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666 fichas disponíveis (666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666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