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10/09/2026 — 946 termos · 1898 relações · 102 obras · 662 fichas disponíveis (662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RC-784</w:t>
            </w:r>
          </w:p>
        </w:tc>
        <w:tc>
          <w:tcPr>
            <w:tcW w:type="dxa" w:w="2436"/>
          </w:tcPr>
          <w:p>
            <w:pPr>
              <w:spacing w:after="0"/>
            </w:pPr>
            <w:r>
              <w:rPr>
                <w:sz w:val="18"/>
              </w:rPr>
              <w:t>Sofia como Protetorado da Humanidade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candidato</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RC-810</w:t>
            </w:r>
          </w:p>
        </w:tc>
        <w:tc>
          <w:tcPr>
            <w:tcW w:type="dxa" w:w="2436"/>
          </w:tcPr>
          <w:p>
            <w:pPr>
              <w:spacing w:after="0"/>
            </w:pPr>
            <w:r>
              <w:rPr>
                <w:sz w:val="18"/>
              </w:rPr>
              <w:t>Chiva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provisório</w:t>
            </w:r>
          </w:p>
        </w:tc>
      </w:tr>
    </w:tbl>
    <w:p>
      <w:pPr>
        <w:spacing w:after="40"/>
      </w:pPr>
    </w:p>
    <w:p>
      <w:r>
        <w:br w:type="page"/>
      </w:r>
    </w:p>
    <w:p>
      <w:pPr>
        <w:pStyle w:val="Heading1"/>
      </w:pPr>
      <w:r>
        <w:rPr>
          <w:color w:val="1F3A5F"/>
        </w:rPr>
        <w:t>PARTE 2 — FICHAS DETALHADAS DOS TERMOS CENTRAIS</w:t>
      </w:r>
    </w:p>
    <w:p>
      <w:pPr>
        <w:spacing w:after="80"/>
      </w:pPr>
      <w:r>
        <w:rPr>
          <w:b w:val="0"/>
          <w:i/>
          <w:sz w:val="20"/>
        </w:rPr>
        <w:t>662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permanece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ainda sem ficha)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**sem arquivo**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permanecem </w:t>
      </w:r>
      <w:r>
        <w:rPr>
          <w:b/>
        </w:rPr>
        <w:t>sem ficha</w:t>
      </w:r>
      <w:r>
        <w:t xml:space="preserve"> (RC-038 materializada P5c).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RC-503 — Mavátma / Mavatna / Mavat (Vishnu em condição Adhyatman)</w:t>
      </w: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Sofia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Sofia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Sofia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Sofia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Sofia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Chiva (Shiva,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Chiva começou a fazer a mesma coisa que Javé tinha feito por clonagem — criar sedes (descendentes) a partir dele, "diversas classes". Cada demo que surgia de Chiva queria uma loca para ele, propagando a "doença da arrogância ou da petulância da que existia na podridão genética de Brama". Ver RC-148 (Shiva), RC-001 (Javé/Brama), RC-149 (Zeus, descendente de Chiva).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Chiva — o primeiro demo da história</w:t>
      </w:r>
      <w:r>
        <w:t>.</w:t>
      </w:r>
    </w:p>
    <w:p>
      <w:pPr>
        <w:pStyle w:val="Heading2"/>
      </w:pPr>
      <w:r>
        <w:rPr>
          <w:color w:val="1F3A5F"/>
        </w:rPr>
        <w:t>Etimologia / Grafias</w:t>
      </w:r>
    </w:p>
    <w:p>
      <w:pPr>
        <w:pStyle w:val="ListBullet"/>
      </w:pPr>
      <w:r>
        <w:rPr>
          <w:b/>
        </w:rPr>
        <w:t>Grafia preferida:</w:t>
      </w:r>
      <w:r>
        <w:t xml:space="preserve"> Chiva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Chiva/Shiva</w:t>
      </w:r>
      <w:r>
        <w:t xml:space="preserve">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"Chiva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candidato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