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 Ogdóade, o Mistério dos Entes Primordiais</w:t>
      </w:r>
    </w:p>
    <w:p>
      <w:pPr>
        <w:jc w:val="center"/>
      </w:pPr>
      <w:r>
        <w:rPr>
          <w:color w:val="555555"/>
          <w:sz w:val="26"/>
        </w:rPr>
        <w:t>Palestra de Jan Val Ellam</w:t>
      </w:r>
    </w:p>
    <w:p>
      <w:pPr>
        <w:jc w:val="center"/>
      </w:pPr>
      <w:r>
        <w:rPr>
          <w:color w:val="555555"/>
          <w:sz w:val="24"/>
        </w:rPr>
        <w:t>11/07/2020  (não informado (transmissão remota))</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11/07/2020 (fonte P2020-07-11), organizada tematicamente em 12 PARTES para estudo — **palestra inédita na base e fonte original do tema da Ogdóade (RC-609)**. Preservamos a voz, os marcadores orais, o humor e as digressões do autor; corrigimos apenas erros claros de transcrição automática (STT), com nota na primeira ocorrência, seguindo as grafias canônicas da Base Terminológica RC (Ogdóade, Pashvnaj, Perpérion, Prabrajna, Mavatma, Savna, Parvati, Lakshmi, Saraswati, Moros, Olm, Sophia etc.). Passagens duvidosas do STT ficam marcadas como [REVISAR]. As falas da plateia — perguntas finais — aparecem isoladas em seção própria e não compõem a ontologia. Termos com remissão RC-### referem-se à Base Terminológica RC. Alegações teológicas, históricas, culturais e políticas são **leitura de Ellam, não consenso validado** — em especial: "nenhum dos seres que tratamos como Deus é de fato Deus"; a interpretação da mitologia egípcia, do gnosticismo e do pitagorismo; e a leitura do poder econômico (quarentena estrita; apenas a interpretação do autor). A palestra passou por re-curadoria (Dossiê + Devolutiva do curador, 20/08/2026): auditoria confirmada; 16 fichas ampliadas; **nenhum código novo consumido** (base blindada em 770 termos).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Abertura: Avisos e o Tema</w:t>
      </w:r>
    </w:p>
    <w:p>
      <w:pPr>
        <w:pStyle w:val="Heading2"/>
      </w:pPr>
      <w:r>
        <w:rPr>
          <w:color w:val="442266"/>
        </w:rPr>
        <w:t>O formulário de temas</w:t>
      </w:r>
    </w:p>
    <w:p>
      <w:pPr>
        <w:spacing w:before="80" w:after="120"/>
        <w:ind w:left="567" w:right="283"/>
      </w:pPr>
      <w:r>
        <w:rPr>
          <w:i/>
          <w:color w:val="6A3D8C"/>
          <w:sz w:val="21"/>
        </w:rPr>
        <w:t>"Crisamon, meu pedido, organizou já o formulário que está disponível para quem quiser por alguns temas para a palestra. E a nossa intenção é mesmo que haja uma preferência de alguns por um tema e alguém proponha sozinho um outro tema; mas esse outro tema que alguém propôs, um dia eu também farei palestra sobre isso, se a vida permitir. Ou seja, eu pretendo desenvolver todos os temas que forem sugeridos, e vou intercalando com os temas que já fazem parte natural da agenda que possuo."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Crisamon [REVISAR — figura do grupo; não ontológica].</w:t>
            </w:r>
          </w:p>
        </w:tc>
      </w:tr>
    </w:tbl>
    <w:p>
      <w:pPr>
        <w:spacing w:after="40"/>
      </w:pPr>
    </w:p>
    <w:p>
      <w:pPr>
        <w:pStyle w:val="Heading2"/>
      </w:pPr>
      <w:r>
        <w:rPr>
          <w:color w:val="442266"/>
        </w:rPr>
        <w:t>A importância de expressar</w:t>
      </w:r>
    </w:p>
    <w:p>
      <w:pPr>
        <w:spacing w:before="80" w:after="120"/>
        <w:ind w:left="567" w:right="283"/>
      </w:pPr>
      <w:r>
        <w:rPr>
          <w:i/>
          <w:color w:val="6A3D8C"/>
          <w:sz w:val="21"/>
        </w:rPr>
        <w:t>"Eu preciso, ao longo do tempo que a vida ainda pode reservar à minha condição humana, deixar registrado de algum modo muita coisa do que já me foi passado, e ainda tem muita coisa que algumas classes de seres ainda me querem repassar. E não adianta só eu repassar e ficar nos meus registros cerebrais ou mesmo nos circuitos da mente, do espírito que me anima. Porque isso, de certa forma, ele já está bem informado. Mas, se eu não expressar, não vai ficar no circuito da nossa informação. Se não for expresso de alguma forma o que a gente pensa e sente, isso morre com a gente."</w:t>
      </w:r>
    </w:p>
    <w:p>
      <w:pPr>
        <w:pStyle w:val="Heading2"/>
      </w:pPr>
      <w:r>
        <w:rPr>
          <w:color w:val="442266"/>
        </w:rPr>
        <w:t>Os livros que não serão mais deletados</w:t>
      </w:r>
    </w:p>
    <w:p>
      <w:pPr>
        <w:spacing w:before="80" w:after="120"/>
        <w:ind w:left="567" w:right="283"/>
      </w:pPr>
      <w:r>
        <w:rPr>
          <w:i/>
          <w:color w:val="6A3D8C"/>
          <w:sz w:val="21"/>
        </w:rPr>
        <w:t>"Nos anos 2010, 11, eu joguei muita coisa fora, deletei algumas coisas, deletei alguns livros. No ano 2015, tornei a fazer isso — 15, 16 —, e eles me pediram para eu não mais fazer isso. Então, assim, eu tenho uma série de livros que eu não vou mais nem olhar para a cara deles. Mas, pelo menos, esses textos já têm alguma coisa: eu não vou mais deletar, vou deixar aí, porque, de toda forma, publica-se depois no site. Pode ser que o mínimo que eu tenha produzido já possa servir de base para alguma reflexão de um tema que antes estava escondido."</w:t>
      </w:r>
    </w:p>
    <w:p>
      <w:pPr>
        <w:pStyle w:val="Heading2"/>
      </w:pPr>
      <w:r>
        <w:rPr>
          <w:color w:val="442266"/>
        </w:rPr>
        <w:t>A revista Plus Ultra</w:t>
      </w:r>
    </w:p>
    <w:p>
      <w:pPr>
        <w:spacing w:before="80" w:after="120"/>
        <w:ind w:left="567" w:right="283"/>
      </w:pPr>
      <w:r>
        <w:rPr>
          <w:i/>
          <w:color w:val="6A3D8C"/>
          <w:sz w:val="21"/>
        </w:rPr>
        <w:t>"Um tema muito precioso: a revista que Daniela tomou à frente, junto com a ajuda de alguns de vocês, já transformou em realidade. A nobre intenção dela exatamente é de esmiuçar, de melhor pontuar os temas e subtemas importantes da Revelação Cósmica. Nós vamos lançar essa semana. Daniela está à frente da revista, tudo com ela; eu sou uma mera sombra no processo. Essa revista pode se tornar um excelente caminho de divulgação, muito mais que os livros, no sentido de ser mais objetiva na abordagem, deixar os temas mais simplificados para o entendimento."</w:t>
      </w:r>
    </w:p>
    <w:p>
      <w:pPr>
        <w:spacing w:before="80" w:after="120"/>
        <w:ind w:left="567" w:right="283"/>
      </w:pPr>
      <w:r>
        <w:rPr>
          <w:i/>
          <w:color w:val="6A3D8C"/>
          <w:sz w:val="21"/>
        </w:rPr>
        <w:t>"Eu pedi para colocar um nome mais amplo e geral, para não ficar só restrito a essas questões. Então, surgiu o nome Plus Ultra, significa 'mais além'. Não há nenhuma revista no mundo que tem a face dessa revista que a Daniela tá montando. É uma revista única."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revista Plus Ultra — projeto editorial de Daniela [REVISAR — não ontológico; Colecionar Incertezas].</w:t>
            </w:r>
          </w:p>
        </w:tc>
      </w:tr>
    </w:tbl>
    <w:p>
      <w:pPr>
        <w:spacing w:after="40"/>
      </w:pPr>
    </w:p>
    <w:p>
      <w:pPr>
        <w:pStyle w:val="Heading2"/>
      </w:pPr>
      <w:r>
        <w:rPr>
          <w:color w:val="442266"/>
        </w:rPr>
        <w:t>Honestidade versus superficialidade</w:t>
      </w:r>
    </w:p>
    <w:p>
      <w:pPr>
        <w:spacing w:before="80" w:after="120"/>
        <w:ind w:left="567" w:right="283"/>
      </w:pPr>
      <w:r>
        <w:rPr>
          <w:i/>
          <w:color w:val="6A3D8C"/>
          <w:sz w:val="21"/>
        </w:rPr>
        <w:t>"Às vezes, a gente, na tentativa de ser honesto — mesmo podendo estar enganado ou errado —, ao escolher esse tipo de estratégia, termina por se defrontar com informações, situações e contextos que dificilmente serão ou poderão ser compreendidos nos tempos em que vivemos. É como se você estivesse lendo uma revista e os personagens se tornassem reais, e você tivesse que continuar a levar a sua vida normalmente, mas convivendo com uma loucura aparente. Mais ou menos nos termos do Coração de Tinta, aquela palestra que nós fizemos sobre portais quânticos que uniam leitores e personagens de livros."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cultural (Coração de Tinta — Cornelia Funke).</w:t>
            </w:r>
          </w:p>
        </w:tc>
      </w:tr>
    </w:tbl>
    <w:p>
      <w:pPr>
        <w:spacing w:after="40"/>
      </w:pPr>
    </w:p>
    <w:p>
      <w:pPr>
        <w:spacing w:before="80" w:after="120"/>
        <w:ind w:left="567" w:right="283"/>
      </w:pPr>
      <w:r>
        <w:rPr>
          <w:i/>
          <w:color w:val="6A3D8C"/>
          <w:sz w:val="21"/>
        </w:rPr>
        <w:t>"Você escolher a estratégia de ser honesto às vezes lhe traz problemas. E a outra opção é você tratar do tema sem se preocupar com a honestidade, sendo superficial o tempo inteiro e só escapando pelas tangentes. Estratégia na qual eu quase me tornei especialista para poder sobreviver. Mas chega um ponto em que a distância da honestidade pretendida... esse aparente egoísmo, ou egoísmo puro e simples, eu confesso, ele sempre é um companheiro muito próximo ao que eu tenho optado nessa vida por fazer. Mas, em relação a alguns assuntos, quando estes apenas envolvem, de forma isolada, a minha condição humana ou mesmo o espírito que me anima, eu normalmente tenho fugido por uma série de razões. Mas, quando envolve outras figuras e estas optam por outro caminho, eles pedem que eu seja, entre aspas, honesto, ainda que na minha honestidade eu os desagrade, porque não tenho muita coisa a elogiar."</w:t>
      </w:r>
    </w:p>
    <w:p>
      <w:pPr>
        <w:pStyle w:val="Heading2"/>
      </w:pPr>
      <w:r>
        <w:rPr>
          <w:color w:val="442266"/>
        </w:rPr>
        <w:t>O tema: Ogdóade</w:t>
      </w:r>
    </w:p>
    <w:p>
      <w:pPr>
        <w:spacing w:before="80" w:after="120"/>
        <w:ind w:left="567" w:right="283"/>
      </w:pPr>
      <w:r>
        <w:rPr>
          <w:i/>
          <w:color w:val="6A3D8C"/>
          <w:sz w:val="21"/>
        </w:rPr>
        <w:t>"Esse tema, a Ogdóade — expressão grega que quer dizer oito; número oito; Emenu na língua egípcia —, é um dos temas que, se eu pudesse não falar dele do modo como eu vou falar hoje, eu optaria por fugir à honestidade e ser não desonesto, mas econômico e superficial na abordagem, porque seria mais simples. Porém, esse tema tem represado todo um problema cósmico, e essa represa precisa ser rompida."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RC-609 (Ogdóade de Hermópolis) — termo-título desta palestra, ampliada (fonte original).</w:t>
            </w:r>
          </w:p>
        </w:tc>
      </w:tr>
    </w:tbl>
    <w:p>
      <w:pPr>
        <w:spacing w:after="40"/>
      </w:pPr>
    </w:p>
    <w:p>
      <w:pPr>
        <w:pStyle w:val="Heading2"/>
      </w:pPr>
      <w:r>
        <w:rPr>
          <w:color w:val="442266"/>
        </w:rPr>
        <w:t>O grupo do IEA</w:t>
      </w:r>
    </w:p>
    <w:p>
      <w:pPr>
        <w:spacing w:before="80" w:after="120"/>
        <w:ind w:left="567" w:right="283"/>
      </w:pPr>
      <w:r>
        <w:rPr>
          <w:i/>
          <w:color w:val="6A3D8C"/>
          <w:sz w:val="21"/>
        </w:rPr>
        <w:t>"Segundo eles — aí de novo lá vai aquela coisa —, não há na face da Terra um grupo que possa, alguns falarem desse assunto e outros entenderem. Só tem o nosso grupo do IEA, com essa estranhíssima aptidão para falar asneiras e, dessas asneiras, compreendermos coisas profundas. Esses seres só têm a nós; eles não conseguem, na lógica que os marca, ainda abordar certos assuntos. Então dependem da abordagem de terceiros para que neles parte do que está represado possa ser resolvido, porque eles pegam carona nas nossas próprias reflexões e conclusões."</w:t>
      </w:r>
    </w:p>
    <w:p>
      <w:pPr>
        <w:pStyle w:val="Heading2"/>
      </w:pPr>
      <w:r>
        <w:rPr>
          <w:color w:val="442266"/>
        </w:rPr>
        <w:t>Sementes de reflexão</w:t>
      </w:r>
    </w:p>
    <w:p>
      <w:pPr>
        <w:spacing w:before="80" w:after="120"/>
        <w:ind w:left="567" w:right="283"/>
      </w:pPr>
      <w:r>
        <w:rPr>
          <w:i/>
          <w:color w:val="6A3D8C"/>
          <w:sz w:val="21"/>
        </w:rPr>
        <w:t>"Eu peço toda prudência em relação àqueles cuidados de sempre: a gente não tomar isso como sendo verdade, como sendo uma questão de crença, como sendo última palavra, versão oficial dos fatos. Sejam tomadas aqui essas palavras apenas como as benditas sementes de reflexão que eu tenho falado sempre, porque assim deve ser."</w:t>
      </w:r>
    </w:p>
    <w:p>
      <w:pPr>
        <w:pStyle w:val="Heading1"/>
      </w:pPr>
      <w:r>
        <w:rPr>
          <w:color w:val="331A55"/>
        </w:rPr>
        <w:t>PARTE II — O Todo, a Blindagem e o Colapso Quântico</w:t>
      </w:r>
    </w:p>
    <w:p>
      <w:pPr>
        <w:pStyle w:val="Heading2"/>
      </w:pPr>
      <w:r>
        <w:rPr>
          <w:color w:val="442266"/>
        </w:rPr>
        <w:t>O todo e a cabeça de alfinete</w:t>
      </w:r>
    </w:p>
    <w:p>
      <w:pPr>
        <w:spacing w:before="80" w:after="120"/>
        <w:ind w:left="567" w:right="283"/>
      </w:pPr>
      <w:r>
        <w:rPr>
          <w:i/>
          <w:color w:val="6A3D8C"/>
          <w:sz w:val="21"/>
        </w:rPr>
        <w:t>"Seria muito conveniente que nós pudéssemos simplificar o nosso entendimento em relação ao todo. O todo é algo sempre muito complicado de ser definido, mas nós humanos somos metidos. Então a gente vai, de muitas maneiras, tentar entender esse todo. A forma mais simples, meio maniqueísta, de explicar seria: tudo que existe, tudo, a gente vai dividir em duas partes — o que existe fora da blindagem e o que existe dentro da blindagem."</w:t>
      </w:r>
    </w:p>
    <w:p>
      <w:pPr>
        <w:spacing w:before="80" w:after="120"/>
        <w:ind w:left="567" w:right="283"/>
      </w:pPr>
      <w:r>
        <w:rPr>
          <w:i/>
          <w:color w:val="6A3D8C"/>
          <w:sz w:val="21"/>
        </w:rPr>
        <w:t>"Isso aqui é o todo. Só que, nesse todo, tem uma cabeça de alfinete que, na sua parte mais íntima, esconde uma cria com dois gomos agarrados um no outro, com a coisa estranha no meio, e várias nuvenzinhas de realidades adjacentes. Isso dentro de uma blindagem. Só que essa coisa, que já é grande para quem tá dentro, lá de fora, no todo, é uma fuligem que existe numa parte desse todo."</w:t>
      </w:r>
    </w:p>
    <w:p>
      <w:pPr>
        <w:pStyle w:val="Heading2"/>
      </w:pPr>
      <w:r>
        <w:rPr>
          <w:color w:val="442266"/>
        </w:rPr>
        <w:t>O DAF</w:t>
      </w:r>
    </w:p>
    <w:p>
      <w:pPr>
        <w:spacing w:before="80" w:after="120"/>
        <w:ind w:left="567" w:right="283"/>
      </w:pPr>
      <w:r>
        <w:rPr>
          <w:i/>
          <w:color w:val="6A3D8C"/>
          <w:sz w:val="21"/>
        </w:rPr>
        <w:t>"A característica principal disso que está dentro da blindagem — que no livro sobre a Cabala, que vai ser lançado em breve, chama-se DAF — é o nome da criação, da somatória desses dois universos. E isso aqui tem leis absolutamente distintas do resto, ou seja, do todo."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DAF = criação (somatória dos dois universos); ver B013 (Tzimtzum — o livro sobre a Cabala).</w:t>
            </w:r>
          </w:p>
        </w:tc>
      </w:tr>
    </w:tbl>
    <w:p>
      <w:pPr>
        <w:spacing w:after="40"/>
      </w:pPr>
    </w:p>
    <w:p>
      <w:pPr>
        <w:pStyle w:val="Heading2"/>
      </w:pPr>
      <w:r>
        <w:rPr>
          <w:color w:val="442266"/>
        </w:rPr>
        <w:t>Tudo está contido na Espiritualidade Superior</w:t>
      </w:r>
    </w:p>
    <w:p>
      <w:pPr>
        <w:spacing w:before="80" w:after="120"/>
        <w:ind w:left="567" w:right="283"/>
      </w:pPr>
      <w:r>
        <w:rPr>
          <w:i/>
          <w:color w:val="6A3D8C"/>
          <w:sz w:val="21"/>
        </w:rPr>
        <w:t>"A única coisa que existe no todo, ou único nível existencial que existe nesse todo — porque não há nada que exista que não esteja contido nesse nível —, é o nível que a gente chama aqui de Paraíso, espiritualidade superior. Então, tudo que existe, tudo, absolutamente tudo, existe a partir da espiritualidade superior. Qualquer ente que naturalmente seja um cidadão da espiritualidade superior tem acesso a qualquer lugar, a qualquer coisa ou nível existencial, porque seja lá o que for mesmo essa coisa blindada, infectada, está lá na espiritualidade superior."</w:t>
      </w:r>
    </w:p>
    <w:p>
      <w:pPr>
        <w:pStyle w:val="Heading2"/>
      </w:pPr>
      <w:r>
        <w:rPr>
          <w:color w:val="442266"/>
        </w:rPr>
        <w:t>O colapso quântico "para dentro"</w:t>
      </w:r>
    </w:p>
    <w:p>
      <w:pPr>
        <w:spacing w:before="80" w:after="120"/>
        <w:ind w:left="567" w:right="283"/>
      </w:pPr>
      <w:r>
        <w:rPr>
          <w:i/>
          <w:color w:val="6A3D8C"/>
          <w:sz w:val="21"/>
        </w:rPr>
        <w:t>"Não existe nada que esteja fora. Mas por que é que diabos a gente acha que a gente tá fora? É porque há uma sensação contraintuitiva. Esse acidente que surgiu e produziu essa criação infectada não foi para fora: é para dentro. Então, já está na espiritualidade superior, e tudo que acontece é sempre para dentro. Tudo fica dentro da espiritualidade superior. É isso que se chama colapso quântico: algo que ocorre para dentro. Dentro de quê? É esse o problema. Temos que entender os postulados quânticos para entender que o 'para dentro' é muito maior, tão grande quanto o 'para fora'. É infinito para um lado e pro outro."</w:t>
      </w:r>
    </w:p>
    <w:p>
      <w:pPr>
        <w:pStyle w:val="Heading2"/>
      </w:pPr>
      <w:r>
        <w:rPr>
          <w:color w:val="442266"/>
        </w:rPr>
        <w:t>A "pergunta cretina"</w:t>
      </w:r>
    </w:p>
    <w:p>
      <w:pPr>
        <w:spacing w:before="80" w:after="120"/>
        <w:ind w:left="567" w:right="283"/>
      </w:pPr>
      <w:r>
        <w:rPr>
          <w:i/>
          <w:color w:val="6A3D8C"/>
          <w:sz w:val="21"/>
        </w:rPr>
        <w:t>"Lá dentro do Paraíso, em algum momento dessa história, esse ser que nós chamamos de Deus — e um dia a gente vai ter que arranjar outro nome para substituir, porque esse nome já tá tão distorcido, tão infectado —, esse ser, com os demais seres que existiam, resolveram fazer um movimento da consciência para verificar o que seria, ou como seria, a vida fora dos algoritmos da perfeição. Porque, se esse Deus é perfeito em tudo, os seres por ele criados, que vivem no Paraíso, também são perfeitos. Eles, por serem perfeitos, só podem agir de forma perfeita. E a pergunta é: se você é perfeito, mas só pode ser perfeito e nunca nada diferente disso, isso significa que você é um escravo da perfeição, já que você não tem a opção de não ser perfeito?"</w:t>
      </w:r>
    </w:p>
    <w:p>
      <w:pPr>
        <w:pStyle w:val="Heading2"/>
      </w:pPr>
      <w:r>
        <w:rPr>
          <w:color w:val="442266"/>
        </w:rPr>
        <w:t>Os níveis operacional e laboratorial</w:t>
      </w:r>
    </w:p>
    <w:p>
      <w:pPr>
        <w:spacing w:before="80" w:after="120"/>
        <w:ind w:left="567" w:right="283"/>
      </w:pPr>
      <w:r>
        <w:rPr>
          <w:i/>
          <w:color w:val="6A3D8C"/>
          <w:sz w:val="21"/>
        </w:rPr>
        <w:t>"Esses seres perfeitos fizeram movimento de consciência para criar, dentro da perfeição, dentro da espiritualidade superior, espaços aonde ali dentro quem quisesse pudesse movimentar a sua consciência fora dos algoritmos da perfeição. Para isso, tinha que se criar outros algoritmos que não fossem necessariamente perfeitos ou completos. Então, surgiram bolsões ou dimensões dentro da espiritualidade superior, que a gente chama de dimensões operacionais dessas experiências."</w:t>
      </w:r>
    </w:p>
    <w:p>
      <w:pPr>
        <w:spacing w:before="80" w:after="120"/>
        <w:ind w:left="567" w:right="283"/>
      </w:pPr>
      <w:r>
        <w:rPr>
          <w:i/>
          <w:color w:val="6A3D8C"/>
          <w:sz w:val="21"/>
        </w:rPr>
        <w:t>"Alguns seres criaram outros seres a partir de si próprios para existirem a partir dos níveis operacionais; outros projetaram de si mesmos seres para ficar existindo na espiritualidade operacional, continuando eles a existir na superior; e existiam seres que deslocavam seu centro de consciência e mergulhavam na espiritualidade operacional — mergulhavam todo, deixando de fazer parte da espiritualidade superior."</w:t>
      </w:r>
    </w:p>
    <w:p>
      <w:pPr>
        <w:spacing w:before="80" w:after="120"/>
        <w:ind w:left="567" w:right="283"/>
      </w:pPr>
      <w:r>
        <w:rPr>
          <w:i/>
          <w:color w:val="6A3D8C"/>
          <w:sz w:val="21"/>
        </w:rPr>
        <w:t>"Com o passar do tempo, um desses núcleos operacionais resolveu fazer perguntas complexas. Foi quando alguém decidiu por mais adrenalina na história e resolveu criar mais um nível, aonde a aventura da vida saísse daquela questão da incompletude somente. Foi quando, dentro dos níveis operacionais, foram criados níveis de espiritualidade laboratorial, para ter experiências mais quentes ainda."</w:t>
      </w:r>
    </w:p>
    <w:p>
      <w:pPr>
        <w:pStyle w:val="Heading1"/>
      </w:pPr>
      <w:r>
        <w:rPr>
          <w:color w:val="331A55"/>
        </w:rPr>
        <w:t>PARTE III — Os Níveis Espirituais e a Condição Adiátima</w:t>
      </w:r>
    </w:p>
    <w:p>
      <w:pPr>
        <w:pStyle w:val="Heading2"/>
      </w:pPr>
      <w:r>
        <w:rPr>
          <w:color w:val="442266"/>
        </w:rPr>
        <w:t>A lógica da espiritualidade: sem distâncias</w:t>
      </w:r>
    </w:p>
    <w:p>
      <w:pPr>
        <w:spacing w:before="80" w:after="120"/>
        <w:ind w:left="567" w:right="283"/>
      </w:pPr>
      <w:r>
        <w:rPr>
          <w:i/>
          <w:color w:val="6A3D8C"/>
          <w:sz w:val="21"/>
        </w:rPr>
        <w:t>"No nível da espiritualidade superior, no nível da espiritualidade operacional e no nível da espiritualidade laboratorial, é um desperdício existir algo em qualquer ambiente desses ao qual eu não possa ter acesso. A lógica da espiritualidade é: não pode, não deve existir nenhuma distância entre o meu eu e qualquer coisa que exista dentro do nível em que eu me encontro. A senha para que isso aconteça é o espírito estar limpo e ser um habitante desses níveis. Então, mesmo na espiritualidade laboratorial não faz sentido, na lógica de lá, 'Rogério tá em Natal, Crisamon no Rio de Janeiro'. Na espiritualidade, a tecnologia é mental, porque tudo se dá através do que a gente chama de mente espiritual."</w:t>
      </w:r>
    </w:p>
    <w:p>
      <w:pPr>
        <w:pStyle w:val="Heading2"/>
      </w:pPr>
      <w:r>
        <w:rPr>
          <w:color w:val="442266"/>
        </w:rPr>
        <w:t>A blindagem entre níveis</w:t>
      </w:r>
    </w:p>
    <w:p>
      <w:pPr>
        <w:spacing w:before="80" w:after="120"/>
        <w:ind w:left="567" w:right="283"/>
      </w:pPr>
      <w:r>
        <w:rPr>
          <w:i/>
          <w:color w:val="6A3D8C"/>
          <w:sz w:val="21"/>
        </w:rPr>
        <w:t>"A espiritualidade superior, com os bolsões operacionais e, dentro, os bolsões laboratoriais — e em cada espiritualidade laboratorial tem as suas estratificações e níveis —, tudo isso está interligado. Ainda que a blindagem referente às aventuras de níveis impeça que, se der um problema fora da espiritualidade superior, esse problema fique estanque na operacional ou na laboratorial onde se deu. Só que nunca tinha acontecido um problema a ponto de ferir essa espontaneidade, essa transparência. Porque esse tipo de blindagem não é no mesmo nível da blindagem que foi criada para essa criação suja nossa, que tem o problema."</w:t>
      </w:r>
    </w:p>
    <w:p>
      <w:pPr>
        <w:pStyle w:val="Heading2"/>
      </w:pPr>
      <w:r>
        <w:rPr>
          <w:color w:val="442266"/>
        </w:rPr>
        <w:t>A condição adiátima</w:t>
      </w:r>
    </w:p>
    <w:p>
      <w:pPr>
        <w:spacing w:before="80" w:after="120"/>
        <w:ind w:left="567" w:right="283"/>
      </w:pPr>
      <w:r>
        <w:rPr>
          <w:i/>
          <w:color w:val="6A3D8C"/>
          <w:sz w:val="21"/>
        </w:rPr>
        <w:t>"Nesse nível da espiritualidade laboratorial, onde esse problema se deu, todas as figuras que estão no nível laboratorial estão com os seus eus submetidos a um tipo de condição existencial: os modelos ou moldes ou formas em que os corpos espirituais de quem se encontra atuando na espiritualidade laboratorial pode dispor. Isso aqui chama-se, do modo como eu estou traduzindo os fatos a partir dos elementos que encontrei em algumas mitologias, condição adiátima [STT; canônico: Adhyatman — RC-013]."</w:t>
      </w:r>
    </w:p>
    <w:p>
      <w:pPr>
        <w:spacing w:before="80" w:after="120"/>
        <w:ind w:left="567" w:right="283"/>
      </w:pPr>
      <w:r>
        <w:rPr>
          <w:i/>
          <w:color w:val="6A3D8C"/>
          <w:sz w:val="21"/>
        </w:rPr>
        <w:t>"Do jeito que hoje todos nós estamos submetidos à condição humana — o corpo humano, com dois olhos, ouvidos, nariz, boca —, a condição adiátima é um outro tipo de corpo, só que não é só um: são vários tipos de corpos que compõem a condição adiátima. Aqui na Terra é só um tipo de corpo humano que compõe isso. A condição adiátima são vários. E a espécie Pastevinagem é um tipo que tem lá as suas variações."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RC-013 (Adhyatman) e RC-014 (Adhydaiva) — condições adiátima/adiágia (grafias do STT).</w:t>
            </w:r>
          </w:p>
        </w:tc>
      </w:tr>
    </w:tbl>
    <w:p>
      <w:pPr>
        <w:spacing w:after="40"/>
      </w:pPr>
    </w:p>
    <w:p>
      <w:pPr>
        <w:pStyle w:val="Heading2"/>
      </w:pPr>
      <w:r>
        <w:rPr>
          <w:color w:val="442266"/>
        </w:rPr>
        <w:t>Seres e espíritos</w:t>
      </w:r>
    </w:p>
    <w:p>
      <w:pPr>
        <w:spacing w:before="80" w:after="120"/>
        <w:ind w:left="567" w:right="283"/>
      </w:pPr>
      <w:r>
        <w:rPr>
          <w:i/>
          <w:color w:val="6A3D8C"/>
          <w:sz w:val="21"/>
        </w:rPr>
        <w:t>"Se existem 10 seres na condição adiátima, esses 10 seres podem representar 10 espíritos que estão na condição adiágia — ou seja, condição operacional ou superior; os seus espíritos estão lá no nível operacional ou no nível superior. Mas, como um ser pode projetar e mergulhar, isso quer dizer que 10 seres adiátima podem ter só cinco espíritos adiágia por trás desses 10 seres."</w:t>
      </w:r>
    </w:p>
    <w:p>
      <w:pPr>
        <w:pStyle w:val="Heading1"/>
      </w:pPr>
      <w:r>
        <w:rPr>
          <w:color w:val="331A55"/>
        </w:rPr>
        <w:t>PARTE IV — O Buraco Negro e a Família Pastevinagem</w:t>
      </w:r>
    </w:p>
    <w:p>
      <w:pPr>
        <w:pStyle w:val="Heading2"/>
      </w:pPr>
      <w:r>
        <w:rPr>
          <w:color w:val="442266"/>
        </w:rPr>
        <w:t>O buraco negro</w:t>
      </w:r>
    </w:p>
    <w:p>
      <w:pPr>
        <w:spacing w:before="80" w:after="120"/>
        <w:ind w:left="567" w:right="283"/>
      </w:pPr>
      <w:r>
        <w:rPr>
          <w:i/>
          <w:color w:val="6A3D8C"/>
          <w:sz w:val="21"/>
        </w:rPr>
        <w:t>"Essa criação indevida — a vou eu, tá? — foi o primeiro buraco negro que surgiu. E, quando esse buraco negro surgiu e se descobriu que alguém caiu nele... a gente vê alguns filmes hoje em dia, um formidável chamado Interestelar, que nos leva a uma situação formidável de perceber uma das teorias científicas que tenta explicar o que aconteceria com um ser humano caso caísse num buraco negro."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cultural (Interestelar).</w:t>
            </w:r>
          </w:p>
        </w:tc>
      </w:tr>
    </w:tbl>
    <w:p>
      <w:pPr>
        <w:spacing w:after="40"/>
      </w:pPr>
    </w:p>
    <w:p>
      <w:pPr>
        <w:spacing w:before="80" w:after="120"/>
        <w:ind w:left="567" w:right="283"/>
      </w:pPr>
      <w:r>
        <w:rPr>
          <w:i/>
          <w:color w:val="6A3D8C"/>
          <w:sz w:val="21"/>
        </w:rPr>
        <w:t>"Talvez algum dia, lá no futuro, a humanidade venha a compreender que tudo que nós estamos fazendo aqui dentro desse buraco negro é explicar, para quem tá lá no Paraíso, o que é que diabos acontece com quem cai no buraco negro. Porque todos nós que estamos aqui, vivos, dentro desse buraco negro que se chama a criação de Javé, tudo que nós estamos descobrindo... começa a esclarecer a nós mesmos. Tudo que a ciência, a filosofia, a parapsicologia, mesmo pela fé, as religiões — toda essa loucura que não faz o menor sentido nos três níveis da espiritualidade propriamente dito, mas é o que acontece com quem cai no buraco negro."</w:t>
      </w:r>
    </w:p>
    <w:p>
      <w:pPr>
        <w:pStyle w:val="Heading2"/>
      </w:pPr>
      <w:r>
        <w:rPr>
          <w:color w:val="442266"/>
        </w:rPr>
        <w:t>A família Pastevinagem</w:t>
      </w:r>
    </w:p>
    <w:p>
      <w:pPr>
        <w:spacing w:before="80" w:after="120"/>
        <w:ind w:left="567" w:right="283"/>
      </w:pPr>
      <w:r>
        <w:rPr>
          <w:i/>
          <w:color w:val="6A3D8C"/>
          <w:sz w:val="21"/>
        </w:rPr>
        <w:t>"Desde quando a família Pastevinagem [STT; canônico: Pashvnaj — RC-455] começou a se formar, de seres que eram produtos de projeção e raramente de mergulho de figuras que estavam situadas no nível operacional, essa família foi se estabelecendo basicamente na região da espiritualidade laboratorial de Perpérium [canônico: Perpérion — RC-087]."</w:t>
      </w:r>
    </w:p>
    <w:p>
      <w:pPr>
        <w:spacing w:before="80" w:after="120"/>
        <w:ind w:left="567" w:right="283"/>
      </w:pPr>
      <w:r>
        <w:rPr>
          <w:i/>
          <w:color w:val="6A3D8C"/>
          <w:sz w:val="21"/>
        </w:rPr>
        <w:t>"Cerca de 43 individualidades ao longo do tempo compuseram essa família. Enquanto isso, existiam outras famílias: Indanéum, Tempérium — isso nesse setor de arcons, que são cinco, ou seja, cinco níveis dessa espiritualidade laboratorial que ali existem."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RC-455 (Pashvnaj), RC-087 (Perpérion), RC-596–599 (Archeons de Ereon) e RC-472 (Tempérion).</w:t>
            </w:r>
          </w:p>
        </w:tc>
      </w:tr>
    </w:tbl>
    <w:p>
      <w:pPr>
        <w:spacing w:after="40"/>
      </w:pPr>
    </w:p>
    <w:p>
      <w:pPr>
        <w:pStyle w:val="Heading2"/>
      </w:pPr>
      <w:r>
        <w:rPr>
          <w:color w:val="442266"/>
        </w:rPr>
        <w:t>As duplas de Perpérium</w:t>
      </w:r>
    </w:p>
    <w:p>
      <w:pPr>
        <w:spacing w:before="80" w:after="120"/>
        <w:ind w:left="567" w:right="283"/>
      </w:pPr>
      <w:r>
        <w:rPr>
          <w:i/>
          <w:color w:val="6A3D8C"/>
          <w:sz w:val="21"/>
        </w:rPr>
        <w:t>"A espécie Pastevinagem, nesses 43 membros, tinha várias duplas: Brágina [canônico: Prabrajna — RC-152] e Mavatimma [canônico: Mavatma — RC-408], dois seres da condição adiátima de Perpérium, mas que eram um só espírito adiágia. Tinha Sávna [canônico: Savna — RC-409], que aí era só um espírito adiágia por trás de Sávna. Então, a espécie Pastevinagem era filha dessa experiência de fatiamento, que foi uma das opções que surgiu lá na espiritualidade superior."</w:t>
      </w:r>
    </w:p>
    <w:p>
      <w:pPr>
        <w:pStyle w:val="Heading2"/>
      </w:pPr>
      <w:r>
        <w:rPr>
          <w:color w:val="442266"/>
        </w:rPr>
        <w:t>Fatiar a consciência</w:t>
      </w:r>
    </w:p>
    <w:p>
      <w:pPr>
        <w:spacing w:before="80" w:after="120"/>
        <w:ind w:left="567" w:right="283"/>
      </w:pPr>
      <w:r>
        <w:rPr>
          <w:i/>
          <w:color w:val="6A3D8C"/>
          <w:sz w:val="21"/>
        </w:rPr>
        <w:t>"Quando você projetava de si e quando você criava de si, isso chama-se fatiar a consciência. E, para eles, não tem problema nenhum. Mas alguns não fizeram: alguns mergulhavam, mas não fateavam sua consciência; outros permaneciam lá no lado superior e fateavam a consciência, e depois eram obrigados a mergulhar para resolver um ajustezinho — resolvia, a vida continuava maravilhosamente bem."</w:t>
      </w:r>
    </w:p>
    <w:p>
      <w:pPr>
        <w:spacing w:before="80" w:after="120"/>
        <w:ind w:left="567" w:right="283"/>
      </w:pPr>
      <w:r>
        <w:rPr>
          <w:i/>
          <w:color w:val="6A3D8C"/>
          <w:sz w:val="21"/>
        </w:rPr>
        <w:t>"Qual a questão? A coisa não funcionou com a família Pastevinagem nesse sentido. E, mesmo esse espírito tendo mergulhado como uma válvula, a parte que ele havia projetado antes, que era para ser Brágina, começou a apresentar problemas."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RC-604 (Fatiamento de Consciência) — ampliada.</w:t>
            </w:r>
          </w:p>
        </w:tc>
      </w:tr>
    </w:tbl>
    <w:p>
      <w:pPr>
        <w:spacing w:after="40"/>
      </w:pPr>
    </w:p>
    <w:p>
      <w:pPr>
        <w:pStyle w:val="Heading1"/>
      </w:pPr>
      <w:r>
        <w:rPr>
          <w:color w:val="331A55"/>
        </w:rPr>
        <w:t>PARTE V — O Desastre das Oito Mentes</w:t>
      </w:r>
    </w:p>
    <w:p>
      <w:pPr>
        <w:pStyle w:val="Heading2"/>
      </w:pPr>
      <w:r>
        <w:rPr>
          <w:color w:val="442266"/>
        </w:rPr>
        <w:t>As reuniões de avaliação</w:t>
      </w:r>
    </w:p>
    <w:p>
      <w:pPr>
        <w:spacing w:before="80" w:after="120"/>
        <w:ind w:left="567" w:right="283"/>
      </w:pPr>
      <w:r>
        <w:rPr>
          <w:i/>
          <w:color w:val="6A3D8C"/>
          <w:sz w:val="21"/>
        </w:rPr>
        <w:t>"Várias reuniões — aí vou usar a forma humana para a gente poder falar a respeito disso — começaram a ter lugar entre os membros da família. É como se primeiro todos eles tivessem se reunido. Aí foram vendo que era melhor manter só a energia de 20, depois de 19, depois de 18, de 15, de 12, sempre avaliando aquela situação. Até que se chegou a 14 membros que se reuniram. Nesses 14, tinha dois adiátimas que por trás eram um só espírito adiágia, como também tinha Sávna, que era só um espírito adiágia por trás."</w:t>
      </w:r>
    </w:p>
    <w:p>
      <w:pPr>
        <w:spacing w:before="80" w:after="120"/>
        <w:ind w:left="567" w:right="283"/>
      </w:pPr>
      <w:r>
        <w:rPr>
          <w:i/>
          <w:color w:val="6A3D8C"/>
          <w:sz w:val="21"/>
        </w:rPr>
        <w:t>"O que era 14 ficou 13, ficou 11, ficou 10. Até que se chegou a um número de oito figuras, todas apaixonadas [STT — REVISAR]. E foi nesse nível de experiência, com oito entidades, vamos assim dizer, sentadas em torno de uma mesa, que Brágina mais uma vez colocou o seu projeto criativo, e todos os oito estavam com a sua mente envolvendo aquele produto ali no meio, aquela coisa holográfica."</w:t>
      </w:r>
    </w:p>
    <w:p>
      <w:pPr>
        <w:pStyle w:val="Heading2"/>
      </w:pPr>
      <w:r>
        <w:rPr>
          <w:color w:val="442266"/>
        </w:rPr>
        <w:t>A cundaline</w:t>
      </w:r>
    </w:p>
    <w:p>
      <w:pPr>
        <w:spacing w:before="80" w:after="120"/>
        <w:ind w:left="567" w:right="283"/>
      </w:pPr>
      <w:r>
        <w:rPr>
          <w:i/>
          <w:color w:val="6A3D8C"/>
          <w:sz w:val="21"/>
        </w:rPr>
        <w:t>"Várias experiências foram feitas do tipo Brágina expressar com a sua cundaline [STT; canônico: Kundalini — RC-211]. E prestem bem atenção a essa coisa chamada cundaline que eu tô falando hoje, porque eu vou ter que explicar o que é que ela fez para criar isso chamado ovo cósmico. Ninguém, isso nunca foi falado na Terra. Essas entidades põem, expressam com a mente aqui na frente de todos. Eles sabem trabalhar com os sistemas mentais que a gente 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RC-211 (Kundalini) — ampliação retida (termo sem ficha física).</w:t>
            </w:r>
          </w:p>
        </w:tc>
      </w:tr>
    </w:tbl>
    <w:p>
      <w:pPr>
        <w:spacing w:after="40"/>
      </w:pPr>
    </w:p>
    <w:p>
      <w:pPr>
        <w:pStyle w:val="Heading2"/>
      </w:pPr>
      <w:r>
        <w:rPr>
          <w:color w:val="442266"/>
        </w:rPr>
        <w:t>O colapso</w:t>
      </w:r>
    </w:p>
    <w:p>
      <w:pPr>
        <w:spacing w:before="80" w:after="120"/>
        <w:ind w:left="567" w:right="283"/>
      </w:pPr>
      <w:r>
        <w:rPr>
          <w:i/>
          <w:color w:val="6A3D8C"/>
          <w:sz w:val="21"/>
        </w:rPr>
        <w:t>"E foi aqui que o problema aconteceu. Prestem bem atenção. Esses oito, de repente um deles caiu. Aí tornou-se isso aqui um buraco negro, fazendo uma analogia com o que a gente conhece. Os outros sete notaram o impulso; aquilo, além de ter puxado o autor da ideia, iria puxar agora todo mundo. Os sete foram obrigados a fazer um movimento contrário àquilo ali. E, nessa coisa de vai, não vem, vai, vai ou não vai, eles se apartaram — teve uma hora que eles tiveram que se apartar daquele monstro que surgiu. Quando isso aconteceu, é como se tivesse faltado energia. É como se uma pane parasse tudo durante um microssegundo, porque aquilo nunca tinha acontecido."</w:t>
      </w:r>
    </w:p>
    <w:p>
      <w:pPr>
        <w:spacing w:before="80" w:after="120"/>
        <w:ind w:left="567" w:right="283"/>
      </w:pPr>
      <w:r>
        <w:rPr>
          <w:i/>
          <w:color w:val="6A3D8C"/>
          <w:sz w:val="21"/>
        </w:rPr>
        <w:t>"Então, ficaram os sete olhando para aquilo lá, como se atrás do companheiro que havia caído. E a nossa história começa aqui, dessas oito figuras: três eram as que mais tinham atuado, metendo a sua mente naquela história de Prabrajna — o próprio Brágina, Mavatimma, que depois mergulharia como sendo Vishnu, e Sávna, que depois mergulharia como sendo Shiva —, e mais cinco. Mas Brágina sumiu. Ficaram lá sete."</w:t>
      </w:r>
    </w:p>
    <w:p>
      <w:pPr>
        <w:pStyle w:val="Heading2"/>
      </w:pPr>
      <w:r>
        <w:rPr>
          <w:color w:val="442266"/>
        </w:rPr>
        <w:t>Os oito portais</w:t>
      </w:r>
    </w:p>
    <w:p>
      <w:pPr>
        <w:spacing w:before="80" w:after="120"/>
        <w:ind w:left="567" w:right="283"/>
      </w:pPr>
      <w:r>
        <w:rPr>
          <w:i/>
          <w:color w:val="6A3D8C"/>
          <w:sz w:val="21"/>
        </w:rPr>
        <w:t>"Essa turma ficou lá fora tentando entender o que fazer. E qual a questão? Quem vai? Por quê? Porque poderiam vir 10, 20... não: só podiam entrar oito, porque foram oito mentes que estavam ligadas na criação. E, quando a criação se transformou num monstro que puxou o criador e depois se apartou dos sete, ela tinha oito buracos ou oito portais de entrada — um dos quais já utilizado da pior forma possível, que foi a queda de Brágina. Tinham, então, sete portais vinculados às mentes desses sete personagens, mas muito vinculados aos de Mavatimma, aos de Sávna, que eram os outros dois que haviam mexido na criação. As outras cinco entidades tinham razoavelmente mexido ou não, mas nada se comparava ao que esses três tinham feito."</w:t>
      </w:r>
    </w:p>
    <w:p>
      <w:pPr>
        <w:spacing w:before="80" w:after="120"/>
        <w:ind w:left="567" w:right="283"/>
      </w:pPr>
      <w:r>
        <w:rPr>
          <w:i/>
          <w:color w:val="6A3D8C"/>
          <w:sz w:val="21"/>
        </w:rPr>
        <w:t>"Então, Sávna e Mavatimma mergulharam; os outros cinco continuaram lá. Aí começou a situação de desespero: porque nada dava certo. Absolutamente nada dava certo. Savna, ou seja, Shiva, lá dentro, e Vishnu lá dentro, trabalhando agora com Brahma — os três lá dentro, criando diversos seres a partir da cota deles, porque ninguém de fora podia entrar. Quando a gente vê hoje dizendo que tem almas que foram criadas com o selo de Vishnu e de Shiva, é tudo devido a este problema. Aqui ainda não existia vida biológica; não tinha sido criado espíritos simples e ignorantes. Aqui a confusão era muito grande."</w:t>
      </w:r>
    </w:p>
    <w:p>
      <w:pPr>
        <w:pStyle w:val="Heading1"/>
      </w:pPr>
      <w:r>
        <w:rPr>
          <w:color w:val="331A55"/>
        </w:rPr>
        <w:t>PARTE VI — A Ogdóade: os Nomes Egípcios</w:t>
      </w:r>
    </w:p>
    <w:p>
      <w:pPr>
        <w:pStyle w:val="Heading2"/>
      </w:pPr>
      <w:r>
        <w:rPr>
          <w:color w:val="442266"/>
        </w:rPr>
        <w:t>O nome egípcio: Emenu</w:t>
      </w:r>
    </w:p>
    <w:p>
      <w:pPr>
        <w:spacing w:before="80" w:after="120"/>
        <w:ind w:left="567" w:right="283"/>
      </w:pPr>
      <w:r>
        <w:rPr>
          <w:i/>
          <w:color w:val="6A3D8C"/>
          <w:sz w:val="21"/>
        </w:rPr>
        <w:t>"Essas oito figuras, que em grego a gente pode chamar ogdóade, mas em egípcio seria Emenu, esses nomes que aí vocês estão vendo: Tenemu, Tenemut, Num, Numet, Kek, Keket, Heh, Hehet [STT: 'Tenemur, tenenumet, numet e kect, ré e renet' — REVISAR]."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nomes egípcios da Ogdóade de Hermópolis — ver RC-609 (ampliada).</w:t>
            </w:r>
          </w:p>
        </w:tc>
      </w:tr>
    </w:tbl>
    <w:p>
      <w:pPr>
        <w:spacing w:after="40"/>
      </w:pPr>
    </w:p>
    <w:p>
      <w:pPr>
        <w:pStyle w:val="Heading2"/>
      </w:pPr>
      <w:r>
        <w:rPr>
          <w:color w:val="442266"/>
        </w:rPr>
        <w:t>A correlação</w:t>
      </w:r>
    </w:p>
    <w:p>
      <w:pPr>
        <w:spacing w:before="80" w:after="120"/>
        <w:ind w:left="567" w:right="283"/>
      </w:pPr>
      <w:r>
        <w:rPr>
          <w:i/>
          <w:color w:val="6A3D8C"/>
          <w:sz w:val="21"/>
        </w:rPr>
        <w:t>"Essas oito figuras correspondem às oito condições adiátimas. Mas, sob a perspectiva adiágia: Tenemu e Num são espírito. Tenemu é Brahma. Tenemut é Saraswati. Num é Vishnu. Numet é Lakshmi. Kek é Shiva. Keket é Parvati. Heh e Hehet é aquele que viria a ser Moros."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correlação Ogdóade × Trimurti/Tridevi/Moros — ver RC-609, RC-457–459 (Tridevi), RC-454 (Moros).</w:t>
            </w:r>
          </w:p>
        </w:tc>
      </w:tr>
    </w:tbl>
    <w:p>
      <w:pPr>
        <w:spacing w:after="40"/>
      </w:pPr>
    </w:p>
    <w:p>
      <w:pPr>
        <w:pStyle w:val="Heading2"/>
      </w:pPr>
      <w:r>
        <w:rPr>
          <w:color w:val="442266"/>
        </w:rPr>
        <w:t>Oito seres, sete espíritos (ou seis)</w:t>
      </w:r>
    </w:p>
    <w:p>
      <w:pPr>
        <w:spacing w:before="80" w:after="120"/>
        <w:ind w:left="567" w:right="283"/>
      </w:pPr>
      <w:r>
        <w:rPr>
          <w:i/>
          <w:color w:val="6A3D8C"/>
          <w:sz w:val="21"/>
        </w:rPr>
        <w:t>"Essas oito figuras, repito, são oito seres da condição adiátima. Mas nós estamos falando aqui de sete espíritos — e tudo indica, porque ainda é uma questão não muito resolvida, que eu não quero me meter nela, talvez sejam só seis espíritos, porque parece existir um outro fatiamento de consciência aí envolvendo Saraswati e Lakshmi. Mas isso eu não tenho como falar muito disso. A questão definitiva pra gente é perceber que o mesmo espírito responde por Brahma e por Vishnu."</w:t>
      </w:r>
    </w:p>
    <w:p>
      <w:pPr>
        <w:spacing w:before="80" w:after="120"/>
        <w:ind w:left="567" w:right="283"/>
      </w:pPr>
      <w:r>
        <w:rPr>
          <w:i/>
          <w:color w:val="6A3D8C"/>
          <w:sz w:val="21"/>
        </w:rPr>
        <w:t>"Pela perspectiva da condição adiátima, foram oito seres da espiritualidade laboratorial: quatro... desculpa, seis seres adiátima de Perpérium e dois de Tempérium. Juntando, oito seres que mergulharam na criação. Mas, pela perspectiva da condição adiágia, não são oito seres que mergulharam, são sete: dois espíritos da condição adiágia por três na condição adiátima. Um deles fatiou a consciência: Brágina e Mavatimma, que depois de mergulhados se tornaram Javé/Brahma e Vishnu, são dois seres sustentados por um mesmo espírito."</w:t>
      </w:r>
    </w:p>
    <w:p>
      <w:pPr>
        <w:pStyle w:val="Heading1"/>
      </w:pPr>
      <w:r>
        <w:rPr>
          <w:color w:val="331A55"/>
        </w:rPr>
        <w:t>PARTE VII — Os Mergulhos, os Pares Eônicos e os Dois de Tempérium</w:t>
      </w:r>
    </w:p>
    <w:p>
      <w:pPr>
        <w:pStyle w:val="Heading2"/>
      </w:pPr>
      <w:r>
        <w:rPr>
          <w:color w:val="442266"/>
        </w:rPr>
        <w:t>O mergulho de Parvati</w:t>
      </w:r>
    </w:p>
    <w:p>
      <w:pPr>
        <w:spacing w:before="80" w:after="120"/>
        <w:ind w:left="567" w:right="283"/>
      </w:pPr>
      <w:r>
        <w:rPr>
          <w:i/>
          <w:color w:val="6A3D8C"/>
          <w:sz w:val="21"/>
        </w:rPr>
        <w:t>"Aqui ainda não existia vida biológica. A confusão era muito grande. Não tem como você vir do nível da espiritualidade operacional ou mesmo laboratorial e invadir aquele buraco negro. Ninguém sabia o que fazer com a história daquela. Até hoje ninguém sabe. Então, uma quarta figura mergulhou. Essa quarta figura, a gente vai falar hoje sobre a Trimurti e também aquela Tridevi que eu conversei uma vez com vocês lá atrás: a inocência da lógica dos nossos irmãos da Índia chama das consortes dos três senhores da Trimurti. Não tem nada a ver, não tem casamento desse jeito; o problema é outro."</w:t>
      </w:r>
    </w:p>
    <w:p>
      <w:pPr>
        <w:spacing w:before="80" w:after="120"/>
        <w:ind w:left="567" w:right="283"/>
      </w:pPr>
      <w:r>
        <w:rPr>
          <w:i/>
          <w:color w:val="6A3D8C"/>
          <w:sz w:val="21"/>
        </w:rPr>
        <w:t>"Essa quarta figura que mergulhou, que veio a ser conhecida futuramente na lógica da teologia como um ser chamado Parvati, seria consorte de Shiva. Essa figura mergulhou e ela sozinha tinha mais poderes do que os três juntos. E eles três tiveram que se unir para controlar essa figura. Foi quando Vishnu percebeu algo que até então não tinham percebido."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RC-459 (Parvathi) — ampliação retida (termo sem ficha física); o "Fator Parvati/Parashakti".</w:t>
            </w:r>
          </w:p>
        </w:tc>
      </w:tr>
    </w:tbl>
    <w:p>
      <w:pPr>
        <w:spacing w:after="40"/>
      </w:pPr>
    </w:p>
    <w:p>
      <w:pPr>
        <w:pStyle w:val="Heading2"/>
      </w:pPr>
      <w:r>
        <w:rPr>
          <w:color w:val="442266"/>
        </w:rPr>
        <w:t>O pacto Shiva–Parvati e os pares eônicos</w:t>
      </w:r>
    </w:p>
    <w:p>
      <w:pPr>
        <w:spacing w:before="80" w:after="120"/>
        <w:ind w:left="567" w:right="283"/>
      </w:pPr>
      <w:r>
        <w:rPr>
          <w:i/>
          <w:color w:val="6A3D8C"/>
          <w:sz w:val="21"/>
        </w:rPr>
        <w:t>"Vishnu percebeu que, como a associação, antes de mergulhar, de Sávna com essa figura que mergulhou como Parvati, eles tinham um tipo de afinidade, e como ela se escolheu pegar o código de Shiva, não o de Vishnu, para mergulhar, Vishnu percebeu que havia uma associação entre Shiva e Parvati que funcionava muito melhor do que qualquer coisa que pudesse existir lá dentro do universo. Quando Shiva e essa figura fizeram esse pacto — que é o que hoje os hindus dizem, que Shiva casou com Parvati, sua consorte, sua esposa —, macho e fêmea não tem nada a ver."</w:t>
      </w:r>
    </w:p>
    <w:p>
      <w:pPr>
        <w:spacing w:before="80" w:after="120"/>
        <w:ind w:left="567" w:right="283"/>
      </w:pPr>
      <w:r>
        <w:rPr>
          <w:i/>
          <w:color w:val="6A3D8C"/>
          <w:sz w:val="21"/>
        </w:rPr>
        <w:t>"A turma que tava fora percebeu que eles deveriam fazer algo muito parecido com o laço que surgiu entre Shiva e Parvati. Foi quando uma outra figura, fazendo o vínculo com o Vishnu, que veio a se chamar Lakshmi, mergulhou e criou esse mesmo vínculo. E depois uma outra figura, por último, mergulhou, estabelecendo com Brahma: essa figura se chama, na mitologia, Saraswati. Então, esses três vínculos ou pares de eons — ou chamados pares eônicos, que o gnosticismo na época de Valentim criou."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RC-610 (Tridevi — ampliada); os Pares Eônicos (gnosticismo de Valentim) — absorvido em RC-610/RC-609.</w:t>
            </w:r>
          </w:p>
        </w:tc>
      </w:tr>
    </w:tbl>
    <w:p>
      <w:pPr>
        <w:spacing w:after="40"/>
      </w:pPr>
    </w:p>
    <w:p>
      <w:pPr>
        <w:pStyle w:val="Heading2"/>
      </w:pPr>
      <w:r>
        <w:rPr>
          <w:color w:val="442266"/>
        </w:rPr>
        <w:t>Os dois portais restantes</w:t>
      </w:r>
    </w:p>
    <w:p>
      <w:pPr>
        <w:spacing w:before="80" w:after="120"/>
        <w:ind w:left="567" w:right="283"/>
      </w:pPr>
      <w:r>
        <w:rPr>
          <w:i/>
          <w:color w:val="6A3D8C"/>
          <w:sz w:val="21"/>
        </w:rPr>
        <w:t>"Quem ficou de fora percebeu que, quando os seis seres mergulharam — mas não mais individualmente, formando pares vibratórios —, a criação agora estava atenta. Aí, qual foi a questão científica lá definida? Só existiam mais dois portais de entrada. Os seis não conseguiam construir mais portais, e eles mergulharam com o objetivo de construir mais e mais portais, para que mais figuras pudessem entrar e ajudar. Nunca conseguiram. A falência foi total. Até hoje tá assim. E esse é um dos dramas do porquê Deus não nos ajuda: ninguém lá de fora consegue ajudar."</w:t>
      </w:r>
    </w:p>
    <w:p>
      <w:pPr>
        <w:pStyle w:val="Heading2"/>
      </w:pPr>
      <w:r>
        <w:rPr>
          <w:color w:val="442266"/>
        </w:rPr>
        <w:t>Moros e Olm, os dois de Tempérium</w:t>
      </w:r>
    </w:p>
    <w:p>
      <w:pPr>
        <w:spacing w:before="80" w:after="120"/>
        <w:ind w:left="567" w:right="283"/>
      </w:pPr>
      <w:r>
        <w:rPr>
          <w:i/>
          <w:color w:val="6A3D8C"/>
          <w:sz w:val="21"/>
        </w:rPr>
        <w:t>"A família Pastevinagem, nessa hora, pede ajuda a muitas outras, muitos outros contextos. Então, Perpérium foi invadido, no sentido amoroso, por figuras da espiritualidade superior, operacional, vários níveis laboratoriais, para decidirem conjuntamente o que deveria ser feito com as duas últimas oportunidades de mergulhar dois seres. Duas figuras de Tempérium terminaram indo pro sacrifício, porque, entenda, até hoje ninguém sabe o que diabos acontece direito com quem mergulha nesse buraco negro chamado criação de Javé. Presume-se que se saiba a partir da experiência dos seis que mergulharam antes — mas os seis que mergulharam antes se ferraram e estão ferrados até hoje."</w:t>
      </w:r>
    </w:p>
    <w:p>
      <w:pPr>
        <w:spacing w:before="80" w:after="120"/>
        <w:ind w:left="567" w:right="283"/>
      </w:pPr>
      <w:r>
        <w:rPr>
          <w:i/>
          <w:color w:val="6A3D8C"/>
          <w:sz w:val="21"/>
        </w:rPr>
        <w:t>"Essa sétima figura, ela é mal traduzida. Nos termos da mitologia hindu, o seu nome aparece como sendo Bhaga, mas há três Bhagas na mitologia hindu. Mas este Bhaga seria o Morus da mitologia grega. Ele entrou, sujou-se, mas sujou-se pouco, porque não dividiu o poder, não quis coisa de poder com [os demais]. E o outro, o oitavo, ficou lá fora, só mergulhando em cinco ou seis bilhões de anos; quando depois surgiu o Projeto Talm, foi que essa figura mergulhou. Então, nosso amigo Olm, que é o quarto Logos, ele ficou lá fora, estudou o quanto pôde, e só quando estava estabelecida a estratégia, entre aspas, de Moros, ele mergulhou."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(Elm/Moros) e RC-092 (Olm/Quarto Logos) — ampliados.</w:t>
            </w:r>
          </w:p>
        </w:tc>
      </w:tr>
    </w:tbl>
    <w:p>
      <w:pPr>
        <w:spacing w:after="40"/>
      </w:pPr>
    </w:p>
    <w:p>
      <w:pPr>
        <w:pStyle w:val="Heading2"/>
      </w:pPr>
      <w:r>
        <w:rPr>
          <w:color w:val="442266"/>
        </w:rPr>
        <w:t>As duas origens</w:t>
      </w:r>
    </w:p>
    <w:p>
      <w:pPr>
        <w:spacing w:before="80" w:after="120"/>
        <w:ind w:left="567" w:right="283"/>
      </w:pPr>
      <w:r>
        <w:rPr>
          <w:i/>
          <w:color w:val="6A3D8C"/>
          <w:sz w:val="21"/>
        </w:rPr>
        <w:t>"Dos oito seres que inicialmente surgiram nesse contexto existencial chamado buraco negro-criação, seis eram de um núcleo, dois de outro. Esses seis de Perpérium eram fatiados; o resto era de fatiamento. O outro, que foi Moros, e o oitavo, não tinham fatiado sua consciência: eram de um outro padrão, de uma outra origem. Se a gente comparar Perpérium com Tempérium, já é com cores magnéticas absolutamente diferentes. Os nomes dos seres que existiam sob a forma da espécie de Perpérium são nomes muito grandes, porque cada coisa tem a ver com a componente que os formou — a turma Pastevinagem é 'cacete' [risos]. A turma de Tempérium, os nomes são simples: é uma outra sacada espiritual, é uma outra agenda."</w:t>
      </w:r>
    </w:p>
    <w:p>
      <w:pPr>
        <w:pStyle w:val="Heading1"/>
      </w:pPr>
      <w:r>
        <w:rPr>
          <w:color w:val="331A55"/>
        </w:rPr>
        <w:t>PARTE VIII — O Gnosticismo e as Distorções</w:t>
      </w:r>
    </w:p>
    <w:p>
      <w:pPr>
        <w:pStyle w:val="Heading2"/>
      </w:pPr>
      <w:r>
        <w:rPr>
          <w:color w:val="442266"/>
        </w:rPr>
        <w:t>O gnosticismo</w:t>
      </w:r>
    </w:p>
    <w:p>
      <w:pPr>
        <w:spacing w:before="80" w:after="120"/>
        <w:ind w:left="567" w:right="283"/>
      </w:pPr>
      <w:r>
        <w:rPr>
          <w:i/>
          <w:color w:val="6A3D8C"/>
          <w:sz w:val="21"/>
        </w:rPr>
        <w:t>"O gnosticismo olhou para isso tudo e disse: tá tudo errado. Aí o gnosticismo criou três sistemas. Eram oito, aí criou o 7+1, o 6+2 e o 4+4. Complicação pouca. Os gnósticos mais antigos, os ofitas, diziam que não era Logos, Zoe, Anthropos, Eclésia, Protator, Enoia e Aleteia: esses oito outros seres. Aqui eles colocam Logos como sendo Brahma, Zoe como sendo Saraswati; mas aí eles somem com o conceito de Vishnu, colocam Anthropos, ou seja, o Homo sapiens, e Eclésia, religião, adoração. Então, o gnosticismo fez uma esculhambação, distorceu. Mas uma coisa verdadeiramente o gnosticismo criou: destes oito, o principal era Aleteia, a verdade."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gnosticismo (ofitas/valentinianos) — leitura do autor; Aleteia [REVISAR — absorvida em RC-092].</w:t>
            </w:r>
          </w:p>
        </w:tc>
      </w:tr>
    </w:tbl>
    <w:p>
      <w:pPr>
        <w:spacing w:after="40"/>
      </w:pPr>
    </w:p>
    <w:p>
      <w:pPr>
        <w:pStyle w:val="Heading2"/>
      </w:pPr>
      <w:r>
        <w:rPr>
          <w:color w:val="442266"/>
        </w:rPr>
        <w:t>Os valentinianos e Pitágoras</w:t>
      </w:r>
    </w:p>
    <w:p>
      <w:pPr>
        <w:spacing w:before="80" w:after="120"/>
        <w:ind w:left="567" w:right="283"/>
      </w:pPr>
      <w:r>
        <w:rPr>
          <w:i/>
          <w:color w:val="6A3D8C"/>
          <w:sz w:val="21"/>
        </w:rPr>
        <w:t>"Olhando a Ogdóade não mais sobre a perspectiva da cosmogonia de Hermópolis, mas sobre a perspectiva do gnosticismo: os ofitas tratavam Aleteia como sendo o principal. Já os valentinianos, na questão de dividir os oito, colocavam sete céus e o Pleroma como sendo mais importante de tudo, e situavam Aleteia com o Pleroma. E Pleroma aí seria o todo, a espiritualidade superior, tudo que a gente imaginar. E a turma de Pitágoras complicou mais ainda quando disse: esse negócio de tríade, de triunvirato, de trindade, seja lá o que for, tudo é furado; o que vale é a tetrad, a ogdóade: os oito eram divididos em duas tetrades, ou seja, em dois quartetos — um funcionou nos moldes da Trimurti mais Parvati; esse outro quarteto aqui era meio estranho, mas esse aqui funcionava."</w:t>
      </w:r>
    </w:p>
    <w:p>
      <w:pPr>
        <w:pStyle w:val="Heading2"/>
      </w:pPr>
      <w:r>
        <w:rPr>
          <w:color w:val="442266"/>
        </w:rPr>
        <w:t>Hesíodo e a Grécia</w:t>
      </w:r>
    </w:p>
    <w:p>
      <w:pPr>
        <w:spacing w:before="80" w:after="120"/>
        <w:ind w:left="567" w:right="283"/>
      </w:pPr>
      <w:r>
        <w:rPr>
          <w:i/>
          <w:color w:val="6A3D8C"/>
          <w:sz w:val="21"/>
        </w:rPr>
        <w:t>"Na hora em que a gente olha para a cultura grega, a gente percebe que tudo que a cultura grega tem importou do Egito, apenas nominou com mais profundidade vários conceitos. E nós ocidentais temos hoje tudo traduzido a partir da língua grega, não da língua egípcia. Mas qual o detalhe? Essa coisa é tão especial que, mesmo a Grécia sendo totalmente influenciada pela cultura egípcia, no tocante à mitologia ocorreu um fato singular: quando Zeus decidiu finalmente apresentar ao mundo uma epifania em torno dele — ele foi o último a fazer isso de todos os outros candidatos a deuses —, quando Zeus escolheu Hesíodo, melhor dizendo, as musas escolheram Hesíodo... sabem qual foi o grau de influência que as mitologias egípcias de Hermópolis, Heliópolis, Tebas e Mênfis tiveram sobre Hesíodo? Zero. Hesíodo criou uma mitologia altamente singular, única, honesta, do jeito que as musas disseram. Porque Zeus queria sair daquela esculhambação que era as fontes mitológicas do Egito."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referências externas (Hesíodo/Teogonia; mitologias egípcias) — **quarentena histórica**; leitura do autor.</w:t>
            </w:r>
          </w:p>
        </w:tc>
      </w:tr>
    </w:tbl>
    <w:p>
      <w:pPr>
        <w:spacing w:after="40"/>
      </w:pPr>
    </w:p>
    <w:p>
      <w:pPr>
        <w:pStyle w:val="Heading2"/>
      </w:pPr>
      <w:r>
        <w:rPr>
          <w:color w:val="442266"/>
        </w:rPr>
        <w:t>O que ficou de pé</w:t>
      </w:r>
    </w:p>
    <w:p>
      <w:pPr>
        <w:spacing w:before="80" w:after="120"/>
        <w:ind w:left="567" w:right="283"/>
      </w:pPr>
      <w:r>
        <w:rPr>
          <w:i/>
          <w:color w:val="6A3D8C"/>
          <w:sz w:val="21"/>
        </w:rPr>
        <w:t>"O que é que o gnosticismo percebeu? Algo trágico: dos quatro pares que, nos tempos imemoriais, se fizeram seres presentes na criação, mas eram independentes antes, esses oito — só um par funcionava. Os outros três pares, ainda que tenham feito muita coisa, haviam falido. Mas os gnósticos repousavam a esperança deles não mais na questão adiágia desses seis seres falidos, ou na questão da condição adiátima deles, mas passaram a ter esperança nas condições adiágenas criadas a partir da condição adiátima dessas figuras."</w:t>
      </w:r>
    </w:p>
    <w:p>
      <w:pPr>
        <w:spacing w:before="80" w:after="120"/>
        <w:ind w:left="567" w:right="283"/>
      </w:pPr>
      <w:r>
        <w:rPr>
          <w:i/>
          <w:color w:val="6A3D8C"/>
          <w:sz w:val="21"/>
        </w:rPr>
        <w:t>"O núcleo espiritual vinculado ao progresso terreno foi inundado pelo nome de Jesus, inundado pelo nome de Buda, inundado pelo nome de Sofia, inundado pelo nome de Melquisedeque, inundado pelo nome de Zoroastro. A espiritualidade terrena contemporânea absorveu que a turma da Ogdóade é o ovo cósmico do qual tudo surgiu — e, de tudo que surgiu, manteve-se de pé um dos pares funcionando, e essas crias adiágenas dos outros seis membros, dos outros três pares dos entes primordiais."</w:t>
      </w:r>
    </w:p>
    <w:p>
      <w:pPr>
        <w:pStyle w:val="Heading2"/>
      </w:pPr>
      <w:r>
        <w:rPr>
          <w:color w:val="442266"/>
        </w:rPr>
        <w:t>INTERVALO</w:t>
      </w:r>
    </w:p>
    <w:p>
      <w:pPr>
        <w:spacing w:before="80" w:after="120"/>
        <w:ind w:left="567" w:right="283"/>
      </w:pPr>
      <w:r>
        <w:rPr>
          <w:i/>
          <w:color w:val="6A3D8C"/>
          <w:sz w:val="21"/>
        </w:rPr>
        <w:t>"A gente vai fazer agora uma parada e depois voltaremos para fazer uma análise desse novo contexto: de como a situação está hoje e do que nos espera para a frente."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**[INTERVALO DE 10 MINUTOS — U0520]**</w:t>
            </w:r>
          </w:p>
        </w:tc>
      </w:tr>
    </w:tbl>
    <w:p>
      <w:pPr>
        <w:spacing w:after="40"/>
      </w:pPr>
    </w:p>
    <w:p>
      <w:pPr>
        <w:pStyle w:val="Heading1"/>
      </w:pPr>
      <w:r>
        <w:rPr>
          <w:color w:val="331A55"/>
        </w:rPr>
        <w:t>PARTE IX — Pós-Intervalo: Circunstâncias e Falência</w:t>
      </w:r>
    </w:p>
    <w:p>
      <w:pPr>
        <w:pStyle w:val="Heading2"/>
      </w:pPr>
      <w:r>
        <w:rPr>
          <w:color w:val="442266"/>
        </w:rPr>
        <w:t>Ortega y Gasset</w:t>
      </w:r>
    </w:p>
    <w:p>
      <w:pPr>
        <w:spacing w:before="80" w:after="120"/>
        <w:ind w:left="567" w:right="283"/>
      </w:pPr>
      <w:r>
        <w:rPr>
          <w:i/>
          <w:color w:val="6A3D8C"/>
          <w:sz w:val="21"/>
        </w:rPr>
        <w:t>"Bem, vamos retomar a nossa reflexão conjunta. Qual é a situação hoje? É a pior possível. Nas palestras anteriores, pelo menos em duas, eu me recordo que eu falei sobre um enunciado de Ortega y Gasset, um pensador espanhol, no qual ele diz que o destino concreto de um ser humano é o de sempre estar absorvendo circunstâncias, reabsorvendo circunstâncias. O que são circunstâncias? As coisas da vida em que você de repente se defronta com ela, seja qual for: alguém lhe acha legal, alguém lhe acha chato, você é agredido, é aplaudido, alguém dá um livro de presente, você lê o livro. Ortega y Gasset diz que hoje você apropria essa circunstância — ou seja, a circunstância se transforma em você, ou você administra aquela circunstância de um outro jeito. O que é isso? É o progresso do mundo."</w:t>
      </w:r>
    </w:p>
    <w:p>
      <w:pPr>
        <w:pStyle w:val="Heading2"/>
      </w:pPr>
      <w:r>
        <w:rPr>
          <w:color w:val="442266"/>
        </w:rPr>
        <w:t>Os demos nunca evoluíram</w:t>
      </w:r>
    </w:p>
    <w:p>
      <w:pPr>
        <w:spacing w:before="80" w:after="120"/>
        <w:ind w:left="567" w:right="283"/>
      </w:pPr>
      <w:r>
        <w:rPr>
          <w:i/>
          <w:color w:val="6A3D8C"/>
          <w:sz w:val="21"/>
        </w:rPr>
        <w:t>"Mas qual o drama? Os seres demo nunca conseguiram evoluir. Eles nunca conseguiram lidar com as circunstâncias. Eles nunca conseguiram produzir novas circunstâncias para evoluir. Ou seja, eles não evoluíram. O entrelaçamento dos elétrons só começaram a registrar algo novo quando raças com um certo padrão de racionalidade surgiram nesse universo biológico — já que no de lá faliu tudo. E, mais especificamente, a espiritualidade explodiu em vibração positiva, racional, e os elétrons idem, quando nós, seres humanos, surgimos e começamos, com a liberdade de pensamento que a gente conseguiu, a nos libertar do jugo dos deuses e começar a produzir coisas."</w:t>
      </w:r>
    </w:p>
    <w:p>
      <w:pPr>
        <w:spacing w:before="80" w:after="120"/>
        <w:ind w:left="567" w:right="283"/>
      </w:pPr>
      <w:r>
        <w:rPr>
          <w:i/>
          <w:color w:val="6A3D8C"/>
          <w:sz w:val="21"/>
        </w:rPr>
        <w:t>"Hoje, naquilo que os humanos produziram, tem uma parte em que os deuses ainda conseguiram condicionar os humanos, que são as religiões. E tem uma outra parte que tá indo. Dos seis seres que compuseram a Ogdóade — os três pares de seres apaixonados —, eles nunca absorveram as circunstâncias evolutivas, nunca criaram circunstâncias evolutivas, falharam. E o pior: toda a descendência desses seres, à exceção das suas expressões adiágenas — algumas delas também falharam —, porque nunca souberam o que fazer com esse tipo de herança podre. O par de Tempérium, não: esse par vem evoluindo na sua lógica existencial, à moda em que o codificador de Zian vem fazendo, à moda em que o espírito de Moros vem atuando."</w:t>
      </w:r>
    </w:p>
    <w:p>
      <w:pPr>
        <w:pStyle w:val="Heading2"/>
      </w:pPr>
      <w:r>
        <w:rPr>
          <w:color w:val="442266"/>
        </w:rPr>
        <w:t>A descendência desconhecida da Tridevi</w:t>
      </w:r>
    </w:p>
    <w:p>
      <w:pPr>
        <w:spacing w:before="80" w:after="120"/>
        <w:ind w:left="567" w:right="283"/>
      </w:pPr>
      <w:r>
        <w:rPr>
          <w:i/>
          <w:color w:val="6A3D8C"/>
          <w:sz w:val="21"/>
        </w:rPr>
        <w:t>"Nós falamos — ou, pelo menos, as mitologias falam — da descendência de Vishnu, de Shiva, de Brahma, ou de Caos, ou de Tártaro, ou de Eros, ou seja lá o nome que a gente for dando: Zeus, etc. e tal. Mas nenhuma mitologia fala claramente da descendência de Parvati, de Saraswati, de Lakshmi. E muita... No mês de março desse ano, quase que uma nova [guerra] acontecia, promovida por algumas raças que são descendentes dessas figuras — tribos cujos nomes não foram nem descritos em mitologias; então não tem nem como se referir a eles, a não ser como figuras de ficção ou de invenção —, mas estão aí e não evoluíram. Por quê? Porque as suas ascendências, ou seja, as três figuras da Tridevi, como os três da Trimurti, não evoluíram."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 a "descendência desconhecida da Tridevi" (Colecionar Incertezas).</w:t>
            </w:r>
          </w:p>
        </w:tc>
      </w:tr>
    </w:tbl>
    <w:p>
      <w:pPr>
        <w:spacing w:after="40"/>
      </w:pPr>
    </w:p>
    <w:p>
      <w:pPr>
        <w:pStyle w:val="Heading2"/>
      </w:pPr>
      <w:r>
        <w:rPr>
          <w:color w:val="442266"/>
        </w:rPr>
        <w:t>"Deus não nos ajuda"</w:t>
      </w:r>
    </w:p>
    <w:p>
      <w:pPr>
        <w:spacing w:before="80" w:after="120"/>
        <w:ind w:left="567" w:right="283"/>
      </w:pPr>
      <w:r>
        <w:rPr>
          <w:i/>
          <w:color w:val="6A3D8C"/>
          <w:sz w:val="21"/>
        </w:rPr>
        <w:t>"Entendam isso: para o universo ter futuro, já era para estar aqui trabalhando umas 500 figuras, 5.000 figuras, 5 milhões de figuras, 5 bilhões de figuras da espiritualidade superior, todas encarnadas na humanidade. Não tem quase ninguém, porque só se abriram aqueles oito portais, e até hoje nunca foi possível se fazer nada diferente. Por que é que Deus, o Deus que a gente reza, não nos ajuda objetivamente? Porque, desde que a espécie humana surgiu, não há um dia de dor, sofrimento, danação, humilhação, espoliação. E a gente vai, vai, vai e fala 'Deus nos ajude'. E nunca houve essa ajuda formal. Não tem como a turma do Paraíso ajudar a gente a não ser mergulhando. E nem mergulhar eles podem. Não funciona, a coisa não."</w:t>
      </w:r>
    </w:p>
    <w:p>
      <w:pPr>
        <w:spacing w:before="80" w:after="120"/>
        <w:ind w:left="567" w:right="283"/>
      </w:pPr>
      <w:r>
        <w:rPr>
          <w:i/>
          <w:color w:val="6A3D8C"/>
          <w:sz w:val="21"/>
        </w:rPr>
        <w:t>"Ah, mas tem espíritos maravilhosos que das esferas [celestes]... é tudo dentro da blindagem. Essa turma a gente [conhece], mergulha, mas fora, pessoal, não tem. Devido à falência de seis dos oito Emenu, eles não conseguem lidar com as circunstâncias que eles criaram, que é o caos, e nem promovem circunstâncias evolutivas para absorver e ir em frente. E o pior: ferram com quem tá tentando fazer isso, porque isso agride a lógica da podridão em que eles estacionaram."</w:t>
      </w:r>
    </w:p>
    <w:p>
      <w:pPr>
        <w:pStyle w:val="Heading1"/>
      </w:pPr>
      <w:r>
        <w:rPr>
          <w:color w:val="331A55"/>
        </w:rPr>
        <w:t>PARTE X — O Quarto Logos e a Estratégia do Conhecimento</w:t>
      </w:r>
    </w:p>
    <w:p>
      <w:pPr>
        <w:pStyle w:val="Heading2"/>
      </w:pPr>
      <w:r>
        <w:rPr>
          <w:color w:val="442266"/>
        </w:rPr>
        <w:t>A escola de Capela</w:t>
      </w:r>
    </w:p>
    <w:p>
      <w:pPr>
        <w:spacing w:before="80" w:after="120"/>
        <w:ind w:left="567" w:right="283"/>
      </w:pPr>
      <w:r>
        <w:rPr>
          <w:i/>
          <w:color w:val="6A3D8C"/>
          <w:sz w:val="21"/>
        </w:rPr>
        <w:t>"O quarto Logos, discretamente, buscou aquele que havia mergulhado com ele, mas que teve que se sujar, porque teve que absorver toda a sujeira criada pelos seis anteriores. E, se sujando por herança e também por equívoco pessoal, foi se resolvendo. Quando Olm surgiu como codificador de Zian, abriu uma turma, uma espécie de escola no Sistema de Capela, e apresentou a tese: há feridas, há problemas na realidade; precisamos criar um grupo que tenha olhos para olhar, ou enxergar, e tentar perceber isso."</w:t>
      </w:r>
    </w:p>
    <w:p>
      <w:pPr>
        <w:spacing w:before="80" w:after="120"/>
        <w:ind w:left="567" w:right="283"/>
      </w:pPr>
      <w:r>
        <w:rPr>
          <w:i/>
          <w:color w:val="6A3D8C"/>
          <w:sz w:val="21"/>
        </w:rPr>
        <w:t>"O entorno da rebelião de Lúcifer: essa coisa do par de Tempérium, que mergulhou depois de bilhões de anos, veio a recomeçar nesses contornos da rebelião, nas famílias biodemo, lidando com aquele contexto de Sophia, alguns com o codificador de Zian. E esse codificador de Zian trabalha alguns poucos milhões de anos numa escola cujo objetivo sempre foi um, mas sem provocar guerras, confrontos. A rebelião de Lúcifer correu durante o curso: parte da turma ficou, e a outra parte se rebelou."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 (Olm/Quarto Logos — ampliada), RC-002 (Rebelião de Lúcifer — ampliada) e RC-454 (Moros — ampliada).</w:t>
            </w:r>
          </w:p>
        </w:tc>
      </w:tr>
    </w:tbl>
    <w:p>
      <w:pPr>
        <w:spacing w:after="40"/>
      </w:pPr>
    </w:p>
    <w:p>
      <w:pPr>
        <w:pStyle w:val="Heading2"/>
      </w:pPr>
      <w:r>
        <w:rPr>
          <w:color w:val="442266"/>
        </w:rPr>
        <w:t>A revolução dos anos 80/90</w:t>
      </w:r>
    </w:p>
    <w:p>
      <w:pPr>
        <w:spacing w:before="80" w:after="120"/>
        <w:ind w:left="567" w:right="283"/>
      </w:pPr>
      <w:r>
        <w:rPr>
          <w:i/>
          <w:color w:val="6A3D8C"/>
          <w:sz w:val="21"/>
        </w:rPr>
        <w:t>"Na minha opinião, nos anos 80 e 90 do século passado, ocorreu, talvez, a maior das revoluções da história humana, e a gente não notou direito. O poder sempre foi disputado: o mais forte é que tomava o poder do outro, ou matava o outro para ter o poder. Nunca ninguém na história humana deu o poder; o poder tem que ser arrancado. O que é que aconteceu nos anos 80 e 90? Nerds, estudantes norte-americanos — nerd é aquela turma que não vai tomar cachaça, não vai fumar maconha, fica em casa estudando enquanto todo mundo se divertindo — foram desenvolvendo as sementes de pequenas empresas que trabalhavam com essa coisa chamada internet, que na época ninguém sabia bulhufas. Abriram pequenas empresas nas garagens da casa dos seus pais, e essas empresas hoje valem cada uma 200 bilhões, 300 bilhões, 1 trilhão de dólares. Por quê? Porque elas detêm o conhecimento de como as coisas funcionam."</w:t>
      </w:r>
    </w:p>
    <w:p>
      <w:pPr>
        <w:spacing w:before="80" w:after="120"/>
        <w:ind w:left="567" w:right="283"/>
      </w:pPr>
      <w:r>
        <w:rPr>
          <w:i/>
          <w:color w:val="6A3D8C"/>
          <w:sz w:val="21"/>
        </w:rPr>
        <w:t>"Então, essas empresas que surgiram nos anos 80 e 90, detendo conhecimento e produzindo mais conhecimento, tomaram o poder dos presidentes dos estados, das nações, e passaram a mandar no mundo. A era do conhecimento retirou o poder das mãos dos presidentes e transferiu isso para as empresas. Hoje, quem manda no mundo não é só quem tem dinheiro: é quem tem dinheiro e conhecimento. O poder passou de mão sem guerra, sem [violência]."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 — a leitura da economia/tecnologia é do autor.</w:t>
            </w:r>
          </w:p>
        </w:tc>
      </w:tr>
    </w:tbl>
    <w:p>
      <w:pPr>
        <w:spacing w:after="40"/>
      </w:pPr>
    </w:p>
    <w:p>
      <w:pPr>
        <w:pStyle w:val="Heading2"/>
      </w:pPr>
      <w:r>
        <w:rPr>
          <w:color w:val="442266"/>
        </w:rPr>
        <w:t>A estratégia de decifração</w:t>
      </w:r>
    </w:p>
    <w:p>
      <w:pPr>
        <w:spacing w:before="80" w:after="120"/>
        <w:ind w:left="567" w:right="283"/>
      </w:pPr>
      <w:r>
        <w:rPr>
          <w:i/>
          <w:color w:val="6A3D8C"/>
          <w:sz w:val="21"/>
        </w:rPr>
        <w:t>"O que é que o codificador de Zian fez? Algo muito parecido. Ele, enquanto produzia aos poucos um conhecimento, foi produzindo, produzindo hipóteses de espécie A, B, C na humana. Essa estratégia de decifração começou a funcionar associada a uma capacidade filosófica de se unir a princípios e propósitos decentes, cuja vibração ninguém pode questionar — porque invade espiritualidade, invade paraíso. Você ser bom lá no Paraíso é porque você é perfeito, maravilha. Mas você ser bom dentro do buraco negro, quando todo mundo ao seu redor não é, e você insiste em ser por opção, não porque o seu algoritmo manda — a sua vibração é mais forte do que toda a [podridão]."</w:t>
      </w:r>
    </w:p>
    <w:p>
      <w:pPr>
        <w:spacing w:before="80" w:after="120"/>
        <w:ind w:left="567" w:right="283"/>
      </w:pPr>
      <w:r>
        <w:rPr>
          <w:i/>
          <w:color w:val="6A3D8C"/>
          <w:sz w:val="21"/>
        </w:rPr>
        <w:t>"Lá na espiritualidade se explode a tapa de luva de pelica na cara de tudo que é espírito que se sente perfeito, vendo essas figuras agindo dentro do buraco negro: uma pessoa morrer de fome na Índia, mas não roubar. Esse tipo de estatura moral só se consegue dentro de um buraco negro, nas piores circunstâncias de caos — não é no Paraíso, porque lá você já tem, porque herdou de Deus: não tem estatura, entre aspas, no campo do merecimento."</w:t>
      </w:r>
    </w:p>
    <w:p>
      <w:pPr>
        <w:pStyle w:val="Heading2"/>
      </w:pPr>
      <w:r>
        <w:rPr>
          <w:color w:val="442266"/>
        </w:rPr>
        <w:t>Aleteia</w:t>
      </w:r>
    </w:p>
    <w:p>
      <w:pPr>
        <w:spacing w:before="80" w:after="120"/>
        <w:ind w:left="567" w:right="283"/>
      </w:pPr>
      <w:r>
        <w:rPr>
          <w:i/>
          <w:color w:val="6A3D8C"/>
          <w:sz w:val="21"/>
        </w:rPr>
        <w:t>"Olm manteve no status dele, liberou, se encarnou como Apolônio, percebeu a regra do jogo humano, maravilhou-se com o processo nesse sentido, viu que o seu parceiro tava indo e foi. E o que é que eles fizeram? Produziram um corpo de conhecimento que fez com que o poder da Trimurti valesse zero. A revelação cósmica é o momento em que o conhecimento foi sendo criado. Essa turma da Trimurti, da Tridevi, começou a ser provocada. Mas esse conhecimento que foi surgindo foi resultado da decisão de Aleteia — ou seja, do quarto Logos — de promover a busca da verdade através do comportamento decente, sem níveis de corrupção, sem níveis de distorção."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Aleteia = "espírito da verdade" (referência gnóstica) — absorvida em RC-092; Apolônio = RC-259.</w:t>
            </w:r>
          </w:p>
        </w:tc>
      </w:tr>
    </w:tbl>
    <w:p>
      <w:pPr>
        <w:spacing w:after="40"/>
      </w:pPr>
    </w:p>
    <w:p>
      <w:pPr>
        <w:pStyle w:val="Heading2"/>
      </w:pPr>
      <w:r>
        <w:rPr>
          <w:color w:val="442266"/>
        </w:rPr>
        <w:t>As setas de Moros</w:t>
      </w:r>
    </w:p>
    <w:p>
      <w:pPr>
        <w:spacing w:before="80" w:after="120"/>
        <w:ind w:left="567" w:right="283"/>
      </w:pPr>
      <w:r>
        <w:rPr>
          <w:i/>
          <w:color w:val="6A3D8C"/>
          <w:sz w:val="21"/>
        </w:rPr>
        <w:t>"Diante da perspectiva das setas de Moros — que, quando fossem encontradas, essas seis figuras iriam ter absoluta certeza da estratégia —, e quando, no caso, indo à Escócia, indo à Croácia, os arquivos desses seres foram abertos, eles finalmente perceberam que aquela dupla havia feito todo um processo. Isso aqui funcionou, mais ou menos, para eles como as empresas da era do conhecimento funcionaram: tirando delicadamente o poder das mãos dos presidentes. Pouco importa se é Trimurti, Tridevi: não tinham poder para nada, porque o universo deles, do qual eles são prisioneiros, tá se ferrando — porque eles ferraram o universo deles. Eles nunca puderam trabalhar as circunstâncias, ou seja, não puderam evoluir. Criaram filhos e filhas que também não podem evoluir, porque padecem da doença que herdaram dos pais."</w:t>
      </w:r>
    </w:p>
    <w:p>
      <w:pPr>
        <w:pStyle w:val="Heading1"/>
      </w:pPr>
      <w:r>
        <w:rPr>
          <w:color w:val="331A55"/>
        </w:rPr>
        <w:t>PARTE XI — A Falência da Trimurti e a Vinda de Sophia</w:t>
      </w:r>
    </w:p>
    <w:p>
      <w:pPr>
        <w:pStyle w:val="Heading2"/>
      </w:pPr>
      <w:r>
        <w:rPr>
          <w:color w:val="442266"/>
        </w:rPr>
        <w:t>A falência</w:t>
      </w:r>
    </w:p>
    <w:p>
      <w:pPr>
        <w:spacing w:before="80" w:after="120"/>
        <w:ind w:left="567" w:right="283"/>
      </w:pPr>
      <w:r>
        <w:rPr>
          <w:i/>
          <w:color w:val="6A3D8C"/>
          <w:sz w:val="21"/>
        </w:rPr>
        <w:t>"Ninguém esperava que a Trimurti iria falir. Ninguém esperava. Só souberam. Esse é o problema da demência desses seres: eles só souberam quando faliu, quando aconteceu. Nós humanos temos a condição de antecipar um fato. Essas figuras, por mais poderosas, por mais fáceis que tenham nas suas metamorfoses, por 100 braços que tenha, cada um com a arma, são no fundo umas figuras ridículas, no sentido de que não sabem trabalhar com outras circunstâncias. Então, elas não são ricas intimamente; são muito estúpidas, no sentido clínico do termo."</w:t>
      </w:r>
    </w:p>
    <w:p>
      <w:pPr>
        <w:spacing w:before="80" w:after="120"/>
        <w:ind w:left="567" w:right="283"/>
      </w:pPr>
      <w:r>
        <w:rPr>
          <w:i/>
          <w:color w:val="6A3D8C"/>
          <w:sz w:val="21"/>
        </w:rPr>
        <w:t>"Quando a Trimurti caiu, não teve ninguém. E Vishnu logo disse: 'vou me desfazer'. E se desfez, com uma rapidez impressionante. E Lakshmi acompanhou isso: se desfez como refazer... A atitude de Vishnu sempre foi casada com o Quarto Logos, no sentido de parceria, tudo combinado. Quando Vishnu se desfez, ninguém acreditou. A Trimurti morreu, ficou sem poder, foi desfeita. Shiva começou a ir para cima da sua descendência para destruir. Brahma implodiu: ficou um eu ancorado na esfera de ação mental e espiritual, ou seja, na egrégora criada aqui, porque a mente dele tava fixada nessas informações."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RC-104 (Trimurti — ampliada), RC-102 (Shiva) e RC-001 (Javé).</w:t>
            </w:r>
          </w:p>
        </w:tc>
      </w:tr>
    </w:tbl>
    <w:p>
      <w:pPr>
        <w:spacing w:after="40"/>
      </w:pPr>
    </w:p>
    <w:p>
      <w:pPr>
        <w:pStyle w:val="Heading2"/>
      </w:pPr>
      <w:r>
        <w:rPr>
          <w:color w:val="442266"/>
        </w:rPr>
        <w:t>A vinda de Sophia</w:t>
      </w:r>
    </w:p>
    <w:p>
      <w:pPr>
        <w:spacing w:before="80" w:after="120"/>
        <w:ind w:left="567" w:right="283"/>
      </w:pPr>
      <w:r>
        <w:rPr>
          <w:i/>
          <w:color w:val="6A3D8C"/>
          <w:sz w:val="21"/>
        </w:rPr>
        <w:t>"A vinda de Sophia, que seria e é a última face desse processo, vai significar que Sophia está livre para agir, porque Javé já não o atrapalha, e o espírito dos dois — que é Jesus — consegue cuidar de um e de outro. E sabem quantas vezes o espírito de Jesus irá produzir um outro avatar dele até o final dessa história? Nenhum, nunca mais, porque ele não tem como. Todo o esforço é no sentido de manter Sophia operante até o final desse universo e promover a redenção do eu de Javé, para o espírito dele absorver antes de tudo isso acabar."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 ampliada), RC-072 (Jesus) e RC-604 (Fatiamento).</w:t>
            </w:r>
          </w:p>
        </w:tc>
      </w:tr>
    </w:tbl>
    <w:p>
      <w:pPr>
        <w:spacing w:after="40"/>
      </w:pPr>
    </w:p>
    <w:p>
      <w:pPr>
        <w:pStyle w:val="Heading2"/>
      </w:pPr>
      <w:r>
        <w:rPr>
          <w:color w:val="442266"/>
        </w:rPr>
        <w:t>O "tã-tã" final</w:t>
      </w:r>
    </w:p>
    <w:p>
      <w:pPr>
        <w:spacing w:before="80" w:after="120"/>
        <w:ind w:left="567" w:right="283"/>
      </w:pPr>
      <w:r>
        <w:rPr>
          <w:i/>
          <w:color w:val="6A3D8C"/>
          <w:sz w:val="21"/>
        </w:rPr>
        <w:t>"A vinda de Sophia é o último nó dessa história e, ao mesmo tempo, é o que abre os fios para começar toda uma nova tessitura. Possibilidade zero de Sophia não vir: ele pode não vir agora, mas tem que vir. Porque, senão, não fecha um processo quântico que já está, entre aspas, escrito em todos os padrões do psiquismo desses seres. Eu posso fazer aqui dó, ré, mi, fá: isso não me causa nenhum problema. Mas tem certas figuras: você faz dó, faz sol... se você não fizer o fá para fechar a escala musical, a mente de quem escutou fica assim, esperando o fá. Se eu fizer assim e parar, qualquer ser humano fica esperando pelo tã-tã-tã; mas, se não fizer, ele não morre. Um demo vai à loucura. Então, a vinda de Sophia é o tã-tã: é esse último aqui, na escala mental deles."</w:t>
      </w:r>
    </w:p>
    <w:p>
      <w:pPr>
        <w:spacing w:before="80" w:after="120"/>
        <w:ind w:left="567" w:right="283"/>
      </w:pPr>
      <w:r>
        <w:rPr>
          <w:i/>
          <w:color w:val="6A3D8C"/>
          <w:sz w:val="21"/>
        </w:rPr>
        <w:t>"Pelas apostas, pelo teor das apostas, dos desafios, de tudo que foi — as profecias bíblicas, profecias bramânicas, védicas —, tudo tá, entre aspas, entrelaçado. E a vinda de Sophia, ou a volta de Kalki, ou a vinda de Sanata Kumara, ou mais um Tirthankara, ou Mahdi, como os muçulmanos esperam: tudo isso é a vinda de Sophia. Por que está presente em toda literatura? Porque faz parte de todo esse contexto. Então, por 100 razões, não tem como deixar de vir. Agora, como vai se dar isso, que circunstâncias — aí é uma confusão, um bolo do tamanho do [universo]."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RC-258 (Coreografia Cósmica) e RC-009 (ampliada); **quarentena teológica**.</w:t>
            </w:r>
          </w:p>
        </w:tc>
      </w:tr>
    </w:tbl>
    <w:p>
      <w:pPr>
        <w:spacing w:after="40"/>
      </w:pPr>
    </w:p>
    <w:p>
      <w:pPr>
        <w:pStyle w:val="Heading2"/>
      </w:pPr>
      <w:r>
        <w:rPr>
          <w:color w:val="442266"/>
        </w:rPr>
        <w:t>O alinhamento final</w:t>
      </w:r>
    </w:p>
    <w:p>
      <w:pPr>
        <w:spacing w:before="80" w:after="120"/>
        <w:ind w:left="567" w:right="283"/>
      </w:pPr>
      <w:r>
        <w:rPr>
          <w:i/>
          <w:color w:val="6A3D8C"/>
          <w:sz w:val="21"/>
        </w:rPr>
        <w:t>"Sofia atuando, Javé se alinhando com Sofia, e o espírito dos dois se alinhando com os dois: quando houver esse alinhamento, o problema do universo se resolve. Só que Sophia só sabe atuar na porrada, na [briga]. Então, o quarto Logos continua no processo educacional de todo mundo, e Sophia resolvendo as broncas. Que broncas? Por enquanto, desse universo. Mas, quando esse universo daqui falir e vier para cá, aí que loucura grande. Mas vai continuar Sophia resolvendo as broncas, o quarto Logos e os agentes espalhados por aí."</w:t>
      </w:r>
    </w:p>
    <w:p>
      <w:pPr>
        <w:pStyle w:val="Heading2"/>
      </w:pPr>
      <w:r>
        <w:rPr>
          <w:color w:val="442266"/>
        </w:rPr>
        <w:t>O futuro</w:t>
      </w:r>
    </w:p>
    <w:p>
      <w:pPr>
        <w:spacing w:before="80" w:after="120"/>
        <w:ind w:left="567" w:right="283"/>
      </w:pPr>
      <w:r>
        <w:rPr>
          <w:i/>
          <w:color w:val="6A3D8C"/>
          <w:sz w:val="21"/>
        </w:rPr>
        <w:t>"Seis dos oito tão originalmente naufragaram, são sujos, vão ter que, entre aspas, se limpar — não no Paraíso, mas nascendo nesse universo biológico lá na frente. Um deles não tem como fazer isso, o espírito de Jesus, porque já tem dois sustentando o eu de Javé e de Sophia. E nós, vinculados ao quarto Logos de Aleteia — e por isso que ele é o espírito da verdade, homem, porque sempre assim foi chamado; não é que seja Deus, nada a ver."</w:t>
      </w:r>
    </w:p>
    <w:p>
      <w:pPr>
        <w:spacing w:before="80" w:after="120"/>
        <w:ind w:left="567" w:right="283"/>
      </w:pPr>
      <w:r>
        <w:rPr>
          <w:i/>
          <w:color w:val="6A3D8C"/>
          <w:sz w:val="21"/>
        </w:rPr>
        <w:t>"Os espíritos sujos são os heróis. Os limpos são omissos por natureza. Então, estudar a Ogdóade revela coisas inquietantes: o Paraíso parou para ver a desgraça passar, nas muitas estradas do buraco negro que lá se abriu. Tudo isso que a gente tá falando aqui, aos ouvidos — desculpem falar assim — dos amigos lá do Paraíso, para eles nada mais é do que o conto de quem caiu no buraco negro. A gente tá contando para eles todo esse sofrimento que a gente tá passando, os fracassos, as falências, todos os projetos elaborados deram errados, à exceção da dupla de Tempérium."</w:t>
      </w:r>
    </w:p>
    <w:p>
      <w:pPr>
        <w:spacing w:before="80" w:after="120"/>
        <w:ind w:left="567" w:right="283"/>
      </w:pPr>
      <w:r>
        <w:rPr>
          <w:i/>
          <w:color w:val="6A3D8C"/>
          <w:sz w:val="21"/>
        </w:rPr>
        <w:t>"O trabalho do Quarto Logos haverá de abrir [portais]. E o trabalho do Quarto Logos não é dele: é dos agentes desse conhecimento, dessa nova postura, dessa atitude política, desse ativismo espiritual mais livre de religiosidade babaca infantil. Os agentes dessa mística do quarto Logos é que vão, agora, a partir de duplas ou trios — ou abrindo espaços para que novos portais surjam na periferia dessa blindagem —, para que figuras, em algum momento, nos ajudem, para apressar um pouco a diminuição do sofrimento de muitos."</w:t>
      </w:r>
    </w:p>
    <w:p>
      <w:pPr>
        <w:spacing w:before="80" w:after="120"/>
        <w:ind w:left="567" w:right="283"/>
      </w:pPr>
      <w:r>
        <w:rPr>
          <w:i/>
          <w:color w:val="6A3D8C"/>
          <w:sz w:val="21"/>
        </w:rPr>
        <w:t>"Entenda o seguinte: seja lá o que vier a ser feito nesse universo, hoje tem que sair da quadratura do DNA. Não tem outra opção. A [vinda de Sophia] vai facilitar muito, mas hoje é dos humanos, e o pior da Terra. A especiação fará com que a gente aprenda a ser humano, inclusive em muitos mundos aí fora. Hoje em dia, a gente só consegue ter essa vibração aqui na Terra."</w:t>
      </w:r>
    </w:p>
    <w:p>
      <w:pPr>
        <w:spacing w:before="80" w:after="120"/>
        <w:ind w:left="567" w:right="283"/>
      </w:pPr>
      <w:r>
        <w:rPr>
          <w:i/>
          <w:color w:val="6A3D8C"/>
          <w:sz w:val="21"/>
        </w:rPr>
        <w:t>"Através de nós, o Paraíso entende; e, através de nós, as trevas tentam estabelecer os padrões mínimos de compreensão. E, através de nós humanos, os que falharam conseguem criar chão para pisar e, a partir dali, recomeçar. Porque ninguém vai carregar ninguém no colo; ninguém vai sair desse buraco negro carregado no colo. Todo mundo vai ter que aprender a voar, feito borboleta, e transcender essa situação. E as religiões falharam feio nisso."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RC-042 (Criatura Universal), RC-056 (Especiação) e RC-092 (Quarto Logos).</w:t>
            </w:r>
          </w:p>
        </w:tc>
      </w:tr>
    </w:tbl>
    <w:p>
      <w:pPr>
        <w:spacing w:after="40"/>
      </w:pPr>
    </w:p>
    <w:p>
      <w:pPr>
        <w:pStyle w:val="Heading1"/>
      </w:pPr>
      <w:r>
        <w:rPr>
          <w:color w:val="331A55"/>
        </w:rPr>
        <w:t>PARTE XII — Perguntas da Plateia e Encerramento</w:t>
      </w:r>
    </w:p>
    <w:p>
      <w:pPr>
        <w:spacing w:before="80" w:after="120"/>
        <w:ind w:left="567" w:right="283"/>
      </w:pPr>
      <w:r>
        <w:rPr>
          <w:i/>
          <w:color w:val="6A3D8C"/>
          <w:sz w:val="21"/>
        </w:rPr>
        <w:t>**Aviso do editor:** as falas da plateia abaixo estão **isoladas do corpus central** e não compõem a ontologia (convenção editorial RC).</w:t>
      </w:r>
    </w:p>
    <w:p>
      <w:pPr>
        <w:pStyle w:val="Heading2"/>
      </w:pPr>
      <w:r>
        <w:rPr>
          <w:color w:val="442266"/>
        </w:rPr>
        <w:t>Pergunta 1: projetado, mergulhado e criado</w:t>
      </w:r>
    </w:p>
    <w:p>
      <w:pPr>
        <w:spacing w:before="80" w:after="120"/>
        <w:ind w:left="567" w:right="283"/>
      </w:pPr>
      <w:r>
        <w:rPr>
          <w:i/>
          <w:color w:val="6A3D8C"/>
          <w:sz w:val="21"/>
        </w:rPr>
        <w:t>"Rogério, a primeira pergunta é: você poderia explicar um pouco melhor qual a diferença entre projetado, mergulhado e criado?"</w:t>
      </w:r>
    </w:p>
    <w:p>
      <w:pPr>
        <w:spacing w:before="80" w:after="120"/>
        <w:ind w:left="567" w:right="283"/>
      </w:pPr>
      <w:r>
        <w:rPr>
          <w:i/>
          <w:color w:val="6A3D8C"/>
          <w:sz w:val="21"/>
        </w:rPr>
        <w:t>"É complicado, nosso [tema], esse nível de assunto é complicado, porque, por mais que eu explique, a gente não sai do quilômetro zero, porque a nossa condição humana é maravilhosa — é o que de melhor existe em termos de condição psíquica, mental, de tudo que surgiu até hoje. Mas, como os nossos elementos que a gente coleciona ainda são muito frágeis, nós facilmente mergulhamos pela dissonância cognitiva, pela doença do viés da confirmação."</w:t>
      </w:r>
    </w:p>
    <w:p>
      <w:pPr>
        <w:spacing w:before="80" w:after="120"/>
        <w:ind w:left="567" w:right="283"/>
      </w:pPr>
      <w:r>
        <w:rPr>
          <w:i/>
          <w:color w:val="6A3D8C"/>
          <w:sz w:val="21"/>
        </w:rPr>
        <w:t>"No nível superior, você pode criar um filho — como a gente aqui na Terra cria filhos, a gente transa e nasce um filho, e esse filho tem uma personalidade distinta —, ou você pode fatiar a sua consciência projetando de si objetivamente. Esse primeiro aqui é um fatiamento de gêmeos, vamos assim dizer, com um pouco de consciência; esse outro aqui é o fatiamento clássico, em que você tira um clone seu, dá parte do que você pensa ser o seu eu a ele, e esse ser projetado passa a ter um eu também distinto, mas o espírito se liga aos dois. É como se, na lógica humana, aqui fosse um filho que tem seu nome próprio — apenas eu fui o pai, mas ele é o filho. Aqui não: aqui é um outro meu eu, uma outra parte de mim que eu criei, que eu pretendo usar para ele experienciar em algum lugar o que eu aqui não posso experienciar, mas que, de repente, eu noto que ele já não me obedece, ainda que eu receba os eflúvios daquilo que ele tá vivenciando — coisa que com o meu filho eu não tenho. Ou então mergulhar: 'não, eu não vou ficar aqui, eu vou para onde eles estão' — é quando você transfere a sede da sua consciência e sai de um contexto e mergulha aparecendo no outro."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RC-604 (Fatiamento de Consciência — ampliada).</w:t>
            </w:r>
          </w:p>
        </w:tc>
      </w:tr>
    </w:tbl>
    <w:p>
      <w:pPr>
        <w:spacing w:after="40"/>
      </w:pPr>
    </w:p>
    <w:p>
      <w:pPr>
        <w:pStyle w:val="Heading2"/>
      </w:pPr>
      <w:r>
        <w:rPr>
          <w:color w:val="442266"/>
        </w:rPr>
        <w:t>Pergunta 2: Moros e Olm no Bhuloka</w:t>
      </w:r>
    </w:p>
    <w:p>
      <w:pPr>
        <w:spacing w:before="80" w:after="120"/>
        <w:ind w:left="567" w:right="283"/>
      </w:pPr>
      <w:r>
        <w:rPr>
          <w:i/>
          <w:color w:val="6A3D8C"/>
          <w:sz w:val="21"/>
        </w:rPr>
        <w:t>"Como Moros e Olm se criaram dentro da criação, no Brahmaloka?"</w:t>
      </w:r>
    </w:p>
    <w:p>
      <w:pPr>
        <w:spacing w:before="80" w:after="120"/>
        <w:ind w:left="567" w:right="283"/>
      </w:pPr>
      <w:r>
        <w:rPr>
          <w:i/>
          <w:color w:val="6A3D8C"/>
          <w:sz w:val="21"/>
        </w:rPr>
        <w:t>"Não foi no Brahmaloka: foi no Bhuloka. Foi a partir da descendência de quem? Ah, o ser que viria a ser Moros surgiu de Vaikunta, que é a loka de Vishnu, a partir de uma descendência indireta de Vishnu, da figura que se chamava Nix, que é exatamente o [Érebo? — REVISAR]. Ele surgiu já [mergulhado]; ele só mergulhou no universo biológico, nunca pôs os pés no Brahmaloka — ele não se sujou. O primeiro teve que se sujar para poder administrar e ver como resolver em si mesmo aquela sujeira. Quando ele fez isso, o outro veio e então estabeleceram um padrão de parceria."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(Moros — ampliada), RC-092 (Olm) e RC-081 (Mohen So); Nix [REVISAR].</w:t>
            </w:r>
          </w:p>
        </w:tc>
      </w:tr>
    </w:tbl>
    <w:p>
      <w:pPr>
        <w:spacing w:after="40"/>
      </w:pPr>
    </w:p>
    <w:p>
      <w:pPr>
        <w:pStyle w:val="Heading2"/>
      </w:pPr>
      <w:r>
        <w:rPr>
          <w:color w:val="442266"/>
        </w:rPr>
        <w:t>Pergunta 3: onde está Parvati</w:t>
      </w:r>
    </w:p>
    <w:p>
      <w:pPr>
        <w:spacing w:before="80" w:after="120"/>
        <w:ind w:left="567" w:right="283"/>
      </w:pPr>
      <w:r>
        <w:rPr>
          <w:i/>
          <w:color w:val="6A3D8C"/>
          <w:sz w:val="21"/>
        </w:rPr>
        <w:t>"Onde se encontra, na atualidade, Parvati, e qual o nível de senso crítico desse ser?"</w:t>
      </w:r>
    </w:p>
    <w:p>
      <w:pPr>
        <w:spacing w:before="80" w:after="120"/>
        <w:ind w:left="567" w:right="283"/>
      </w:pPr>
      <w:r>
        <w:rPr>
          <w:i/>
          <w:color w:val="6A3D8C"/>
          <w:sz w:val="21"/>
        </w:rPr>
        <w:t>"Olha, onde ela se encontra... eu sei, mas é segredo, que eu não sei [REVISAR — STT]. Tá olhando pra minha cara aqui, vendo até onde isso vai. Ela continua, sempre esteve, nesse universo vizinho. É a rainha das lokas. E só que ela estica tudo e penetra aqui no nosso universo. Mas, a partir da loka dela... esse universo dela é meio plástico, como também Brahma chega até [aqui] etc. e tal. Em resumo: onde é que ela está? Na loka dela, ou seja, nesse universo vizinho, só que acompanhando."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RC-459 (Parvathi) — ampliação retida (sem ficha física); "a rainha das lokas" [REVISAR].</w:t>
            </w:r>
          </w:p>
        </w:tc>
      </w:tr>
    </w:tbl>
    <w:p>
      <w:pPr>
        <w:spacing w:after="40"/>
      </w:pPr>
    </w:p>
    <w:p>
      <w:pPr>
        <w:pStyle w:val="Heading2"/>
      </w:pPr>
      <w:r>
        <w:rPr>
          <w:color w:val="442266"/>
        </w:rPr>
        <w:t>Pergunta 4: Sofia pode não vir?</w:t>
      </w:r>
    </w:p>
    <w:p>
      <w:pPr>
        <w:spacing w:before="80" w:after="120"/>
        <w:ind w:left="567" w:right="283"/>
      </w:pPr>
      <w:r>
        <w:rPr>
          <w:i/>
          <w:color w:val="6A3D8C"/>
          <w:sz w:val="21"/>
        </w:rPr>
        <w:t>"E essa situação terrena só tem solução em Sophia? Existe a possibilidade de Sophia não vir? Existindo essa possibilidade, o quarto Logos pode assumir, já que Sophia hesita tanto?"</w:t>
      </w:r>
    </w:p>
    <w:p>
      <w:pPr>
        <w:spacing w:before="80" w:after="120"/>
        <w:ind w:left="567" w:right="283"/>
      </w:pPr>
      <w:r>
        <w:rPr>
          <w:i/>
          <w:color w:val="6A3D8C"/>
          <w:sz w:val="21"/>
        </w:rPr>
        <w:t>"O perigo do quarto Logos assumir função de mando é zero. O perigo de alguém escantear Sophia para exercer esse poder no lugar dele — aí ocorre, a cada segundo, tempo cósmico isso pode acontecer. Mas, caso isso aconteça, o problema do espírito de Sophia jamais será resolvido. Isso é o drama. Mesmo que alguém tire Sophia, em algum momento do futuro, muitos vão se reunir para destruir esse alguém, para Sophia — ou algo —, porque tem o problema da triangulação: essa obra, esse buraco negro, não pode deixar de existir sem que originalmente as consciências dos entes primordiais sejam resgatadas em nível parecido com o que eles eram antes do problema — à exceção dos dois de Tempérium. Os seis e, depois, os espíritos criados livres, simples e ignorantes — a turma do favor divino — também têm que estar limpos. Mas os originais, como eu disse, não serão carregados no colo: têm que sair com as próprias pernas."</w:t>
      </w:r>
    </w:p>
    <w:p>
      <w:pPr>
        <w:spacing w:before="80" w:after="120"/>
        <w:ind w:left="567" w:right="283"/>
      </w:pPr>
      <w:r>
        <w:rPr>
          <w:i/>
          <w:color w:val="6A3D8C"/>
          <w:sz w:val="21"/>
        </w:rPr>
        <w:t>"Retirar Sophia do comando é retirar quem? Javé. A única coisa de Javé de racionalizar hoje qualquer coisa é Sophia, porque é o mesmo ser, é o mesmo espírito. Jesus não pode: Jesus só está presente no espírito de Javé. É um espírito que controla o eu de Javé. O eu de Javé tá falido. O eu de Sophia foi engendrado para ser o comandante. Então, é esse alinhamento: Sophia atuando, Javé se alinhando com Sophia, e o espírito dos dois se alinhando com os dois. Quando houver esse alinhamento, o problema do universo se resolve."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(ampliada) e RC-063/332 (Favor Divino).</w:t>
            </w:r>
          </w:p>
        </w:tc>
      </w:tr>
    </w:tbl>
    <w:p>
      <w:pPr>
        <w:spacing w:after="40"/>
      </w:pPr>
    </w:p>
    <w:p>
      <w:pPr>
        <w:pStyle w:val="Heading2"/>
      </w:pPr>
      <w:r>
        <w:rPr>
          <w:color w:val="442266"/>
        </w:rPr>
        <w:t>Pergunta 5: Moros e o mahasamadhi</w:t>
      </w:r>
    </w:p>
    <w:p>
      <w:pPr>
        <w:spacing w:before="80" w:after="120"/>
        <w:ind w:left="567" w:right="283"/>
      </w:pPr>
      <w:r>
        <w:rPr>
          <w:i/>
          <w:color w:val="6A3D8C"/>
          <w:sz w:val="21"/>
        </w:rPr>
        <w:t>"Morus praticou mahasamadhi no Brahmaloka?"</w:t>
      </w:r>
    </w:p>
    <w:p>
      <w:pPr>
        <w:spacing w:before="80" w:after="120"/>
        <w:ind w:left="567" w:right="283"/>
      </w:pPr>
      <w:r>
        <w:rPr>
          <w:i/>
          <w:color w:val="6A3D8C"/>
          <w:sz w:val="21"/>
        </w:rPr>
        <w:t>"Isso não existia ainda na época, né? O que nós chamamos de mahasamadhi foi uma [invenção] — daqui a pouco eu termino um livro chamado 'Mistérios do Senhor [Shiva]', alguma coisa assim, em que a gente conta como a yoga surgiu. A yoga surgiu em tempos bem mais recentes. Na época em que Moros tomou um chá de sumiço, não existia nada no sentido do que a forma adnata de Shiva, associada ao sofrimento do senhor Pashupati — que era uma forma adiágena de Shiva —, definiu. Shiva é quem teve mais formas, que ainda tem. E a mente desses seres, todos funcionando no circuito de Shiva, definiram o que fazer: tinham que descobrir uma forma de sair desse buraco negro, que ninguém aguentava mais a dor. Isso foi antes do Samudra Manthana."</w:t>
      </w:r>
    </w:p>
    <w:p>
      <w:pPr>
        <w:spacing w:before="80" w:after="120"/>
        <w:ind w:left="567" w:right="283"/>
      </w:pPr>
      <w:r>
        <w:rPr>
          <w:i/>
          <w:color w:val="6A3D8C"/>
          <w:sz w:val="21"/>
        </w:rPr>
        <w:t>"Vamos dizer que esse ser chamado Moros, na época, produziu um outro tipo de processo. O portal pelo qual ele mergulhou... essas consciências primordiais só podem sair por onde entraram. Esse é o principal problema do espírito que hoje sustenta Jesus no drama vivo. Ele conseguiu criar, no elevadorzinho dele, algo que seria parecido com o mahasamadhi, mas não é: na época não havia aqueles elementos que só com a evolução da cultura demo trimurtiana para uma cultura demodármica — em torno da lei do dharma, que fazia com que um demo se dignificasse — [surgiram]. Você, para poder sair dessa história, tem que encontrar uma forma de fazer com que o seu espírito vibre. E isso a gente chama de dignidade, de satisfação espiritual profunda. Na época de Moros não podia existir uma satisfação espiritual profunda. Vamos dizer que houve um escape, mas não no sentido de sair do buraco negro: apenas o seu eu e a sua forma usada na época deixaram de existir. Mas isso foi um truque. É a energia de um sistema: a lei da conservação de massa — nada se cria, nada se perde, tudo se transforma. A quantidade de elétrons que tinham no início do universo é a mesma que existe hoje. Isso também vale para esse universo vizinho, também vale para a espiritualidade. Essa lei de energia de um sistema é fechadinha."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(ampliada), RC-669 (Pashupati — ampliada) e RC-734 (Samudra Manthana).</w:t>
            </w:r>
          </w:p>
        </w:tc>
      </w:tr>
    </w:tbl>
    <w:p>
      <w:pPr>
        <w:spacing w:after="40"/>
      </w:pPr>
    </w:p>
    <w:p>
      <w:pPr>
        <w:pStyle w:val="Heading2"/>
      </w:pPr>
      <w:r>
        <w:rPr>
          <w:color w:val="442266"/>
        </w:rPr>
        <w:t>Encerramento</w:t>
      </w:r>
    </w:p>
    <w:p>
      <w:pPr>
        <w:spacing w:before="80" w:after="120"/>
        <w:ind w:left="567" w:right="283"/>
      </w:pPr>
      <w:r>
        <w:rPr>
          <w:i/>
          <w:color w:val="6A3D8C"/>
          <w:sz w:val="21"/>
        </w:rPr>
        <w:t>"Pessoal, mais uma vez, aqui me despeço, profundamente grato a vocês que tiveram o saco de escutar essas coisas todas. Essas coisas todas não importam dizer — importa dizer aquilo que a humanidade sempre procurou compreender. O que a turma do IEA estuda com tanto zelo e, estranhamente, a gente não consegue deixar de estudar esses assuntos, ainda que, para a maioria da humanidade, isso é 'merda', não vale nada. Mas, na verdade, essa é, entre aspas, a pérola que todos nós sempre buscamos no caminho de descobrir a verdade."</w:t>
      </w:r>
    </w:p>
    <w:p>
      <w:pPr>
        <w:spacing w:before="80" w:after="120"/>
        <w:ind w:left="567" w:right="283"/>
      </w:pPr>
      <w:r>
        <w:rPr>
          <w:i/>
          <w:color w:val="6A3D8C"/>
          <w:sz w:val="21"/>
        </w:rPr>
        <w:t>"Vai existir um tempo no futuro em que todos os seres desse universo, dessa coisa chamada criação, vão olhar para essas informações que hoje estão sendo trabalhadas e sentir essa mesma atração que a gente sempre sente. Só que, nesse ponto, eles vão estar ainda no be-a-bá, e a gente já, né? Nós, apesar de estragados, somos parte de uma vanguarda ainda não percebida pelo mundo; ao contrário, nós somos um bando de malucos. Mas, pelo menos, a gente conseguiu resistir. Essas informações são tremendamente preciosas, e tempo virá em que tudo isso vai ser tremendamente valorizado, ainda que muito mexido, porque isso é só o início."</w:t>
      </w:r>
    </w:p>
    <w:p>
      <w:pPr>
        <w:spacing w:before="80" w:after="120"/>
        <w:ind w:left="567" w:right="283"/>
      </w:pPr>
      <w:r>
        <w:rPr>
          <w:i/>
          <w:color w:val="6A3D8C"/>
          <w:sz w:val="21"/>
        </w:rPr>
        <w:t>"Não vamos fazer disso aqui uma dissonância cognitiva. O que é uma dissonância cognitiva? É quando você olha para uma coisa — a coisa errou uma vez, errou dois, errou três, errou 500, errou 1.000 — e eu ainda insisto e continuo defendendo. Quando você faz a leitura que você quer, é o famoso 'me engana que eu gosto'. Essas informações todas não podem servir de engano pra gente, porque não pode cair no campo da crença, no campo do orgulho. Nós temos que questionar sempre tudo. Nós temos que colocar todas as nossas crenças, critérios, princípios, conceitos e opiniões sob a luz do escrutínio da busca da verdade. Os assuntos são cruéis, os assuntos são dolorosos; então requerem maturidade, requerem profundidade. Não tratem isso como questão de crença, nem como verdade, nem como questão de fé. Tratem como temas que precisam ser sempre burilados pelo nosso senso crítico, nosso tirocínio. E que bom que a gente tá fazendo isso junto. Então, muito obrigado, até uma próxima oportunidade."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(U0930–U0969).</w:t>
            </w:r>
          </w:p>
        </w:tc>
      </w:tr>
    </w:tbl>
    <w:p>
      <w:pPr>
        <w:spacing w:after="40"/>
      </w:pP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**Brágina (= Prabrajna)** — o que caiu; reconstruído como Brahma/Javé [RC-152]</w:t>
      </w:r>
    </w:p>
    <w:p>
      <w:pPr>
        <w:pStyle w:val="ListBullet"/>
        <w:spacing w:after="40"/>
      </w:pPr>
      <w:r>
        <w:rPr>
          <w:sz w:val="21"/>
        </w:rPr>
        <w:t>**Mavatimma (= Vishnu/Mavatma)** — um espírito com Brágina [RC-408]</w:t>
      </w:r>
    </w:p>
    <w:p>
      <w:pPr>
        <w:pStyle w:val="ListBullet"/>
        <w:spacing w:after="40"/>
      </w:pPr>
      <w:r>
        <w:rPr>
          <w:sz w:val="21"/>
        </w:rPr>
        <w:t>**Sávna (= Shiva/Savna)** — um espírito adiágio [RC-409]</w:t>
      </w:r>
    </w:p>
    <w:p>
      <w:pPr>
        <w:pStyle w:val="ListBullet"/>
        <w:spacing w:after="40"/>
      </w:pPr>
      <w:r>
        <w:rPr>
          <w:sz w:val="21"/>
        </w:rPr>
        <w:t>**Parvati / Parashakti** — a consorte de Shiva; "a rainha das lokas" [RC-459; REVISAR]</w:t>
      </w:r>
    </w:p>
    <w:p>
      <w:pPr>
        <w:pStyle w:val="ListBullet"/>
        <w:spacing w:after="40"/>
      </w:pPr>
      <w:r>
        <w:rPr>
          <w:sz w:val="21"/>
        </w:rPr>
        <w:t>**Lakshmi / Saraswati** — os outros pares [RC-458/457; REVISAR]</w:t>
      </w:r>
    </w:p>
    <w:p>
      <w:pPr>
        <w:pStyle w:val="ListBullet"/>
        <w:spacing w:after="40"/>
      </w:pPr>
      <w:r>
        <w:rPr>
          <w:sz w:val="21"/>
        </w:rPr>
        <w:t>**Moros (Morus/Bhaga)** — o sétimo; sujou-se pouco [RC-454]</w:t>
      </w:r>
    </w:p>
    <w:p>
      <w:pPr>
        <w:pStyle w:val="ListBullet"/>
        <w:spacing w:after="40"/>
      </w:pPr>
      <w:r>
        <w:rPr>
          <w:sz w:val="21"/>
        </w:rPr>
        <w:t>**Olm (Quarto Logos / Codificador de Zian)** — o oitavo; escola de Capela [RC-092]</w:t>
      </w:r>
    </w:p>
    <w:p>
      <w:pPr>
        <w:pStyle w:val="ListBullet"/>
        <w:spacing w:after="40"/>
      </w:pPr>
      <w:r>
        <w:rPr>
          <w:sz w:val="21"/>
        </w:rPr>
        <w:t>**Sophia (Cristo Cósmico)** — a última face; a vinda [RC-009]</w:t>
      </w:r>
    </w:p>
    <w:p>
      <w:pPr>
        <w:pStyle w:val="ListBullet"/>
        <w:spacing w:after="40"/>
      </w:pPr>
      <w:r>
        <w:rPr>
          <w:sz w:val="21"/>
        </w:rPr>
        <w:t>**Jesus** — o espírito que sustenta Javé e Sophia [RC-072]</w:t>
      </w:r>
    </w:p>
    <w:p>
      <w:pPr>
        <w:pStyle w:val="ListBullet"/>
        <w:spacing w:after="40"/>
      </w:pPr>
      <w:r>
        <w:rPr>
          <w:sz w:val="21"/>
        </w:rPr>
        <w:t>**Aleteia** — o "espírito da verdade" (gnóstico) [RC-092; REVISAR]</w:t>
      </w:r>
    </w:p>
    <w:p>
      <w:pPr>
        <w:pStyle w:val="ListBullet"/>
        <w:spacing w:after="40"/>
      </w:pPr>
      <w:r>
        <w:rPr>
          <w:sz w:val="21"/>
        </w:rPr>
        <w:t>**Nix** — gerou Moros (descendência indireta de Vishnu) [REVISAR]</w:t>
      </w:r>
    </w:p>
    <w:p>
      <w:pPr>
        <w:pStyle w:val="ListBullet"/>
        <w:spacing w:after="40"/>
      </w:pPr>
      <w:r>
        <w:rPr>
          <w:sz w:val="21"/>
        </w:rPr>
        <w:t>**Crisamon / Daniela** — figuras do grupo [REVISAR; não ontológico]</w:t>
      </w:r>
    </w:p>
    <w:p>
      <w:pPr>
        <w:pStyle w:val="Heading2"/>
      </w:pPr>
      <w:r>
        <w:rPr>
          <w:color w:val="442266"/>
        </w:rPr>
        <w:t>B — Conceitos</w:t>
      </w:r>
    </w:p>
    <w:p>
      <w:pPr>
        <w:pStyle w:val="ListBullet"/>
        <w:spacing w:after="40"/>
      </w:pPr>
      <w:r>
        <w:rPr>
          <w:sz w:val="21"/>
        </w:rPr>
        <w:t>**Ogdóade (Emenu)** — os oito entes primordiais [RC-609]</w:t>
      </w:r>
    </w:p>
    <w:p>
      <w:pPr>
        <w:pStyle w:val="ListBullet"/>
        <w:spacing w:after="40"/>
      </w:pPr>
      <w:r>
        <w:rPr>
          <w:sz w:val="21"/>
        </w:rPr>
        <w:t>**Os 8 nomes egípcios** — Tenemu/Tenemut/Num/Numet/Kek/Keket/Heh/Hehet [RC-609]</w:t>
      </w:r>
    </w:p>
    <w:p>
      <w:pPr>
        <w:pStyle w:val="ListBullet"/>
        <w:spacing w:after="40"/>
      </w:pPr>
      <w:r>
        <w:rPr>
          <w:sz w:val="21"/>
        </w:rPr>
        <w:t>**Família Pastevinagem (Pashvnaj)** — 43 individualidades [RC-455]</w:t>
      </w:r>
    </w:p>
    <w:p>
      <w:pPr>
        <w:pStyle w:val="ListBullet"/>
        <w:spacing w:after="40"/>
      </w:pPr>
      <w:r>
        <w:rPr>
          <w:sz w:val="21"/>
        </w:rPr>
        <w:t>**Condição Adiátima (Adhyatman)** — os corpos da laboratorial [RC-013]</w:t>
      </w:r>
    </w:p>
    <w:p>
      <w:pPr>
        <w:pStyle w:val="ListBullet"/>
        <w:spacing w:after="40"/>
      </w:pPr>
      <w:r>
        <w:rPr>
          <w:sz w:val="21"/>
        </w:rPr>
        <w:t>**Condição Adiágia (Adhydaiva)** — o espírito no operacional/superior [RC-014]</w:t>
      </w:r>
    </w:p>
    <w:p>
      <w:pPr>
        <w:pStyle w:val="ListBullet"/>
        <w:spacing w:after="40"/>
      </w:pPr>
      <w:r>
        <w:rPr>
          <w:sz w:val="21"/>
        </w:rPr>
        <w:t>**Fatiamento de Consciência** — criado × projetado × mergulhado [RC-604]</w:t>
      </w:r>
    </w:p>
    <w:p>
      <w:pPr>
        <w:pStyle w:val="ListBullet"/>
        <w:spacing w:after="40"/>
      </w:pPr>
      <w:r>
        <w:rPr>
          <w:sz w:val="21"/>
        </w:rPr>
        <w:t>**Cundaline (Kundalini)** — a energia do projeto criativo [RC-211; REVISAR]</w:t>
      </w:r>
    </w:p>
    <w:p>
      <w:pPr>
        <w:pStyle w:val="ListBullet"/>
        <w:spacing w:after="40"/>
      </w:pPr>
      <w:r>
        <w:rPr>
          <w:sz w:val="21"/>
        </w:rPr>
        <w:t>**O Desastre das Oito Mentes** — o colapso; o microssegundo [RC-629]</w:t>
      </w:r>
    </w:p>
    <w:p>
      <w:pPr>
        <w:pStyle w:val="ListBullet"/>
        <w:spacing w:after="40"/>
      </w:pPr>
      <w:r>
        <w:rPr>
          <w:sz w:val="21"/>
        </w:rPr>
        <w:t>**Oito Portais** — os portais de entrada no buraco negro [RC-629; REVISAR]</w:t>
      </w:r>
    </w:p>
    <w:p>
      <w:pPr>
        <w:pStyle w:val="ListBullet"/>
        <w:spacing w:after="40"/>
      </w:pPr>
      <w:r>
        <w:rPr>
          <w:sz w:val="21"/>
        </w:rPr>
        <w:t>**Pares Eônicos** — Shiva-Parvati; Vishnu-Lakshmi; Brahma-Saraswati [RC-610]</w:t>
      </w:r>
    </w:p>
    <w:p>
      <w:pPr>
        <w:pStyle w:val="ListBullet"/>
        <w:spacing w:after="40"/>
      </w:pPr>
      <w:r>
        <w:rPr>
          <w:sz w:val="21"/>
        </w:rPr>
        <w:t>**O buraco negro (criação de Javé)** — o conto de quem caiu [RC-152/003]</w:t>
      </w:r>
    </w:p>
    <w:p>
      <w:pPr>
        <w:pStyle w:val="ListBullet"/>
        <w:spacing w:after="40"/>
      </w:pPr>
      <w:r>
        <w:rPr>
          <w:sz w:val="21"/>
        </w:rPr>
        <w:t>**Fator Parvati / Parashakti** — a mais poderosa dos três [RC-459; REVISAR]</w:t>
      </w:r>
    </w:p>
    <w:p>
      <w:pPr>
        <w:pStyle w:val="ListBullet"/>
        <w:spacing w:after="40"/>
      </w:pPr>
      <w:r>
        <w:rPr>
          <w:sz w:val="21"/>
        </w:rPr>
        <w:t>**A revolução do conhecimento (anos 80/90)** — o poder para as empresas [quarentena]</w:t>
      </w:r>
    </w:p>
    <w:p>
      <w:pPr>
        <w:pStyle w:val="ListBullet"/>
        <w:spacing w:after="40"/>
      </w:pPr>
      <w:r>
        <w:rPr>
          <w:sz w:val="21"/>
        </w:rPr>
        <w:t>**O "tã-tã" final** — a vinda de Sophia [RC-009]</w:t>
      </w:r>
    </w:p>
    <w:p>
      <w:pPr>
        <w:pStyle w:val="ListBullet"/>
        <w:spacing w:after="40"/>
      </w:pPr>
      <w:r>
        <w:rPr>
          <w:sz w:val="21"/>
        </w:rPr>
        <w:t>**Alinhamento Sofia-Javé-espírito** — a solução do problema [RC-009]</w:t>
      </w:r>
    </w:p>
    <w:p>
      <w:pPr>
        <w:pStyle w:val="ListBullet"/>
        <w:spacing w:after="40"/>
      </w:pPr>
      <w:r>
        <w:rPr>
          <w:sz w:val="21"/>
        </w:rPr>
        <w:t>**Descendência desconhecida da Tridevi** — [Colecionar Incertezas]</w:t>
      </w:r>
    </w:p>
    <w:p>
      <w:pPr>
        <w:pStyle w:val="Heading2"/>
      </w:pPr>
      <w:r>
        <w:rPr>
          <w:color w:val="442266"/>
        </w:rPr>
        <w:t>C — Livros e textos</w:t>
      </w:r>
    </w:p>
    <w:p>
      <w:pPr>
        <w:pStyle w:val="ListBullet"/>
        <w:spacing w:after="40"/>
      </w:pPr>
      <w:r>
        <w:rPr>
          <w:sz w:val="21"/>
        </w:rPr>
        <w:t>**Tzimtzum (o livro da Cabala — DAF)** — a criação [B013]</w:t>
      </w:r>
    </w:p>
    <w:p>
      <w:pPr>
        <w:pStyle w:val="ListBullet"/>
        <w:spacing w:after="40"/>
      </w:pPr>
      <w:r>
        <w:rPr>
          <w:sz w:val="21"/>
        </w:rPr>
        <w:t>**Terra Atlantis I–III** — a escola de Capela e a rebelião [B017/B018/B039]</w:t>
      </w:r>
    </w:p>
    <w:p>
      <w:pPr>
        <w:pStyle w:val="ListBullet"/>
        <w:spacing w:after="40"/>
      </w:pPr>
      <w:r>
        <w:rPr>
          <w:sz w:val="21"/>
        </w:rPr>
        <w:t>**Testamento de Jesus** — citado [REVISAR — obra?]</w:t>
      </w:r>
    </w:p>
    <w:p>
      <w:pPr>
        <w:pStyle w:val="ListBullet"/>
        <w:spacing w:after="40"/>
      </w:pPr>
      <w:r>
        <w:rPr>
          <w:sz w:val="21"/>
        </w:rPr>
        <w:t>**Mistérios do Senhor [Shiva] (em preparo)** — a origem da yoga [REVISAR]</w:t>
      </w:r>
    </w:p>
    <w:p>
      <w:pPr>
        <w:pStyle w:val="ListBullet"/>
        <w:spacing w:after="40"/>
      </w:pPr>
      <w:r>
        <w:rPr>
          <w:sz w:val="21"/>
        </w:rPr>
        <w:t>**Revista Plus Ultra** — projeto editorial de Daniela [não ontológico]</w:t>
      </w:r>
    </w:p>
    <w:p>
      <w:pPr>
        <w:pStyle w:val="ListBullet"/>
        <w:spacing w:after="40"/>
      </w:pPr>
      <w:r>
        <w:rPr>
          <w:sz w:val="21"/>
        </w:rPr>
        <w:t>**Coração de Tinta / Interestelar / Lucy** — referências culturais [referência]</w:t>
      </w:r>
    </w:p>
    <w:p>
      <w:pPr>
        <w:pStyle w:val="Heading2"/>
      </w:pPr>
      <w:r>
        <w:rPr>
          <w:color w:val="442266"/>
        </w:rPr>
        <w:t>D — Termos próprios</w:t>
      </w:r>
    </w:p>
    <w:p>
      <w:pPr>
        <w:pStyle w:val="ListBullet"/>
        <w:spacing w:after="40"/>
      </w:pPr>
      <w:r>
        <w:rPr>
          <w:sz w:val="21"/>
        </w:rPr>
        <w:t>**"A turma Pinag cacete"** — os nomes grandes de Perpérium [RC-455]</w:t>
      </w:r>
    </w:p>
    <w:p>
      <w:pPr>
        <w:pStyle w:val="ListBullet"/>
        <w:spacing w:after="40"/>
      </w:pPr>
      <w:r>
        <w:rPr>
          <w:sz w:val="21"/>
        </w:rPr>
        <w:t>**"O elevador de Olm funciona redondinho"** — o Quarto Logos [RC-092]</w:t>
      </w:r>
    </w:p>
    <w:p>
      <w:pPr>
        <w:pStyle w:val="ListBullet"/>
        <w:spacing w:after="40"/>
      </w:pPr>
      <w:r>
        <w:rPr>
          <w:sz w:val="21"/>
        </w:rPr>
        <w:t>**"O tã-tã-tã"** — a vinda de Sophia [RC-009]</w:t>
      </w:r>
    </w:p>
    <w:p>
      <w:pPr>
        <w:pStyle w:val="ListBullet"/>
        <w:spacing w:after="40"/>
      </w:pPr>
      <w:r>
        <w:rPr>
          <w:sz w:val="21"/>
        </w:rPr>
        <w:t>**"Conto de quem caiu no buraco negro"** — a Revelação [RC-094]</w:t>
      </w:r>
    </w:p>
    <w:p>
      <w:pPr>
        <w:pStyle w:val="ListBullet"/>
        <w:spacing w:after="40"/>
      </w:pPr>
      <w:r>
        <w:rPr>
          <w:sz w:val="21"/>
        </w:rPr>
        <w:t>**"Os espíritos sujos são os heróis"** — a humanidade [RC-545]</w:t>
      </w:r>
    </w:p>
    <w:p>
      <w:pPr>
        <w:pStyle w:val="ListBullet"/>
        <w:spacing w:after="40"/>
      </w:pPr>
      <w:r>
        <w:rPr>
          <w:sz w:val="21"/>
        </w:rPr>
        <w:t>**"Aprender a voar feito borboleta"** — a saída do buraco [RC-042]</w:t>
      </w:r>
    </w:p>
    <w:p>
      <w:pPr>
        <w:pStyle w:val="ListBullet"/>
        <w:spacing w:after="40"/>
      </w:pPr>
      <w:r>
        <w:rPr>
          <w:sz w:val="21"/>
        </w:rPr>
        <w:t>**"Pérola aos porcos"** — Jesus [referência]</w:t>
      </w:r>
    </w:p>
    <w:p>
      <w:pPr>
        <w:pStyle w:val="ListBullet"/>
        <w:spacing w:after="40"/>
      </w:pPr>
      <w:r>
        <w:rPr>
          <w:sz w:val="21"/>
        </w:rPr>
        <w:t>**"Me engana que eu gosto"** — dissonância cognitiva [RC-721]</w:t>
      </w:r>
    </w:p>
    <w:p>
      <w:pPr>
        <w:spacing w:after="80"/>
      </w:pPr>
      <w:r>
        <w:rPr>
          <w:b w:val="0"/>
          <w:i w:val="0"/>
          <w:sz w:val="21"/>
        </w:rPr>
        <w:t>FIM</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11/07/2020.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 Ogdóade, o Mistério dos Entes Primordiais  ·  Jan Val Ellam  ·  11/07/2020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