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28/08/2026 — 777 termos · 1856 relações · 102 obras · 456 fichas disponíveis (455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456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2026-08-26</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 So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w:t>
      </w:r>
    </w:p>
    <w:p>
      <w:pPr>
        <w:pStyle w:val="ListBullet"/>
      </w:pPr>
      <w:r>
        <w:rPr>
          <w:b/>
        </w:rPr>
        <w:t>[P2021-05-15 · O CONTEXTO ASTRONÔMICO CITADO (com [REVISAR]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w:t>
      </w:r>
      <w:r>
        <w:t>; não há decodificação ou cadastro derivado desta ocorrência.</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spacing w:after="80"/>
      </w:pPr>
      <w:r>
        <w:t>---</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r>
        <w:tc>
          <w:tcPr>
            <w:tcW w:type="dxa" w:w="3249"/>
          </w:tcPr>
          <w:p>
            <w:pPr>
              <w:spacing w:after="0"/>
            </w:pPr>
            <w:r>
              <w:rPr>
                <w:sz w:val="18"/>
              </w:rPr>
              <w:t>P2021-07-24 — Sophia, Ananque e as Necessidades Cósmicas (Jan Val Ellam)</w:t>
            </w:r>
          </w:p>
        </w:tc>
        <w:tc>
          <w:tcPr>
            <w:tcW w:type="dxa" w:w="3249"/>
          </w:tcPr>
          <w:p>
            <w:pPr>
              <w:spacing w:after="0"/>
            </w:pPr>
            <w:r>
              <w:rPr>
                <w:sz w:val="18"/>
              </w:rPr>
              <w:t>integral</w:t>
            </w:r>
          </w:p>
        </w:tc>
        <w:tc>
          <w:tcPr>
            <w:tcW w:type="dxa" w:w="3249"/>
          </w:tcPr>
          <w:p>
            <w:pPr>
              <w:spacing w:after="0"/>
            </w:pPr>
            <w:r>
              <w:rPr>
                <w:sz w:val="18"/>
              </w:rPr>
              <w:t>palestra (a fonte primária da grafia)</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spacing w:after="80"/>
      </w:pPr>
    </w:p>
    <w:p>
      <w:r>
        <w:br w:type="page"/>
      </w:r>
    </w:p>
    <w:p>
      <w:pPr>
        <w:pStyle w:val="Heading1"/>
      </w:pPr>
      <w:r>
        <w:rPr>
          <w:color w:val="1F3A5F"/>
        </w:rPr>
        <w:t>PARTE 3 — RELAÇÕES TIPADAS ENTRE TERMOS</w:t>
      </w:r>
    </w:p>
    <w:p>
      <w:pPr>
        <w:spacing w:after="80"/>
      </w:pPr>
      <w:r>
        <w:rPr>
          <w:b w:val="0"/>
          <w:i/>
          <w:sz w:val="20"/>
        </w:rPr>
        <w:t>1856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