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 Mapa dos Mundos e Lokas — Cartografia da Criação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4ª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cartográfica/geográfica) — mapa espacial da Criação: os universos, as lokas dos deuses, os planos espirituais, as cidades espirituais, os mundos da quarentena e os portais, construído a partir das fichas, relações e fontes da Base Terminológica RC atual.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**4ª apostila da fase top-down** (ordem individual→coletivo). Foi escrita **não como reprodução do rascunho** (de 2026-08-20, sobre 770/1.830 termos), mas como **reorganização sobre a Base ATUAL** (946 termos · 1.898 relações). O **avanço-chave** desta versão: o rascunho tinha vários lugares marcados **[REVISAR — fora da base]** (Vaikunta, Outland, Irém/Orum, Nove Mundos) e um mapa que **desenhava apenas o essencial**. A Base atual **resolveu** quase todos: Yggdrasil (RC-730), Ginnungagap (RC-776), Éon das Três Esferas (RC-775), Dois Grandes Favos (RC-178), Cidades Voadoras (RC-234), Mundo das Águas (RC-250), 270 Mundos (RC-265), e a nota honesta de que RC-626 (Universo TÊNET) "não fornece definição suficiente" (a apostila preserva essa abertura). **Lição top-down:** a cartografia da RC é uma **geografia de realidades sobrepostas**, não uma coleção de lugares no espaço; os "lugares" são planos de realidade acessíveis por **ressonância**, não por navegação física. Todas as afirmações remetem às fichas RC-### e às fontes (B###/P###); alegações cosmológicas são **leitura de Ellam, não consenso científico ou religioso**.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Todo e a Cabeça de Alfinete</w:t>
      </w:r>
    </w:p>
    <w:p>
      <w:pPr>
        <w:pStyle w:val="Heading2"/>
      </w:pPr>
      <w:r>
        <w:rPr>
          <w:color w:val="442266"/>
        </w:rPr>
        <w:t>A visão de conjunto</w:t>
      </w:r>
    </w:p>
    <w:p>
      <w:pPr>
        <w:spacing w:after="80"/>
      </w:pPr>
      <w:r>
        <w:rPr>
          <w:b w:val="0"/>
          <w:i w:val="0"/>
          <w:sz w:val="21"/>
        </w:rPr>
        <w:t>A cartografia da RC começa com uma imagem: o todo é a **Espiritualidade Superior (RC-059)** — o Paraíso — e dentro dele existe uma "cabeça de alfinete" blindada: a criação caída.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única coisa que existe no todo... é o nível que a gente chama aqui de Paraíso, espiritualidade superior. Tudo que existe, tudo, absolutamente tudo, existe a partir da espiritualidade superior." — P2020-07-11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coisa que já é grande para quem tá dentro, lá de fora, no todo, é uma fuligem que existe numa parte desse todo." — P2020-07-11</w:t>
      </w:r>
    </w:p>
    <w:p>
      <w:pPr>
        <w:pStyle w:val="Heading2"/>
      </w:pPr>
      <w:r>
        <w:rPr>
          <w:color w:val="442266"/>
        </w:rPr>
        <w:t>A estrutura em três níveis</w:t>
      </w:r>
    </w:p>
    <w:p>
      <w:pPr>
        <w:spacing w:after="80"/>
      </w:pPr>
      <w:r>
        <w:rPr>
          <w:b w:val="0"/>
          <w:i w:val="0"/>
          <w:sz w:val="21"/>
        </w:rPr>
        <w:t>| Nível | Código | Descrição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Espiritualidade Superior | RC-059 | O Paraíso; o todo; contém tudo |</w:t>
      </w:r>
    </w:p>
    <w:p>
      <w:pPr>
        <w:spacing w:after="80"/>
      </w:pPr>
      <w:r>
        <w:rPr>
          <w:b w:val="0"/>
          <w:i w:val="0"/>
          <w:sz w:val="21"/>
        </w:rPr>
        <w:t>| Espiritualidade Operacional | RC-060 | Primeiro desdobramento; corpo búdico |</w:t>
      </w:r>
    </w:p>
    <w:p>
      <w:pPr>
        <w:spacing w:after="80"/>
      </w:pPr>
      <w:r>
        <w:rPr>
          <w:b w:val="0"/>
          <w:i w:val="0"/>
          <w:sz w:val="21"/>
        </w:rPr>
        <w:t>| Espiritualidade Laboratorial | RC-061 | Nível de ousadia e risco; corpo manásico |</w:t>
      </w:r>
    </w:p>
    <w:p>
      <w:pPr>
        <w:spacing w:after="80"/>
      </w:pPr>
      <w:r>
        <w:rPr>
          <w:b w:val="0"/>
          <w:i w:val="0"/>
          <w:sz w:val="21"/>
        </w:rPr>
        <w:t>**Sinapse nova do acervo:** a Base agora explicita a **Departamentalização da Vida (RC-601)** e — decisivamente — que o cosmos caído está organizado como os **Dois Grandes Favos (RC-178)**: o universo material (RC-107) e o antimaterial (RC-106) **são ambos partes-de** desse conglomerado (relação `RC-106/107 parte-de RC-178`, B044). O "mapa" não é dois mundos soltos: é um **favo duplo** dentro do todo.</w:t>
      </w:r>
    </w:p>
    <w:p>
      <w:pPr>
        <w:pStyle w:val="Heading1"/>
      </w:pPr>
      <w:r>
        <w:rPr>
          <w:color w:val="331A55"/>
        </w:rPr>
        <w:t>PARTE II — Os Dois Universos da Queda</w:t>
      </w:r>
    </w:p>
    <w:p>
      <w:pPr>
        <w:pStyle w:val="Heading2"/>
      </w:pPr>
      <w:r>
        <w:rPr>
          <w:color w:val="442266"/>
        </w:rPr>
        <w:t>Bhuloka × Brahmaloka</w:t>
      </w:r>
    </w:p>
    <w:p>
      <w:pPr>
        <w:spacing w:after="80"/>
      </w:pPr>
      <w:r>
        <w:rPr>
          <w:b w:val="0"/>
          <w:i w:val="0"/>
          <w:sz w:val="21"/>
        </w:rPr>
        <w:t>A queda de Prabrajna gerou dois universos paralelos:</w:t>
      </w:r>
    </w:p>
    <w:p>
      <w:pPr>
        <w:spacing w:after="80"/>
      </w:pPr>
      <w:r>
        <w:rPr>
          <w:b w:val="0"/>
          <w:i w:val="0"/>
          <w:sz w:val="21"/>
        </w:rPr>
        <w:t>| Universo | Código | Natureza | Habitantes |</w:t>
      </w:r>
    </w:p>
    <w:p>
      <w:pPr>
        <w:spacing w:after="80"/>
      </w:pPr>
      <w:r>
        <w:rPr>
          <w:b w:val="0"/>
          <w:i w:val="0"/>
          <w:sz w:val="21"/>
        </w:rPr>
        <w:t>|---|---|---|---|</w:t>
      </w:r>
    </w:p>
    <w:p>
      <w:pPr>
        <w:spacing w:after="80"/>
      </w:pPr>
      <w:r>
        <w:rPr>
          <w:b w:val="0"/>
          <w:i w:val="0"/>
          <w:sz w:val="21"/>
        </w:rPr>
        <w:t>| **Universo Material (Bhuloka)** | RC-107 | matéria; espaço-tempo; vida biológica curta | humanos, seres biológicos |</w:t>
      </w:r>
    </w:p>
    <w:p>
      <w:pPr>
        <w:spacing w:after="80"/>
      </w:pPr>
      <w:r>
        <w:rPr>
          <w:b w:val="0"/>
          <w:i w:val="0"/>
          <w:sz w:val="21"/>
        </w:rPr>
        <w:t>| **Universo Antimaterial (Brahmaloka)** | RC-106 | antimatéria; lokas; "bichado, infectado e apodrecido" | demos, anjos-clones, "deuses"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queda de Prabrajna resultou na gênese de dois universos paralelos: o universo material (Bhuloka) e um universo antimaterial vizinho (Brahmaloka), improvisado no momento de sua queda." — P2024-05-04-R</w:t>
      </w:r>
    </w:p>
    <w:p>
      <w:pPr>
        <w:pStyle w:val="Heading2"/>
      </w:pPr>
      <w:r>
        <w:rPr>
          <w:color w:val="442266"/>
        </w:rPr>
        <w:t>A sobreposição e a "criação bipartida"</w:t>
      </w:r>
    </w:p>
    <w:p>
      <w:pPr>
        <w:spacing w:after="80"/>
      </w:pPr>
      <w:r>
        <w:rPr>
          <w:b w:val="0"/>
          <w:i w:val="0"/>
          <w:sz w:val="21"/>
        </w:rPr>
        <w:t>Os dois universos não estão "lado a lado" — estão **sobrepostos**: um em cima do outro.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"Só que isso aqui no desenho está num lugar e o nosso universo está no outro, mas isso é falso: é um em cima do outro. São sobrepostos." — P2024-07-13</w:t>
      </w:r>
    </w:p>
    <w:p>
      <w:pPr>
        <w:spacing w:after="80"/>
      </w:pPr>
      <w:r>
        <w:rPr>
          <w:b w:val="0"/>
          <w:i w:val="0"/>
          <w:sz w:val="21"/>
        </w:rPr>
        <w:t>**Sinapse nova:** a Base formaliza isso como **Criação Bipartida (RC-312)** (relação `RC-312 inclui RC-106/107`, B022) e, mais importante, como **Fissão de Dois Universos (Matéria + Antimatéria) (RC-811)** — o momento em que a matéria e a antimatéria se separaram. Ver RC-178 (Dois Grandes Favos), RC-312, RC-811.</w:t>
      </w:r>
    </w:p>
    <w:p>
      <w:pPr>
        <w:pStyle w:val="Heading1"/>
      </w:pPr>
      <w:r>
        <w:rPr>
          <w:color w:val="331A55"/>
        </w:rPr>
        <w:t>PARTE III — As Lokas: os Mundos Interiores do Brahmaloka</w:t>
      </w:r>
    </w:p>
    <w:p>
      <w:pPr>
        <w:pStyle w:val="Heading2"/>
      </w:pPr>
      <w:r>
        <w:rPr>
          <w:color w:val="442266"/>
        </w:rPr>
        <w:t>O que é uma loka</w:t>
      </w:r>
    </w:p>
    <w:p>
      <w:pPr>
        <w:spacing w:after="80"/>
      </w:pPr>
      <w:r>
        <w:rPr>
          <w:b w:val="0"/>
          <w:i w:val="0"/>
          <w:sz w:val="21"/>
        </w:rPr>
        <w:t>O universo antimaterial é "a casa de marimbondos": formado por **lokas** — reinos, moradas — cada uma com seus habitantes e leis. A Base tem um código próprio: **Lokas (RC-077)** — que, na leitura, pertence ao **Eon de Khaos (RC-294, Universo de Caos)** (relação `RC-294 inclui RC-077`, B021).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universo antimaterial é como a casa de marimbondos, em que é formado por lokas, e cada coisinha dessa é um reino, é uma loka à parte." — P2024-07-13</w:t>
      </w:r>
    </w:p>
    <w:p>
      <w:pPr>
        <w:pStyle w:val="Heading2"/>
      </w:pPr>
      <w:r>
        <w:rPr>
          <w:color w:val="442266"/>
        </w:rPr>
        <w:t>Lokas e moradas citadas na Base (atualizada)</w:t>
      </w:r>
    </w:p>
    <w:p>
      <w:pPr>
        <w:spacing w:after="80"/>
      </w:pPr>
      <w:r>
        <w:rPr>
          <w:b w:val="0"/>
          <w:i w:val="0"/>
          <w:sz w:val="21"/>
        </w:rPr>
        <w:t>| Loka | Código | Dono / Conteúdo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**Brahmaloka** | RC-106/038 | o universo antimaterial como um todo; "aspecto yang" |</w:t>
      </w:r>
    </w:p>
    <w:p>
      <w:pPr>
        <w:spacing w:after="80"/>
      </w:pPr>
      <w:r>
        <w:rPr>
          <w:b w:val="0"/>
          <w:i w:val="0"/>
          <w:sz w:val="21"/>
        </w:rPr>
        <w:t>| **Lokas** | RC-077 | o conceito geral de reinos interiores |</w:t>
      </w:r>
    </w:p>
    <w:p>
      <w:pPr>
        <w:spacing w:after="80"/>
      </w:pPr>
      <w:r>
        <w:rPr>
          <w:b w:val="0"/>
          <w:i w:val="0"/>
          <w:sz w:val="21"/>
        </w:rPr>
        <w:t>| **Eon de Khaos** | RC-294 | o universo de caos que inclui as lokas |</w:t>
      </w:r>
    </w:p>
    <w:p>
      <w:pPr>
        <w:spacing w:after="80"/>
      </w:pPr>
      <w:r>
        <w:rPr>
          <w:b w:val="0"/>
          <w:i w:val="0"/>
          <w:sz w:val="21"/>
        </w:rPr>
        <w:t>| **Tártaro** | RC-286 | na leitura associado a Shiva (correspondências) |</w:t>
      </w:r>
    </w:p>
    <w:p>
      <w:pPr>
        <w:spacing w:after="80"/>
      </w:pPr>
      <w:r>
        <w:rPr>
          <w:b w:val="0"/>
          <w:i w:val="0"/>
          <w:sz w:val="21"/>
        </w:rPr>
        <w:t>| **Eros/Tártaro (correspondências)** | RC-286 | Eros = Vishnu · Tártaro = Shiva |</w:t>
      </w:r>
    </w:p>
    <w:p>
      <w:pPr>
        <w:spacing w:after="80"/>
      </w:pPr>
      <w:r>
        <w:rPr>
          <w:b w:val="0"/>
          <w:i w:val="0"/>
          <w:sz w:val="21"/>
        </w:rPr>
        <w:t>| **Yggdrasil (conglomerado)** | RC-730 | os nove mundos (oito lokas do vizinho + Marte/Midgard) |</w:t>
      </w:r>
    </w:p>
    <w:p>
      <w:pPr>
        <w:spacing w:after="80"/>
      </w:pPr>
      <w:r>
        <w:rPr>
          <w:b w:val="0"/>
          <w:i w:val="0"/>
          <w:sz w:val="21"/>
        </w:rPr>
        <w:t>| **Éon das Três Esferas** | RC-775 | "superloka"/"geno" — repositório do Projeto TALM |</w:t>
      </w:r>
    </w:p>
    <w:p>
      <w:pPr>
        <w:spacing w:after="80"/>
      </w:pPr>
      <w:r>
        <w:rPr>
          <w:b w:val="0"/>
          <w:i w:val="0"/>
          <w:sz w:val="21"/>
        </w:rPr>
        <w:t>| **Ginnungagap** | RC-776 | zona intercessória entre os dois universos (prisão dos Fenvans) |</w:t>
      </w:r>
    </w:p>
    <w:p>
      <w:pPr>
        <w:spacing w:after="80"/>
      </w:pPr>
      <w:r>
        <w:rPr>
          <w:b w:val="0"/>
          <w:i w:val="0"/>
          <w:sz w:val="21"/>
        </w:rPr>
        <w:t>| **Universo TÊNET** | RC-626 | universo egípcio correlato **[definição insuficiente — ver nota]** |</w:t>
      </w:r>
    </w:p>
    <w:p>
      <w:pPr>
        <w:spacing w:after="80"/>
      </w:pPr>
      <w:r>
        <w:rPr>
          <w:b w:val="0"/>
          <w:i w:val="0"/>
          <w:sz w:val="21"/>
        </w:rPr>
        <w:t>| **Os 270 Mundos** | RC-265 | profecia do Zohar |</w:t>
      </w:r>
    </w:p>
    <w:p>
      <w:pPr>
        <w:spacing w:after="80"/>
      </w:pPr>
      <w:r>
        <w:rPr>
          <w:b w:val="0"/>
          <w:i w:val="0"/>
          <w:sz w:val="21"/>
        </w:rPr>
        <w:t>| **Planos da Cabala** | RC-264 | Atziluth, Briah, Yetzirah, Assiah |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RC-106, RC-077, RC-294, RC-286, RC-730, RC-775, RC-776, RC-265, RC-264. **Nota honesta:** RC-626 (Universo TÊNET) — a ficha registra que "a live apenas anuncia o tema; não fornece definição suficiente do universo". A apostila preserva essa **abertura** (não inventa uma cartografia que a Base não sustenta).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Os Archeons de Ereon e as Cidades Espirituais</w:t>
      </w:r>
    </w:p>
    <w:p>
      <w:pPr>
        <w:pStyle w:val="Heading2"/>
      </w:pPr>
      <w:r>
        <w:rPr>
          <w:color w:val="442266"/>
        </w:rPr>
        <w:t>Os cinco níveis laboratoriais</w:t>
      </w:r>
    </w:p>
    <w:p>
      <w:pPr>
        <w:spacing w:after="80"/>
      </w:pPr>
      <w:r>
        <w:rPr>
          <w:b w:val="0"/>
          <w:i w:val="0"/>
          <w:sz w:val="21"/>
        </w:rPr>
        <w:t>A região de **Ereon (RC-596/RC-496)** reúne os níveis da Espiritualidade Laboratorial — as "cidades espirituais" onde Divindades Cocriadoras manifestam universos:</w:t>
      </w:r>
    </w:p>
    <w:p>
      <w:pPr>
        <w:spacing w:after="80"/>
      </w:pPr>
      <w:r>
        <w:rPr>
          <w:b w:val="0"/>
          <w:i w:val="0"/>
          <w:sz w:val="21"/>
        </w:rPr>
        <w:t>| Cidade | Código | Notas |</w:t>
      </w:r>
    </w:p>
    <w:p>
      <w:pPr>
        <w:spacing w:after="80"/>
      </w:pPr>
      <w:r>
        <w:rPr>
          <w:b w:val="0"/>
          <w:i w:val="0"/>
          <w:sz w:val="21"/>
        </w:rPr>
        <w:t>|---|---|---|</w:t>
      </w:r>
    </w:p>
    <w:p>
      <w:pPr>
        <w:spacing w:after="80"/>
      </w:pPr>
      <w:r>
        <w:rPr>
          <w:b w:val="0"/>
          <w:i w:val="0"/>
          <w:sz w:val="21"/>
        </w:rPr>
        <w:t>| **Antérion** | RC-597 | primeiro nível |</w:t>
      </w:r>
    </w:p>
    <w:p>
      <w:pPr>
        <w:spacing w:after="80"/>
      </w:pPr>
      <w:r>
        <w:rPr>
          <w:b w:val="0"/>
          <w:i w:val="0"/>
          <w:sz w:val="21"/>
        </w:rPr>
        <w:t>| **Danérion** | RC-598 | segundo nível |</w:t>
      </w:r>
    </w:p>
    <w:p>
      <w:pPr>
        <w:spacing w:after="80"/>
      </w:pPr>
      <w:r>
        <w:rPr>
          <w:b w:val="0"/>
          <w:i w:val="0"/>
          <w:sz w:val="21"/>
        </w:rPr>
        <w:t>| **Mermérion** | RC-599 | terceiro nível |</w:t>
      </w:r>
    </w:p>
    <w:p>
      <w:pPr>
        <w:spacing w:after="80"/>
      </w:pPr>
      <w:r>
        <w:rPr>
          <w:b w:val="0"/>
          <w:i w:val="0"/>
          <w:sz w:val="21"/>
        </w:rPr>
        <w:t>| **Perpérion** | RC-087 | "cidade espiritual"; +3.500 universos gerados; 147 Adhy |</w:t>
      </w:r>
    </w:p>
    <w:p>
      <w:pPr>
        <w:spacing w:after="80"/>
      </w:pPr>
      <w:r>
        <w:rPr>
          <w:b w:val="0"/>
          <w:i w:val="0"/>
          <w:sz w:val="21"/>
        </w:rPr>
        <w:t>| **Tempérion** | RC-472 | setor dos seres LM (Moros, Olm)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"Estima-se que mais de 3.500 universos foram gerados a partir de Perpérion, incluindo o universo material (Bhuloka) e antimaterial (Brahmaloka)." — P2024-05-04-R</w:t>
      </w:r>
    </w:p>
    <w:p>
      <w:pPr>
        <w:spacing w:after="80"/>
      </w:pPr>
      <w:r>
        <w:rPr>
          <w:b w:val="0"/>
          <w:i w:val="0"/>
          <w:sz w:val="21"/>
        </w:rPr>
        <w:t>**Sinapse nova do acervo:** a Base agora detalha os **setores** da Laboratorial: **Ereon (RC-496)** é a região que **inclui** Perpérion (RC-087) e Tempérion (RC-472); há ainda **Lempérion e Terpérion (RC-473)** e o **Conclave (RC-635)**. O mapa da Laboratorial é mais rico do que os "cinco níveis" do rascunho — inclui **sub-setores**.</w:t>
      </w:r>
    </w:p>
    <w:p>
      <w:pPr>
        <w:pStyle w:val="Heading2"/>
      </w:pPr>
      <w:r>
        <w:rPr>
          <w:color w:val="442266"/>
        </w:rPr>
        <w:t>As cidades espirituais da erraticidade</w:t>
      </w:r>
    </w:p>
    <w:p>
      <w:pPr>
        <w:spacing w:after="80"/>
      </w:pPr>
      <w:r>
        <w:rPr>
          <w:b w:val="0"/>
          <w:i w:val="0"/>
          <w:sz w:val="21"/>
        </w:rPr>
        <w:t>Em torno da Terra existe a **Espiritualidade Errática (RC-513)** — a 4ª faixa manifestada — onde se situam as cidades espirituais do pós-morte. O exemplo de **Nosso Lar** (Chico Xavier) ilustra como essas cidades são construções mentais que evoluem com seus habitantes.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"As cidades espirituais estão aqui [na erraticidade]. Isso aqui é plasma, antimatéria." — P2024-07-13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"Chico Xavier, no livro Nosso Lar, explica que a cidade espiritual chamada Nosso Lar... foi construída quando? Século XVII. Antes, na região, só tinha uma oca e uma tenda; quando o elemento europeu chegou, foram transformando o Nosso Lar de uma vila indígena numa [cidade europeia]." — P2024-07-14</w:t>
      </w:r>
    </w:p>
    <w:p>
      <w:pPr>
        <w:spacing w:after="80"/>
      </w:pPr>
      <w:r>
        <w:rPr>
          <w:b w:val="0"/>
          <w:i w:val="0"/>
          <w:sz w:val="21"/>
        </w:rPr>
        <w:t>**Sinapse nova:** ver RC-513, RC-726 (Faixas Espirituais de Ressonância), RC-711 (Universo de Egrégoras Emocionais), RC-745 (Colegiados Espirituais Humanizados — que se organiza-em RC-726), RC-234 (Cidades Voadoras — associado-a RC-058 Espheron), RC-932 (Cidades Sagradas do Hiperbóreo).</w:t>
      </w:r>
    </w:p>
    <w:p>
      <w:pPr>
        <w:pStyle w:val="Heading1"/>
      </w:pPr>
      <w:r>
        <w:rPr>
          <w:color w:val="331A55"/>
        </w:rPr>
        <w:t>PARTE V — Os Dois Grandes Favos e o Plano Colmeia</w:t>
      </w:r>
    </w:p>
    <w:p>
      <w:pPr>
        <w:pStyle w:val="Heading2"/>
      </w:pPr>
      <w:r>
        <w:rPr>
          <w:color w:val="442266"/>
        </w:rPr>
        <w:t>O favo duplo</w:t>
      </w:r>
    </w:p>
    <w:p>
      <w:pPr>
        <w:spacing w:after="80"/>
      </w:pPr>
      <w:r>
        <w:rPr>
          <w:b w:val="0"/>
          <w:i w:val="0"/>
          <w:sz w:val="21"/>
        </w:rPr>
        <w:t>A Base atual nomeia a estrutura maior da criação caída: os **Dois Grandes Favos (RC-178)** — o favo material e o favo antimaterial. É a moldura do "mapa": a criação caída é um **organismo-colmeia**, não um vazio.</w:t>
      </w:r>
    </w:p>
    <w:p>
      <w:pPr>
        <w:spacing w:after="80"/>
      </w:pPr>
      <w:r>
        <w:rPr>
          <w:b w:val="0"/>
          <w:i w:val="0"/>
          <w:sz w:val="21"/>
        </w:rPr>
        <w:t>**Sinapse nova:** ver RC-178 (Dois Grandes Favos), RC-176 (Modelo Colmeia — sistema/controle), RC-179 (Plano Colmeia para o Universo Biológico). A metáfora do **favo/colmeia** é o que explica por que o universo antimaterial é "a casa de marimbondos": **cada loka é uma célula de um favo**, com seu "ser alfa" e suas "colônias".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maioria das civilizações que existiam aqui são todas insetoides, dragonoides, funcionam na base da obediência a um ser alfa. E não existem indivíduos aqui: existem colônias comandadas por um ser, e são milhões de colônias extraterrestres comandadas por um ser." — P2024-07-13 (ficha RC-730)</w:t>
      </w:r>
    </w:p>
    <w:p>
      <w:pPr>
        <w:pStyle w:val="Heading1"/>
      </w:pPr>
      <w:r>
        <w:rPr>
          <w:color w:val="331A55"/>
        </w:rPr>
        <w:t>PARTE VI — Os Mundos da Quarentena e o Exílio</w:t>
      </w:r>
    </w:p>
    <w:p>
      <w:pPr>
        <w:pStyle w:val="Heading2"/>
      </w:pPr>
      <w:r>
        <w:rPr>
          <w:color w:val="442266"/>
        </w:rPr>
        <w:t>Os 19 mundos</w:t>
      </w:r>
    </w:p>
    <w:p>
      <w:pPr>
        <w:spacing w:after="80"/>
      </w:pPr>
      <w:r>
        <w:rPr>
          <w:b w:val="0"/>
          <w:i w:val="0"/>
          <w:sz w:val="21"/>
        </w:rPr>
        <w:t>A Rebelião de Lúcifer isolou **19 mundos** — incluindo a Terra — na **Quarentena Sideral (RC-342)**.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"Esses seres foram distribuídos em 19 mundos, e a Terra foi um dos mundos que recebeu seres rebeldes." — P2024-07-13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"Há cerca de 100.000 anos, dos 19 mundos só tinham dois: Outland e a Terra." — P2024-07-13</w:t>
      </w:r>
    </w:p>
    <w:p>
      <w:pPr>
        <w:spacing w:after="80"/>
      </w:pPr>
      <w:r>
        <w:rPr>
          <w:b w:val="0"/>
          <w:i w:val="0"/>
          <w:sz w:val="21"/>
        </w:rPr>
        <w:t>**Sinapse nova:** a Base formaliza os mundos rebelados como **Ilha Cósmica (RC-353)** (é-um RC-342) — um arquipélago de mundos isolados. Ver RC-342, RC-353, RC-348 (Roteiro do Exílio), RC-349 (Exílios Interplanetários), RC-510 (Blindagem cósmica), RC-070 (Isolamento Cósmico).</w:t>
      </w:r>
    </w:p>
    <w:p>
      <w:pPr>
        <w:pStyle w:val="Heading2"/>
      </w:pPr>
      <w:r>
        <w:rPr>
          <w:color w:val="442266"/>
        </w:rPr>
        <w:t>O sistema de Antares e a Terra</w:t>
      </w:r>
    </w:p>
    <w:p>
      <w:pPr>
        <w:spacing w:after="80"/>
      </w:pPr>
      <w:r>
        <w:rPr>
          <w:b w:val="0"/>
          <w:i w:val="0"/>
          <w:sz w:val="21"/>
        </w:rPr>
        <w:t>O **Sistema de Antares (RC-021)** — no limite de esgotamento, prestes a explodir — enviou levas de espíritos rebeldes à Terra ("manicômio cósmico"). A Terra — parte do **Projeto Planeta Azul (RC-090/RC-343)** — tornou-se refúgio dos **Exilados de Capela (RC-007)**.</w:t>
      </w:r>
    </w:p>
    <w:p>
      <w:pPr>
        <w:pStyle w:val="Heading2"/>
      </w:pPr>
      <w:r>
        <w:rPr>
          <w:color w:val="442266"/>
        </w:rPr>
        <w:t>A Terra: o "point das fofocas"</w:t>
      </w:r>
    </w:p>
    <w:p>
      <w:pPr>
        <w:spacing w:after="80"/>
      </w:pPr>
      <w:r>
        <w:rPr>
          <w:b w:val="0"/>
          <w:i w:val="0"/>
          <w:sz w:val="21"/>
        </w:rPr>
        <w:t>A Terra — dentro da Via Láctea — é descrita como o "point de todas as fofocas" e o quartel-general de Lúcifer.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Terra foi o planeta mais famoso dessa época, porque o quartel-general de Lúcifer tava aqui e está aqui até hoje." — P2024-07-13</w:t>
      </w:r>
    </w:p>
    <w:p>
      <w:pPr>
        <w:spacing w:after="80"/>
      </w:pPr>
      <w:r>
        <w:rPr>
          <w:b w:val="0"/>
          <w:i w:val="0"/>
          <w:sz w:val="21"/>
        </w:rPr>
        <w:t>**Sinapse nova do acervo (ficha RC-730):** a explicação do porquê a Terra é o "point das fofocas" é um dos trechos mais vivos da Base: **a maioria das civilizações vizinhas são insetoides/dragonoides, funcionam na obediência a um ser alfa, não têm indivíduos — são colônias**. A Terra, por ter **indivíduos com discernimento**, tornou-se o lugar onde "dá para fazer a fofoca". Ver RC-470, RC-343, RC-007, RC-021, RC-070.</w:t>
      </w:r>
    </w:p>
    <w:p>
      <w:pPr>
        <w:pStyle w:val="Heading1"/>
      </w:pPr>
      <w:r>
        <w:rPr>
          <w:color w:val="331A55"/>
        </w:rPr>
        <w:t>PARTE VII — Os Portais: as Rotas entre os Mundos</w:t>
      </w:r>
    </w:p>
    <w:p>
      <w:pPr>
        <w:pStyle w:val="Heading2"/>
      </w:pPr>
      <w:r>
        <w:rPr>
          <w:color w:val="442266"/>
        </w:rPr>
        <w:t>Bifrost e os buracos de minhoca</w:t>
      </w:r>
    </w:p>
    <w:p>
      <w:pPr>
        <w:spacing w:after="80"/>
      </w:pPr>
      <w:r>
        <w:rPr>
          <w:b w:val="0"/>
          <w:i w:val="0"/>
          <w:sz w:val="21"/>
        </w:rPr>
        <w:t>O **Bifrost (RC-471)** é o portal interdimensional que conecta os universos; a descrição mitológica não bate com o "buraco de minhoca" da ciência.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portais que surgiram entre os dois universos, a descrição mitológica que deles se tem não bate com o que hoje a ciência chama de buraco de minhoca." — P2024-08-03</w:t>
      </w:r>
    </w:p>
    <w:p>
      <w:pPr>
        <w:spacing w:after="80"/>
      </w:pPr>
      <w:r>
        <w:rPr>
          <w:b w:val="0"/>
          <w:i w:val="0"/>
          <w:sz w:val="21"/>
        </w:rPr>
        <w:t>**Sinapse nova:** ver RC-471 (Bifrost — conecta RC-730 Yggdrasil), RC-489 (Enoque), RC-470 (Midgard). O Bifrost é a **ponte periódica** dos nove mundos.</w:t>
      </w:r>
    </w:p>
    <w:p>
      <w:pPr>
        <w:pStyle w:val="Heading2"/>
      </w:pPr>
      <w:r>
        <w:rPr>
          <w:color w:val="442266"/>
        </w:rPr>
        <w:t>Ginnungagap: a zona intercessória (sinapse central)</w:t>
      </w:r>
    </w:p>
    <w:p>
      <w:pPr>
        <w:spacing w:after="80"/>
      </w:pPr>
      <w:r>
        <w:rPr>
          <w:b w:val="0"/>
          <w:i w:val="0"/>
          <w:sz w:val="21"/>
        </w:rPr>
        <w:t>Esta é a maior descoberta cartográfica da versão atual. **Ginnungagap (RC-776)** não é um portal de passagem — é a **zona intercessória onde estão aprisionados os Fenvans frustrados**: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"Muitos dos Fenvans subsistem até a atualidade, contudo, vegetam sem função... Atualmente, esses seres encontram-se aprisionados na intersecção entre o universo material e antimaterial. Essa zona intercessória é conhecida na mitologia nórdica como Ginnungagap. Eles são, na essência, 'heróis frustrados' de uma história de tentar trazer vida de um universo para outro." — ART-2025-08-03 (ficha RC-776)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Fenvans vivem em uma 'cegueira existencial', desconhecendo os desenvolvimentos ocorridos em nosso universo nos últimos 4 bilhões de anos... Essa situação os torna um perigo iminente de 'invasão' para o universo material, pois podem 'rasgar o espaço-tempo' a qualquer momento." — ART-2025-08-03 (ficha RC-776)</w:t>
      </w:r>
    </w:p>
    <w:p>
      <w:pPr>
        <w:spacing w:after="80"/>
      </w:pPr>
      <w:r>
        <w:rPr>
          <w:b w:val="0"/>
          <w:i w:val="0"/>
          <w:sz w:val="21"/>
        </w:rPr>
        <w:t>**Nota top-down:** o "mapa" não é só de lugares — é de **trânsitos frustrados**. O Ginnungagap é o **ponto cego** da cartografia: onde a travessia deu errado e algo ficou **preso entre os dois mundos**. Ver RC-776, RC-064 (Fenvans), RC-091 (Projeto TALM), RC-154 (Nidana).</w:t>
      </w:r>
    </w:p>
    <w:p>
      <w:pPr>
        <w:pStyle w:val="Heading2"/>
      </w:pPr>
      <w:r>
        <w:rPr>
          <w:color w:val="442266"/>
        </w:rPr>
        <w:t>O Portal Cósmico e o fechamento de 2012</w:t>
      </w:r>
    </w:p>
    <w:p>
      <w:pPr>
        <w:spacing w:after="80"/>
      </w:pPr>
      <w:r>
        <w:rPr>
          <w:b w:val="0"/>
          <w:i w:val="0"/>
          <w:sz w:val="21"/>
        </w:rPr>
        <w:t>O **Portal Cósmico (RC-343)** — a destinação do Planeta Azul — conectava a Terra ao intercâmbio cósmico. Os portais **foram fechados pela entropia, concluído no ano 2012**: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"Esses portais... foram fechados pela entropia. E esse fechamento foi concluído no ano 2012." — P2024-08-03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**Sinapse nova:** ver RC-295 (Drama do Fechamento dos Portais — envolve Zeus), RC-297 (Era dos Humanos — sucede RC-295), RC-571 (Ano de 2012 como Divisor de Ciclos), RC-655 (Revelação de Ifá e Destinação dos Seres), RC-665 (Orunmilá).</w:t>
      </w:r>
    </w:p>
    <w:p>
      <w:pPr>
        <w:pStyle w:val="Heading1"/>
      </w:pPr>
      <w:r>
        <w:rPr>
          <w:color w:val="331A55"/>
        </w:rPr>
        <w:t>PARTE VIII — Midgard, Marte e Yggdrasil</w:t>
      </w:r>
    </w:p>
    <w:p>
      <w:pPr>
        <w:pStyle w:val="Heading2"/>
      </w:pPr>
      <w:r>
        <w:rPr>
          <w:color w:val="442266"/>
        </w:rPr>
        <w:t>O conglomerado dos nove mundos</w:t>
      </w:r>
    </w:p>
    <w:p>
      <w:pPr>
        <w:spacing w:after="80"/>
      </w:pPr>
      <w:r>
        <w:rPr>
          <w:b w:val="0"/>
          <w:i w:val="0"/>
          <w:sz w:val="21"/>
        </w:rPr>
        <w:t>**Yggdrasil (RC-730)** é o conglomerado dos nove mundos — oito lokas do universo vizinho + o nosso universo (representado por Marte/Midgard).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nosso universo era um dos nove níveis desse conglomerado de realidades [Yggdrasil]: eram oito níveis do universo vizinho formado de plasma e mais o nosso universo." — P2024-08-03</w:t>
      </w:r>
    </w:p>
    <w:p>
      <w:pPr>
        <w:pStyle w:val="Heading2"/>
      </w:pPr>
      <w:r>
        <w:rPr>
          <w:color w:val="442266"/>
        </w:rPr>
        <w:t>Midgard: Marte e depois a Terra</w:t>
      </w:r>
    </w:p>
    <w:p>
      <w:pPr>
        <w:spacing w:after="80"/>
      </w:pPr>
      <w:r>
        <w:rPr>
          <w:b w:val="0"/>
          <w:i w:val="0"/>
          <w:sz w:val="21"/>
        </w:rPr>
        <w:t>**Midgard (RC-470)** era Marte — destruído no Ragnarok (RC-395) — e depois a Terra passou a ser chamada Midgard. A Base anota com precisão: **é uma transferência funcional, não identidade astronômica** entre os planetas.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"Marte era um mundo chamado Midgard, que, junto com Asgard e Niflheim... formava os nove mundos. E o Ragnarok foi a destruição de tudo isso." — P2024-08-03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velhos donos ficaram com inveja do tipo de vida que surgiu nos reinos de Yggdrasil. E por isso o Ragnarok lá teve lugar." — P2024-08-03 (ficha RC-730)</w:t>
      </w:r>
    </w:p>
    <w:p>
      <w:pPr>
        <w:spacing w:after="80"/>
      </w:pPr>
      <w:r>
        <w:rPr>
          <w:b w:val="0"/>
          <w:i w:val="0"/>
          <w:sz w:val="21"/>
        </w:rPr>
        <w:t>**Sinapse nova:** ver RC-730, RC-470, RC-395 (Ragnarok — mata Kvasir/Freya e ocorre-em RC-103 Tau Ceti), RC-742 (Falência dos Deuses — reaparece-como-destruição-em RC-395), RC-467 (Moiras/Nornes), RC-611 (Flechas/Profecias de Moros). A cartografia nórdica é um **mapa comparado** — um dos muitos "mapas" da RC.</w:t>
      </w:r>
    </w:p>
    <w:p>
      <w:pPr>
        <w:pStyle w:val="Heading1"/>
      </w:pPr>
      <w:r>
        <w:rPr>
          <w:color w:val="331A55"/>
        </w:rPr>
        <w:t>PARTE IX — O Éon das Três Esferas e o Projeto TALM</w:t>
      </w:r>
    </w:p>
    <w:p>
      <w:pPr>
        <w:pStyle w:val="Heading2"/>
      </w:pPr>
      <w:r>
        <w:rPr>
          <w:color w:val="442266"/>
        </w:rPr>
        <w:t>A "superloka" (sinapse central)</w:t>
      </w:r>
    </w:p>
    <w:p>
      <w:pPr>
        <w:spacing w:after="80"/>
      </w:pPr>
      <w:r>
        <w:rPr>
          <w:b w:val="0"/>
          <w:i w:val="0"/>
          <w:sz w:val="21"/>
        </w:rPr>
        <w:t>Esta é uma estrutura que **não existia no rascunho**. O **Éon das Três Esferas (RC-775)** é uma "superloka"/"geno" — um repositório de tesouros genéticos do Projeto TALM, concebido por **Mohen So (RC-081)** e a **Trimurti (RC-104)**: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Éon das Três Esferas, também conhecido como 'super-loka', 'Loca das Três Esferas', 'geno' ou mesmo 'Brahmaloka' (em seu aspecto yang), foi uma estrutura crucial concebida por Mohen So e a Trimúrti no universo antimaterial, funcionando como um vasto repositório de 'tesouros genéticos'." — ART-2025-08-03 (ficha RC-775)</w:t>
      </w:r>
    </w:p>
    <w:p>
      <w:pPr>
        <w:pStyle w:val="Heading2"/>
      </w:pPr>
      <w:r>
        <w:rPr>
          <w:color w:val="442266"/>
        </w:rPr>
        <w:t>As Três Esferas</w:t>
      </w:r>
    </w:p>
    <w:p>
      <w:pPr>
        <w:spacing w:after="80"/>
      </w:pPr>
      <w:r>
        <w:rPr>
          <w:b w:val="0"/>
          <w:i w:val="0"/>
          <w:sz w:val="21"/>
        </w:rPr>
        <w:t>Cada membro da Trimurti edificou uma esfera gigantesca que orbitam umas às outras:</w:t>
      </w:r>
    </w:p>
    <w:p>
      <w:pPr>
        <w:spacing w:after="80"/>
      </w:pPr>
      <w:r>
        <w:rPr>
          <w:b w:val="0"/>
          <w:i w:val="0"/>
          <w:sz w:val="21"/>
        </w:rPr>
        <w:t>| Esfera | Código | Cor | Forno |</w:t>
      </w:r>
    </w:p>
    <w:p>
      <w:pPr>
        <w:spacing w:after="80"/>
      </w:pPr>
      <w:r>
        <w:rPr>
          <w:b w:val="0"/>
          <w:i w:val="0"/>
          <w:sz w:val="21"/>
        </w:rPr>
        <w:t>|---|---|---|---|</w:t>
      </w:r>
    </w:p>
    <w:p>
      <w:pPr>
        <w:spacing w:after="80"/>
      </w:pPr>
      <w:r>
        <w:rPr>
          <w:b w:val="0"/>
          <w:i w:val="0"/>
          <w:sz w:val="21"/>
        </w:rPr>
        <w:t>| **Brahma** | RC-037 | **cinzenta** | Awayen (RC-771) |</w:t>
      </w:r>
    </w:p>
    <w:p>
      <w:pPr>
        <w:spacing w:after="80"/>
      </w:pPr>
      <w:r>
        <w:rPr>
          <w:b w:val="0"/>
          <w:i w:val="0"/>
          <w:sz w:val="21"/>
        </w:rPr>
        <w:t>| **Vishnu** | RC-135 | **esverdeada opaca** | Awaymaion (RC-771) |</w:t>
      </w:r>
    </w:p>
    <w:p>
      <w:pPr>
        <w:spacing w:after="80"/>
      </w:pPr>
      <w:r>
        <w:rPr>
          <w:b w:val="0"/>
          <w:i w:val="0"/>
          <w:sz w:val="21"/>
        </w:rPr>
        <w:t>| **Shiva** | RC-102 | **amarronzada** | Awaylengan (RC-771) |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chave de acesso a esta 'super-loka' tornou-se exclusiva de Mohen So... a chave foi repassada para uma 'condição humana', um dos poucos meios capazes de propiciar a compreensão e ajudar na 'complementariedade' dos corpos 'estranhos' e incompletos ali existentes." — ART-2025-08-03 (ficha RC-775)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Éon das Três Esferas é a única estrutura organizada do universo vizinho que sobreviverá à sua eventual desagregação, perdurando talvez até o fim do nosso universo." — ART-2025-08-03 (ficha RC-775)</w:t>
      </w:r>
    </w:p>
    <w:p>
      <w:pPr>
        <w:spacing w:after="80"/>
      </w:pPr>
      <w:r>
        <w:rPr>
          <w:b w:val="0"/>
          <w:i w:val="0"/>
          <w:sz w:val="21"/>
        </w:rPr>
        <w:t>**Nota top-down:** o mapa não é estático — a Base indica que **o próprio universo vizinho vai se desagregar**, e a única estrutura que sobrevive é essa "superloka". A cartografia da RC é um **mapa de um sistema em colapso**, não um atlas permanente. Ver RC-775, RC-771 (Fornos Replicadores), RC-772 (Morlens), RC-773 (Nanotecnologia Prânica), RC-774 (PEP), RC-154 (Nidana), RC-777 (Ananque), RC-467.</w:t>
      </w:r>
    </w:p>
    <w:p>
      <w:pPr>
        <w:pStyle w:val="Heading1"/>
      </w:pPr>
      <w:r>
        <w:rPr>
          <w:color w:val="331A55"/>
        </w:rPr>
        <w:t>PARTE X — As Fronteiras: Blindagens e Quarentena</w:t>
      </w:r>
    </w:p>
    <w:p>
      <w:pPr>
        <w:pStyle w:val="Heading2"/>
      </w:pPr>
      <w:r>
        <w:rPr>
          <w:color w:val="442266"/>
        </w:rPr>
        <w:t>As blindagens interdimensionais</w:t>
      </w:r>
    </w:p>
    <w:p>
      <w:pPr>
        <w:spacing w:after="80"/>
      </w:pPr>
      <w:r>
        <w:rPr>
          <w:b w:val="0"/>
          <w:i w:val="0"/>
          <w:sz w:val="21"/>
        </w:rPr>
        <w:t>As **Blindagens Interdimensionais (RC-602)** — intramuros vibratórios — separam os níveis espirituais e a criação caída.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blindagem é de uma outra ordem, ainda que obedecendo ao processo que chamamos de quântico." — P2021-12-04</w:t>
      </w:r>
    </w:p>
    <w:p>
      <w:pPr>
        <w:pStyle w:val="Heading2"/>
      </w:pPr>
      <w:r>
        <w:rPr>
          <w:color w:val="442266"/>
        </w:rPr>
        <w:t>A blindagem cósmica terrestre</w:t>
      </w:r>
    </w:p>
    <w:p>
      <w:pPr>
        <w:spacing w:after="80"/>
      </w:pPr>
      <w:r>
        <w:rPr>
          <w:b w:val="0"/>
          <w:i w:val="0"/>
          <w:sz w:val="21"/>
        </w:rPr>
        <w:t>Distinta das interdimensionais, a **Blindagem Cósmica (RC-510)** é a quarentena que isola a Terra.</w:t>
      </w:r>
    </w:p>
    <w:p>
      <w:pPr>
        <w:spacing w:after="80"/>
      </w:pPr>
      <w:r>
        <w:rPr>
          <w:b w:val="0"/>
          <w:i w:val="0"/>
          <w:sz w:val="21"/>
        </w:rPr>
        <w:t>**Sinapse nova:** ver RC-602, RC-510 (variação RC-342/RC-070), RC-511 (Mêntion — estruturas da mente extrafísica), RC-527 (Antimundo/antimatéria). A blindagem é o **muro** que o sofrimento da criação **furou** (ver da apostila do Lado de Fora) — e é também o que **separa** o "mapa" do "território".</w:t>
      </w:r>
    </w:p>
    <w:p>
      <w:pPr>
        <w:pStyle w:val="Heading1"/>
      </w:pPr>
      <w:r>
        <w:rPr>
          <w:color w:val="331A55"/>
        </w:rPr>
        <w:t>PARTE XI — Síntese Cartográfica: o Mapa em Uma Página</w:t>
      </w:r>
    </w:p>
    <w:p>
      <w:pPr>
        <w:pStyle w:val="Heading2"/>
      </w:pPr>
      <w:r>
        <w:rPr>
          <w:color w:val="442266"/>
        </w:rPr>
        <w:t>O mapa (atualizado)</w:t>
      </w:r>
    </w:p>
    <w:p>
      <w:pPr>
        <w:spacing w:after="80"/>
      </w:pPr>
      <w:r>
        <w:rPr>
          <w:b w:val="0"/>
          <w:i w:val="0"/>
          <w:sz w:val="21"/>
        </w:rPr>
        <w:t>```</w:t>
      </w:r>
    </w:p>
    <w:p>
      <w:pPr>
        <w:spacing w:after="80"/>
      </w:pPr>
      <w:r>
        <w:rPr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b w:val="0"/>
          <w:i w:val="0"/>
          <w:sz w:val="21"/>
        </w:rPr>
        <w:t>│  ESPIRITUALIDADE SUPERIOR (RC-059) — o TODO (Paraíso)       │</w:t>
      </w:r>
    </w:p>
    <w:p>
      <w:pPr>
        <w:spacing w:after="80"/>
      </w:pPr>
      <w:r>
        <w:rPr>
          <w:b w:val="0"/>
          <w:i w:val="0"/>
          <w:sz w:val="21"/>
        </w:rPr>
        <w:t>│  ┌───────────────────────────────────────────────────────┐  │</w:t>
      </w:r>
    </w:p>
    <w:p>
      <w:pPr>
        <w:spacing w:after="80"/>
      </w:pPr>
      <w:r>
        <w:rPr>
          <w:b w:val="0"/>
          <w:i w:val="0"/>
          <w:sz w:val="21"/>
        </w:rPr>
        <w:t>│  │  Operacional (RC-060) — corpo búdico                  │  │</w:t>
      </w:r>
    </w:p>
    <w:p>
      <w:pPr>
        <w:spacing w:after="80"/>
      </w:pPr>
      <w:r>
        <w:rPr>
          <w:b w:val="0"/>
          <w:i w:val="0"/>
          <w:sz w:val="21"/>
        </w:rPr>
        <w:t>│  │  ┌───────────────────────────────────────────────┐    │  │</w:t>
      </w:r>
    </w:p>
    <w:p>
      <w:pPr>
        <w:spacing w:after="80"/>
      </w:pPr>
      <w:r>
        <w:rPr>
          <w:b w:val="0"/>
          <w:i w:val="0"/>
          <w:sz w:val="21"/>
        </w:rPr>
        <w:t>│  │  │  Laboratorial (RC-061) — Ereon (RC-496)        │    │  │</w:t>
      </w:r>
    </w:p>
    <w:p>
      <w:pPr>
        <w:spacing w:after="80"/>
      </w:pPr>
      <w:r>
        <w:rPr>
          <w:b w:val="0"/>
          <w:i w:val="0"/>
          <w:sz w:val="21"/>
        </w:rPr>
        <w:t>│  │  │  Antérion · Danérion · Mermérion · Perpérion   │    │  │</w:t>
      </w:r>
    </w:p>
    <w:p>
      <w:pPr>
        <w:spacing w:after="80"/>
      </w:pPr>
      <w:r>
        <w:rPr>
          <w:b w:val="0"/>
          <w:i w:val="0"/>
          <w:sz w:val="21"/>
        </w:rPr>
        <w:t>│  │  │  (RC-597/598/599/087) · Tempérion (RC-472)  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┌─────────────────────────────────────────┐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A CRIAÇÃO CAÍDA (blindagem RC-602)  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DOIS GRANDES FAVOS (RC-178)         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Bhuloka (RC-107) ←sobreposto→ Brahmaloka│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(RC-106): lokas (RC-077), Éon das Três  │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Esferas (RC-775), Yggdrasil (RC-730),   │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Ginnungagap (RC-776)                 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Erraticidade (RC-513): cidades espir.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│  Terra — "point das fofocas" (RC-470)    │   │    │  │</w:t>
      </w:r>
    </w:p>
    <w:p>
      <w:pPr>
        <w:spacing w:after="80"/>
      </w:pPr>
      <w:r>
        <w:rPr>
          <w:b w:val="0"/>
          <w:i w:val="0"/>
          <w:sz w:val="21"/>
        </w:rPr>
        <w:t>│  │  │  └─────────────────────────────────────────┘   │    │  │</w:t>
      </w:r>
    </w:p>
    <w:p>
      <w:pPr>
        <w:spacing w:after="80"/>
      </w:pPr>
      <w:r>
        <w:rPr>
          <w:b w:val="0"/>
          <w:i w:val="0"/>
          <w:sz w:val="21"/>
        </w:rPr>
        <w:t>│  │  └───────────────────────────────────────────────┘    │  │</w:t>
      </w:r>
    </w:p>
    <w:p>
      <w:pPr>
        <w:spacing w:after="80"/>
      </w:pPr>
      <w:r>
        <w:rPr>
          <w:b w:val="0"/>
          <w:i w:val="0"/>
          <w:sz w:val="21"/>
        </w:rPr>
        <w:t>│  └───────────────────────────────────────────────────────┘  │</w:t>
      </w:r>
    </w:p>
    <w:p>
      <w:pPr>
        <w:spacing w:after="80"/>
      </w:pPr>
      <w:r>
        <w:rPr>
          <w:b w:val="0"/>
          <w:i w:val="0"/>
          <w:sz w:val="21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 w:val="0"/>
          <w:i w:val="0"/>
          <w:sz w:val="21"/>
        </w:rPr>
        <w:t>```</w:t>
      </w:r>
    </w:p>
    <w:p>
      <w:pPr>
        <w:pStyle w:val="Heading2"/>
      </w:pPr>
      <w:r>
        <w:rPr>
          <w:color w:val="442266"/>
        </w:rPr>
        <w:t>As rotas</w:t>
      </w:r>
    </w:p>
    <w:p>
      <w:pPr>
        <w:pStyle w:val="ListBullet"/>
        <w:spacing w:after="40"/>
      </w:pPr>
      <w:r>
        <w:rPr>
          <w:sz w:val="21"/>
        </w:rPr>
        <w:t>**Portais:** Bifrost (RC-471) — conecta Yggdrasil; Portal Cósmico (RC-343) — conecta a Terra; portais de Ifá/Exu (RC-655) — fechados em 2012 (RC-295);</w:t>
      </w:r>
    </w:p>
    <w:p>
      <w:pPr>
        <w:pStyle w:val="ListBullet"/>
        <w:spacing w:after="40"/>
      </w:pPr>
      <w:r>
        <w:rPr>
          <w:sz w:val="21"/>
        </w:rPr>
        <w:t>**Trânsitos:** do Brahmaloka ao Bhuloka (possível); do Bhuloka ao Brahmaloka (quase impossível — só Enoque, RC-489);</w:t>
      </w:r>
    </w:p>
    <w:p>
      <w:pPr>
        <w:pStyle w:val="ListBullet"/>
        <w:spacing w:after="40"/>
      </w:pPr>
      <w:r>
        <w:rPr>
          <w:sz w:val="21"/>
        </w:rPr>
        <w:t>**Zona intercessória:** Ginnungagap (RC-776) — onde os Fenvans frustrados ficaram presos;</w:t>
      </w:r>
    </w:p>
    <w:p>
      <w:pPr>
        <w:pStyle w:val="ListBullet"/>
        <w:spacing w:after="40"/>
      </w:pPr>
      <w:r>
        <w:rPr>
          <w:sz w:val="21"/>
        </w:rPr>
        <w:t>**Pós-morte:** o eu vai por ressonância às faixas da erraticidade (RC-726);</w:t>
      </w:r>
    </w:p>
    <w:p>
      <w:pPr>
        <w:pStyle w:val="ListBullet"/>
        <w:spacing w:after="40"/>
      </w:pPr>
      <w:r>
        <w:rPr>
          <w:sz w:val="21"/>
        </w:rPr>
        <w:t>**Reintegração:** com a vinda de Sophia, a Terra retorna ao Circuito Cósmico (RC-003).</w:t>
      </w:r>
    </w:p>
    <w:p>
      <w:pPr>
        <w:pStyle w:val="Heading1"/>
      </w:pPr>
      <w:r>
        <w:rPr>
          <w:color w:val="331A55"/>
        </w:rPr>
        <w:t>PARTE XII — Síntese: uma cartografia de realidades sobrepostas</w:t>
      </w:r>
    </w:p>
    <w:p>
      <w:pPr>
        <w:pStyle w:val="Heading2"/>
      </w:pPr>
      <w:r>
        <w:rPr>
          <w:color w:val="442266"/>
        </w:rPr>
        <w:t>O que o mapa nos ensina (as lições da versão atual)</w:t>
      </w:r>
    </w:p>
    <w:p>
      <w:pPr>
        <w:pStyle w:val="ListNumber"/>
      </w:pPr>
      <w:r>
        <w:rPr>
          <w:sz w:val="21"/>
        </w:rPr>
        <w:t>**O mapa é de realidades sobrepostas, não de lugares no espaço.** Os dois universos estão "um em cima do outro" (RC-312, RC-811), não lado a lado.</w:t>
      </w:r>
    </w:p>
    <w:p>
      <w:pPr>
        <w:pStyle w:val="ListNumber"/>
      </w:pPr>
      <w:r>
        <w:rPr>
          <w:sz w:val="21"/>
        </w:rPr>
        <w:t>**O mapa é de um favo/colmeia, não de um vazio.** Os Dois Grandes Favos (RC-178) e o Modelo Colmeia (RC-176) explicam por que o universo antimaterial é "a casa de marimbondos".</w:t>
      </w:r>
    </w:p>
    <w:p>
      <w:pPr>
        <w:pStyle w:val="ListNumber"/>
      </w:pPr>
      <w:r>
        <w:rPr>
          <w:sz w:val="21"/>
        </w:rPr>
        <w:t>**O mapa é de trânsitos frustrados.** O Ginnungagap (RC-776) não é um portal — é a prisão dos que tentaram a travessia e falharam.</w:t>
      </w:r>
    </w:p>
    <w:p>
      <w:pPr>
        <w:pStyle w:val="ListNumber"/>
      </w:pPr>
      <w:r>
        <w:rPr>
          <w:sz w:val="21"/>
        </w:rPr>
        <w:t>**O mapa é de um sistema em colapso.** O universo vizinho vai se desagregar; só o Éon das Três Esferas (RC-775) sobrevive.</w:t>
      </w:r>
    </w:p>
    <w:p>
      <w:pPr>
        <w:pStyle w:val="ListNumber"/>
      </w:pPr>
      <w:r>
        <w:rPr>
          <w:sz w:val="21"/>
        </w:rPr>
        <w:t>**O mapa tem fronteiras que se rompem.** As blindagens (RC-602) e a quarentena (RC-342/RC-510) isolam — mas o sofrimento as "fura".</w:t>
      </w:r>
    </w:p>
    <w:p>
      <w:pPr>
        <w:pStyle w:val="ListNumber"/>
      </w:pPr>
      <w:r>
        <w:rPr>
          <w:sz w:val="21"/>
        </w:rPr>
        <w:t>**O mapa tem um "ponto cego" honesto.** RC-626 (Universo TÊNET) permanece **[definição insuficiente]** — e a apostila não o preenche.</w:t>
      </w:r>
    </w:p>
    <w:p>
      <w:pPr>
        <w:pStyle w:val="Heading2"/>
      </w:pPr>
      <w:r>
        <w:rPr>
          <w:color w:val="442266"/>
        </w:rPr>
        <w:t>Todo lugar é um nível de consciência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"Também como a mitologia nórdica diz que o gigante Imir permaneceu no Ginungag, que seria o nome dessa intercessão entre os dois universos, durante também os enigmáticos 18 [mil anos]." — P2021-01-30 (ficha RC-776)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lição final da cartografia da RC é que **cada "lugar" é um nível de consciência acessível por ressonância**. O mapa não é para ser navegado — é para ser **compreendido como uma geografia interna** da própria realidade.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Planos e níveis</w:t>
      </w:r>
    </w:p>
    <w:p>
      <w:pPr>
        <w:pStyle w:val="ListBullet"/>
        <w:spacing w:after="40"/>
      </w:pPr>
      <w:r>
        <w:rPr>
          <w:sz w:val="21"/>
        </w:rPr>
        <w:t>**Espiritualidade Superior** — o todo [RC-059]</w:t>
      </w:r>
    </w:p>
    <w:p>
      <w:pPr>
        <w:pStyle w:val="ListBullet"/>
        <w:spacing w:after="40"/>
      </w:pPr>
      <w:r>
        <w:rPr>
          <w:sz w:val="21"/>
        </w:rPr>
        <w:t>**Operacional / Laboratorial** — os desdobramentos [RC-060/061]</w:t>
      </w:r>
    </w:p>
    <w:p>
      <w:pPr>
        <w:pStyle w:val="ListBullet"/>
        <w:spacing w:after="40"/>
      </w:pPr>
      <w:r>
        <w:rPr>
          <w:sz w:val="21"/>
        </w:rPr>
        <w:t>**Realidade Maior / Paraíso Original** — o nível primordial [RC-204]</w:t>
      </w:r>
    </w:p>
    <w:p>
      <w:pPr>
        <w:pStyle w:val="ListBullet"/>
        <w:spacing w:after="40"/>
      </w:pPr>
      <w:r>
        <w:rPr>
          <w:sz w:val="21"/>
        </w:rPr>
        <w:t>**Bhuloka / Brahmaloka** — os dois universos [RC-107/106]</w:t>
      </w:r>
    </w:p>
    <w:p>
      <w:pPr>
        <w:pStyle w:val="ListBullet"/>
        <w:spacing w:after="40"/>
      </w:pPr>
      <w:r>
        <w:rPr>
          <w:sz w:val="21"/>
        </w:rPr>
        <w:t>**Criação Bipartida / Fissão de Dois Universos** — a separação matéria×antimatéria [RC-312/811]</w:t>
      </w:r>
    </w:p>
    <w:p>
      <w:pPr>
        <w:pStyle w:val="ListBullet"/>
        <w:spacing w:after="40"/>
      </w:pPr>
      <w:r>
        <w:rPr>
          <w:sz w:val="21"/>
        </w:rPr>
        <w:t>**Dois Grandes Favos** — o favo duplo da criação caída [RC-178]</w:t>
      </w:r>
    </w:p>
    <w:p>
      <w:pPr>
        <w:pStyle w:val="ListBullet"/>
        <w:spacing w:after="40"/>
      </w:pPr>
      <w:r>
        <w:rPr>
          <w:sz w:val="21"/>
        </w:rPr>
        <w:t>**Erraticidade** — a 4ª faixa em torno da Terra [RC-513]</w:t>
      </w:r>
    </w:p>
    <w:p>
      <w:pPr>
        <w:pStyle w:val="ListBullet"/>
        <w:spacing w:after="40"/>
      </w:pPr>
      <w:r>
        <w:rPr>
          <w:sz w:val="21"/>
        </w:rPr>
        <w:t>**Universo de Egrégoras** — o plano das formas [RC-711]</w:t>
      </w:r>
    </w:p>
    <w:p>
      <w:pPr>
        <w:pStyle w:val="ListBullet"/>
        <w:spacing w:after="40"/>
      </w:pPr>
      <w:r>
        <w:rPr>
          <w:sz w:val="21"/>
        </w:rPr>
        <w:t>**Planos da Cabala** — Atziluth, Briah, Yetzirah, Assiah [RC-264]</w:t>
      </w:r>
    </w:p>
    <w:p>
      <w:pPr>
        <w:pStyle w:val="Heading2"/>
      </w:pPr>
      <w:r>
        <w:rPr>
          <w:color w:val="442266"/>
        </w:rPr>
        <w:t>B — Lokas e cidades</w:t>
      </w:r>
    </w:p>
    <w:p>
      <w:pPr>
        <w:pStyle w:val="ListBullet"/>
        <w:spacing w:after="40"/>
      </w:pPr>
      <w:r>
        <w:rPr>
          <w:sz w:val="21"/>
        </w:rPr>
        <w:t>**Lokas** — os reinos interiores [RC-077]</w:t>
      </w:r>
    </w:p>
    <w:p>
      <w:pPr>
        <w:pStyle w:val="ListBullet"/>
        <w:spacing w:after="40"/>
      </w:pPr>
      <w:r>
        <w:rPr>
          <w:sz w:val="21"/>
        </w:rPr>
        <w:t>**Ereon** — a região dos cinco níveis [RC-596/496]</w:t>
      </w:r>
    </w:p>
    <w:p>
      <w:pPr>
        <w:pStyle w:val="ListBullet"/>
        <w:spacing w:after="40"/>
      </w:pPr>
      <w:r>
        <w:rPr>
          <w:sz w:val="21"/>
        </w:rPr>
        <w:t>**Antérion / Danérion / Mermérion** — níveis de Ereon [RC-597/598/599]</w:t>
      </w:r>
    </w:p>
    <w:p>
      <w:pPr>
        <w:pStyle w:val="ListBullet"/>
        <w:spacing w:after="40"/>
      </w:pPr>
      <w:r>
        <w:rPr>
          <w:sz w:val="21"/>
        </w:rPr>
        <w:t>**Perpérion** — a cidade dos +3.500 universos [RC-087]</w:t>
      </w:r>
    </w:p>
    <w:p>
      <w:pPr>
        <w:pStyle w:val="ListBullet"/>
        <w:spacing w:after="40"/>
      </w:pPr>
      <w:r>
        <w:rPr>
          <w:sz w:val="21"/>
        </w:rPr>
        <w:t>**Tempérion** — o setor dos seres LM [RC-472]</w:t>
      </w:r>
    </w:p>
    <w:p>
      <w:pPr>
        <w:pStyle w:val="ListBullet"/>
        <w:spacing w:after="40"/>
      </w:pPr>
      <w:r>
        <w:rPr>
          <w:sz w:val="21"/>
        </w:rPr>
        <w:t>**Éon das Três Esferas** — a "superloka"/"geno" do TALM [RC-775]</w:t>
      </w:r>
    </w:p>
    <w:p>
      <w:pPr>
        <w:pStyle w:val="ListBullet"/>
        <w:spacing w:after="40"/>
      </w:pPr>
      <w:r>
        <w:rPr>
          <w:sz w:val="21"/>
        </w:rPr>
        <w:t>**Yggdrasil** — o conglomerado dos nove mundos [RC-730]</w:t>
      </w:r>
    </w:p>
    <w:p>
      <w:pPr>
        <w:pStyle w:val="ListBullet"/>
        <w:spacing w:after="40"/>
      </w:pPr>
      <w:r>
        <w:rPr>
          <w:sz w:val="21"/>
        </w:rPr>
        <w:t>**Ginnungagap** — a zona intercessória (prisão dos Fenvans) [RC-776]</w:t>
      </w:r>
    </w:p>
    <w:p>
      <w:pPr>
        <w:pStyle w:val="ListBullet"/>
        <w:spacing w:after="40"/>
      </w:pPr>
      <w:r>
        <w:rPr>
          <w:sz w:val="21"/>
        </w:rPr>
        <w:t>**Tártaro** — na leitura, associado a Shiva [RC-286]</w:t>
      </w:r>
    </w:p>
    <w:p>
      <w:pPr>
        <w:pStyle w:val="ListBullet"/>
        <w:spacing w:after="40"/>
      </w:pPr>
      <w:r>
        <w:rPr>
          <w:sz w:val="21"/>
        </w:rPr>
        <w:t>**Nosso Lar / cidades espirituais** — construções mentais [RC-513]</w:t>
      </w:r>
    </w:p>
    <w:p>
      <w:pPr>
        <w:pStyle w:val="ListBullet"/>
        <w:spacing w:after="40"/>
      </w:pPr>
      <w:r>
        <w:rPr>
          <w:sz w:val="21"/>
        </w:rPr>
        <w:t>**Cidades Voadoras** — associadas às naves Espheron [RC-234]</w:t>
      </w:r>
    </w:p>
    <w:p>
      <w:pPr>
        <w:pStyle w:val="ListBullet"/>
        <w:spacing w:after="40"/>
      </w:pPr>
      <w:r>
        <w:rPr>
          <w:sz w:val="21"/>
        </w:rPr>
        <w:t>**Os 270 Mundos** — profecia do Zohar [RC-265]</w:t>
      </w:r>
    </w:p>
    <w:p>
      <w:pPr>
        <w:pStyle w:val="Heading2"/>
      </w:pPr>
      <w:r>
        <w:rPr>
          <w:color w:val="442266"/>
        </w:rPr>
        <w:t>C — Mundos e sistemas</w:t>
      </w:r>
    </w:p>
    <w:p>
      <w:pPr>
        <w:pStyle w:val="ListBullet"/>
        <w:spacing w:after="40"/>
      </w:pPr>
      <w:r>
        <w:rPr>
          <w:sz w:val="21"/>
        </w:rPr>
        <w:t>**Midgard** — Marte + Terra [RC-470]</w:t>
      </w:r>
    </w:p>
    <w:p>
      <w:pPr>
        <w:pStyle w:val="ListBullet"/>
        <w:spacing w:after="40"/>
      </w:pPr>
      <w:r>
        <w:rPr>
          <w:sz w:val="21"/>
        </w:rPr>
        <w:t>**Antares** — o sistema prestes a explodir [RC-021]</w:t>
      </w:r>
    </w:p>
    <w:p>
      <w:pPr>
        <w:pStyle w:val="ListBullet"/>
        <w:spacing w:after="40"/>
      </w:pPr>
      <w:r>
        <w:rPr>
          <w:sz w:val="21"/>
        </w:rPr>
        <w:t>**Capela** — a origem dos exilados [RC-007]</w:t>
      </w:r>
    </w:p>
    <w:p>
      <w:pPr>
        <w:pStyle w:val="ListBullet"/>
        <w:spacing w:after="40"/>
      </w:pPr>
      <w:r>
        <w:rPr>
          <w:sz w:val="21"/>
        </w:rPr>
        <w:t>**Tau Ceti** — onde ocorre o Ragnarok [RC-103]</w:t>
      </w:r>
    </w:p>
    <w:p>
      <w:pPr>
        <w:pStyle w:val="ListBullet"/>
        <w:spacing w:after="40"/>
      </w:pPr>
      <w:r>
        <w:rPr>
          <w:sz w:val="21"/>
        </w:rPr>
        <w:t>**Alcíone** — sistema (Cinturão de Fótons) [RC-574]</w:t>
      </w:r>
    </w:p>
    <w:p>
      <w:pPr>
        <w:pStyle w:val="ListBullet"/>
        <w:spacing w:after="40"/>
      </w:pPr>
      <w:r>
        <w:rPr>
          <w:sz w:val="21"/>
        </w:rPr>
        <w:t>**Terra** — o "point das fofocas" [RC-470/343]</w:t>
      </w:r>
    </w:p>
    <w:p>
      <w:pPr>
        <w:pStyle w:val="ListBullet"/>
        <w:spacing w:after="40"/>
      </w:pPr>
      <w:r>
        <w:rPr>
          <w:sz w:val="21"/>
        </w:rPr>
        <w:t>**Universo TÊNET** — o correlato egípcio **[definição insuficiente]** [RC-626]</w:t>
      </w:r>
    </w:p>
    <w:p>
      <w:pPr>
        <w:pStyle w:val="Heading2"/>
      </w:pPr>
      <w:r>
        <w:rPr>
          <w:color w:val="442266"/>
        </w:rPr>
        <w:t>D — Rotas e fronteiras</w:t>
      </w:r>
    </w:p>
    <w:p>
      <w:pPr>
        <w:pStyle w:val="ListBullet"/>
        <w:spacing w:after="40"/>
      </w:pPr>
      <w:r>
        <w:rPr>
          <w:sz w:val="21"/>
        </w:rPr>
        <w:t>**Bifrost** — o portal interdimensional [RC-471]</w:t>
      </w:r>
    </w:p>
    <w:p>
      <w:pPr>
        <w:pStyle w:val="ListBullet"/>
        <w:spacing w:after="40"/>
      </w:pPr>
      <w:r>
        <w:rPr>
          <w:sz w:val="21"/>
        </w:rPr>
        <w:t>**Portal Cósmico** — a destinação do Planeta Azul [RC-343]</w:t>
      </w:r>
    </w:p>
    <w:p>
      <w:pPr>
        <w:pStyle w:val="ListBullet"/>
        <w:spacing w:after="40"/>
      </w:pPr>
      <w:r>
        <w:rPr>
          <w:sz w:val="21"/>
        </w:rPr>
        <w:t>**Portais de Ifá / Exu** — as encruzilhadas [RC-655]</w:t>
      </w:r>
    </w:p>
    <w:p>
      <w:pPr>
        <w:pStyle w:val="ListBullet"/>
        <w:spacing w:after="40"/>
      </w:pPr>
      <w:r>
        <w:rPr>
          <w:sz w:val="21"/>
        </w:rPr>
        <w:t>**Ginnungagap** — a intercessória (trânsito frustrado) [RC-776]</w:t>
      </w:r>
    </w:p>
    <w:p>
      <w:pPr>
        <w:pStyle w:val="ListBullet"/>
        <w:spacing w:after="40"/>
      </w:pPr>
      <w:r>
        <w:rPr>
          <w:sz w:val="21"/>
        </w:rPr>
        <w:t>**Blindagens Interdimensionais** — os intramuros [RC-602]</w:t>
      </w:r>
    </w:p>
    <w:p>
      <w:pPr>
        <w:pStyle w:val="ListBullet"/>
        <w:spacing w:after="40"/>
      </w:pPr>
      <w:r>
        <w:rPr>
          <w:sz w:val="21"/>
        </w:rPr>
        <w:t>**Blindagem Cósmica** — a quarentena terrestre [RC-510]</w:t>
      </w:r>
    </w:p>
    <w:p>
      <w:pPr>
        <w:pStyle w:val="ListBullet"/>
        <w:spacing w:after="40"/>
      </w:pPr>
      <w:r>
        <w:rPr>
          <w:sz w:val="21"/>
        </w:rPr>
        <w:t>**Fechamento de 2012** — a entropia [RC-295]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**RC-626 (Universo TÊNET):** a ficha registra que a live apenas anuncia o tema; **não fornece definição suficiente**. A apostila o mantém no mapa com rótulo "insuficiente" — não o inventa.</w:t>
      </w:r>
    </w:p>
    <w:p>
      <w:pPr>
        <w:pStyle w:val="ListBullet"/>
        <w:spacing w:after="40"/>
      </w:pPr>
      <w:r>
        <w:rPr>
          <w:sz w:val="21"/>
        </w:rPr>
        <w:t>**Vaikunta e Outland no rascunho:** o rascunho marcava esses como "[REVISAR — fora da base]". Na Base atual, **Outland** não tem código próprio (é citado como um dos dois mundos restantes da quarentena, em texto de P2024-07-13); **Vaikunta** também não tem entrada canônica — a apostila os omite do glossário para não inventar codificação.</w:t>
      </w:r>
    </w:p>
    <w:p>
      <w:pPr>
        <w:pStyle w:val="ListBullet"/>
        <w:spacing w:after="40"/>
      </w:pPr>
      <w:r>
        <w:rPr>
          <w:sz w:val="21"/>
        </w:rPr>
        <w:t>**Ragnarok e Tau Ceti:** a relação `RC-395 ocorre-em RC-103` (B050) é recente; o Ragnarok é associado a Marte (RC-470) e também a Tau Ceti. Trata-se de coordenação de fonte múltipla, não contradição — registrado para manter a rastreabilidade.</w:t>
      </w:r>
    </w:p>
    <w:p>
      <w:pPr>
        <w:pStyle w:val="ListBullet"/>
        <w:spacing w:after="40"/>
      </w:pPr>
      <w:r>
        <w:rPr>
          <w:sz w:val="21"/>
        </w:rPr>
        <w:t>**Escala e interpretação:** os "lugares" são planos de realidade acessíveis por ressonância; alegações cosmológicas são leitura de Ellam, não consenso científico.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 Mapa dos Mundos e Lokas — Cartografia da Criação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