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Céu Tradicional × Paraíso das RC — Mito vs. Revelação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</w:t>
      </w:r>
    </w:p>
    <w:p>
      <w:pPr>
        <w:jc w:val="center"/>
      </w:pPr>
      <w:r>
        <w:rPr>
          <w:color w:val="555555"/>
          <w:sz w:val="24"/>
        </w:rPr>
        <w:t>2026-08-20  (Síntese da Base Terminológica RC)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dialética/comparativa) — Cada capítulo confronta uma visão tradicional (religiosa, mítica ou científica) com a leitura da Revelação Cósmica, delimitando o que é crença tradicional versus a ontologia do autor, construída a partir das fichas, relações e fontes da Base Terminológica RC.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apostila é uma **síntese de estudo** construída a partir da Base Terminológica RC (770 termos, 1.830 relações) — abordagem **dialética/comparativa**: cada PARTE confronta diretamente uma visão tradicional com a leitura da Revelação Cósmica, para que leitores e sistemas de IA delimitem com clareza a fronteira entre **crença tradicional** e **ontologia de Ellam**. Todas as afirmações sobre a RC remetem às fichas RC-### e às fontes (B### e P###); as visões tradicionais são apresentadas como referência cultural, não como endosso. Alegações teológicas e históricas são **leitura de Ellam, não consenso religioso**.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Deus Bíblico × Criador Caído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Deus bíblico é o Criador onipotente, onisciente e onibenevolente, que criou o mundo "e viu que era bom" (Gênesis 1), e que julga e provê.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Na Revelação Cósmica, o "Deus" da Bíblia — **Javé (RC-001)** — é o **Criador caído (RC-041)**: um ser que caiu dentro da própria criação, adoeceu e se tornou refém dela.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"Deus Bíblico do Antigo Testamento, também conhecido como Jeová ou Yahweh (Cristianismo e Judaísmo), Alá (Islamismo), Brahma (Hinduísmo), Caos (Mitologia Grega), Pangu (Mitologia Chinesa), Atom (Mitologia Egípcia), dentre outros." — B031, verbete "Javé"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"Nenhum dos seres que nós tratamos aqui como Deus é de fato Deus... Deus, o Deus mesmo, não tem nada a ver com essa história." — P2020-07-11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Deus criou e "viu que era bom" | Javé criou sem saber o que fazia; a obra é "indevida" (RC-167) |</w:t>
      </w:r>
    </w:p>
    <w:p>
      <w:pPr>
        <w:spacing w:after="80"/>
      </w:pPr>
      <w:r>
        <w:rPr>
          <w:b w:val="0"/>
          <w:i w:val="0"/>
          <w:sz w:val="21"/>
        </w:rPr>
        <w:t>| Deus é bom e justo | Javé é "doente", não mau; sua natureza não é humana (RC-001/RC-723) |</w:t>
      </w:r>
    </w:p>
    <w:p>
      <w:pPr>
        <w:spacing w:after="80"/>
      </w:pPr>
      <w:r>
        <w:rPr>
          <w:b w:val="0"/>
          <w:i w:val="0"/>
          <w:sz w:val="21"/>
        </w:rPr>
        <w:t>| Deus julga as almas | Não há tribunal; a destinação é automática por ressonância (RC-726) |</w:t>
      </w:r>
    </w:p>
    <w:p>
      <w:pPr>
        <w:spacing w:after="80"/>
      </w:pPr>
      <w:r>
        <w:rPr>
          <w:b w:val="0"/>
          <w:i w:val="0"/>
          <w:sz w:val="21"/>
        </w:rPr>
        <w:t>| Deus provê | A providência é "falsa"; o Paraíso é uma "majestosa inutilidade" (RC-723)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RC-001, RC-041, RC-047 (Deidade — o verdadeiro topo), RC-052 (Deus Incognoscível), RC-723.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 — O Céu das Religiões × Paraíso Original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Céu é o prêmio dos justos: um lugar de descanso, recompensa e contemplação eterna, onde os bons vivem felizes ao lado de Deus.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**Paraíso Original (RC-204)** é o nível primordial da **perfeição obrigatória**: os **Seres Originais (RC-600)** não conquistaram nada; são perfeitos por natureza — e **escravos da perfeição**.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"No Paraíso não existiam duas classes de seres. Sempre foi somente uma." — P2021-12-04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"Qual o mérito de alguém que nasce no paraíso? Nenhum. Nasceu. É um privilegiado." — P2024-07-14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Céu = recompensa | Paraíso = estado obrigatório sem mérito (RC-606) |</w:t>
      </w:r>
    </w:p>
    <w:p>
      <w:pPr>
        <w:spacing w:after="80"/>
      </w:pPr>
      <w:r>
        <w:rPr>
          <w:b w:val="0"/>
          <w:i w:val="0"/>
          <w:sz w:val="21"/>
        </w:rPr>
        <w:t>| Céu = descanso eterno | Paraíso = "robotização" da perfeição (P2024-05-04-R) |</w:t>
      </w:r>
    </w:p>
    <w:p>
      <w:pPr>
        <w:spacing w:after="80"/>
      </w:pPr>
      <w:r>
        <w:rPr>
          <w:b w:val="0"/>
          <w:i w:val="0"/>
          <w:sz w:val="21"/>
        </w:rPr>
        <w:t>| Céu = alegria dos justos | Paraíso = seres que não conhecem o caos nem a dor (RC-600) |</w:t>
      </w:r>
    </w:p>
    <w:p>
      <w:pPr>
        <w:spacing w:after="80"/>
      </w:pPr>
      <w:r>
        <w:rPr>
          <w:b w:val="0"/>
          <w:i w:val="0"/>
          <w:sz w:val="21"/>
        </w:rPr>
        <w:t>| Céu = fim da história | Paraíso = origem da história; e será reconstruído (RC-612)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RC-204, RC-059 (Espiritualidade Superior), RC-600, RC-603 (Círculo da Perfeição), RC-606 (Protocolos).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III — Anjos × Seres Originais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Os anjos são criaturas espirituais intermediárias, mensageiros de Deus, organizados em hierarquias (querubins, serafins, arcanjos).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Os **Seres Originais (RC-600)** são uma única família de consciências puras — "arcos luminosos" — sem hierarquia de mensageiros; os "anjos" da RC são os **Anjos Clones (RC-019)**: seres robotizados criados por Javé, sem individualidade.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"Descrevidos como 'arcos luminosos' ou 'hipérboles com pontos luminosos', desprovidos de atributos sensoriais." — P2024-05-04-R (Seres Originais)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'anjos-clones' eram eletromagnéticos e 'robotizados', sem individualidade ou vontade própria, totalmente obedientes aos comandos de Javé." — P2024-05-04-R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Anjos = mensageiros de Deus | Anjos-clones = robôs de Javé (RC-019) |</w:t>
      </w:r>
    </w:p>
    <w:p>
      <w:pPr>
        <w:spacing w:after="80"/>
      </w:pPr>
      <w:r>
        <w:rPr>
          <w:b w:val="0"/>
          <w:i w:val="0"/>
          <w:sz w:val="21"/>
        </w:rPr>
        <w:t>| Anjos = seres livres e santos | Seres Originais = puros sem liberdade (RC-600/606) |</w:t>
      </w:r>
    </w:p>
    <w:p>
      <w:pPr>
        <w:spacing w:after="80"/>
      </w:pPr>
      <w:r>
        <w:rPr>
          <w:b w:val="0"/>
          <w:i w:val="0"/>
          <w:sz w:val="21"/>
        </w:rPr>
        <w:t>| Querubins/serafins = hierarquia | Uma única família, sem classes (RC-600) |</w:t>
      </w:r>
    </w:p>
    <w:p>
      <w:pPr>
        <w:spacing w:after="80"/>
      </w:pPr>
      <w:r>
        <w:rPr>
          <w:b w:val="0"/>
          <w:i w:val="0"/>
          <w:sz w:val="21"/>
        </w:rPr>
        <w:t>| Anjos caídos = demônios | Demos = seres extrafísicos de plasma (RC-049/630)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RC-600, RC-019, RC-049 (Demos), RC-630 (Corpo Daiva/plasma).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IV — Inferno/Tártaro × Brahmaloka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Inferno é o lugar de punição eterna dos pecadores, governado por Satã, com fogo e sofrimento.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"inferno" da tradição é uma distorção do **Tártaro** — a loka onde Zeus prendeu os titãs, com Hades como "chefão" — e a confusão com o destino das almas humanas.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"Na nossa cultura, o inferno passou a ser o lugar onde as almas humanas iam. Mas isso nunca ficou muito esclarecido, porque quem de fato ia pro Tártaro... Isso aqui não é espiritualidade. A espiritualidade errática envolve esses dois universos." — P2024-07-13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Inferno = punição divina | Tártaro = prisão dos titãs (mito; RC-286) |</w:t>
      </w:r>
    </w:p>
    <w:p>
      <w:pPr>
        <w:spacing w:after="80"/>
      </w:pPr>
      <w:r>
        <w:rPr>
          <w:b w:val="0"/>
          <w:i w:val="0"/>
          <w:sz w:val="21"/>
        </w:rPr>
        <w:t>| Satã = príncipe do inferno | Len Mion/Belial = figuras do drama (RC-074/479) |</w:t>
      </w:r>
    </w:p>
    <w:p>
      <w:pPr>
        <w:spacing w:after="80"/>
      </w:pPr>
      <w:r>
        <w:rPr>
          <w:b w:val="0"/>
          <w:i w:val="0"/>
          <w:sz w:val="21"/>
        </w:rPr>
        <w:t>| Almas punidas eternamente | Destinação automática por ressonância (RC-726) |</w:t>
      </w:r>
    </w:p>
    <w:p>
      <w:pPr>
        <w:spacing w:after="80"/>
      </w:pPr>
      <w:r>
        <w:rPr>
          <w:b w:val="0"/>
          <w:i w:val="0"/>
          <w:sz w:val="21"/>
        </w:rPr>
        <w:t>| Fogo eterno | Universo antimaterial de plasma "bichado" (RC-106)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RC-106 (Universo Antimaterial), RC-726 (Faixas de Ressonância), RC-479 (Belial), RC-074 (Len Mion).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 — Apocalipse × Coreografia Cósmica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Apocalipse de João descreve o fim do mundo: guerras, catástrofes, o Anticristo, a Nova Jerusalém descendo do céu, o juízo final.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**Apocalipse** foi escrito por João **sob a tutela de Sophia (RC-009)** como confirmação da vinda — a **Coreografia Cósmica (RC-258)**.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"João escreveu Apocalipse como sendo uma confirmação de Sophia, dizendo que ele, Sophia, iria cumprir nos termos em que o avatar humano dele disse." — P2024-07-13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vinda de Sophia ou a volta de Kalki, ou a vinda de Sanata Kumara, ou mais um Tirthankara, ou Mahdi: tudo isso é a vinda de Sophia." — P2020-07-11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Fim do mundo = destruição | Fim do isolamento = Reintegração (RC-003) |</w:t>
      </w:r>
    </w:p>
    <w:p>
      <w:pPr>
        <w:spacing w:after="80"/>
      </w:pPr>
      <w:r>
        <w:rPr>
          <w:b w:val="0"/>
          <w:i w:val="0"/>
          <w:sz w:val="21"/>
        </w:rPr>
        <w:t>| Nova Jerusalém = cidade celestial | Nova Jerusalém = nave (leitura de Ellam; quarentena) |</w:t>
      </w:r>
    </w:p>
    <w:p>
      <w:pPr>
        <w:spacing w:after="80"/>
      </w:pPr>
      <w:r>
        <w:rPr>
          <w:b w:val="0"/>
          <w:i w:val="0"/>
          <w:sz w:val="21"/>
        </w:rPr>
        <w:t>| Juízo final | Alinhamento Sofia-Javé-espírito (RC-009) |</w:t>
      </w:r>
    </w:p>
    <w:p>
      <w:pPr>
        <w:spacing w:after="80"/>
      </w:pPr>
      <w:r>
        <w:rPr>
          <w:b w:val="0"/>
          <w:i w:val="0"/>
          <w:sz w:val="21"/>
        </w:rPr>
        <w:t>| Cristo voltando para julgar | Sophia voltando para reintegrar (RC-258)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RC-258, RC-009, RC-003, RC-072 (Jesus). A leitura do Apocalipse é do autor — quarentena.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 — Paraíso × Paraíso B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Paraíso é definitivo e único; quem entra não sai.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Paraíso original não pode receber quem se dignificou no caos — por isso será construído o **Paraíso B (RC-612)**.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"Talvez a gente precise construir um paraíso B, porque a turma que sai suja, mas consegue dignificar-se do caos, se entrar no paraíso, gera [problemas]." — P2025-03-15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Paraíso B não é uma replicação do Paraíso original, mas uma nova construção, onde a dissonância mental não levaria ao colapso." — P2024-05-04-R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Paraíso único e eterno | Paraíso original + Paraíso B (RC-612) |</w:t>
      </w:r>
    </w:p>
    <w:p>
      <w:pPr>
        <w:spacing w:after="80"/>
      </w:pPr>
      <w:r>
        <w:rPr>
          <w:b w:val="0"/>
          <w:i w:val="0"/>
          <w:sz w:val="21"/>
        </w:rPr>
        <w:t>| Salvação = entrar no Céu | Dignificação = construir o novo ambiente (RC-612) |</w:t>
      </w:r>
    </w:p>
    <w:p>
      <w:pPr>
        <w:spacing w:after="80"/>
      </w:pPr>
      <w:r>
        <w:rPr>
          <w:b w:val="0"/>
          <w:i w:val="0"/>
          <w:sz w:val="21"/>
        </w:rPr>
        <w:t>| Perfeição é o fim | Perfeição não suporta o caos; o caos ensina (RC-606/612) |</w:t>
      </w:r>
    </w:p>
    <w:p>
      <w:pPr>
        <w:spacing w:after="80"/>
      </w:pPr>
      <w:r>
        <w:rPr>
          <w:b w:val="0"/>
          <w:i w:val="0"/>
          <w:sz w:val="21"/>
        </w:rPr>
        <w:t>| Céu acolhe os justos | Paraíso B acolhe os que se dignificaram no caos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RC-612, RC-606, RC-722 (dignidade conquistada).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 — Alma (Teologia) × Mônada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A alma é uma substância espiritual imortal criada por Deus, com livre-arbítrio e destino eterno.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A **Mônada Espiritual (RC-149)** é a consciência espiritual particularizada — criada "simples e ignorante", que evolui pelos mundos — e **não se confunde** com os Seres Extrafísicos.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"Não há nada que exista na Criação 'indevida' sem uma mônada espiritual estruturando o corpo, seja uma pedra, planta, animal ou robô." — B024, cap. 15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Alma criada perfeita | Mônada criada simples e ignorante (RC-149) |</w:t>
      </w:r>
    </w:p>
    <w:p>
      <w:pPr>
        <w:spacing w:after="80"/>
      </w:pPr>
      <w:r>
        <w:rPr>
          <w:b w:val="0"/>
          <w:i w:val="0"/>
          <w:sz w:val="21"/>
        </w:rPr>
        <w:t>| Alma imortal por natureza | Mônada evolui pelos mundos até "hominal" (RC-149) |</w:t>
      </w:r>
    </w:p>
    <w:p>
      <w:pPr>
        <w:spacing w:after="80"/>
      </w:pPr>
      <w:r>
        <w:rPr>
          <w:b w:val="0"/>
          <w:i w:val="0"/>
          <w:sz w:val="21"/>
        </w:rPr>
        <w:t>| Alma individual única | Mônada pode ser doada/imantada (RC-149) |</w:t>
      </w:r>
    </w:p>
    <w:p>
      <w:pPr>
        <w:spacing w:after="80"/>
      </w:pPr>
      <w:r>
        <w:rPr>
          <w:b w:val="0"/>
          <w:i w:val="0"/>
          <w:sz w:val="21"/>
        </w:rPr>
        <w:t>| Espírito = alma | Espírito = mônada + coleção de conectomas (RC-557)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RC-149, RC-100 (Seres Espirituais), RC-097 (Seres Extrafísicos — distinção), RC-557 (Conectoma).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VIII — Carma/Justiça Divina × Simultaneidade Reversa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carma (hinduísmo/budismo) e a justiça divina (judaísmo/cristianismo/islamismo) explicam o sofrimento como retribuição moral.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sofrimento não é retribuição: é consequência do **erro do criador** e da **Simultaneidade Reversa (RC-628)** — a retroalimentação que cobra o criador e a criação.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"Nós sofremos não porque Deus quer: é porque alguém errou, é porque muitos erraram." — P2024-07-14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que sai volta, manifestando-se como uma pulsação em permanente cobrança sobre a consciência criadora." — P2024-05-04-R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Sofrimento = castigo | Sofrimento = herança do erro (RC-167) |</w:t>
      </w:r>
    </w:p>
    <w:p>
      <w:pPr>
        <w:spacing w:after="80"/>
      </w:pPr>
      <w:r>
        <w:rPr>
          <w:b w:val="0"/>
          <w:i w:val="0"/>
          <w:sz w:val="21"/>
        </w:rPr>
        <w:t>| Carma = lei moral | Ressonância = destinação automática (RC-726) |</w:t>
      </w:r>
    </w:p>
    <w:p>
      <w:pPr>
        <w:spacing w:after="80"/>
      </w:pPr>
      <w:r>
        <w:rPr>
          <w:b w:val="0"/>
          <w:i w:val="0"/>
          <w:sz w:val="21"/>
        </w:rPr>
        <w:t>| Justiça divina | Falsa providência (RC-723) |</w:t>
      </w:r>
    </w:p>
    <w:p>
      <w:pPr>
        <w:spacing w:after="80"/>
      </w:pPr>
      <w:r>
        <w:rPr>
          <w:b w:val="0"/>
          <w:i w:val="0"/>
          <w:sz w:val="21"/>
        </w:rPr>
        <w:t>| Deus prova/ensina | A criação não foi finalizada; entropia (RC-167)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RC-628, RC-167, RC-723, RC-726.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IX — Juízo Final × Reintegração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No fim dos tempos, Deus julgará todos; os justos ao Céu, os ímpios ao Inferno.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Não há juízo: há **ressonância** (cada eu vai para onde sua vibração o leva) e, no plano cósmico, a **Reintegração (RC-003)** — o fim do isolamento da Terra e a retomada do intercâmbio.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"Ah, Rogério morreu... julgamento, vamos julgar Rogério? Não existe nada disso. Você vai — ou é levado? Não. É automático." — P2024-07-14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Juízo final individual | Destinação automática por ressonância (RC-726) |</w:t>
      </w:r>
    </w:p>
    <w:p>
      <w:pPr>
        <w:spacing w:after="80"/>
      </w:pPr>
      <w:r>
        <w:rPr>
          <w:b w:val="0"/>
          <w:i w:val="0"/>
          <w:sz w:val="21"/>
        </w:rPr>
        <w:t>| Céu/Inferno eternos | Faixas espirituais de ressonância (RC-726) |</w:t>
      </w:r>
    </w:p>
    <w:p>
      <w:pPr>
        <w:spacing w:after="80"/>
      </w:pPr>
      <w:r>
        <w:rPr>
          <w:b w:val="0"/>
          <w:i w:val="0"/>
          <w:sz w:val="21"/>
        </w:rPr>
        <w:t>| Julgamento de Deus | Ninguém julga; o eu se autodescobre (RC-722) |</w:t>
      </w:r>
    </w:p>
    <w:p>
      <w:pPr>
        <w:spacing w:after="80"/>
      </w:pPr>
      <w:r>
        <w:rPr>
          <w:b w:val="0"/>
          <w:i w:val="0"/>
          <w:sz w:val="21"/>
        </w:rPr>
        <w:t>| Fim do mundo | Reintegração ao Circuito Cósmico (RC-003)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RC-726, RC-003, RC-722.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 — Mitologia Egípcia (Ogdóade/Enéade) × RC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A **Ogdóade de Hermópolis** (oito deuses primordiais: Nun, Naunet, Heh, Hehet, Kek, Keket, Amon, Amaunet) e a **Enéade de Heliópolis** (nove) são cosmogonias egípcias — mitos de criação.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A Ogdóade é a **correlação histórica** dos oito entes primordiais da RC: os nomes egípcios correspondem à Trimurti + Tridevi + Moros.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"Tenemu é Brahma. Tenemut é Saraswati. Num é Vishnu. Numet é Lakshmi. Kek é Shiva. Keket é Parvati. Heh e Hehet é aquele que viria a ser Moros."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RC-609 (Ogdóade de Hermópolis), RC-626 (Universo TÊNET), RC-627 (Enéade de Heliópolis). A leitura da mitologia egípcia é do autor — quarentena histórica.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Ogdóade = deuses do caos primordial | Ogdóade = 8 entes da Laboratorial (RC-609) |</w:t>
      </w:r>
    </w:p>
    <w:p>
      <w:pPr>
        <w:spacing w:after="80"/>
      </w:pPr>
      <w:r>
        <w:rPr>
          <w:b w:val="0"/>
          <w:i w:val="0"/>
          <w:sz w:val="21"/>
        </w:rPr>
        <w:t>| Oito deuses independentes | 8 seres / 7 (ou 6) espíritos — fatiamento (RC-609) |</w:t>
      </w:r>
    </w:p>
    <w:p>
      <w:pPr>
        <w:spacing w:after="80"/>
      </w:pPr>
      <w:r>
        <w:rPr>
          <w:b w:val="0"/>
          <w:i w:val="0"/>
          <w:sz w:val="21"/>
        </w:rPr>
        <w:t>| Enéade = 9 deuses de Heliópolis | Enéade = contraponto (RC-627) |</w:t>
      </w:r>
    </w:p>
    <w:p>
      <w:pPr>
        <w:spacing w:after="80"/>
      </w:pPr>
      <w:r>
        <w:rPr>
          <w:b w:val="0"/>
          <w:i w:val="0"/>
          <w:sz w:val="21"/>
        </w:rPr>
        <w:t>| Mitos = alegorias | Mitos = registros distorcidos de eventos (RC-094) |</w:t>
      </w:r>
    </w:p>
    <w:p>
      <w:pPr>
        <w:pStyle w:val="Heading1"/>
      </w:pPr>
      <w:r>
        <w:rPr>
          <w:color w:val="331A55"/>
        </w:rPr>
        <w:t>PARTE XI — Gnosticismo/Pitagorismo × RC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gnosticismo (ofitas, valentinianos) fala de Aeons, Pleroma, Sophia caída; Pitágoras valoriza a tetrade (quatro).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gnosticismo **distorceu** a Ogdóade — mas criou uma coisa verdadeira: **Aleteia**, a verdade, associada ao Quarto Logos.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gnosticismo fez uma esculhambação, distorceu. Mas uma coisa verdadeiramente criou: destes oito, o principal era Aleteia, a verdade." — P2020-07-11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 a turma de Pitágoras complicou mais ainda quando disse: o que vale é a tetrad, a ogdóade: os oito divididos em duas tetrades." — P2020-07-11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Aeons gnósticos | Os 8 entes + pares eônicos (RC-609/610) |</w:t>
      </w:r>
    </w:p>
    <w:p>
      <w:pPr>
        <w:spacing w:after="80"/>
      </w:pPr>
      <w:r>
        <w:rPr>
          <w:b w:val="0"/>
          <w:i w:val="0"/>
          <w:sz w:val="21"/>
        </w:rPr>
        <w:t>| Sophia caída (gnose) | Sophia = 1º biodemo, avatar de Vishnu (RC-009) |</w:t>
      </w:r>
    </w:p>
    <w:p>
      <w:pPr>
        <w:spacing w:after="80"/>
      </w:pPr>
      <w:r>
        <w:rPr>
          <w:b w:val="0"/>
          <w:i w:val="0"/>
          <w:sz w:val="21"/>
        </w:rPr>
        <w:t>| Pleroma = plenitude | Pleroma ≈ Espiritualidade Superior (RC-059) |</w:t>
      </w:r>
    </w:p>
    <w:p>
      <w:pPr>
        <w:spacing w:after="80"/>
      </w:pPr>
      <w:r>
        <w:rPr>
          <w:b w:val="0"/>
          <w:i w:val="0"/>
          <w:sz w:val="21"/>
        </w:rPr>
        <w:t>| Tetrade pitagórica | Duas tetrades da Ogdóade (RC-609)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RC-609, RC-092 (Quarto Logos/Aleteia), RC-009. Leitura do autor — quarentena histórica.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XII — Síntese: a Fronteira entre Crença e Ontologia</w:t>
      </w:r>
    </w:p>
    <w:p>
      <w:pPr>
        <w:pStyle w:val="Heading2"/>
      </w:pPr>
      <w:r>
        <w:rPr>
          <w:color w:val="442266"/>
        </w:rPr>
        <w:t>O critério de fronteira</w:t>
      </w:r>
    </w:p>
    <w:p>
      <w:pPr>
        <w:spacing w:after="80"/>
      </w:pPr>
      <w:r>
        <w:rPr>
          <w:b w:val="0"/>
          <w:i w:val="0"/>
          <w:sz w:val="21"/>
        </w:rPr>
        <w:t>A Base oferece critérios claros para separar a crença tradicional da ontologia de Ellam:</w:t>
      </w:r>
    </w:p>
    <w:p>
      <w:pPr>
        <w:pStyle w:val="ListNumber"/>
      </w:pPr>
      <w:r>
        <w:rPr>
          <w:sz w:val="21"/>
        </w:rPr>
        <w:t>**Quem é Deus?** — Tradição: um ser único e bom. RC: Deidade (RC-047) ≠ Javé (RC-001) ≠ Seres (todos "deuses" são seres do drama).</w:t>
      </w:r>
    </w:p>
    <w:p>
      <w:pPr>
        <w:pStyle w:val="ListNumber"/>
      </w:pPr>
      <w:r>
        <w:rPr>
          <w:sz w:val="21"/>
        </w:rPr>
        <w:t>**O que é o Céu?** — Tradição: prêmio. RC: estado obrigatório (RC-606) — e será reconstruído (RC-612).</w:t>
      </w:r>
    </w:p>
    <w:p>
      <w:pPr>
        <w:pStyle w:val="ListNumber"/>
      </w:pPr>
      <w:r>
        <w:rPr>
          <w:sz w:val="21"/>
        </w:rPr>
        <w:t>**O que é o Inferno?** — Tradição: punição. RC: Tártaro/lokas e destinação por ressonância (RC-106/726).</w:t>
      </w:r>
    </w:p>
    <w:p>
      <w:pPr>
        <w:pStyle w:val="ListNumber"/>
      </w:pPr>
      <w:r>
        <w:rPr>
          <w:sz w:val="21"/>
        </w:rPr>
        <w:t>**O que é o Juízo?** — Tradição: tribunal. RC: autodescoberta e alinhamento (RC-722/009).</w:t>
      </w:r>
    </w:p>
    <w:p>
      <w:pPr>
        <w:pStyle w:val="ListNumber"/>
      </w:pPr>
      <w:r>
        <w:rPr>
          <w:sz w:val="21"/>
        </w:rPr>
        <w:t>**O que é a salvação?** — Tradição: entrar no Céu. RC: dignificar-se no caos e cocriar o Paraíso B (RC-612/545).</w:t>
      </w:r>
    </w:p>
    <w:p>
      <w:pPr>
        <w:pStyle w:val="Heading2"/>
      </w:pPr>
      <w:r>
        <w:rPr>
          <w:color w:val="442266"/>
        </w:rPr>
        <w:t>A fronteira como ferramenta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"Isso tem que ser entendido como sementes para reflexão. Isso aqui não é religião, isso não é revelação segura. Isso é um processo muito estranho que nós estamos longe de compreender." — P2024-07-13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dialética termina onde começa o escrutínio: **a fronteira não é um muro, é um convite** — cada confronto entre tradição e RC é uma "semente para reflexão" (RC-094), nunca um dogma.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Tradição × RC (núcleo)</w:t>
      </w:r>
    </w:p>
    <w:p>
      <w:pPr>
        <w:pStyle w:val="ListBullet"/>
        <w:spacing w:after="40"/>
      </w:pPr>
      <w:r>
        <w:rPr>
          <w:sz w:val="21"/>
        </w:rPr>
        <w:t>**Deus bíblico × Javé (RC-001)** — criador caído e doente</w:t>
      </w:r>
    </w:p>
    <w:p>
      <w:pPr>
        <w:pStyle w:val="ListBullet"/>
        <w:spacing w:after="40"/>
      </w:pPr>
      <w:r>
        <w:rPr>
          <w:sz w:val="21"/>
        </w:rPr>
        <w:t>**Deus Pai × Deidade (RC-047)** — o topo ontológico</w:t>
      </w:r>
    </w:p>
    <w:p>
      <w:pPr>
        <w:pStyle w:val="ListBullet"/>
        <w:spacing w:after="40"/>
      </w:pPr>
      <w:r>
        <w:rPr>
          <w:sz w:val="21"/>
        </w:rPr>
        <w:t>**Céu × Paraíso Original (RC-204)** — perfeição obrigatória</w:t>
      </w:r>
    </w:p>
    <w:p>
      <w:pPr>
        <w:pStyle w:val="ListBullet"/>
        <w:spacing w:after="40"/>
      </w:pPr>
      <w:r>
        <w:rPr>
          <w:sz w:val="21"/>
        </w:rPr>
        <w:t>**Anjos × Seres Originais (RC-600) / Anjos-clones (RC-019)**</w:t>
      </w:r>
    </w:p>
    <w:p>
      <w:pPr>
        <w:pStyle w:val="ListBullet"/>
        <w:spacing w:after="40"/>
      </w:pPr>
      <w:r>
        <w:rPr>
          <w:sz w:val="21"/>
        </w:rPr>
        <w:t>**Inferno × Tártaro/Brahmaloka (RC-106)**</w:t>
      </w:r>
    </w:p>
    <w:p>
      <w:pPr>
        <w:pStyle w:val="ListBullet"/>
        <w:spacing w:after="40"/>
      </w:pPr>
      <w:r>
        <w:rPr>
          <w:sz w:val="21"/>
        </w:rPr>
        <w:t>**Apocalipse × Coreografia Cósmica (RC-258)**</w:t>
      </w:r>
    </w:p>
    <w:p>
      <w:pPr>
        <w:pStyle w:val="ListBullet"/>
        <w:spacing w:after="40"/>
      </w:pPr>
      <w:r>
        <w:rPr>
          <w:sz w:val="21"/>
        </w:rPr>
        <w:t>**Paraíso × Paraíso B (RC-612)**</w:t>
      </w:r>
    </w:p>
    <w:p>
      <w:pPr>
        <w:pStyle w:val="ListBullet"/>
        <w:spacing w:after="40"/>
      </w:pPr>
      <w:r>
        <w:rPr>
          <w:sz w:val="21"/>
        </w:rPr>
        <w:t>**Alma × Mônada (RC-149)**</w:t>
      </w:r>
    </w:p>
    <w:p>
      <w:pPr>
        <w:pStyle w:val="ListBullet"/>
        <w:spacing w:after="40"/>
      </w:pPr>
      <w:r>
        <w:rPr>
          <w:sz w:val="21"/>
        </w:rPr>
        <w:t>**Carma × Simultaneidade Reversa (RC-628)**</w:t>
      </w:r>
    </w:p>
    <w:p>
      <w:pPr>
        <w:pStyle w:val="ListBullet"/>
        <w:spacing w:after="40"/>
      </w:pPr>
      <w:r>
        <w:rPr>
          <w:sz w:val="21"/>
        </w:rPr>
        <w:t>**Juízo Final × Reintegração (RC-003)**</w:t>
      </w:r>
    </w:p>
    <w:p>
      <w:pPr>
        <w:pStyle w:val="Heading2"/>
      </w:pPr>
      <w:r>
        <w:rPr>
          <w:color w:val="442266"/>
        </w:rPr>
        <w:t>B — Referências culturais confrontadas</w:t>
      </w:r>
    </w:p>
    <w:p>
      <w:pPr>
        <w:pStyle w:val="ListBullet"/>
        <w:spacing w:after="40"/>
      </w:pPr>
      <w:r>
        <w:rPr>
          <w:sz w:val="21"/>
        </w:rPr>
        <w:t>**Ogdóade/Enéade egípcias** — RC-609/626/627</w:t>
      </w:r>
    </w:p>
    <w:p>
      <w:pPr>
        <w:pStyle w:val="ListBullet"/>
        <w:spacing w:after="40"/>
      </w:pPr>
      <w:r>
        <w:rPr>
          <w:sz w:val="21"/>
        </w:rPr>
        <w:t>**Gnosticismo (ofitas/valentinianos)** — RC-609/092</w:t>
      </w:r>
    </w:p>
    <w:p>
      <w:pPr>
        <w:pStyle w:val="ListBullet"/>
        <w:spacing w:after="40"/>
      </w:pPr>
      <w:r>
        <w:rPr>
          <w:sz w:val="21"/>
        </w:rPr>
        <w:t>**Pitagorismo (tetrade)** — RC-609</w:t>
      </w:r>
    </w:p>
    <w:p>
      <w:pPr>
        <w:pStyle w:val="ListBullet"/>
        <w:spacing w:after="40"/>
      </w:pPr>
      <w:r>
        <w:rPr>
          <w:sz w:val="21"/>
        </w:rPr>
        <w:t>**Bíblia (Gênesis/Apocalipse)** — RC-001/258</w:t>
      </w:r>
    </w:p>
    <w:p>
      <w:pPr>
        <w:pStyle w:val="ListBullet"/>
        <w:spacing w:after="40"/>
      </w:pPr>
      <w:r>
        <w:rPr>
          <w:sz w:val="21"/>
        </w:rPr>
        <w:t>**Hinduísmo (Trimurti/Tridevi/carma)** — RC-104/610/628</w:t>
      </w:r>
    </w:p>
    <w:p>
      <w:pPr>
        <w:pStyle w:val="Heading2"/>
      </w:pPr>
      <w:r>
        <w:rPr>
          <w:color w:val="442266"/>
        </w:rPr>
        <w:t>C — Critérios de fronteira</w:t>
      </w:r>
    </w:p>
    <w:p>
      <w:pPr>
        <w:pStyle w:val="ListBullet"/>
        <w:spacing w:after="40"/>
      </w:pPr>
      <w:r>
        <w:rPr>
          <w:sz w:val="21"/>
        </w:rPr>
        <w:t>**Dignidade** — o critério elétrico-magnético [RC-722]</w:t>
      </w:r>
    </w:p>
    <w:p>
      <w:pPr>
        <w:pStyle w:val="ListBullet"/>
        <w:spacing w:after="40"/>
      </w:pPr>
      <w:r>
        <w:rPr>
          <w:sz w:val="21"/>
        </w:rPr>
        <w:t>**Escrutínio** — "questionar sempre tudo" [RC-094/721]</w:t>
      </w:r>
    </w:p>
    <w:p>
      <w:pPr>
        <w:pStyle w:val="ListBullet"/>
        <w:spacing w:after="40"/>
      </w:pPr>
      <w:r>
        <w:rPr>
          <w:sz w:val="21"/>
        </w:rPr>
        <w:t>**Sementes de reflexão** — não crença, não dogma [RC-094]</w:t>
      </w:r>
    </w:p>
    <w:p>
      <w:pPr>
        <w:pStyle w:val="ListBullet"/>
        <w:spacing w:after="40"/>
      </w:pPr>
      <w:r>
        <w:rPr>
          <w:sz w:val="21"/>
        </w:rPr>
        <w:t>**Ressonância** — a destinação automática [RC-726]</w:t>
      </w:r>
    </w:p>
    <w:p>
      <w:pPr>
        <w:pStyle w:val="ListBullet"/>
        <w:spacing w:after="40"/>
      </w:pPr>
      <w:r>
        <w:rPr>
          <w:sz w:val="21"/>
        </w:rPr>
        <w:t>**Cocriação** — o papel humano no desfecho [RC-545/612]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RC, 2026-08-20.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Céu Tradicional × Paraíso das RC — Mito vs. Revelação  ·  Apostila de Estudo — Base Terminológica RC  ·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