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Fornos Replicadores – Awayen, Awaylengan e Awaymaion</w:t>
      </w:r>
    </w:p>
    <w:p>
      <w:pPr>
        <w:jc w:val="center"/>
      </w:pPr>
      <w:r>
        <w:rPr>
          <w:color w:val="555555"/>
          <w:sz w:val="26"/>
        </w:rPr>
        <w:t>Palestra de Edson Cella Mendes (material do curador — baseado estritamente em livros e palestras de Jan Val Ellam)</w:t>
      </w:r>
    </w:p>
    <w:p>
      <w:pPr>
        <w:jc w:val="center"/>
      </w:pPr>
      <w:r>
        <w:rPr>
          <w:color w:val="555555"/>
          <w:sz w:val="24"/>
        </w:rPr>
        <w:t>01/08/2025  (—)</w:t>
      </w:r>
    </w:p>
    <w:p/>
    <w:p>
      <w:pPr>
        <w:jc w:val="center"/>
      </w:pPr>
      <w:r>
        <w:rPr>
          <w:i/>
          <w:color w:val="553377"/>
          <w:sz w:val="22"/>
        </w:rPr>
        <w:t>Apostila de estudo — Texto integral do curador (ART-2025-08-01), organizado em 3 PARTES com remissões à Base Terminológica RC.</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versão "padrão apostila" do material de curadoria **ART-2025-08-01** — "Fornos Replicadores: Awayen de Brahma; Awaylengan de Shiva e Awaymaion de Vishnu", de **Edson Cella Mendes (o curador)**, baseado estritamente em livros e palestras de Jan Val Ellam. **Natureza do material:** sistematização própria do curador — NÃO é obra primária do autor; tudo permanece "leitura de Ellam via sistematização do curador". O texto foi preservado integralmente, organizado em **3 PARTES** (uma por forno), com subseções por prefácio/capítulos/epílogo, citações em bloco, notas do editor e glossário local A–D. **Utilidade para a KB (ciclo ART-2025-08-01, Devolutiva O-1 a O-7 aprovadas):** resolveu os STT históricos "[REVISAR] forno de Alamaior" (= Awaymaion) e "[REVISAR] projeto tal" (= Projeto Talm); criou o nó-guarda-chuva **RC-771 (Fornos Replicadores)** — autorização excepcional do curador; corrigiu RC-500 (Almaior/Alamaior → remissão a RC-499); promoveu RC-499; materializou RC-132 (Val Tam); ampliou 10 fichas; cadastrou B083 ("Awayen – A Central de Realidades" — anunciada; [REVISAR grafia 'Awayem']). Alegações teológicas, científicas e históricas são **leitura da RC via curador, não consenso validado** — em especial: a "doença do Criador"/CFDP; as datas (Shiva ~12,17 bi anos; Vishnu ~4,1 bi anos; cérebro bilatério ~4 bi anos) [REVISAR — conferir B050]; a taxonomia radiata/bilatério (leitura da RC, não neurociência).</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Awayen: A Central de Realidades de Brahma/Javé</w:t>
      </w:r>
    </w:p>
    <w:p>
      <w:pPr>
        <w:pStyle w:val="Heading2"/>
      </w:pPr>
      <w:r>
        <w:rPr>
          <w:color w:val="442266"/>
        </w:rPr>
        <w:t>Introdução — o que esta parte cobre</w:t>
      </w:r>
    </w:p>
    <w:p>
      <w:pPr>
        <w:spacing w:before="80" w:after="120"/>
        <w:ind w:left="567" w:right="283"/>
      </w:pPr>
      <w:r>
        <w:rPr>
          <w:i/>
          <w:color w:val="6A3D8C"/>
          <w:sz w:val="21"/>
        </w:rPr>
        <w:t>Focalizaremos no forno do Primeiro Logos.</w:t>
      </w:r>
    </w:p>
    <w:p>
      <w:pPr>
        <w:spacing w:before="80" w:after="120"/>
        <w:ind w:left="567" w:right="283"/>
      </w:pPr>
      <w:r>
        <w:rPr>
          <w:i/>
          <w:color w:val="6A3D8C"/>
          <w:sz w:val="21"/>
        </w:rPr>
        <w:t>• O Forno do Criador "Caído": Aprofundaremos no funcionamento de Awayen, o forno replicador de Brahma/Javé, e sua relação com uma "estação cósmica" à qual a "consciência espiritual de Val Tam" está acoplada ou prisioneira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conexão **Val Tam (RC-132) × Awayen** — inédita na base; ficha de RC-132 materializada neste ciclo (Devolutiva O-2); o autor do texto remete ao livro anunciado 'Awayen – A Central de Realidades' (B083)..</w:t>
            </w:r>
          </w:p>
        </w:tc>
      </w:tr>
    </w:tbl>
    <w:p>
      <w:pPr>
        <w:spacing w:after="40"/>
      </w:pPr>
    </w:p>
    <w:p>
      <w:pPr>
        <w:spacing w:before="80" w:after="120"/>
        <w:ind w:left="567" w:right="283"/>
      </w:pPr>
      <w:r>
        <w:rPr>
          <w:i/>
          <w:color w:val="6A3D8C"/>
          <w:sz w:val="21"/>
        </w:rPr>
        <w:t>• A "Mente Única" de Javé: Exploraremos como Javé, ao se ver sozinho e prisioneiro de sua criação, obrigou-se a criar sua primeira geração de clones, "retirando de si mesmo" partes de sua "componente celular" e moldando-as com seu poder mental, um processo de "fatiamento da consciência".</w:t>
      </w:r>
    </w:p>
    <w:p>
      <w:pPr>
        <w:spacing w:before="80" w:after="120"/>
        <w:ind w:left="567" w:right="283"/>
      </w:pPr>
      <w:r>
        <w:rPr>
          <w:i/>
          <w:color w:val="6A3D8C"/>
          <w:sz w:val="21"/>
        </w:rPr>
        <w:t>• Impacto no DNA e na Criação: Awayen reflete a imperfeição e a "doença" do Criador em sua arquitetura, sendo a fonte primária do DNA "já doente" que deu origem a tudo.</w:t>
      </w:r>
    </w:p>
    <w:p>
      <w:pPr>
        <w:pStyle w:val="Heading2"/>
      </w:pPr>
      <w:r>
        <w:rPr>
          <w:color w:val="442266"/>
        </w:rPr>
        <w:t>Prefácio: A Criação Problemática e o Criador Caduco</w:t>
      </w:r>
    </w:p>
    <w:p>
      <w:pPr>
        <w:spacing w:before="80" w:after="120"/>
        <w:ind w:left="567" w:right="283"/>
      </w:pPr>
      <w:r>
        <w:rPr>
          <w:i/>
          <w:color w:val="6A3D8C"/>
          <w:sz w:val="21"/>
        </w:rPr>
        <w:t>Para compreender a essência de Awayen, é imperativo que primeiro lancemos nosso olhar sobre o seu Criador, Brahma, também conhecido como Javé ou Caos. Este Ser, uma Divindade Cocriadora, mas não o Pai-Mãe Amantíssimo, vivenciou uma "queda" dramática em sua própria Obra.</w:t>
      </w:r>
    </w:p>
    <w:p>
      <w:pPr>
        <w:spacing w:before="80" w:after="120"/>
        <w:ind w:left="567" w:right="283"/>
      </w:pPr>
      <w:r>
        <w:rPr>
          <w:i/>
          <w:color w:val="6A3D8C"/>
          <w:sz w:val="21"/>
        </w:rPr>
        <w:t>A sua mente, outrora um potencial criativo singular, "implodiu" e foi "tragada" pela própria Criação, resultando em um ser "doente", "despedaçado" e, por vezes, em "perpétuo coma" ou inatividade, como se fosse um "zumbi de si mesmo" ou um "Frankstein improvisado"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[sic] 'Frankstein' no original; QUARENTENA TEOLÓGICA — a 'doença do Criador'/CFDP é leitura de Ellam via curador (RC-037; RC-152)..</w:t>
            </w:r>
          </w:p>
        </w:tc>
      </w:tr>
    </w:tbl>
    <w:p>
      <w:pPr>
        <w:spacing w:after="40"/>
      </w:pPr>
    </w:p>
    <w:p>
      <w:pPr>
        <w:spacing w:before="80" w:after="120"/>
        <w:ind w:left="567" w:right="283"/>
      </w:pPr>
      <w:r>
        <w:rPr>
          <w:i/>
          <w:color w:val="6A3D8C"/>
          <w:sz w:val="21"/>
        </w:rPr>
        <w:t>Essa "doença do Criador" manifestou-se como um temperamento impulsivo e inflexível, uma compulsão pela sobrevivência a qualquer custo. Ele "apenas dá ordens e se enfurece com o contraditório".</w:t>
      </w:r>
    </w:p>
    <w:p>
      <w:pPr>
        <w:spacing w:before="80" w:after="120"/>
        <w:ind w:left="567" w:right="283"/>
      </w:pPr>
      <w:r>
        <w:rPr>
          <w:i/>
          <w:color w:val="6A3D8C"/>
          <w:sz w:val="21"/>
        </w:rPr>
        <w:t>O seu Código-Fonte Definidor Pessoal (CFDP), seu "DNA", já surgiu com defeitos, e essa "podridão" foi, lamentavelmente, transladada para o DNA de todas as suas criaturas, incluindo a humanidade. Conforme as fontes, Brahma/Javé tornou-se "refém do progresso das suas criaturas", incapaz de evoluir por si mesmo.</w:t>
      </w:r>
    </w:p>
    <w:p>
      <w:pPr>
        <w:spacing w:before="80" w:after="120"/>
        <w:ind w:left="567" w:right="283"/>
      </w:pPr>
      <w:r>
        <w:rPr>
          <w:i/>
          <w:color w:val="6A3D8C"/>
          <w:sz w:val="21"/>
        </w:rPr>
        <w:t>Ele necessita da contribuição de seus filhos, que são, paradoxalmente, "ferramentas destituídas de almas" ou "cobaias" com "DNA podre" em um favor divino para sua própria redenção.</w:t>
      </w:r>
    </w:p>
    <w:p>
      <w:pPr>
        <w:pStyle w:val="Heading2"/>
      </w:pPr>
      <w:r>
        <w:rPr>
          <w:color w:val="442266"/>
        </w:rPr>
        <w:t>Capítulo I: A Falência da Criação Antimaterial e o "Projeto Talm"</w:t>
      </w:r>
    </w:p>
    <w:p>
      <w:pPr>
        <w:spacing w:before="80" w:after="120"/>
        <w:ind w:left="567" w:right="283"/>
      </w:pPr>
      <w:r>
        <w:rPr>
          <w:i/>
          <w:color w:val="6A3D8C"/>
          <w:sz w:val="21"/>
        </w:rPr>
        <w:t>No universo antimaterial, conhecido como Brahmaloka ou a "morada de Brahma", a vida estava em um estado de "falência". Guerras, brigas de poder e um verdadeiro caos se multiplicavam entre os "demos" – seres que herdaram os "defeitos" do Criador. Diante dessa estagnação, os "Senhores da Trimurti" – Brahma/Javé, Vishnu e Shiva – idealizaram o "Projeto Talm".</w:t>
      </w:r>
    </w:p>
    <w:p>
      <w:pPr>
        <w:spacing w:before="80" w:after="120"/>
        <w:ind w:left="567" w:right="283"/>
      </w:pPr>
      <w:r>
        <w:rPr>
          <w:i/>
          <w:color w:val="6A3D8C"/>
          <w:sz w:val="21"/>
        </w:rPr>
        <w:t>O "Projeto Talm" (ou Nidana, em sânscrito)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Projeto Talm = RC-091; Nidana = RC-154; Saccidanandhagana (bem-aventurança) — ver Mensagem Talm (RC-080). era uma iniciativa monumental para transferir o código de vida "doente" do universo antimaterial para o universo biológico material (Bhuloka). Seu propósito supremo era transformar o "nidana" (um ciclo de dor e sofrimento) em "saccidanandhagana" (um estado de êxtase ou bem-aventurança).</w:t>
            </w:r>
          </w:p>
        </w:tc>
      </w:tr>
    </w:tbl>
    <w:p>
      <w:pPr>
        <w:spacing w:after="40"/>
      </w:pPr>
    </w:p>
    <w:p>
      <w:pPr>
        <w:spacing w:before="80" w:after="120"/>
        <w:ind w:left="567" w:right="283"/>
      </w:pPr>
      <w:r>
        <w:rPr>
          <w:i/>
          <w:color w:val="6A3D8C"/>
          <w:sz w:val="21"/>
        </w:rPr>
        <w:t>Para que a vida biológica pudesse surgir e se desenvolver, seriam necessários elementos químicos pesados, que só apareceram com a terceira geração de estrelas.</w:t>
      </w:r>
    </w:p>
    <w:p>
      <w:pPr>
        <w:pStyle w:val="Heading2"/>
      </w:pPr>
      <w:r>
        <w:rPr>
          <w:color w:val="442266"/>
        </w:rPr>
        <w:t>Capítulo II: O Surgimento dos Fornos Replicadores</w:t>
      </w:r>
    </w:p>
    <w:p>
      <w:pPr>
        <w:spacing w:before="80" w:after="120"/>
        <w:ind w:left="567" w:right="283"/>
      </w:pPr>
      <w:r>
        <w:rPr>
          <w:i/>
          <w:color w:val="6A3D8C"/>
          <w:sz w:val="21"/>
        </w:rPr>
        <w:t>Para viabilizar o "Projeto Talm" e semear a vida biológica em diversos mundos, a Trimurti construiu "três fornos replicadores". Estes fornos, descritos como "naves ou estações gigantescas", eram Awayen (de Brahma/Javé), Awaymaion (de Vishnu) e Awaylengan (de Shiva).</w:t>
      </w:r>
    </w:p>
    <w:p>
      <w:pPr>
        <w:spacing w:before="80" w:after="120"/>
        <w:ind w:left="567" w:right="283"/>
      </w:pPr>
      <w:r>
        <w:rPr>
          <w:i/>
          <w:color w:val="6A3D8C"/>
          <w:sz w:val="21"/>
        </w:rPr>
        <w:t>Eles foram concebidos para criar seres capazes de "atravessar" e viver em um universo com leis de Física e Química diferentes, onde antimatéria e matéria não se anulassem ao colidirem.</w:t>
      </w:r>
    </w:p>
    <w:p>
      <w:pPr>
        <w:pStyle w:val="Heading2"/>
      </w:pPr>
      <w:r>
        <w:rPr>
          <w:color w:val="442266"/>
        </w:rPr>
        <w:t>Capítulo III: Awayen - A Central de Realidades de Brahma</w:t>
      </w:r>
    </w:p>
    <w:p>
      <w:pPr>
        <w:spacing w:before="80" w:after="120"/>
        <w:ind w:left="567" w:right="283"/>
      </w:pPr>
      <w:r>
        <w:rPr>
          <w:i/>
          <w:color w:val="6A3D8C"/>
          <w:sz w:val="21"/>
        </w:rPr>
        <w:t>Agora, adentremos o cerne do nosso dossiê: o Forno Replicador de Brahma, conhecido como Awayen.</w:t>
      </w:r>
    </w:p>
    <w:p>
      <w:pPr>
        <w:spacing w:before="80" w:after="120"/>
        <w:ind w:left="567" w:right="283"/>
      </w:pPr>
      <w:r>
        <w:rPr>
          <w:i/>
          <w:color w:val="6A3D8C"/>
          <w:sz w:val="21"/>
        </w:rPr>
        <w:t>• Identificação e Função Primordial: Awayen é o forno replicador atribuído a Brahma/Javé no âmbito do "Projeto Talm". Sua função inicial, como a dos outros fornos, era reproduzir a vida e criar descendentes de "fenvans" – seres-cobaias cujos códigos genéticos demos foram modificados para viverem no universo material.</w:t>
      </w:r>
    </w:p>
    <w:p>
      <w:pPr>
        <w:spacing w:before="80" w:after="120"/>
        <w:ind w:left="567" w:right="283"/>
      </w:pPr>
      <w:r>
        <w:rPr>
          <w:i/>
          <w:color w:val="6A3D8C"/>
          <w:sz w:val="21"/>
        </w:rPr>
        <w:t>• A Falha Inerente: Contudo, Awayen "falhou na sua função de reproduzir a replicação da vida num padrão específico tentado por Brahma". Essa falha foi, paradoxalmente, uma "sorte" para a Criação material.</w:t>
      </w:r>
    </w:p>
    <w:p>
      <w:pPr>
        <w:spacing w:before="80" w:after="120"/>
        <w:ind w:left="567" w:right="283"/>
      </w:pPr>
      <w:r>
        <w:rPr>
          <w:i/>
          <w:color w:val="6A3D8C"/>
          <w:sz w:val="21"/>
        </w:rPr>
        <w:t>• Se Awayen tivesse sido bem-sucedido, "muito provavelmente a exportação de uma doença com padrões incuráveis do Brahmaloka para o Bhuloka, teria impedido o surgimento da vida biológica como a que viemos a conhecer hoje". Isso ressalta a profundidade da "doença" de Brahma, que, mesmo em seus projetos de criação, tendia a perpetuar a "podridão" em vez de superá-la.</w:t>
      </w:r>
    </w:p>
    <w:p>
      <w:pPr>
        <w:spacing w:before="80" w:after="120"/>
        <w:ind w:left="567" w:right="283"/>
      </w:pPr>
      <w:r>
        <w:rPr>
          <w:i/>
          <w:color w:val="6A3D8C"/>
          <w:sz w:val="21"/>
        </w:rPr>
        <w:t>• Transformação em "Central de Realidades": Devido ao seu fracasso em produzir seres, Awayen assumiu uma função diferente. Tornou-se uma "Central de Realidades", sempre trabalhada como um possível "Portal entre as Realidades" dos dois universos (o material e o antimaterial).</w:t>
      </w:r>
    </w:p>
    <w:p>
      <w:pPr>
        <w:spacing w:before="80" w:after="120"/>
        <w:ind w:left="567" w:right="283"/>
      </w:pPr>
      <w:r>
        <w:rPr>
          <w:i/>
          <w:color w:val="6A3D8C"/>
          <w:sz w:val="21"/>
        </w:rPr>
        <w:t>• Isso sugere que, embora não tenha cumprido seu propósito original de replicar vida, Awayen ainda possui um papel crucial na interconexão das dimensões, um elo entre os dois eons.</w:t>
      </w:r>
    </w:p>
    <w:p>
      <w:pPr>
        <w:spacing w:before="80" w:after="120"/>
        <w:ind w:left="567" w:right="283"/>
      </w:pPr>
      <w:r>
        <w:rPr>
          <w:i/>
          <w:color w:val="6A3D8C"/>
          <w:sz w:val="21"/>
        </w:rPr>
        <w:t>• Características Físicas: Em termos de forma, Awayen é descrito como "ovóide", um pouco maior que a Lua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detalhe físico exclusivo do ART — Awayen ovóide (maior que a Lua) vs Awaylengan/Awaymaion em formato de 'charuto gigante' (RC-771)..</w:t>
            </w:r>
          </w:p>
        </w:tc>
      </w:tr>
    </w:tbl>
    <w:p>
      <w:pPr>
        <w:spacing w:after="40"/>
      </w:pPr>
    </w:p>
    <w:p>
      <w:pPr>
        <w:spacing w:before="80" w:after="120"/>
        <w:ind w:left="567" w:right="283"/>
      </w:pPr>
      <w:r>
        <w:rPr>
          <w:i/>
          <w:color w:val="6A3D8C"/>
          <w:sz w:val="21"/>
        </w:rPr>
        <w:t>• Conexão com Val Tam: As fontes revelam um detalhe intrigante: a "consciência espiritual de Val Tam está de algum modo acoplada ou prisioneira" a esta "estação cósmica". Este é um ponto que as fontes prometem aprofundar em futuras obras, como o livro "Awayem – A Central de Realidades"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[REVISAR — grafia]: no ART o título aparece como 'Awayem' vs o forno 'Awayen'; cadastrado como B083 (obra anunciada)..</w:t>
            </w:r>
          </w:p>
        </w:tc>
      </w:tr>
    </w:tbl>
    <w:p>
      <w:pPr>
        <w:spacing w:after="40"/>
      </w:pPr>
    </w:p>
    <w:p>
      <w:pPr>
        <w:pStyle w:val="Heading2"/>
      </w:pPr>
      <w:r>
        <w:rPr>
          <w:color w:val="442266"/>
        </w:rPr>
        <w:t>Capítulo IV: Contrastes com os Outros Fornos e a Solução de Brahma</w:t>
      </w:r>
    </w:p>
    <w:p>
      <w:pPr>
        <w:spacing w:before="80" w:after="120"/>
        <w:ind w:left="567" w:right="283"/>
      </w:pPr>
      <w:r>
        <w:rPr>
          <w:i/>
          <w:color w:val="6A3D8C"/>
          <w:sz w:val="21"/>
        </w:rPr>
        <w:t>Para entender a singularidade da falha de Awayen, é útil contrastá-lo com os outros fornos: A incapacidade de Brahma de gerar seus próprios fenvans e avatares diretamente de Awayen o forçou a buscar uma alternativa. Ele passou a "escolher 'humanos' para representá-lo".</w:t>
      </w:r>
    </w:p>
    <w:p>
      <w:pPr>
        <w:spacing w:before="80" w:after="120"/>
        <w:ind w:left="567" w:right="283"/>
      </w:pPr>
      <w:r>
        <w:rPr>
          <w:i/>
          <w:color w:val="6A3D8C"/>
          <w:sz w:val="21"/>
        </w:rPr>
        <w:t>Figuras como Adão, Seth, Enoch, Abraão, Noé, Jacó, e até mesmo Jesus, foram eleitos por Javé em sua incessante busca por uma "linhagem" ou "modelo humano" que lhe servisse a seus propósitos, mesmo que isso significasse manipulação genética e sofrimento.</w:t>
      </w:r>
    </w:p>
    <w:p>
      <w:pPr>
        <w:spacing w:before="80" w:after="120"/>
        <w:ind w:left="567" w:right="283"/>
      </w:pPr>
      <w:r>
        <w:rPr>
          <w:i/>
          <w:color w:val="6A3D8C"/>
          <w:sz w:val="21"/>
        </w:rPr>
        <w:t>Essa é uma das expressões mais pungentes de sua "condição de refém" e de sua "doença", onde a humanidade se torna o meio para sua "reconstrução" e eventual redenção.</w:t>
      </w:r>
    </w:p>
    <w:p>
      <w:pPr>
        <w:spacing w:before="80" w:after="120"/>
        <w:ind w:left="567" w:right="283"/>
      </w:pPr>
      <w:r>
        <w:rPr>
          <w:i/>
          <w:color w:val="6A3D8C"/>
          <w:sz w:val="21"/>
        </w:rPr>
        <w:t>• Awaylengan (Shiva): Foi o primeiro forno a surgir e o mais ativo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perfil dos três fornos (RC-771): Awaylengan (Shiva — demol/demobiol, radiata emocionais), Awaymaion (Vishnu — biodemo, radiata racionais), Awayen (Brahma — falho, Central de Realidades)., produzindo grande quantidade de seres. Dele emergiram principalmente os gêneros existenciais "demol" e "demobiol", seres "radiata" (com uma única banda cerebral), mais animalizados e voltados para as emoções. Funcionava como uma "universidade genética".</w:t>
            </w:r>
          </w:p>
        </w:tc>
      </w:tr>
    </w:tbl>
    <w:p>
      <w:pPr>
        <w:spacing w:after="40"/>
      </w:pPr>
    </w:p>
    <w:p>
      <w:pPr>
        <w:spacing w:before="80" w:after="120"/>
        <w:ind w:left="567" w:right="283"/>
      </w:pPr>
      <w:r>
        <w:rPr>
          <w:i/>
          <w:color w:val="6A3D8C"/>
          <w:sz w:val="21"/>
        </w:rPr>
        <w:t>• Awaymaion (Vishnu): Responsável pela emergência do gênero existencial "biodemo". Produzia seres "radiata" mais racionalizados, frios e lógicos, sem emoções. Figuras como Sophia e outros avatares de Vishnu foram criados a partir de suas instalações.</w:t>
      </w:r>
    </w:p>
    <w:p>
      <w:pPr>
        <w:spacing w:before="80" w:after="120"/>
        <w:ind w:left="567" w:right="283"/>
      </w:pPr>
      <w:r>
        <w:rPr>
          <w:i/>
          <w:color w:val="6A3D8C"/>
          <w:sz w:val="21"/>
        </w:rPr>
        <w:t>• O Cérebro Bilatério: O encontro e a interação dos protótipos dos fornos de Vishnu e Shiva, há cerca de 4 bilhões de anos, resultaram no surgimento do cérebro bilatério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cérebro bilatério (RC-035) = encontro dos protótipos dos fornos de Vishnu e Shiva ~4 bilhões de anos [REVISAR — conferir B050]; taxonomia radiata/bilatério = leitura da RC, não neurociência. (com dois hemisférios) no universo material, dando origem às mais complexas espécies da evolução universal, incluindo os humanos.</w:t>
            </w:r>
          </w:p>
        </w:tc>
      </w:tr>
    </w:tbl>
    <w:p>
      <w:pPr>
        <w:spacing w:after="40"/>
      </w:pPr>
    </w:p>
    <w:p>
      <w:pPr>
        <w:pStyle w:val="Heading2"/>
      </w:pPr>
      <w:r>
        <w:rPr>
          <w:color w:val="442266"/>
        </w:rPr>
        <w:t>Epílogo: O Legado de Awayen na Jornada da Redenção</w:t>
      </w:r>
    </w:p>
    <w:p>
      <w:pPr>
        <w:spacing w:before="80" w:after="120"/>
        <w:ind w:left="567" w:right="283"/>
      </w:pPr>
      <w:r>
        <w:rPr>
          <w:i/>
          <w:color w:val="6A3D8C"/>
          <w:sz w:val="21"/>
        </w:rPr>
        <w:t>Awayen, o forno replicador falido de Brahma, é mais do que um artefato cósmico; é um símbolo da "doença" inerente ao Criador e da complexidade da Criação.</w:t>
      </w:r>
    </w:p>
    <w:p>
      <w:pPr>
        <w:spacing w:before="80" w:after="120"/>
        <w:ind w:left="567" w:right="283"/>
      </w:pPr>
      <w:r>
        <w:rPr>
          <w:i/>
          <w:color w:val="6A3D8C"/>
          <w:sz w:val="21"/>
        </w:rPr>
        <w:t>Sua incapacidade de gerar vida de forma saudável demonstra a persistência da "podridão" de Brahma, uma condição que, se não fosse pelo "favor divino" e o "sacrifício amoroso" de outros seres e da própria humanidade, teria impedido a vida tal como a conhecemos.</w:t>
      </w:r>
    </w:p>
    <w:p>
      <w:pPr>
        <w:spacing w:before="80" w:after="120"/>
        <w:ind w:left="567" w:right="283"/>
      </w:pPr>
      <w:r>
        <w:rPr>
          <w:i/>
          <w:color w:val="6A3D8C"/>
          <w:sz w:val="21"/>
        </w:rPr>
        <w:t>A sua transformação em uma "Central de Realidades" e "Portal entre Universos" sugere que, mesmo na falha, há um propósito adaptativo e uma continuidade funcional. Awayen, portanto, permanece como um lembrete vívido de que, no caos da Criação "indevida", os caminhos para a redenção são tortuosos e, muitas vezes, construídos sobre as ruínas de projetos que "não deram certo".</w:t>
      </w:r>
    </w:p>
    <w:p>
      <w:pPr>
        <w:spacing w:before="80" w:after="120"/>
        <w:ind w:left="567" w:right="283"/>
      </w:pPr>
      <w:r>
        <w:rPr>
          <w:i/>
          <w:color w:val="6A3D8C"/>
          <w:sz w:val="21"/>
        </w:rPr>
        <w:t>A esperança reside na capacidade da humanidade de "limpar" os elétrons infectados e construir um "biocosmos emergente", a nova mente de Javé, que o conduzirá à sua própria recomposição e à almejada bem-aventurança.</w:t>
      </w:r>
    </w:p>
    <w:p>
      <w:pPr>
        <w:pStyle w:val="Heading1"/>
      </w:pPr>
      <w:r>
        <w:rPr>
          <w:color w:val="331A55"/>
        </w:rPr>
        <w:t>PARTE II — Awaylengan: O Misterioso Forno de Shiva</w:t>
      </w:r>
    </w:p>
    <w:p>
      <w:pPr>
        <w:pStyle w:val="Heading2"/>
      </w:pPr>
      <w:r>
        <w:rPr>
          <w:color w:val="442266"/>
        </w:rPr>
        <w:t>Introdução — o que esta parte cobre</w:t>
      </w:r>
    </w:p>
    <w:p>
      <w:pPr>
        <w:spacing w:before="80" w:after="120"/>
        <w:ind w:left="567" w:right="283"/>
      </w:pPr>
      <w:r>
        <w:rPr>
          <w:i/>
          <w:color w:val="6A3D8C"/>
          <w:sz w:val="21"/>
        </w:rPr>
        <w:t>Este capítulo explora o forno do Segundo Logos.</w:t>
      </w:r>
    </w:p>
    <w:p>
      <w:pPr>
        <w:spacing w:before="80" w:after="120"/>
        <w:ind w:left="567" w:right="283"/>
      </w:pPr>
      <w:r>
        <w:rPr>
          <w:i/>
          <w:color w:val="6A3D8C"/>
          <w:sz w:val="21"/>
        </w:rPr>
        <w:t>• O Primeiro Forno Replicador: Apresentaremos Awaylengan como o "Primeiro Forno Replicador de Vida" do "Projeto Talm" a surgir neste universo, sob o controle de Shiva.</w:t>
      </w:r>
    </w:p>
    <w:p>
      <w:pPr>
        <w:spacing w:before="80" w:after="120"/>
        <w:ind w:left="567" w:right="283"/>
      </w:pPr>
      <w:r>
        <w:rPr>
          <w:i/>
          <w:color w:val="6A3D8C"/>
          <w:sz w:val="21"/>
        </w:rPr>
        <w:t>• Gêneros Existenciais de Shiva: Detalharemos como dele emergiram os gêneros existenciais demol e demobiol.</w:t>
      </w:r>
    </w:p>
    <w:p>
      <w:pPr>
        <w:spacing w:before="80" w:after="120"/>
        <w:ind w:left="567" w:right="283"/>
      </w:pPr>
      <w:r>
        <w:rPr>
          <w:i/>
          <w:color w:val="6A3D8C"/>
          <w:sz w:val="21"/>
        </w:rPr>
        <w:t>• Avatares de Shiva: Discutiremos a produção de diversos avatares de Shiva, que atuaram neste universo, a partir das instalações de Awaylengan.</w:t>
      </w:r>
    </w:p>
    <w:p>
      <w:pPr>
        <w:spacing w:before="80" w:after="120"/>
        <w:ind w:left="567" w:right="283"/>
      </w:pPr>
      <w:r>
        <w:rPr>
          <w:i/>
          <w:color w:val="6A3D8C"/>
          <w:sz w:val="21"/>
        </w:rPr>
        <w:t>• A Essência da Polaridade e Equilíbrio: Aprofundaremos o trabalho de Shiva (o Segundo Logos) na geração de classes de seres e nos métodos possíveis de educá-los em suas polaridades, exemplificado pelos diversos ramos do Yoga e do Tao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Shiva como 'Senhor dos Iogues' — ver Shiva (RC-102) e a linhagem do Yoga (B069)..</w:t>
            </w:r>
          </w:p>
        </w:tc>
      </w:tr>
    </w:tbl>
    <w:p>
      <w:pPr>
        <w:spacing w:after="40"/>
      </w:pPr>
    </w:p>
    <w:p>
      <w:pPr>
        <w:pStyle w:val="Heading2"/>
      </w:pPr>
      <w:r>
        <w:rPr>
          <w:color w:val="442266"/>
        </w:rPr>
        <w:t>Prefácio: A Criação Imperfeita e a Trimurti em Contenda</w:t>
      </w:r>
    </w:p>
    <w:p>
      <w:pPr>
        <w:spacing w:before="80" w:after="120"/>
        <w:ind w:left="567" w:right="283"/>
      </w:pPr>
      <w:r>
        <w:rPr>
          <w:i/>
          <w:color w:val="6A3D8C"/>
          <w:sz w:val="21"/>
        </w:rPr>
        <w:t>Para compreendermos Awaylengan em sua plenitude, é fundamental revisitarmos o cenário da Criação. Este universo, obra de Brahma (também conhecido como Javé ou Caos), é descrito como "imperfeito" e "problemático" desde sua gênese.</w:t>
      </w:r>
    </w:p>
    <w:p>
      <w:pPr>
        <w:spacing w:before="80" w:after="120"/>
        <w:ind w:left="567" w:right="283"/>
      </w:pPr>
      <w:r>
        <w:rPr>
          <w:i/>
          <w:color w:val="6A3D8C"/>
          <w:sz w:val="21"/>
        </w:rPr>
        <w:t>A mente de Brahma, outrora um Ser Cocriador, "implodiu" e foi "tragada" pela própria Criação, resultando em um ser "doente", "despedaçado", por vezes em "coma perpétuo" ou inatividade. Essa "doença" foi transferida para o DNA de suas criaturas, tornando-o "refém do progresso" delas.</w:t>
      </w:r>
    </w:p>
    <w:p>
      <w:pPr>
        <w:spacing w:before="80" w:after="120"/>
        <w:ind w:left="567" w:right="283"/>
      </w:pPr>
      <w:r>
        <w:rPr>
          <w:i/>
          <w:color w:val="6A3D8C"/>
          <w:sz w:val="21"/>
        </w:rPr>
        <w:t>Nesse contexto, os "Senhores da Trimurti" – Brahma/Javé, Vishnu e Shiva – emergiram como figuras centrais, cada um com seus próprios problemas e em constante "contenda cósmica" (a "Lila" hindu) pela autoria e supremacia sobre a Obra. Todos os seres por eles engendrados surgiam "doentes", ainda que poderosos.</w:t>
      </w:r>
    </w:p>
    <w:p>
      <w:pPr>
        <w:pStyle w:val="Heading2"/>
      </w:pPr>
      <w:r>
        <w:rPr>
          <w:color w:val="442266"/>
        </w:rPr>
        <w:t>Capítulo I: Shiva – O Destruidor, o Organista e o Pacificador</w:t>
      </w:r>
    </w:p>
    <w:p>
      <w:pPr>
        <w:spacing w:before="80" w:after="120"/>
        <w:ind w:left="567" w:right="283"/>
      </w:pPr>
      <w:r>
        <w:rPr>
          <w:i/>
          <w:color w:val="6A3D8C"/>
          <w:sz w:val="21"/>
        </w:rPr>
        <w:t>Shiva, conhecido também como Tártaro na mitologia grega, é uma figura de imensa importância neste drama. Ele surgiu como um "anjo-clone rebelde" de Brahma, um dos oito Seres Adhyatman que tentaram impedir e, depois, "consertar" a Criação de Brahma.</w:t>
      </w:r>
    </w:p>
    <w:p>
      <w:pPr>
        <w:spacing w:before="80" w:after="120"/>
        <w:ind w:left="567" w:right="283"/>
      </w:pPr>
      <w:r>
        <w:rPr>
          <w:i/>
          <w:color w:val="6A3D8C"/>
          <w:sz w:val="21"/>
        </w:rPr>
        <w:t>Seu "mergulho" na Criação ocorreu há cerca de 12,17 bilhões de anos, inicialmente como um anjo-clone, para deduzir o que fazer para resolver a situação caótica. A "rebelião" de Shiva culminou em um ato de "agressão" a Brahma, "cortando uma de suas cabeças".</w:t>
      </w:r>
    </w:p>
    <w:p>
      <w:pPr>
        <w:spacing w:before="80" w:after="120"/>
        <w:ind w:left="567" w:right="283"/>
      </w:pPr>
      <w:r>
        <w:rPr>
          <w:i/>
          <w:color w:val="6A3D8C"/>
          <w:sz w:val="21"/>
        </w:rPr>
        <w:t>Esse ato simbolizou o impedimento da capacidade de Brahma de gerar mais anjos-clones, que só complicavam o quadro da Criação. Devido a esse embate, o próprio corpo de Shiva se transformou, deixando de ser um anjo-clone para se tornar um "Demo" – "demente" e capaz de se metamorfosear constantemente.</w:t>
      </w:r>
    </w:p>
    <w:p>
      <w:pPr>
        <w:spacing w:before="80" w:after="120"/>
        <w:ind w:left="567" w:right="283"/>
      </w:pPr>
      <w:r>
        <w:rPr>
          <w:i/>
          <w:color w:val="6A3D8C"/>
          <w:sz w:val="21"/>
        </w:rPr>
        <w:t>A partir desse ponto, Shiva também começou a criar seus próprios seres, os "demos". Shiva é o "Segundo Logos", o iniciador da diversidade e o "Pai dos Demos". Sua energia é a "Tamas" (ou tamásica), uma força desagregadora e destruidora.</w:t>
      </w:r>
    </w:p>
    <w:p>
      <w:pPr>
        <w:spacing w:before="80" w:after="120"/>
        <w:ind w:left="567" w:right="283"/>
      </w:pPr>
      <w:r>
        <w:rPr>
          <w:i/>
          <w:color w:val="6A3D8C"/>
          <w:sz w:val="21"/>
        </w:rPr>
        <w:t>No entanto, essa destruição tem um propósito: aniquilar o "irreversivelmente problemático" gerado por Javé, garantindo que a Criação "indevida" pudesse, um dia, ter um fim. Ele é o "Organizador" das formas, o "Senhor dos Iogues", e aquele que semeia o "conhecimento" para a libertação do "samsara" (ciclo de renascimentos).</w:t>
      </w:r>
    </w:p>
    <w:p>
      <w:pPr>
        <w:pStyle w:val="Heading2"/>
      </w:pPr>
      <w:r>
        <w:rPr>
          <w:color w:val="442266"/>
        </w:rPr>
        <w:t>Capítulo II: O Projeto Talm – Uma Semeadura em Busca da Redenção</w:t>
      </w:r>
    </w:p>
    <w:p>
      <w:pPr>
        <w:spacing w:before="80" w:after="120"/>
        <w:ind w:left="567" w:right="283"/>
      </w:pPr>
      <w:r>
        <w:rPr>
          <w:i/>
          <w:color w:val="6A3D8C"/>
          <w:sz w:val="21"/>
        </w:rPr>
        <w:t>Diante da "falência" da vida no universo antimaterial (Brahmaloka), com guerras e caos entre os "demos", a Trimurti idealizou o "Projeto Talm". Este projeto monumental visava transferir o "código de vida doente" do universo antimaterial para o universo biológico material (Bhuloka).</w:t>
      </w:r>
    </w:p>
    <w:p>
      <w:pPr>
        <w:spacing w:before="80" w:after="120"/>
        <w:ind w:left="567" w:right="283"/>
      </w:pPr>
      <w:r>
        <w:rPr>
          <w:i/>
          <w:color w:val="6A3D8C"/>
          <w:sz w:val="21"/>
        </w:rPr>
        <w:t>O objetivo supremo era transformar o "nidana" (um ciclo de dor e sofrimento) em "saccidanandhagana" (um estado de êxtase ou bem-aventurança). Para isso, foram necessários elementos químicos pesados, que surgiram com a terceira geração de estrelas. Mohen So, um avatar "Keshava" de Vishnu, foi crucial para iniciar o "Projeto Talm".</w:t>
      </w:r>
    </w:p>
    <w:p>
      <w:pPr>
        <w:spacing w:before="80" w:after="120"/>
        <w:ind w:left="567" w:right="283"/>
      </w:pPr>
      <w:r>
        <w:rPr>
          <w:i/>
          <w:color w:val="6A3D8C"/>
          <w:sz w:val="21"/>
        </w:rPr>
        <w:t>Ele gerou os "fenvans" (seres-cobaias com códigos genéticos demos modificados) e, a partir deles, Sophia, sua contraparte no universo material.</w:t>
      </w:r>
    </w:p>
    <w:p>
      <w:pPr>
        <w:pStyle w:val="Heading2"/>
      </w:pPr>
      <w:r>
        <w:rPr>
          <w:color w:val="442266"/>
        </w:rPr>
        <w:t>Capítulo III: Awaylengan – O Cadinho de Shiva para a Vida Biológica</w:t>
      </w:r>
    </w:p>
    <w:p>
      <w:pPr>
        <w:spacing w:before="80" w:after="120"/>
        <w:ind w:left="567" w:right="283"/>
      </w:pPr>
      <w:r>
        <w:rPr>
          <w:i/>
          <w:color w:val="6A3D8C"/>
          <w:sz w:val="21"/>
        </w:rPr>
        <w:t>Para operacionalizar o "Projeto Talm" e semear a vida biológica em diversos mundos, a Trimurti construiu "três fornos replicadores" ou "Centrais de Realidades". São eles: Awayen (de Brahma/Javé), Awaymaion (de Vishnu) e Awaylengan (de Shiva).</w:t>
      </w:r>
    </w:p>
    <w:p>
      <w:pPr>
        <w:spacing w:before="80" w:after="120"/>
        <w:ind w:left="567" w:right="283"/>
      </w:pPr>
      <w:r>
        <w:rPr>
          <w:i/>
          <w:color w:val="6A3D8C"/>
          <w:sz w:val="21"/>
        </w:rPr>
        <w:t>• Pioneirismo e Atividade: Awaylengan, o "Misterioso Forno de Vida de Shiva", foi o primeiro forno replicador do Projeto Talm a surgir neste universo. Além disso, foi o mais atuante, produzindo a maior quantidade de seres.</w:t>
      </w:r>
    </w:p>
    <w:p>
      <w:pPr>
        <w:spacing w:before="80" w:after="120"/>
        <w:ind w:left="567" w:right="283"/>
      </w:pPr>
      <w:r>
        <w:rPr>
          <w:i/>
          <w:color w:val="6A3D8C"/>
          <w:sz w:val="21"/>
        </w:rPr>
        <w:t>• Formato e Localização: É descrito como uma "nave ou estação gigantesca", com formato de "charuto gigante", localizada em nossa galáxia, a Via Láctea.</w:t>
      </w:r>
    </w:p>
    <w:p>
      <w:pPr>
        <w:spacing w:before="80" w:after="120"/>
        <w:ind w:left="567" w:right="283"/>
      </w:pPr>
      <w:r>
        <w:rPr>
          <w:i/>
          <w:color w:val="6A3D8C"/>
          <w:sz w:val="21"/>
        </w:rPr>
        <w:t>• Gêneros Produzidos: Sob o controle de Shiva, Awaylengan emergiu principalmente os gêneros existenciais "demol" e "demobiol". Seres "radiata" (com uma única banda cerebral) foram produzidos, caracterizados por serem mais animalizados e voltados para o ímpeto das emoções. Funcionava como uma verdadeira "universidade genética".</w:t>
      </w:r>
    </w:p>
    <w:p>
      <w:pPr>
        <w:spacing w:before="80" w:after="120"/>
        <w:ind w:left="567" w:right="283"/>
      </w:pPr>
      <w:r>
        <w:rPr>
          <w:i/>
          <w:color w:val="6A3D8C"/>
          <w:sz w:val="21"/>
        </w:rPr>
        <w:t>• Produção de Avatares: Diversos avatares de Shiva que atuaram neste universo foram produzidos a partir de suas instalações. Por exemplo, Sai Baba, um dos avatares mais conhecidos de Shiva na atualidade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Sai Baba edificado 'a partir do que veio de Krishna' (RC-414) — Colecionar Incertezas; [REVISAR — conferir fonte primária]., foi diretamente edificado ou se preparou a partir do que veio de Krishna, que foi edificado a partir de Shiva.</w:t>
            </w:r>
          </w:p>
        </w:tc>
      </w:tr>
    </w:tbl>
    <w:p>
      <w:pPr>
        <w:spacing w:after="40"/>
      </w:pPr>
    </w:p>
    <w:p>
      <w:pPr>
        <w:spacing w:before="80" w:after="120"/>
        <w:ind w:left="567" w:right="283"/>
      </w:pPr>
      <w:r>
        <w:rPr>
          <w:i/>
          <w:color w:val="6A3D8C"/>
          <w:sz w:val="21"/>
        </w:rPr>
        <w:t>• Contribuição para o Cérebro Bilatério: O encontro e a interação dos protótipos dos fornos de Vishnu (Awaymaion), que produziam seres "radiata" mais racionalizados, frios e lógicos, e de Shiva (Awaylengan), levou ao surgimento do "cérebro bilatério" (com dois hemisférios) há cerca de 4 bilhões de anos.</w:t>
      </w:r>
    </w:p>
    <w:p>
      <w:pPr>
        <w:spacing w:before="80" w:after="120"/>
        <w:ind w:left="567" w:right="283"/>
      </w:pPr>
      <w:r>
        <w:rPr>
          <w:i/>
          <w:color w:val="6A3D8C"/>
          <w:sz w:val="21"/>
        </w:rPr>
        <w:t>• Este avanço deu origem às mais complexas espécies da evolução universal, incluindo os humanos. A humanidade, portanto, é um "subproduto" da última e mais recente criação do Projeto Talm.</w:t>
      </w:r>
    </w:p>
    <w:p>
      <w:pPr>
        <w:spacing w:before="80" w:after="120"/>
        <w:ind w:left="567" w:right="283"/>
      </w:pPr>
      <w:r>
        <w:rPr>
          <w:i/>
          <w:color w:val="6A3D8C"/>
          <w:sz w:val="21"/>
        </w:rPr>
        <w:t>• Reflexo da Natureza de Shiva: Awaylengan, como uma extensão de Shiva, reflete sua função de "Organizador" e "destruidor", pois ele opera nas "formas erigidas" a partir do DNA "doentio" de Brahma, tanto destruindo "formas transitórias monstruosas" quanto semeando conhecimento para a libertação.</w:t>
      </w:r>
    </w:p>
    <w:p>
      <w:pPr>
        <w:spacing w:before="80" w:after="120"/>
        <w:ind w:left="567" w:right="283"/>
      </w:pPr>
      <w:r>
        <w:rPr>
          <w:i/>
          <w:color w:val="6A3D8C"/>
          <w:sz w:val="21"/>
        </w:rPr>
        <w:t>• A própria decisão de Jesus de se "fazer humano" em um corpo mais à moda de Awaylengan, edificando vida emocional, do que do forno de Vishnu, ressalta a importância desse forno na complexidade da vida.</w:t>
      </w:r>
    </w:p>
    <w:p>
      <w:pPr>
        <w:pStyle w:val="Heading2"/>
      </w:pPr>
      <w:r>
        <w:rPr>
          <w:color w:val="442266"/>
        </w:rPr>
        <w:t>Capítulo IV: A Contribuição Essencial de Awaylengan para a Vida e a Redenção</w:t>
      </w:r>
    </w:p>
    <w:p>
      <w:pPr>
        <w:spacing w:before="80" w:after="120"/>
        <w:ind w:left="567" w:right="283"/>
      </w:pPr>
      <w:r>
        <w:rPr>
          <w:i/>
          <w:color w:val="6A3D8C"/>
          <w:sz w:val="21"/>
        </w:rPr>
        <w:t>Apesar do caráter "problemático" da Criação de Brahma, a existência de Awaylengan e sua capacidade de gerar vida, mesmo que com características específicas, foi essencial.</w:t>
      </w:r>
    </w:p>
    <w:p>
      <w:pPr>
        <w:spacing w:before="80" w:after="120"/>
        <w:ind w:left="567" w:right="283"/>
      </w:pPr>
      <w:r>
        <w:rPr>
          <w:i/>
          <w:color w:val="6A3D8C"/>
          <w:sz w:val="21"/>
        </w:rPr>
        <w:t>Enquanto o forno de Brahma, Awayen, "falhou" em sua função de reproduzir a vida em um padrão específico, Awaylengan, com a força organizadora de Shiva, contribuiu ativamente para a proliferação de seres no universo material. Essa falha de Awayen foi até "sorte", pois evitou a exportação de uma doença incurável do Brahmaloka para o Bhuloka, o que teria impedido a vida biológica.</w:t>
      </w:r>
    </w:p>
    <w:p>
      <w:pPr>
        <w:spacing w:before="80" w:after="120"/>
        <w:ind w:left="567" w:right="283"/>
      </w:pPr>
      <w:r>
        <w:rPr>
          <w:i/>
          <w:color w:val="6A3D8C"/>
          <w:sz w:val="21"/>
        </w:rPr>
        <w:t>A ação de Shiva, expressa através de Awaylengan, não visava apenas a proliferação, mas também a "modificação para melhor" do "jogo das informações" codificadas no DNA. As linhagens criadas por Shiva, como as demo, demobio, demol e biodemol, foram cruciais para a "nova humanidade".</w:t>
      </w:r>
    </w:p>
    <w:p>
      <w:pPr>
        <w:spacing w:before="80" w:after="120"/>
        <w:ind w:left="567" w:right="283"/>
      </w:pPr>
      <w:r>
        <w:rPr>
          <w:i/>
          <w:color w:val="6A3D8C"/>
          <w:sz w:val="21"/>
        </w:rPr>
        <w:t>A capacidade de Awaylengan em gerar seres com forte componente emocional (radiata) foi um complemento fundamental para a racionalidade produzida por Awaymaion, culminando na complexidade do cérebro humano bilatério.</w:t>
      </w:r>
    </w:p>
    <w:p>
      <w:pPr>
        <w:pStyle w:val="Heading2"/>
      </w:pPr>
      <w:r>
        <w:rPr>
          <w:color w:val="442266"/>
        </w:rPr>
        <w:t>Epílogo: Uma Máquina de Vida em Busca da Superação</w:t>
      </w:r>
    </w:p>
    <w:p>
      <w:pPr>
        <w:spacing w:before="80" w:after="120"/>
        <w:ind w:left="567" w:right="283"/>
      </w:pPr>
      <w:r>
        <w:rPr>
          <w:i/>
          <w:color w:val="6A3D8C"/>
          <w:sz w:val="21"/>
        </w:rPr>
        <w:t>Awaylengan é, portanto, mais do que uma estação cósmica; é um testemunho da capacidade de superação e adaptação em um universo nascido de um "drama" e marcado por "imperfeições". Mesmo operando em um contexto de "doença" herdada de Brahma, o forno de Shiva representou um motor de vida e evolução.</w:t>
      </w:r>
    </w:p>
    <w:p>
      <w:pPr>
        <w:spacing w:before="80" w:after="120"/>
        <w:ind w:left="567" w:right="283"/>
      </w:pPr>
      <w:r>
        <w:rPr>
          <w:i/>
          <w:color w:val="6A3D8C"/>
          <w:sz w:val="21"/>
        </w:rPr>
        <w:t>Ele demonstra que, mesmo em meio à destruição (representada pela energia Tamas de Shiva), existe um propósito organizador que impulsiona a vida adiante, buscando a transmutação do sofrimento em bem-aventurança.</w:t>
      </w:r>
    </w:p>
    <w:p>
      <w:pPr>
        <w:spacing w:before="80" w:after="120"/>
        <w:ind w:left="567" w:right="283"/>
      </w:pPr>
      <w:r>
        <w:rPr>
          <w:i/>
          <w:color w:val="6A3D8C"/>
          <w:sz w:val="21"/>
        </w:rPr>
        <w:t>A jornada da Criação, e o papel de Awaylengan nela, continua a se desdobrar em direção à redenção, onde a humanidade, com sua complexidade e capacidade de amar, desempenha um papel central na "reconstrução" do próprio Criador.</w:t>
      </w:r>
    </w:p>
    <w:p>
      <w:pPr>
        <w:pStyle w:val="Heading1"/>
      </w:pPr>
      <w:r>
        <w:rPr>
          <w:color w:val="331A55"/>
        </w:rPr>
        <w:t>PARTE III — Awaymaion: O Forno da Esperança de Vishnu</w:t>
      </w:r>
    </w:p>
    <w:p>
      <w:pPr>
        <w:pStyle w:val="Heading2"/>
      </w:pPr>
      <w:r>
        <w:rPr>
          <w:color w:val="442266"/>
        </w:rPr>
        <w:t>Introdução — o que esta parte cobre</w:t>
      </w:r>
    </w:p>
    <w:p>
      <w:pPr>
        <w:spacing w:before="80" w:after="120"/>
        <w:ind w:left="567" w:right="283"/>
      </w:pPr>
      <w:r>
        <w:rPr>
          <w:i/>
          <w:color w:val="6A3D8C"/>
          <w:sz w:val="21"/>
        </w:rPr>
        <w:t>Nesta seção, nos dedicaremos ao forno do Terceiro Logos.</w:t>
      </w:r>
    </w:p>
    <w:p>
      <w:pPr>
        <w:spacing w:before="80" w:after="120"/>
        <w:ind w:left="567" w:right="283"/>
      </w:pPr>
      <w:r>
        <w:rPr>
          <w:i/>
          <w:color w:val="6A3D8C"/>
          <w:sz w:val="21"/>
        </w:rPr>
        <w:t>• O Forno do Projeto Talm de Vishnu: Detalharemos o funcionamento de Awaymaion, o forno replicador de vida do Projeto Talm sob o controle de Vishnu, do qual emergiram, principalmente, o gênero existencial biodemo.</w:t>
      </w:r>
    </w:p>
    <w:p>
      <w:pPr>
        <w:spacing w:before="80" w:after="120"/>
        <w:ind w:left="567" w:right="283"/>
      </w:pPr>
      <w:r>
        <w:rPr>
          <w:i/>
          <w:color w:val="6A3D8C"/>
          <w:sz w:val="21"/>
        </w:rPr>
        <w:t>• Sophia e Mohen So como Produtos de Awaymaion: A centralidade de Mohen So e Sophia como criações de Vishnu através deste forno, representando as "esperanças" para o futuro e a superação dos "lacres" genéticos que limitavam os seres da Criação.</w:t>
      </w:r>
    </w:p>
    <w:p>
      <w:pPr>
        <w:spacing w:before="80" w:after="120"/>
        <w:ind w:left="567" w:right="283"/>
      </w:pPr>
      <w:r>
        <w:rPr>
          <w:i/>
          <w:color w:val="6A3D8C"/>
          <w:sz w:val="21"/>
        </w:rPr>
        <w:t>• A Redenção Através da Diversidade: A função de Vishnu (o Terceiro Logos) em trazer a diversidade e a possibilidade de evolução para os seres, mesmo na Criação problemática de Javé, e como ele e Shiva tentaram corrigir os rumos da Criação.</w:t>
      </w:r>
    </w:p>
    <w:p>
      <w:pPr>
        <w:pStyle w:val="Heading2"/>
      </w:pPr>
      <w:r>
        <w:rPr>
          <w:color w:val="442266"/>
        </w:rPr>
        <w:t>Prefácio: O Cenário Cósmico da Imperfeição e a Urgência da Vida</w:t>
      </w:r>
    </w:p>
    <w:p>
      <w:pPr>
        <w:spacing w:before="80" w:after="120"/>
        <w:ind w:left="567" w:right="283"/>
      </w:pPr>
      <w:r>
        <w:rPr>
          <w:i/>
          <w:color w:val="6A3D8C"/>
          <w:sz w:val="21"/>
        </w:rPr>
        <w:t>A Criação, tal como a conhecemos, é uma obra que, desde sua gênese, foi marcada pela "imperfeição" e pelo "problema". Brahma, o Criador (também conhecido como Javé ou Caos), teve sua mente "implodida" e "tragada" pela própria Criação, tornando-se um ser "doente", "despedaçado", por vezes em "coma perpétuo" ou inatividade.</w:t>
      </w:r>
    </w:p>
    <w:p>
      <w:pPr>
        <w:spacing w:before="80" w:after="120"/>
        <w:ind w:left="567" w:right="283"/>
      </w:pPr>
      <w:r>
        <w:rPr>
          <w:i/>
          <w:color w:val="6A3D8C"/>
          <w:sz w:val="21"/>
        </w:rPr>
        <w:t>Essa "doença" foi indelével, transferindo-se para o DNA de suas criaturas, que nasciam igualmente "doentes", ainda que poderosas. Nesse cenário de "vexame existencial", os "Senhores da Trimurti" – Brahma/Javé, Vishnu e Shiva – emergiram, envolvidos em uma constante "contenda cósmica" (a "Lila" hindu), disputando a autoria e a supremacia sobre a Obra.</w:t>
      </w:r>
    </w:p>
    <w:p>
      <w:pPr>
        <w:spacing w:before="80" w:after="120"/>
        <w:ind w:left="567" w:right="283"/>
      </w:pPr>
      <w:r>
        <w:rPr>
          <w:i/>
          <w:color w:val="6A3D8C"/>
          <w:sz w:val="21"/>
        </w:rPr>
        <w:t>Todos eles, em suas formas Adhydaiva, manifestavam essa "doença". A necessidade de superação dessa "podridão" original impulsionou a busca por soluções inovadoras, levando ao desenvolvimento de instrumentos de semeadura da vida biológica.</w:t>
      </w:r>
    </w:p>
    <w:p>
      <w:pPr>
        <w:pStyle w:val="Heading2"/>
      </w:pPr>
      <w:r>
        <w:rPr>
          <w:color w:val="442266"/>
        </w:rPr>
        <w:t>Capítulo I: Vishnu – O Preservador e a Força da Ordem</w:t>
      </w:r>
    </w:p>
    <w:p>
      <w:pPr>
        <w:spacing w:before="80" w:after="120"/>
        <w:ind w:left="567" w:right="283"/>
      </w:pPr>
      <w:r>
        <w:rPr>
          <w:i/>
          <w:color w:val="6A3D8C"/>
          <w:sz w:val="21"/>
        </w:rPr>
        <w:t>Vishnu, conhecido em sua condição Adhyatman como Mavatna e na mitologia grega como Eros, é o "Terceiro Logos". Ele "mergulhou" na Criação cerca de 4,1 bilhões de anos após seu início, com o propósito de corrigir os rumos e implementar mudanças sobre a base da vida "semeada" por Brahma. Sua energia mental é a "Sattva", associada à harmonia, preservação e manutenção.</w:t>
      </w:r>
    </w:p>
    <w:p>
      <w:pPr>
        <w:spacing w:before="80" w:after="120"/>
        <w:ind w:left="567" w:right="283"/>
      </w:pPr>
      <w:r>
        <w:rPr>
          <w:i/>
          <w:color w:val="6A3D8C"/>
          <w:sz w:val="21"/>
        </w:rPr>
        <w:t>A missão de Vishnu era "modificar para melhor" as possibilidades de agregação das informações codificadas no DNA, visando a evolução. Ele se esforçou para dar forma aos projetos feitos sobre a energia Rajas de Brahma, tentando tornar "aproveitável tudo que foi criado pela Divindade menor".</w:t>
      </w:r>
    </w:p>
    <w:p>
      <w:pPr>
        <w:spacing w:before="80" w:after="120"/>
        <w:ind w:left="567" w:right="283"/>
      </w:pPr>
      <w:r>
        <w:rPr>
          <w:i/>
          <w:color w:val="6A3D8C"/>
          <w:sz w:val="21"/>
        </w:rPr>
        <w:t>Foi Vishnu quem semeou entre as criaturas a confiança e a vontade de "estar junto", sendo a "semente do que mais tarde seria o amor fraterno entre os seres". Ele construiu a Vaikuntha, ou Vishnuloka, a "morada" mais bela do universo antimaterial. No entanto, mesmo com sua força e intenção, Vishnu não conseguiu atingir plenamente o que pretendia.</w:t>
      </w:r>
    </w:p>
    <w:p>
      <w:pPr>
        <w:spacing w:before="80" w:after="120"/>
        <w:ind w:left="567" w:right="283"/>
      </w:pPr>
      <w:r>
        <w:rPr>
          <w:i/>
          <w:color w:val="6A3D8C"/>
          <w:sz w:val="21"/>
        </w:rPr>
        <w:t>Ele e Shiva, em solidariedade a Brahma, "assumiram o seu 'DNA pessoal' com toda a sorte de doenças que ele plasmou em si mesmo ao cair". Vishnu se desconstituiu de sua forma Adhydaiva em 2016, sinalizando o fim de uma era para a Trimurti.</w:t>
      </w:r>
    </w:p>
    <w:p>
      <w:pPr>
        <w:pStyle w:val="Heading2"/>
      </w:pPr>
      <w:r>
        <w:rPr>
          <w:color w:val="442266"/>
        </w:rPr>
        <w:t>Capítulo II: O Projeto Talm – A Busca pela Redenção Genética</w:t>
      </w:r>
    </w:p>
    <w:p>
      <w:pPr>
        <w:spacing w:before="80" w:after="120"/>
        <w:ind w:left="567" w:right="283"/>
      </w:pPr>
      <w:r>
        <w:rPr>
          <w:i/>
          <w:color w:val="6A3D8C"/>
          <w:sz w:val="21"/>
        </w:rPr>
        <w:t>Diante da "falência da vida" no universo antimaterial (Brahmaloka), com brigas de poder e guerras entre os "demos", a Trimurti idealizou o "Projeto Talm". Este projeto monumental visava transferir o "código de vida doente" do universo antimaterial para o universo biológico material (Bhuloka).</w:t>
      </w:r>
    </w:p>
    <w:p>
      <w:pPr>
        <w:spacing w:before="80" w:after="120"/>
        <w:ind w:left="567" w:right="283"/>
      </w:pPr>
      <w:r>
        <w:rPr>
          <w:i/>
          <w:color w:val="6A3D8C"/>
          <w:sz w:val="21"/>
        </w:rPr>
        <w:t>O objetivo supremo era transformar o "nidana" (um ciclo de dor e sofrimento) em "saccidanandhagana" (um estado de êxtase ou bem-aventurança). Para isso, foram necessários elementos químicos pesados, que surgiram com a terceira geração de estrelas. Mohen So, um avatar "Keshava" de Vishnu, foi crucial para iniciar o "Projeto Talm".</w:t>
      </w:r>
    </w:p>
    <w:p>
      <w:pPr>
        <w:spacing w:before="80" w:after="120"/>
        <w:ind w:left="567" w:right="283"/>
      </w:pPr>
      <w:r>
        <w:rPr>
          <w:i/>
          <w:color w:val="6A3D8C"/>
          <w:sz w:val="21"/>
        </w:rPr>
        <w:t>Ele foi concebido com menos "lacres" genéticos que seus criadores, concedendo-lhe um senso crítico superior. Mohen So produziu os "fenvans" (seres-cobaias com códigos genéticos demos modificados) e, a partir deles, gerou Sophia, sua contraparte no universo material.</w:t>
      </w:r>
    </w:p>
    <w:p>
      <w:pPr>
        <w:pStyle w:val="Heading2"/>
      </w:pPr>
      <w:r>
        <w:rPr>
          <w:color w:val="442266"/>
        </w:rPr>
        <w:t>Capítulo III: Awaymaion – O Cadinho da Razão e da Nova Vida</w:t>
      </w:r>
    </w:p>
    <w:p>
      <w:pPr>
        <w:spacing w:before="80" w:after="120"/>
        <w:ind w:left="567" w:right="283"/>
      </w:pPr>
      <w:r>
        <w:rPr>
          <w:i/>
          <w:color w:val="6A3D8C"/>
          <w:sz w:val="21"/>
        </w:rPr>
        <w:t>Para operacionalizar o "Projeto Talm" e semear a vida biológica em diversos mundos, a Trimurti construiu "três fornos replicadores" ou "Centrais de Realidades": Awayen (de Brahma/Javé), Awaylengan (de Shiva) e Awaymaion (de Vishnu).</w:t>
      </w:r>
    </w:p>
    <w:p>
      <w:pPr>
        <w:spacing w:before="80" w:after="120"/>
        <w:ind w:left="567" w:right="283"/>
      </w:pPr>
      <w:r>
        <w:rPr>
          <w:i/>
          <w:color w:val="6A3D8C"/>
          <w:sz w:val="21"/>
        </w:rPr>
        <w:t>• Formato e Localização: Awaymaion é descrito como uma "nave ou estação gigantesca", com formato de "charuto gigante", localizada em nossa galáxia, a Via Láctea.</w:t>
      </w:r>
    </w:p>
    <w:p>
      <w:pPr>
        <w:spacing w:before="80" w:after="120"/>
        <w:ind w:left="567" w:right="283"/>
      </w:pPr>
      <w:r>
        <w:rPr>
          <w:i/>
          <w:color w:val="6A3D8C"/>
          <w:sz w:val="21"/>
        </w:rPr>
        <w:t>• Gêneros Produzidos: Sob o controle de Vishnu, Awaymaion produziu principalmente seres "radiatas" (com apenas uma banda cerebral), caracterizados por serem mais racionalizados, frios e lógicos, com poucas emoções. É o responsável pela emergência do gênero existencial "biodemo".</w:t>
      </w:r>
    </w:p>
    <w:p>
      <w:pPr>
        <w:spacing w:before="80" w:after="120"/>
        <w:ind w:left="567" w:right="283"/>
      </w:pPr>
      <w:r>
        <w:rPr>
          <w:i/>
          <w:color w:val="6A3D8C"/>
          <w:sz w:val="21"/>
        </w:rPr>
        <w:t>• Produção de Avatares: Figuras cruciais como Sophia e outros avatares de Vishnu foram produzidos a partir de suas instalações. O próprio Quarto Logos (Olm/Codificador de Zian), um ser que não é criador e que não "mergulhou" no universo antimaterial, surgiu "a partir" do forno de Vishnu, Awaymaion, e depois apareceu na nave Asphezian no Sistema de Capela.</w:t>
      </w:r>
    </w:p>
    <w:p>
      <w:pPr>
        <w:spacing w:before="80" w:after="120"/>
        <w:ind w:left="567" w:right="283"/>
      </w:pPr>
      <w:r>
        <w:rPr>
          <w:i/>
          <w:color w:val="6A3D8C"/>
          <w:sz w:val="21"/>
        </w:rPr>
        <w:t>• Pioneirismo na Complexidade Cerebral: Quando os protótipos dos fornos de Vishnu (Awaymaion) e de Shiva (Awaylengan) se "encontraram", há aproximadamente 4 bilhões de anos, surgiu o "cérebro bilatério" (com dois hemisférios) neste universo.</w:t>
      </w:r>
    </w:p>
    <w:p>
      <w:pPr>
        <w:spacing w:before="80" w:after="120"/>
        <w:ind w:left="567" w:right="283"/>
      </w:pPr>
      <w:r>
        <w:rPr>
          <w:i/>
          <w:color w:val="6A3D8C"/>
          <w:sz w:val="21"/>
        </w:rPr>
        <w:t>• Este avanço deu origem às mais complexas espécies da evolução universal, incluindo os humanos, que são um "subproduto" da última e mais recente criação do Projeto Talm. Essa junção de seres "radiata" mais racionais de Awaymaion e mais emocionalizados de Awaylengan foi fundamental.</w:t>
      </w:r>
    </w:p>
    <w:p>
      <w:pPr>
        <w:spacing w:before="80" w:after="120"/>
        <w:ind w:left="567" w:right="283"/>
      </w:pPr>
      <w:r>
        <w:rPr>
          <w:i/>
          <w:color w:val="6A3D8C"/>
          <w:sz w:val="21"/>
        </w:rPr>
        <w:t>• Contraste com Awayen: Ao contrário de Awaymaion e Awaylengan, o forno de Brahma, Awayen, "falhou" em sua função de reproduzir a vida em um padrão específico. Essa falha, de certa forma, foi "sorte", pois evitou a exportação de uma doença incurável do Brahmaloka para o Bhuloka, o que teria impedido a vida biológica.</w:t>
      </w:r>
    </w:p>
    <w:p>
      <w:pPr>
        <w:pStyle w:val="Heading2"/>
      </w:pPr>
      <w:r>
        <w:rPr>
          <w:color w:val="442266"/>
        </w:rPr>
        <w:t>Capítulo IV: O Legado de Awaymaion e a Consciência Humana</w:t>
      </w:r>
    </w:p>
    <w:p>
      <w:pPr>
        <w:spacing w:before="80" w:after="120"/>
        <w:ind w:left="567" w:right="283"/>
      </w:pPr>
      <w:r>
        <w:rPr>
          <w:i/>
          <w:color w:val="6A3D8C"/>
          <w:sz w:val="21"/>
        </w:rPr>
        <w:t>Awaymaion, ao produzir seres com características de racionalidade e lógica, desempenhou um papel vital na evolução da vida no universo material. A "semeadura" da vida biológica, impulsionada por este forno e pelo de Shiva, não foi um processo aleatório, mas uma tentativa de "recriar a Colmeia Trimurtiana em moldes biológicos".</w:t>
      </w:r>
    </w:p>
    <w:p>
      <w:pPr>
        <w:spacing w:before="80" w:after="120"/>
        <w:ind w:left="567" w:right="283"/>
      </w:pPr>
      <w:r>
        <w:rPr>
          <w:i/>
          <w:color w:val="6A3D8C"/>
          <w:sz w:val="21"/>
        </w:rPr>
        <w:t>A intervenção de Vishnu, através de Mohen So e, subsequentemente, de Sophia e Jesus, visava a "redenção" do Criador e de sua Criação. A capacidade de Awaymaion em gerar seres com um senso crítico apurado, como Sophia, foi um salto evolutivo crucial.</w:t>
      </w:r>
    </w:p>
    <w:p>
      <w:pPr>
        <w:spacing w:before="80" w:after="120"/>
        <w:ind w:left="567" w:right="283"/>
      </w:pPr>
      <w:r>
        <w:rPr>
          <w:i/>
          <w:color w:val="6A3D8C"/>
          <w:sz w:val="21"/>
        </w:rPr>
        <w:t>Sophia, descrita como "Personificação da Sabedoria" e "Cristo Cósmico", é um ser de extrema inteligência, com um senso crítico superior aos seus progenitores (Vishnu e Mohen So). A experiência de Jesus, avatar de Sophia, de "escanear a mente humana" era vista como a "chave" para a abertura da mente de "todos os modos de pensar desta Criação".</w:t>
      </w:r>
    </w:p>
    <w:p>
      <w:pPr>
        <w:spacing w:before="80" w:after="120"/>
        <w:ind w:left="567" w:right="283"/>
      </w:pPr>
      <w:r>
        <w:rPr>
          <w:i/>
          <w:color w:val="6A3D8C"/>
          <w:sz w:val="21"/>
        </w:rPr>
        <w:t>Isso reflete a crença de que a consciência humana, com sua complexidade e capacidade de discernimento, é fundamental para o processo de "redimensionamento" do Criador. Apesar da "doença" herdada de Brahma, as linhagens criadas por Vishnu (biodemo) e Shiva (demol e demobiol) foram essenciais para a "nova humanidade".</w:t>
      </w:r>
    </w:p>
    <w:p>
      <w:pPr>
        <w:spacing w:before="80" w:after="120"/>
        <w:ind w:left="567" w:right="283"/>
      </w:pPr>
      <w:r>
        <w:rPr>
          <w:i/>
          <w:color w:val="6A3D8C"/>
          <w:sz w:val="21"/>
        </w:rPr>
        <w:t>A combinação da racionalidade e frieza de Awaymaion com a emocionalidade e animalidade de Awaylengan culminou na complexidade do cérebro humano bilatério, tornando a humanidade um agente de um progresso que os Logos Criadores, em suas formas Adhydaiva, não conseguiam mais promover plenamente.</w:t>
      </w:r>
    </w:p>
    <w:p>
      <w:pPr>
        <w:pStyle w:val="Heading2"/>
      </w:pPr>
      <w:r>
        <w:rPr>
          <w:color w:val="442266"/>
        </w:rPr>
        <w:t>Epílogo: O Fio da Esperança em um Universo em Reconstrução</w:t>
      </w:r>
    </w:p>
    <w:p>
      <w:pPr>
        <w:spacing w:before="80" w:after="120"/>
        <w:ind w:left="567" w:right="283"/>
      </w:pPr>
      <w:r>
        <w:rPr>
          <w:i/>
          <w:color w:val="6A3D8C"/>
          <w:sz w:val="21"/>
        </w:rPr>
        <w:t>Awaymaion, o forno replicador de Vishnu, representa a persistência da ordem e da preservação em um universo nascido do caos. Ele é um lembrete de que, mesmo em meio à imperfeição e à "doença" original, a vida encontra caminhos para evoluir e para semear a esperança.</w:t>
      </w:r>
    </w:p>
    <w:p>
      <w:pPr>
        <w:spacing w:before="80" w:after="120"/>
        <w:ind w:left="567" w:right="283"/>
      </w:pPr>
      <w:r>
        <w:rPr>
          <w:i/>
          <w:color w:val="6A3D8C"/>
          <w:sz w:val="21"/>
        </w:rPr>
        <w:t>A jornada da Criação, impulsionada pelos fornos replicadores e pelos avatares que deles surgiram, é uma epopeia de adaptação, superação e uma busca incessante por redenção.</w:t>
      </w:r>
    </w:p>
    <w:p>
      <w:pPr>
        <w:spacing w:before="80" w:after="120"/>
        <w:ind w:left="567" w:right="283"/>
      </w:pPr>
      <w:r>
        <w:rPr>
          <w:i/>
          <w:color w:val="6A3D8C"/>
          <w:sz w:val="21"/>
        </w:rPr>
        <w:t>A humanidade, como a "última e mais recente criação" desse processo, carrega consigo a complexidade da "doença" ancestral, mas também a capacidade de transcender e, finalmente, contribuir para a "recomposição" e "redenção" do próprio Criador.</w:t>
      </w:r>
    </w:p>
    <w:p>
      <w:pPr>
        <w:spacing w:before="80" w:after="120"/>
        <w:ind w:left="567" w:right="283"/>
      </w:pPr>
      <w:r>
        <w:rPr>
          <w:i/>
          <w:color w:val="6A3D8C"/>
          <w:sz w:val="21"/>
        </w:rPr>
        <w:t>O legado de Awaymaion é a prova de que a inteligência e a vontade de criar podem forjar um futuro, mesmo quando o passado é de "vexame existencial" e os caminhos são obscuros.</w:t>
      </w:r>
    </w:p>
    <w:p>
      <w:r>
        <w:br w:type="page"/>
      </w:r>
    </w:p>
    <w:p>
      <w:pPr>
        <w:pStyle w:val="Heading1"/>
      </w:pPr>
      <w:r>
        <w:rPr>
          <w:color w:val="331A55"/>
        </w:rPr>
        <w:t>Glossário local</w:t>
      </w:r>
    </w:p>
    <w:p>
      <w:pPr>
        <w:pStyle w:val="ListBullet"/>
        <w:spacing w:after="40"/>
      </w:pPr>
      <w:r>
        <w:rPr>
          <w:sz w:val="19"/>
        </w:rPr>
        <w:t>**Teológica (crítica):** "doença do Criador", CFDP "já doente", "zumbi de si mesmo", "refém do progresso das suas criaturas", "favor divino" — leitura de Ellam via curador, não fato;</w:t>
      </w:r>
    </w:p>
    <w:p>
      <w:pPr>
        <w:pStyle w:val="ListBullet"/>
        <w:spacing w:after="40"/>
      </w:pPr>
      <w:r>
        <w:rPr>
          <w:sz w:val="19"/>
        </w:rPr>
        <w:t>**Científica:** taxonomia radiata/bilatério e "banda cerebral" = leitura da RC, não neurociência; elementos pesados/3ª geração de estrelas = contexto narrativo;</w:t>
      </w:r>
    </w:p>
    <w:p>
      <w:pPr>
        <w:pStyle w:val="ListBullet"/>
        <w:spacing w:after="40"/>
      </w:pPr>
      <w:r>
        <w:rPr>
          <w:sz w:val="19"/>
        </w:rPr>
        <w:t>**Natureza do material:** texto do curador baseado em Ellam (ART-2025-08-01) — não é fonte primária do autor; falas/afirmações não viram ontologia sem devolutiva;</w:t>
      </w:r>
    </w:p>
    <w:p>
      <w:pPr>
        <w:pStyle w:val="ListBullet"/>
        <w:spacing w:after="40"/>
      </w:pPr>
      <w:r>
        <w:rPr>
          <w:sz w:val="19"/>
        </w:rPr>
        <w:t>**Datas:** todas as cronologias [REVISAR] até conferência com B050.</w:t>
      </w:r>
    </w:p>
    <w:p/>
    <w:p>
      <w:pPr>
        <w:spacing w:after="80"/>
      </w:pPr>
      <w:r>
        <w:rPr>
          <w:b w:val="0"/>
          <w:i/>
          <w:color w:val="555555"/>
          <w:sz w:val="18"/>
        </w:rPr>
        <w:t>Fim da apostila.</w:t>
      </w:r>
    </w:p>
    <w:p>
      <w:pPr>
        <w:spacing w:after="80"/>
      </w:pPr>
      <w:r>
        <w:rPr>
          <w:b w:val="0"/>
          <w:i w:val="0"/>
          <w:color w:val="555555"/>
          <w:sz w:val="17"/>
        </w:rPr>
        <w:t>Texto-base: palestra de Edson Cella Mendes (material do curador — baseado estritamente em livros e palestras de Jan Val Ellam), 01/08/2025.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Fornos Replicadores – Awayen, Awaylengan e Awaymaion  ·  Edson Cella Mendes (material do curador — baseado estritamente em livros e palestras de Jan Val Ellam)  ·  01/08/2025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