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12/09/2026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é-sucedida-por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