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56"/>
          <w:szCs w:val="56"/>
        </w:rPr>
        <w:t xml:space="preserve">TC Work Zone Locator</w:t>
      </w:r>
    </w:p>
    <w:p>
      <w:pPr>
        <w:spacing w:after="150"/>
        <w:jc w:val="center"/>
      </w:pPr>
      <w:r>
        <w:rPr>
          <w:b/>
          <w:bCs/>
          <w:sz w:val="36"/>
          <w:szCs w:val="36"/>
        </w:rPr>
        <w:t xml:space="preserve">Release Candidate 1.2.1</w:t>
      </w:r>
    </w:p>
    <w:p>
      <w:pPr>
        <w:spacing w:after="300"/>
        <w:jc w:val="center"/>
      </w:pPr>
      <w:r>
        <w:rPr>
          <w:sz w:val="28"/>
          <w:szCs w:val="28"/>
        </w:rPr>
        <w:t xml:space="preserve">Complete Layout &amp; Functionality Documentation</w:t>
      </w:r>
    </w:p>
    <w:p>
      <w:pPr>
        <w:jc w:val="center"/>
      </w:pPr>
      <w:r>
        <w:rPr>
          <w:sz w:val="24"/>
          <w:szCs w:val="24"/>
        </w:rPr>
        <w:t xml:space="preserve">Version: RC 1.2.1</w:t>
      </w:r>
    </w:p>
    <w:p>
      <w:pPr>
        <w:jc w:val="center"/>
      </w:pPr>
      <w:r>
        <w:rPr>
          <w:sz w:val="24"/>
          <w:szCs w:val="24"/>
        </w:rPr>
        <w:t xml:space="preserve">Date: March 4, 2026</w:t>
      </w:r>
    </w:p>
    <w:p>
      <w:pPr>
        <w:spacing w:after="400"/>
        <w:jc w:val="center"/>
      </w:pPr>
      <w:r>
        <w:rPr>
          <w:sz w:val="22"/>
          <w:szCs w:val="22"/>
        </w:rPr>
        <w:t xml:space="preserve">Repository: https://github.com/instructor-ship-it/roadfinder</w:t>
      </w:r>
    </w:p>
    <w:p>
      <w:pPr>
        <w:pStyle w:val="Heading1"/>
        <w:spacing w:after="200" w:before="400"/>
      </w:pPr>
      <w:r>
        <w:t xml:space="preserve">Table of Contents</w:t>
      </w:r>
    </w:p>
    <w:p>
      <w:pPr>
        <w:spacing w:after="150"/>
      </w:pPr>
      <w:r>
        <w:t xml:space="preserve">1. Overview</w:t>
      </w:r>
    </w:p>
    <w:p>
      <w:pPr>
        <w:spacing w:after="150"/>
      </w:pPr>
      <w:r>
        <w:t xml:space="preserve">2. Application Pages</w:t>
      </w:r>
    </w:p>
    <w:p>
      <w:pPr>
        <w:spacing w:after="150"/>
      </w:pPr>
      <w:r>
        <w:t xml:space="preserve">3. Color Scheme &amp; Styling</w:t>
      </w:r>
    </w:p>
    <w:p>
      <w:pPr>
        <w:spacing w:after="150"/>
      </w:pPr>
      <w:r>
        <w:t xml:space="preserve">4. Home Page Layout</w:t>
      </w:r>
    </w:p>
    <w:p>
      <w:pPr>
        <w:spacing w:after="150"/>
      </w:pPr>
      <w:r>
        <w:t xml:space="preserve">5. Drive Page Layout</w:t>
      </w:r>
    </w:p>
    <w:p>
      <w:pPr>
        <w:spacing w:after="150"/>
      </w:pPr>
      <w:r>
        <w:t xml:space="preserve">6. Overrides Page Layout</w:t>
      </w:r>
    </w:p>
    <w:p>
      <w:pPr>
        <w:spacing w:after="150"/>
      </w:pPr>
      <w:r>
        <w:t xml:space="preserve">7. Calibrate Page Layout</w:t>
      </w:r>
    </w:p>
    <w:p>
      <w:pPr>
        <w:spacing w:after="150"/>
      </w:pPr>
      <w:r>
        <w:t xml:space="preserve">8. Settings Dialog</w:t>
      </w:r>
    </w:p>
    <w:p>
      <w:pPr>
        <w:spacing w:after="150"/>
      </w:pPr>
      <w:r>
        <w:t xml:space="preserve">9. Speed Sign Override System</w:t>
      </w:r>
    </w:p>
    <w:p>
      <w:pPr>
        <w:spacing w:after="150"/>
      </w:pPr>
      <w:r>
        <w:t xml:space="preserve">10. API Endpoints</w:t>
      </w:r>
    </w:p>
    <w:p>
      <w:pPr>
        <w:spacing w:after="150"/>
      </w:pPr>
      <w:r>
        <w:t xml:space="preserve">11. Version History</w:t>
      </w:r>
    </w:p>
    <w:r>
      <w:br w:type="page"/>
    </w:r>
    <w:p>
      <w:pPr>
        <w:pStyle w:val="Heading1"/>
        <w:spacing w:after="200" w:before="400"/>
      </w:pPr>
      <w:r>
        <w:t xml:space="preserve">1. Overview</w:t>
      </w:r>
    </w:p>
    <w:p>
      <w:pPr>
        <w:spacing w:after="150"/>
      </w:pPr>
      <w:r>
        <w:t xml:space="preserve">TC Work Zone Locator is a mobile-first Progressive Web Application (PWA) designed for Traffic Controllers in Western Australia. The application provides real-time GPS-based SLK (Straight Line Kilometre) tracking, work zone location lookup, weather information, speed sign overrides, and offline capability for remote area operations.</w:t>
      </w:r>
    </w:p>
    <w:p>
      <w:pPr>
        <w:pStyle w:val="Heading2"/>
        <w:spacing w:after="150" w:before="300"/>
      </w:pPr>
      <w:r>
        <w:t xml:space="preserve">1.1 Key Features</w:t>
      </w:r>
    </w:p>
    <w:p>
      <w:pPr>
        <w:spacing w:after="150"/>
      </w:pPr>
      <w:r>
        <w:t xml:space="preserve">• Work zone location lookup by region, road, and SLK</w:t>
      </w:r>
    </w:p>
    <w:p>
      <w:pPr>
        <w:spacing w:after="150"/>
      </w:pPr>
      <w:r>
        <w:t xml:space="preserve">• Real-time GPS tracking with Extended Kalman Filter (EKF) smoothing</w:t>
      </w:r>
    </w:p>
    <w:p>
      <w:pPr>
        <w:spacing w:after="150"/>
      </w:pPr>
      <w:r>
        <w:t xml:space="preserve">• Speed zone lookahead with advance warning of speed changes</w:t>
      </w:r>
    </w:p>
    <w:p>
      <w:pPr>
        <w:spacing w:after="150"/>
      </w:pPr>
      <w:r>
        <w:t xml:space="preserve">• Community-verified speed sign override system</w:t>
      </w:r>
    </w:p>
    <w:p>
      <w:pPr>
        <w:spacing w:after="150"/>
      </w:pPr>
      <w:r>
        <w:t xml:space="preserve">• Offline capability with 69,000+ roads downloaded</w:t>
      </w:r>
    </w:p>
    <w:p>
      <w:pPr>
        <w:spacing w:after="150"/>
      </w:pPr>
      <w:r>
        <w:t xml:space="preserve">• Weather data, traffic volume, and nearby amenities</w:t>
      </w:r>
    </w:p>
    <w:p>
      <w:pPr>
        <w:spacing w:after="150"/>
      </w:pPr>
      <w:r>
        <w:t xml:space="preserve">• GPS lag calibration tool</w:t>
      </w:r>
    </w:p>
    <w:p>
      <w:pPr>
        <w:pStyle w:val="Heading2"/>
        <w:spacing w:after="150" w:before="300"/>
      </w:pPr>
      <w:r>
        <w:t xml:space="preserve">1.2 Technology Stack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b/>
                <w:bCs/>
              </w:rPr>
              <w:t xml:space="preserve">Technology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Framework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Next.js 15 with App Router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Language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TypeScript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Styling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Tailwind CSS with shadcn/ui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Offline Storage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IndexedDB + localStorage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GPS Filtering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Extended Kalman Filter (EKF)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Maps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Google Maps Links (no API key)</w:t>
            </w:r>
          </w:p>
        </w:tc>
      </w:tr>
    </w:tbl>
    <w:r>
      <w:br w:type="page"/>
    </w:r>
    <w:p>
      <w:pPr>
        <w:pStyle w:val="Heading1"/>
        <w:spacing w:after="200" w:before="400"/>
      </w:pPr>
      <w:r>
        <w:t xml:space="preserve">2. Application Pages</w:t>
      </w:r>
    </w:p>
    <w:p>
      <w:pPr>
        <w:spacing w:after="150"/>
      </w:pPr>
      <w:r>
        <w:t xml:space="preserve">The application has four main pages: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Page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Route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Home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Work zone lookup interface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Drive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/drive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Real-time GPS tracking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Overrides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/overrides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Speed sign override management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Calibrate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/calibrate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GPS lag measurement</w:t>
            </w:r>
          </w:p>
        </w:tc>
      </w:tr>
    </w:tbl>
    <w:r>
      <w:br w:type="page"/>
    </w:r>
    <w:p>
      <w:pPr>
        <w:pStyle w:val="Heading1"/>
        <w:spacing w:after="200" w:before="400"/>
      </w:pPr>
      <w:r>
        <w:t xml:space="preserve">3. Color Scheme &amp; Styling</w:t>
      </w:r>
    </w:p>
    <w:p>
      <w:pPr>
        <w:pStyle w:val="Heading2"/>
        <w:spacing w:after="150" w:before="300"/>
      </w:pPr>
      <w:r>
        <w:t xml:space="preserve">3.1 Primary Colors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Tailwind Class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Hex Color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Background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bg-gray-900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#111827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Cards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bg-gray-800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#1F2937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Primary Buttons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bg-blue-600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#2563EB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Dark Buttons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bg-blue-800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#1E40AF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Section Headers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text-blue-400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#60A5FA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Warning Text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text-amber-400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#FBBF24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Success Text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text-green-400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#4ADE80</w:t>
            </w:r>
          </w:p>
        </w:tc>
      </w:tr>
    </w:tbl>
    <w:p>
      <w:pPr>
        <w:pStyle w:val="Heading2"/>
        <w:spacing w:after="150" w:before="300"/>
      </w:pPr>
      <w:r>
        <w:t xml:space="preserve">3.2 Status Colors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Color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Direction: Towards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Green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Moving towards destination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Direction: Away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Red pulsing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Moving away from destination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Direction: Static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Yellow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Stationary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Speed: Normal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Green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At or below limit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Speed: Speeding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Red pulsing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Exceeding limit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Override Zone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Green border + ✓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Community-verified zone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Speed Decrease Ahead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Amber border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Approaching lower limit</w:t>
            </w:r>
          </w:p>
        </w:tc>
      </w:tr>
    </w:tbl>
    <w:r>
      <w:br w:type="page"/>
    </w:r>
    <w:p>
      <w:pPr>
        <w:pStyle w:val="Heading1"/>
        <w:spacing w:after="200" w:before="400"/>
      </w:pPr>
      <w:r>
        <w:t xml:space="preserve">4. Home Page Layout (/)</w:t>
      </w:r>
    </w:p>
    <w:p>
      <w:pPr>
        <w:pStyle w:val="Heading2"/>
        <w:spacing w:after="150" w:before="300"/>
      </w:pPr>
      <w:r>
        <w:t xml:space="preserve">4.1 Header Section</w:t>
      </w:r>
    </w:p>
    <w:p>
      <w:pPr>
        <w:spacing w:after="150"/>
      </w:pPr>
      <w:r>
        <w:t xml:space="preserve">• Application title: "TC Work Zone Locator"</w:t>
      </w:r>
    </w:p>
    <w:p>
      <w:pPr>
        <w:spacing w:after="150"/>
      </w:pPr>
      <w:r>
        <w:t xml:space="preserve">• Version display: "vRC 1.2.1"</w:t>
      </w:r>
    </w:p>
    <w:p>
      <w:pPr>
        <w:spacing w:after="150"/>
      </w:pPr>
      <w:r>
        <w:t xml:space="preserve">• Offline status indicator (green when data downloaded)</w:t>
      </w:r>
    </w:p>
    <w:p>
      <w:pPr>
        <w:spacing w:after="150"/>
      </w:pPr>
      <w:r>
        <w:t xml:space="preserve">• Settings gear icon (⚙️)</w:t>
      </w:r>
    </w:p>
    <w:p>
      <w:pPr>
        <w:pStyle w:val="Heading2"/>
        <w:spacing w:after="150" w:before="300"/>
      </w:pPr>
      <w:r>
        <w:t xml:space="preserve">4.2 Input Section</w:t>
      </w:r>
    </w:p>
    <w:p>
      <w:pPr>
        <w:spacing w:after="150"/>
      </w:pPr>
      <w:r>
        <w:t xml:space="preserve">• Region dropdown (8 MRWA regions + Local option)</w:t>
      </w:r>
    </w:p>
    <w:p>
      <w:pPr>
        <w:spacing w:after="150"/>
      </w:pPr>
      <w:r>
        <w:t xml:space="preserve">• Road ID dropdown (searchable) or text input (Local roads)</w:t>
      </w:r>
    </w:p>
    <w:p>
      <w:pPr>
        <w:spacing w:after="150"/>
      </w:pPr>
      <w:r>
        <w:t xml:space="preserve">• Start SLK input</w:t>
      </w:r>
    </w:p>
    <w:p>
      <w:pPr>
        <w:spacing w:after="150"/>
      </w:pPr>
      <w:r>
        <w:t xml:space="preserve">• End SLK input (optional)</w:t>
      </w:r>
    </w:p>
    <w:p>
      <w:pPr>
        <w:spacing w:after="150"/>
      </w:pPr>
      <w:r>
        <w:t xml:space="preserve">• "Get Work Zone Info" button</w:t>
      </w:r>
    </w:p>
    <w:p>
      <w:pPr>
        <w:pStyle w:val="Heading2"/>
        <w:spacing w:after="150" w:before="300"/>
      </w:pPr>
      <w:r>
        <w:t xml:space="preserve">4.3 Results Sections</w:t>
      </w:r>
    </w:p>
    <w:p>
      <w:pPr>
        <w:spacing w:after="150"/>
      </w:pPr>
      <w:r>
        <w:t xml:space="preserve">• Work Zone Summary - Road info, SLK range, navigation buttons</w:t>
      </w:r>
    </w:p>
    <w:p>
      <w:pPr>
        <w:spacing w:after="150"/>
      </w:pPr>
      <w:r>
        <w:t xml:space="preserve">• Traffic Volume - AADT, peak hour, heavy vehicle %</w:t>
      </w:r>
    </w:p>
    <w:p>
      <w:pPr>
        <w:spacing w:after="150"/>
      </w:pPr>
      <w:r>
        <w:t xml:space="preserve">• Signage Corridor - Intersections, speed signs, warning signs</w:t>
      </w:r>
    </w:p>
    <w:p>
      <w:pPr>
        <w:spacing w:after="150"/>
      </w:pPr>
      <w:r>
        <w:t xml:space="preserve">• TC Positions - Start/end positions with navigation</w:t>
      </w:r>
    </w:p>
    <w:p>
      <w:pPr>
        <w:spacing w:after="150"/>
      </w:pPr>
      <w:r>
        <w:t xml:space="preserve">• Weather - Current conditions, forecast, UV index</w:t>
      </w:r>
    </w:p>
    <w:p>
      <w:pPr>
        <w:spacing w:after="150"/>
      </w:pPr>
      <w:r>
        <w:t xml:space="preserve">• Amenities - Hospital, fuel station, toilet</w:t>
      </w:r>
    </w:p>
    <w:r>
      <w:br w:type="page"/>
    </w:r>
    <w:p>
      <w:pPr>
        <w:pStyle w:val="Heading1"/>
        <w:spacing w:after="200" w:before="400"/>
      </w:pPr>
      <w:r>
        <w:t xml:space="preserve">5. Drive Page Layout (/drive)</w:t>
      </w:r>
    </w:p>
    <w:p>
      <w:pPr>
        <w:pStyle w:val="Heading2"/>
        <w:spacing w:after="150" w:before="300"/>
      </w:pPr>
      <w:r>
        <w:t xml:space="preserve">5.1 Speed Display</w:t>
      </w:r>
    </w:p>
    <w:p>
      <w:pPr>
        <w:spacing w:after="150"/>
      </w:pPr>
      <w:r>
        <w:t xml:space="preserve">• Current speed in large green text (red if over limit)</w:t>
      </w:r>
    </w:p>
    <w:p>
      <w:pPr>
        <w:spacing w:after="150"/>
      </w:pPr>
      <w:r>
        <w:t xml:space="preserve">• Speed limit in circle with border:</w:t>
      </w:r>
    </w:p>
    <w:p>
      <w:pPr>
        <w:spacing w:after="150"/>
      </w:pPr>
      <w:r>
        <w:t xml:space="preserve">  - White: Current speed</w:t>
      </w:r>
    </w:p>
    <w:p>
      <w:pPr>
        <w:spacing w:after="150"/>
      </w:pPr>
      <w:r>
        <w:t xml:space="preserve">  - Amber: Approaching speed decrease</w:t>
      </w:r>
    </w:p>
    <w:p>
      <w:pPr>
        <w:spacing w:after="150"/>
      </w:pPr>
      <w:r>
        <w:t xml:space="preserve">  - Green + pulsing ✓: In override zone</w:t>
      </w:r>
    </w:p>
    <w:p>
      <w:pPr>
        <w:spacing w:after="150"/>
      </w:pPr>
      <w:r>
        <w:t xml:space="preserve">• EKF status indicator with confidence level</w:t>
      </w:r>
    </w:p>
    <w:p>
      <w:pPr>
        <w:pStyle w:val="Heading2"/>
        <w:spacing w:after="150" w:before="300"/>
      </w:pPr>
      <w:r>
        <w:t xml:space="preserve">5.2 Current Location Section</w:t>
      </w:r>
    </w:p>
    <w:p>
      <w:pPr>
        <w:spacing w:after="150"/>
      </w:pPr>
      <w:r>
        <w:t xml:space="preserve">• Road ID (green text)</w:t>
      </w:r>
    </w:p>
    <w:p>
      <w:pPr>
        <w:spacing w:after="150"/>
      </w:pPr>
      <w:r>
        <w:t xml:space="preserve">• Road Name (white text)</w:t>
      </w:r>
    </w:p>
    <w:p>
      <w:pPr>
        <w:spacing w:after="150"/>
      </w:pPr>
      <w:r>
        <w:t xml:space="preserve">• SLK with direction indicator ↑/↓ (yellow text)</w:t>
      </w:r>
    </w:p>
    <w:p>
      <w:pPr>
        <w:spacing w:after="150"/>
      </w:pPr>
      <w:r>
        <w:t xml:space="preserve">• Road Type (State Road/Local Road)</w:t>
      </w:r>
    </w:p>
    <w:p>
      <w:pPr>
        <w:pStyle w:val="Heading2"/>
        <w:spacing w:after="150" w:before="300"/>
      </w:pPr>
      <w:r>
        <w:t xml:space="preserve">5.3 Direction Indicators</w:t>
      </w:r>
    </w:p>
    <w:p>
      <w:pPr>
        <w:spacing w:after="150"/>
      </w:pPr>
      <w:r>
        <w:t xml:space="preserve">• Green: Moving towards destination</w:t>
      </w:r>
    </w:p>
    <w:p>
      <w:pPr>
        <w:spacing w:after="150"/>
      </w:pPr>
      <w:r>
        <w:t xml:space="preserve">• Red blinking: Moving away from destination</w:t>
      </w:r>
    </w:p>
    <w:p>
      <w:pPr>
        <w:spacing w:after="150"/>
      </w:pPr>
      <w:r>
        <w:t xml:space="preserve">• Yellow: Stationary</w:t>
      </w:r>
    </w:p>
    <w:r>
      <w:br w:type="page"/>
    </w:r>
    <w:p>
      <w:pPr>
        <w:pStyle w:val="Heading1"/>
        <w:spacing w:after="200" w:before="400"/>
      </w:pPr>
      <w:r>
        <w:t xml:space="preserve">6. Overrides Page Layout (/overrides)</w:t>
      </w:r>
    </w:p>
    <w:p>
      <w:pPr>
        <w:pStyle w:val="Heading2"/>
        <w:spacing w:after="150" w:before="300"/>
      </w:pPr>
      <w:r>
        <w:t xml:space="preserve">6.1 Header</w:t>
      </w:r>
    </w:p>
    <w:p>
      <w:pPr>
        <w:spacing w:after="150"/>
      </w:pPr>
      <w:r>
        <w:t xml:space="preserve">• Version: "vRC 1.2.1"</w:t>
      </w:r>
    </w:p>
    <w:p>
      <w:pPr>
        <w:spacing w:after="150"/>
      </w:pPr>
      <w:r>
        <w:t xml:space="preserve">• Storage mode: "Local Storage"</w:t>
      </w:r>
    </w:p>
    <w:p>
      <w:pPr>
        <w:spacing w:after="150"/>
      </w:pPr>
      <w:r>
        <w:t xml:space="preserve">• Back to Work Zone Locator button</w:t>
      </w:r>
    </w:p>
    <w:p>
      <w:pPr>
        <w:pStyle w:val="Heading2"/>
        <w:spacing w:after="150" w:before="300"/>
      </w:pPr>
      <w:r>
        <w:t xml:space="preserve">6.2 Override Table</w:t>
      </w:r>
    </w:p>
    <w:p>
      <w:pPr>
        <w:spacing w:after="150"/>
      </w:pPr>
      <w:r>
        <w:t xml:space="preserve">Columns: ID, Road, SLK, Direction, Sign Type, Front Speed, Back Speed, Actions</w:t>
      </w:r>
    </w:p>
    <w:p>
      <w:pPr>
        <w:pStyle w:val="Heading2"/>
        <w:spacing w:after="150" w:before="300"/>
      </w:pPr>
      <w:r>
        <w:t xml:space="preserve">6.3 Add Override Form</w:t>
      </w:r>
    </w:p>
    <w:p>
      <w:pPr>
        <w:spacing w:after="150"/>
      </w:pPr>
      <w:r>
        <w:t xml:space="preserve">• Road ID (text input)</w:t>
      </w:r>
    </w:p>
    <w:p>
      <w:pPr>
        <w:spacing w:after="150"/>
      </w:pPr>
      <w:r>
        <w:t xml:space="preserve">• Road Name (text input)</w:t>
      </w:r>
    </w:p>
    <w:p>
      <w:pPr>
        <w:spacing w:after="150"/>
      </w:pPr>
      <w:r>
        <w:t xml:space="preserve">• SLK (number)</w:t>
      </w:r>
    </w:p>
    <w:p>
      <w:pPr>
        <w:spacing w:after="150"/>
      </w:pPr>
      <w:r>
        <w:t xml:space="preserve">• Direction: True Left / True Right buttons</w:t>
      </w:r>
    </w:p>
    <w:p>
      <w:pPr>
        <w:spacing w:after="150"/>
      </w:pPr>
      <w:r>
        <w:t xml:space="preserve">• Sign Type: Single / Double buttons</w:t>
      </w:r>
    </w:p>
    <w:p>
      <w:pPr>
        <w:spacing w:after="150"/>
      </w:pPr>
      <w:r>
        <w:t xml:space="preserve">• Replicated checkbox</w:t>
      </w:r>
    </w:p>
    <w:p>
      <w:pPr>
        <w:spacing w:after="150"/>
      </w:pPr>
      <w:r>
        <w:t xml:space="preserve">• Start SLK, End SLK</w:t>
      </w:r>
    </w:p>
    <w:p>
      <w:pPr>
        <w:spacing w:after="150"/>
      </w:pPr>
      <w:r>
        <w:t xml:space="preserve">• Approach Speed, Front Speed, Back Speed</w:t>
      </w:r>
    </w:p>
    <w:p>
      <w:pPr>
        <w:pStyle w:val="Heading2"/>
        <w:spacing w:after="150" w:before="300"/>
      </w:pPr>
      <w:r>
        <w:t xml:space="preserve">6.4 Actions</w:t>
      </w:r>
    </w:p>
    <w:p>
      <w:pPr>
        <w:spacing w:after="150"/>
      </w:pPr>
      <w:r>
        <w:t xml:space="preserve">• Export - Shows data in textarea for copy/paste</w:t>
      </w:r>
    </w:p>
    <w:p>
      <w:pPr>
        <w:spacing w:after="150"/>
      </w:pPr>
      <w:r>
        <w:t xml:space="preserve">• Import - Load from JSON file</w:t>
      </w:r>
    </w:p>
    <w:p>
      <w:pPr>
        <w:spacing w:after="150"/>
      </w:pPr>
      <w:r>
        <w:t xml:space="preserve">• Delete - Remove individual override</w:t>
      </w:r>
    </w:p>
    <w:p>
      <w:pPr>
        <w:spacing w:after="150"/>
      </w:pPr>
      <w:r>
        <w:t xml:space="preserve">• Clear All - Remove all overrides</w:t>
      </w:r>
    </w:p>
    <w:r>
      <w:br w:type="page"/>
    </w:r>
    <w:p>
      <w:pPr>
        <w:pStyle w:val="Heading1"/>
        <w:spacing w:after="200" w:before="400"/>
      </w:pPr>
      <w:r>
        <w:t xml:space="preserve">7. Calibrate Page Layout (/calibrate)</w:t>
      </w:r>
    </w:p>
    <w:p>
      <w:pPr>
        <w:spacing w:after="150"/>
      </w:pPr>
      <w:r>
        <w:t xml:space="preserve">GPS lag calibration tool for speed sign lookahead accuracy.</w:t>
      </w:r>
    </w:p>
    <w:p>
      <w:pPr>
        <w:spacing w:after="150"/>
      </w:pPr>
      <w:r>
        <w:t xml:space="preserve">• SET TARGET - Capture stationary position</w:t>
      </w:r>
    </w:p>
    <w:p>
      <w:pPr>
        <w:spacing w:after="150"/>
      </w:pPr>
      <w:r>
        <w:t xml:space="preserve">• MARK PASS - Capture moving position</w:t>
      </w:r>
    </w:p>
    <w:p>
      <w:pPr>
        <w:spacing w:after="150"/>
      </w:pPr>
      <w:r>
        <w:t xml:space="preserve">• Calculate lag from SLK difference</w:t>
      </w:r>
    </w:p>
    <w:p>
      <w:pPr>
        <w:spacing w:after="150"/>
      </w:pPr>
      <w:r>
        <w:t xml:space="preserve">• APPLY - Save to GPS settings</w:t>
      </w:r>
    </w:p>
    <w:p>
      <w:pPr>
        <w:spacing w:after="150"/>
      </w:pPr>
      <w:r>
        <w:t xml:space="preserve">• EXPORT - Generate CSV report</w:t>
      </w:r>
    </w:p>
    <w:r>
      <w:br w:type="page"/>
    </w:r>
    <w:p>
      <w:pPr>
        <w:pStyle w:val="Heading1"/>
        <w:spacing w:after="200" w:before="400"/>
      </w:pPr>
      <w:r>
        <w:t xml:space="preserve">8. Settings Dialog</w:t>
      </w:r>
    </w:p>
    <w:p>
      <w:pPr>
        <w:pStyle w:val="Heading2"/>
        <w:spacing w:after="150" w:before="300"/>
      </w:pPr>
      <w:r>
        <w:t xml:space="preserve">8.1 Default Region</w:t>
      </w:r>
    </w:p>
    <w:p>
      <w:pPr>
        <w:spacing w:after="150"/>
      </w:pPr>
      <w:r>
        <w:t xml:space="preserve">Dropdown to set default region for page load</w:t>
      </w:r>
    </w:p>
    <w:p>
      <w:pPr>
        <w:pStyle w:val="Heading2"/>
        <w:spacing w:after="150" w:before="300"/>
      </w:pPr>
      <w:r>
        <w:t xml:space="preserve">8.2 GPS Settings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EKF Filtering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Extended Kalman Filter for GPS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 Constraint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Snap predictions to road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Max Prediction Time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30s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GPS outage prediction limit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Show Uncertainty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Display ±Xm accuracy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Early Warnings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Alert earlier at higher speeds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Speed Lookahead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5s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Lookahead time for warnings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GPS Lag Compensation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0s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Measured lag offset</w:t>
            </w:r>
          </w:p>
        </w:tc>
      </w:tr>
    </w:tbl>
    <w:p>
      <w:pPr>
        <w:pStyle w:val="Heading2"/>
        <w:spacing w:after="150" w:before="300"/>
      </w:pPr>
      <w:r>
        <w:t xml:space="preserve">8.3 Wind Gust Alert</w:t>
      </w:r>
    </w:p>
    <w:p>
      <w:pPr>
        <w:spacing w:after="150"/>
      </w:pPr>
      <w:r>
        <w:t xml:space="preserve">Threshold buttons: 40, 50, 60, 80 km/h</w:t>
      </w:r>
    </w:p>
    <w:r>
      <w:br w:type="page"/>
    </w:r>
    <w:p>
      <w:pPr>
        <w:pStyle w:val="Heading1"/>
        <w:spacing w:after="200" w:before="400"/>
      </w:pPr>
      <w:r>
        <w:t xml:space="preserve">9. Speed Sign Override System</w:t>
      </w:r>
    </w:p>
    <w:p>
      <w:pPr>
        <w:pStyle w:val="Heading2"/>
        <w:spacing w:after="150" w:before="300"/>
      </w:pPr>
      <w:r>
        <w:t xml:space="preserve">9.1 Overview</w:t>
      </w:r>
    </w:p>
    <w:p>
      <w:pPr>
        <w:spacing w:after="150"/>
      </w:pPr>
      <w:r>
        <w:t xml:space="preserve">Community-verified corrections to MRWA speed zone data. Stored in localStorage, takes precedence over MRWA data.</w:t>
      </w:r>
    </w:p>
    <w:p>
      <w:pPr>
        <w:pStyle w:val="Heading2"/>
        <w:spacing w:after="150" w:before="300"/>
      </w:pPr>
      <w:r>
        <w:t xml:space="preserve">9.2 Sign Data Fields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direction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True Left (INCREASING SLK) or True Right (DECREASING SLK)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sign_type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Single or Double sided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replicated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Matching sign on opposite side?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front_speed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Speed on face pointing in direction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back_speed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Speed on opposite face (double only)</w:t>
            </w:r>
          </w:p>
        </w:tc>
      </w:tr>
    </w:tbl>
    <w:p>
      <w:pPr>
        <w:pStyle w:val="Heading2"/>
        <w:spacing w:after="150" w:before="300"/>
      </w:pPr>
      <w:r>
        <w:t xml:space="preserve">9.3 Zone Generation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Sign Type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Replicated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Zones Created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Single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None (repeater only)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Single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One directional zone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Double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Same speeds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One Single carriageway zone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Double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Diff speeds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Two directional zones</w:t>
            </w:r>
          </w:p>
        </w:tc>
      </w:tr>
    </w:tbl>
    <w:r>
      <w:br w:type="page"/>
    </w:r>
    <w:p>
      <w:pPr>
        <w:pStyle w:val="Heading1"/>
        <w:spacing w:after="200" w:before="400"/>
      </w:pPr>
      <w:r>
        <w:t xml:space="preserve">10. API Endpoints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Endpoint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/api/roads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GET/POST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 data, SLK coordinates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/api/gps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GPS to SLK conversion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/api/weather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Weather data (Open-Meteo)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/api/warnings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BOM weather warnings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/api/traffic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Traffic volume data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/api/places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Nearby amenities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/api/intersections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Cross road detection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/api/admin-sync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GET/POST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MRWA direct sync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/api/overrides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GET/POST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Override storage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/api/speed-compare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MRWA vs OSM comparison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/api/osm-speed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OSM speed limits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/api/speed-verify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Speed verification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/api/speedlimit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Speed limit lookup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/api/download-signs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Sign data download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/api/export-pdf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POST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Report export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/api/sync-data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POST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Offline data sync</w:t>
            </w:r>
          </w:p>
        </w:tc>
      </w:tr>
    </w:tbl>
    <w:r>
      <w:br w:type="page"/>
    </w:r>
    <w:p>
      <w:pPr>
        <w:pStyle w:val="Heading1"/>
        <w:spacing w:after="200" w:before="400"/>
      </w:pPr>
      <w:r>
        <w:t xml:space="preserve">11. Version History</w:t>
      </w:r>
    </w:p>
    <w:p>
      <w:pPr>
        <w:pStyle w:val="Heading2"/>
        <w:spacing w:after="150" w:before="300"/>
      </w:pPr>
      <w:r>
        <w:t xml:space="preserve">RC 1.2.1 (Current)</w:t>
      </w:r>
    </w:p>
    <w:p>
      <w:pPr>
        <w:spacing w:after="150"/>
      </w:pPr>
      <w:r>
        <w:t xml:space="preserve">• Override zone visual indicator (green border, pulsating ✓)</w:t>
      </w:r>
    </w:p>
    <w:p>
      <w:pPr>
        <w:spacing w:after="150"/>
      </w:pPr>
      <w:r>
        <w:t xml:space="preserve">• Fixed default sign direction bug</w:t>
      </w:r>
    </w:p>
    <w:p>
      <w:pPr>
        <w:pStyle w:val="Heading2"/>
        <w:spacing w:after="150" w:before="300"/>
      </w:pPr>
      <w:r>
        <w:t xml:space="preserve">RC 1.2.0</w:t>
      </w:r>
    </w:p>
    <w:p>
      <w:pPr>
        <w:spacing w:after="150"/>
      </w:pPr>
      <w:r>
        <w:t xml:space="preserve">• Fixed double-sided sign interpretation</w:t>
      </w:r>
    </w:p>
    <w:p>
      <w:pPr>
        <w:spacing w:after="150"/>
      </w:pPr>
      <w:r>
        <w:t xml:space="preserve">• Mobile export fix (copy/paste)</w:t>
      </w:r>
    </w:p>
    <w:p>
      <w:pPr>
        <w:spacing w:after="150"/>
      </w:pPr>
      <w:r>
        <w:t xml:space="preserve">• Merged context files</w:t>
      </w:r>
    </w:p>
    <w:p>
      <w:pPr>
        <w:pStyle w:val="Heading2"/>
        <w:spacing w:after="150" w:before="300"/>
      </w:pPr>
      <w:r>
        <w:t xml:space="preserve">RC 1.0.4</w:t>
      </w:r>
    </w:p>
    <w:p>
      <w:pPr>
        <w:spacing w:after="150"/>
      </w:pPr>
      <w:r>
        <w:t xml:space="preserve">• Sign-based override system</w:t>
      </w:r>
    </w:p>
    <w:p>
      <w:pPr>
        <w:pStyle w:val="Heading2"/>
        <w:spacing w:after="150" w:before="300"/>
      </w:pPr>
      <w:r>
        <w:t xml:space="preserve">RC 1.0.3</w:t>
      </w:r>
    </w:p>
    <w:p>
      <w:pPr>
        <w:spacing w:after="150"/>
      </w:pPr>
      <w:r>
        <w:t xml:space="preserve">• Override management page</w:t>
      </w:r>
    </w:p>
    <w:p>
      <w:pPr>
        <w:spacing w:after="150"/>
      </w:pPr>
      <w:r>
        <w:t xml:space="preserve">• MRWA Exception Report generator</w:t>
      </w:r>
    </w:p>
    <w:p>
      <w:pPr>
        <w:pStyle w:val="Heading2"/>
        <w:spacing w:after="150" w:before="300"/>
      </w:pPr>
      <w:r>
        <w:t xml:space="preserve">RC 1.0.2</w:t>
      </w:r>
    </w:p>
    <w:p>
      <w:pPr>
        <w:spacing w:after="150"/>
      </w:pPr>
      <w:r>
        <w:t xml:space="preserve">• Road priority as tiebreaker only</w:t>
      </w:r>
    </w:p>
    <w:p>
      <w:pPr>
        <w:pStyle w:val="Heading2"/>
        <w:spacing w:after="150" w:before="300"/>
      </w:pPr>
      <w:r>
        <w:t xml:space="preserve">RC 1.0.1</w:t>
      </w:r>
    </w:p>
    <w:p>
      <w:pPr>
        <w:spacing w:after="150"/>
      </w:pPr>
      <w:r>
        <w:t xml:space="preserve">• GPS tracking prioritization fix</w:t>
      </w:r>
    </w:p>
    <w:p>
      <w:pPr>
        <w:pStyle w:val="Heading2"/>
        <w:spacing w:after="150" w:before="300"/>
      </w:pPr>
      <w:r>
        <w:t xml:space="preserve">RC 1.0</w:t>
      </w:r>
    </w:p>
    <w:p>
      <w:pPr>
        <w:spacing w:after="150"/>
      </w:pPr>
      <w:r>
        <w:t xml:space="preserve">• Initial release candidate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2026-03-04T01:22:37.098Z</dcterms:created>
  <dcterms:modified xsi:type="dcterms:W3CDTF">2026-03-04T01:22:37.098Z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