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典型的内存分配管理方法可以归类如下：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固定分区分配：将内存划分为若干个固定大小的分区，每个分区用于分配一个进程或作业。这种方法简单直接，但由于分区大小固定，会导致内存碎片问题。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可变分区分配：将内存划分为多个可变大小的分区，可以根据进程的需求进行动态分配和释放。常见的可变分区分配算法有首次适应、最佳适应和最坏适应算法。这种方法相对于固定分区分配更灵活，但同样会存在内存碎片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页式存储管理：将物理内存和逻辑内存分为固定大小的页框和页面，实现了逻辑地址到物理地址的映射。通过页表来管理映射关系，并利用页面置换算法来处理内存不足的情况。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段式存储管理：将逻辑内存和物理内存划分为不同大小的段，每个段用于存放一个模块或作业。这种方法可以更好地适应程序的结构，提高内存的利用率。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为了提高内存的使用效率，可以考虑以下几点：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内存分配算法的选择：选择适合系统需求和特点的内存分配算法，例如根据进程的大小动态分配内存，或者使用页面置换算法来优化内存利用。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内存回收机制：及时回收已经释放的内存空间，防止出现内存碎片。可以采用内存紧缩、合并空闲块等方法来提高内存的利用效率。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内存预取和缓存：通过预取和缓存机制，提前将可能需要的数据和指令加载到内存中，减少对硬盘的频繁访问，提高内存的访问速度和效率。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虚拟内存技术：通过虚拟内存技术，将物理内存和硬盘空间结合起来，可以有效扩展可用内存的大小。合理设置虚拟内存的大小和页面置换策略，可以提高系统的整体性能和内存利用率。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相比于硬盘存储空间分配，内存分配具有以下共性和特性：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都需要合理管理和分配可用资源，以满足系统或应用程序的需求。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都可能面临资源不足的情况，需要采取合适的策略来提高资源的利用效率。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都可以使用动态分配和静态分配等不同的分配方式。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内存分配通常更为高效和快速，可以提供更低的访问延迟和更高的数据传输速率。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内存分配更为临时和易失性，系统重启或断电后内存中的数据将丢失。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硬盘存储空间分配可以容纳更多的数据量，但访问速度较慢，延迟较高。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硬盘存储空间分配通常需要考虑文件系统的组织和管理，支持文件的读写和随机访问等操作。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zYmZlNTA4MTViNDg5NDNmZTRkNWEyODYzYmIxNGEifQ=="/>
  </w:docVars>
  <w:rsids>
    <w:rsidRoot w:val="00000000"/>
    <w:rsid w:val="1D4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2023-06-27T07:19:01Z</dcterms:created>
  <dc:creator>HUAWEI</dc:creator>
  <cp:lastModifiedBy>南屿ღ</cp:lastModifiedBy>
  <dcterms:modified xsi:type="dcterms:W3CDTF">2023-06-27T07:19:22Z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438EEAD37C7245D39CFA0C3726E6E12B_12</vt:lpwstr>
  </property>
</Properties>
</file>