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</w:rPr>
      </w:pPr>
      <w:r>
        <w:rPr>
          <w:rFonts w:hint="eastAsia"/>
        </w:rPr>
        <w:t>作业3：操作系统主要管理计算机哪些事务？总结其中涉及分配调度的事务，并简介其中算法；总结并介绍涉及虚拟的事务；总结及介绍涉及中间件的事务。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lang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答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操作系统主要管理配置内存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决定系统各类资源的调度分配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控制输入输出设备等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涉及分配调度的事务有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CPU调度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内存分配调度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虚拟内存分配调度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I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O设备调度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其中CPU调度即将CPU时间分配给各个进程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调度算法分为三种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对作业的调度算法有先来先服务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FCFS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短作业优先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SJF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最短剩余时间优先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SRTF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等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对进程的调度算法有时间片轮巡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多级反馈队列等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实时系统的调度方法有抢占式和非抢占式的最早截止时间算法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EDF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和最低松弛度优先算法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LLF</w:t>
      </w:r>
      <w:r>
        <w:rPr>
          <w:rFonts w:hint="default"/>
          <w:lang w:eastAsia="zh-Hans"/>
        </w:rPr>
        <w:t>）。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内存分配调度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即将内存使用某种算法分配给进程并回收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分配算法有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连续分配方式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分页方式和分段方式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虚拟内存就是具有调入功能和置换功能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从逻辑上能将硬盘空</w:t>
      </w:r>
      <w:bookmarkStart w:id="0" w:name="_GoBack"/>
      <w:bookmarkEnd w:id="0"/>
      <w:r>
        <w:rPr>
          <w:rFonts w:hint="eastAsia"/>
          <w:lang w:val="en-US" w:eastAsia="zh-Hans"/>
        </w:rPr>
        <w:t>间当作内存空间使用的一种存储器系统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其中内存分配策略有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固定分配局部置换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可变分配全局置换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可变分配局部置换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页面置换算法有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先进先出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最佳算法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理想算法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LRU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最近最久未使用算法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LFU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最少使用算法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Clock算法和改进Clock算法等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IO设备调度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主要有磁盘存储器的调度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早期的磁盘调度算法有FCFS先来先服务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SSTF最短寻道时间优先算法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但这两个算法分别有效率低和出现“饥饿”现象的缺点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因此出现了基于扫描的磁盘调度算法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包括扫描算法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循环扫描算法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NStepSCAN和FSCAN算法等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涉及虚拟的事务有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涉及虚拟的事务有虚拟存储器和虚拟 I/O 设备。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虚拟存储器的基本原理是局部性原理，通过将当前需要的页面调入内存，而将其余部分保留在磁盘上，从而减少对虚拟内存的占用。通过页面的调入和置换，虚拟存储器实现了在逻辑上扩展内存的功能。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虚拟 I/O 设备利用假脱机技术将多个物理 I/O 设备映射为多个逻辑 I/O 设备。当进程需要与 I/O 设备通信时，它将消息发送到位于磁盘上的输入井和输出井，并继续执行，视为 I/O 操作已成功。假脱机技术提高了 I/O 的速度，将缓慢的实际 I/O 操作转变为相对较快的磁盘读取和写入操作。它还实现了共享设备的概念，多个进程可以共享同一个缓冲区，I/O 设备资源没有实际分配给任何一个进程，但可以同时被多个进程使用。此外，虚拟 I/O 设备还实现了虚拟设备的功能，每个进程都认为自己分配到了一个独立的 I/O 设备，实际上它们共享一个物理设备，将一个物理设备虚拟化为多个逻辑设备。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涉及中间件的事务包括缓存、磁盘缓存和虚拟 I/O 设备。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缓存和磁盘缓存都是连接两个速度和容量不同的存储器的中间件。缓存利用了 CPU 寄存器的高速性能和主存储器相对较慢但容量较大的特点，提供了介于二者之间的速度和容量的缓存，用于存储最近使用过或即将可能使用的主存储器中的内容。类似地，磁盘缓存由于磁盘和内存的速度和容量不匹配而设计，用于存储最近使用过、修改过或可能即将使用的文件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而虚拟</w:t>
      </w:r>
      <w:r>
        <w:rPr>
          <w:rFonts w:hint="default"/>
          <w:lang w:eastAsia="zh-Hans"/>
        </w:rPr>
        <w:t>I/O</w:t>
      </w:r>
      <w:r>
        <w:rPr>
          <w:rFonts w:hint="eastAsia"/>
          <w:lang w:val="en-US" w:eastAsia="zh-Hans"/>
        </w:rPr>
        <w:t>设备使用假脱机技术实现虚拟设备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在系统和</w:t>
      </w:r>
      <w:r>
        <w:rPr>
          <w:rFonts w:hint="default"/>
          <w:lang w:eastAsia="zh-Hans"/>
        </w:rPr>
        <w:t>I/O</w:t>
      </w:r>
      <w:r>
        <w:rPr>
          <w:rFonts w:hint="eastAsia"/>
          <w:lang w:val="en-US" w:eastAsia="zh-Hans"/>
        </w:rPr>
        <w:t>设备间加入输入输出井作为中间件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进行用户程序和</w:t>
      </w:r>
      <w:r>
        <w:rPr>
          <w:rFonts w:hint="default"/>
          <w:lang w:eastAsia="zh-Hans"/>
        </w:rPr>
        <w:t>I/O</w:t>
      </w:r>
      <w:r>
        <w:rPr>
          <w:rFonts w:hint="eastAsia"/>
          <w:lang w:val="en-US" w:eastAsia="zh-Hans"/>
        </w:rPr>
        <w:t>设备间的通信</w:t>
      </w:r>
      <w:r>
        <w:rPr>
          <w:rFonts w:hint="default"/>
          <w:lang w:eastAsia="zh-Hans"/>
        </w:rPr>
        <w:t>。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B2902F"/>
    <w:multiLevelType w:val="singleLevel"/>
    <w:tmpl w:val="E7B2902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2"/>
    <w:rsid w:val="007E0774"/>
    <w:rsid w:val="007E7562"/>
    <w:rsid w:val="00A944C6"/>
    <w:rsid w:val="7CFB9F02"/>
    <w:rsid w:val="9F97BE06"/>
    <w:rsid w:val="FB641DA7"/>
    <w:rsid w:val="FEFF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2016-11-19T08:45:00Z</dcterms:created>
  <dc:creator>peng liu</dc:creator>
  <cp:lastModifiedBy>YorkWu</cp:lastModifiedBy>
  <dcterms:modified xsi:type="dcterms:W3CDTF">2023-06-25T20:01:08Z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C88FE045C08540CE551997640E1CBB58_42</vt:lpwstr>
  </property>
</Properties>
</file>