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9.png" ContentType="image/png"/>
  <Override PartName="/word/media/rId15.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 of Data from International Educational Studies in R Using the Rrepest Package</w:t>
      </w:r>
    </w:p>
    <w:p>
      <w:pPr>
        <w:pStyle w:val="Author"/>
      </w:pPr>
      <w:r>
        <w:t xml:space="preserve">Jakub Łobaszewski (j.lobaszewski@ibe.edu.pl)</w:t>
      </w:r>
    </w:p>
    <w:p>
      <w:pPr>
        <w:pStyle w:val="Author"/>
      </w:pPr>
      <w:r>
        <w:t xml:space="preserve">Mateusz Kleczaj (m.kleczaj@ibe.edu.pl)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bookmarkStart w:id="24" w:name="introduction"/>
    <w:p>
      <w:pPr>
        <w:pStyle w:val="Heading1"/>
      </w:pPr>
      <w:r>
        <w:t xml:space="preserve">1. Introduction</w:t>
      </w:r>
    </w:p>
    <w:p>
      <w:pPr>
        <w:pStyle w:val="FirstParagraph"/>
      </w:pPr>
      <w:r>
        <w:t xml:space="preserve">The</w:t>
      </w:r>
      <w:r>
        <w:t xml:space="preserve"> </w:t>
      </w:r>
      <w:r>
        <w:rPr>
          <w:b/>
          <w:bCs/>
        </w:rPr>
        <w:t xml:space="preserve">Rrepest</w:t>
      </w:r>
      <w:r>
        <w:t xml:space="preserve"> </w:t>
      </w:r>
      <w:r>
        <w:t xml:space="preserve">package in R (Ilizaliturri et al., 2025)</w:t>
      </w:r>
      <w:r>
        <w:t xml:space="preserve"> </w:t>
      </w:r>
      <w:r>
        <w:t xml:space="preserve">is an extension of the approach used in the</w:t>
      </w:r>
      <w:r>
        <w:t xml:space="preserve"> </w:t>
      </w:r>
      <w:r>
        <w:rPr>
          <w:b/>
          <w:bCs/>
        </w:rPr>
        <w:t xml:space="preserve">repest</w:t>
      </w:r>
      <w:r>
        <w:t xml:space="preserve"> </w:t>
      </w:r>
      <w:r>
        <w:t xml:space="preserve">module for Stata,</w:t>
      </w:r>
      <w:r>
        <w:t xml:space="preserve"> </w:t>
      </w:r>
      <w:r>
        <w:t xml:space="preserve">originally developed for analysts at the Organisation for Economic</w:t>
      </w:r>
      <w:r>
        <w:t xml:space="preserve"> </w:t>
      </w:r>
      <w:r>
        <w:t xml:space="preserve">Co-operation and Development (OECD) (Avvisati &amp; Keslair, 2014). It was</w:t>
      </w:r>
      <w:r>
        <w:t xml:space="preserve"> </w:t>
      </w:r>
      <w:r>
        <w:t xml:space="preserve">designed to facilitate the analysis of data from international</w:t>
      </w:r>
      <w:r>
        <w:t xml:space="preserve"> </w:t>
      </w:r>
      <w:r>
        <w:t xml:space="preserve">educational studies conducted by OECD and the International</w:t>
      </w:r>
      <w:r>
        <w:t xml:space="preserve"> </w:t>
      </w:r>
      <w:r>
        <w:t xml:space="preserve">Association for the Evaluation of Educational Achievement (IEA), such</w:t>
      </w:r>
      <w:r>
        <w:t xml:space="preserve"> </w:t>
      </w:r>
      <w:r>
        <w:t xml:space="preserve">as:</w:t>
      </w:r>
    </w:p>
    <w:p>
      <w:pPr>
        <w:pStyle w:val="Compact"/>
        <w:numPr>
          <w:ilvl w:val="0"/>
          <w:numId w:val="1001"/>
        </w:numPr>
      </w:pPr>
      <w:r>
        <w:rPr>
          <w:b/>
          <w:bCs/>
        </w:rPr>
        <w:t xml:space="preserve">PISA</w:t>
      </w:r>
      <w:r>
        <w:t xml:space="preserve">,</w:t>
      </w:r>
      <w:r>
        <w:t xml:space="preserve"> </w:t>
      </w:r>
      <w:r>
        <w:rPr>
          <w:b/>
          <w:bCs/>
        </w:rPr>
        <w:t xml:space="preserve">PIAAC</w:t>
      </w:r>
      <w:r>
        <w:t xml:space="preserve">,</w:t>
      </w:r>
      <w:r>
        <w:t xml:space="preserve"> </w:t>
      </w:r>
      <w:r>
        <w:rPr>
          <w:b/>
          <w:bCs/>
        </w:rPr>
        <w:t xml:space="preserve">TALIS</w:t>
      </w:r>
      <w:r>
        <w:t xml:space="preserve">,</w:t>
      </w:r>
      <w:r>
        <w:t xml:space="preserve"> </w:t>
      </w:r>
      <w:r>
        <w:rPr>
          <w:b/>
          <w:bCs/>
        </w:rPr>
        <w:t xml:space="preserve">SSES</w:t>
      </w:r>
      <w:r>
        <w:t xml:space="preserve"> </w:t>
      </w:r>
      <w:r>
        <w:t xml:space="preserve">(OECD),</w:t>
      </w:r>
    </w:p>
    <w:p>
      <w:pPr>
        <w:pStyle w:val="Compact"/>
        <w:numPr>
          <w:ilvl w:val="0"/>
          <w:numId w:val="1001"/>
        </w:numPr>
      </w:pPr>
      <w:r>
        <w:rPr>
          <w:b/>
          <w:bCs/>
        </w:rPr>
        <w:t xml:space="preserve">TIMSS</w:t>
      </w:r>
      <w:r>
        <w:t xml:space="preserve">,</w:t>
      </w:r>
      <w:r>
        <w:t xml:space="preserve"> </w:t>
      </w:r>
      <w:r>
        <w:rPr>
          <w:b/>
          <w:bCs/>
        </w:rPr>
        <w:t xml:space="preserve">PIRLS</w:t>
      </w:r>
      <w:r>
        <w:t xml:space="preserve">,</w:t>
      </w:r>
      <w:r>
        <w:t xml:space="preserve"> </w:t>
      </w:r>
      <w:r>
        <w:rPr>
          <w:b/>
          <w:bCs/>
        </w:rPr>
        <w:t xml:space="preserve">ICCS</w:t>
      </w:r>
      <w:r>
        <w:t xml:space="preserve">,</w:t>
      </w:r>
      <w:r>
        <w:t xml:space="preserve"> </w:t>
      </w:r>
      <w:r>
        <w:rPr>
          <w:b/>
          <w:bCs/>
        </w:rPr>
        <w:t xml:space="preserve">ICILS</w:t>
      </w:r>
      <w:r>
        <w:t xml:space="preserve"> </w:t>
      </w:r>
      <w:r>
        <w:t xml:space="preserve">(IEA).</w:t>
      </w:r>
    </w:p>
    <w:p>
      <w:pPr>
        <w:pStyle w:val="FirstParagraph"/>
      </w:pPr>
      <w:r>
        <w:t xml:space="preserve">The package enables the accurate analysis of results in accordance with the</w:t>
      </w:r>
      <w:r>
        <w:t xml:space="preserve"> </w:t>
      </w:r>
      <w:r>
        <w:t xml:space="preserve">methodology used in the aforementioned studies, supporting</w:t>
      </w:r>
      <w:r>
        <w:t xml:space="preserve"> </w:t>
      </w:r>
      <w:r>
        <w:t xml:space="preserve">functionalities such as:</w:t>
      </w:r>
    </w:p>
    <w:p>
      <w:pPr>
        <w:pStyle w:val="Compact"/>
        <w:numPr>
          <w:ilvl w:val="0"/>
          <w:numId w:val="1002"/>
        </w:numPr>
      </w:pPr>
      <w:r>
        <w:t xml:space="preserve">calculation of means, proportions, and grouped frequencies,</w:t>
      </w:r>
    </w:p>
    <w:p>
      <w:pPr>
        <w:pStyle w:val="Compact"/>
        <w:numPr>
          <w:ilvl w:val="0"/>
          <w:numId w:val="1002"/>
        </w:numPr>
      </w:pPr>
      <w:r>
        <w:t xml:space="preserve">correlation and covariance analysis and linear regression,</w:t>
      </w:r>
    </w:p>
    <w:p>
      <w:pPr>
        <w:pStyle w:val="Compact"/>
        <w:numPr>
          <w:ilvl w:val="0"/>
          <w:numId w:val="1002"/>
        </w:numPr>
      </w:pPr>
      <w:r>
        <w:t xml:space="preserve">comparative tests between groups and the calculation of dispersion</w:t>
      </w:r>
      <w:r>
        <w:t xml:space="preserve"> </w:t>
      </w:r>
      <w:r>
        <w:t xml:space="preserve">measures.</w:t>
      </w:r>
    </w:p>
    <w:p>
      <w:pPr>
        <w:pStyle w:val="FirstParagraph"/>
      </w:pPr>
      <w:r>
        <w:rPr>
          <w:rStyle w:val="VerbatimChar"/>
        </w:rPr>
        <w:t xml:space="preserve">Rrepest</w:t>
      </w:r>
      <w:r>
        <w:t xml:space="preserve"> </w:t>
      </w:r>
      <w:r>
        <w:t xml:space="preserve">automates the complex aspects of analysing data from</w:t>
      </w:r>
      <w:r>
        <w:t xml:space="preserve"> </w:t>
      </w:r>
      <w:r>
        <w:t xml:space="preserve">international educational surveys, taking into account the intricate</w:t>
      </w:r>
      <w:r>
        <w:t xml:space="preserve"> </w:t>
      </w:r>
      <w:r>
        <w:t xml:space="preserve">sampling designs and scaling techniques used in those studies. The</w:t>
      </w:r>
      <w:r>
        <w:t xml:space="preserve"> </w:t>
      </w:r>
      <w:r>
        <w:t xml:space="preserve">package incorporates sampling weights, replicate weights, and plausible</w:t>
      </w:r>
      <w:r>
        <w:t xml:space="preserve"> </w:t>
      </w:r>
      <w:r>
        <w:t xml:space="preserve">values (PVs) in its calculations, ensuring the proper estimation of</w:t>
      </w:r>
      <w:r>
        <w:t xml:space="preserve"> </w:t>
      </w:r>
      <w:r>
        <w:t xml:space="preserve">measurement uncertainty. As a result, it facilitates working with</w:t>
      </w:r>
      <w:r>
        <w:t xml:space="preserve"> </w:t>
      </w:r>
      <w:r>
        <w:t xml:space="preserve">large-scale datasets and allows for faster analyses that are consistent</w:t>
      </w:r>
      <w:r>
        <w:t xml:space="preserve"> </w:t>
      </w:r>
      <w:r>
        <w:t xml:space="preserve">with OECD and IEA methodological standards.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Program Files\RStudio\resources\app\bin\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Additional Resources</w:t>
            </w:r>
          </w:p>
        </w:tc>
      </w:tr>
      <w:tr>
        <w:trPr>
          <w:cantSplit/>
        </w:trPr>
        <w:tc>
          <w:tcPr>
            <w:tcMar>
              <w:top w:w="108" w:type="dxa"/>
              <w:bottom w:w="108" w:type="dxa"/>
            </w:tcMar>
          </w:tcPr>
          <w:p>
            <w:pPr>
              <w:numPr>
                <w:ilvl w:val="0"/>
                <w:numId w:val="1003"/>
              </w:numPr>
            </w:pPr>
            <w:hyperlink r:id="rId12">
              <w:r>
                <w:rPr>
                  <w:rStyle w:val="Hyperlink"/>
                  <w:b/>
                  <w:bCs/>
                </w:rPr>
                <w:t xml:space="preserve">Full Documentation</w:t>
              </w:r>
            </w:hyperlink>
            <w:r>
              <w:t xml:space="preserve"> </w:t>
            </w:r>
            <w:r>
              <w:t xml:space="preserve">– a</w:t>
            </w:r>
            <w:r>
              <w:t xml:space="preserve"> </w:t>
            </w:r>
            <w:r>
              <w:t xml:space="preserve">PDF file containing detailed descriptions of the package’s functions</w:t>
            </w:r>
            <w:r>
              <w:t xml:space="preserve"> </w:t>
            </w:r>
            <w:r>
              <w:t xml:space="preserve">along with practical examples of its use in the analysis of</w:t>
            </w:r>
            <w:r>
              <w:t xml:space="preserve"> </w:t>
            </w:r>
            <w:r>
              <w:t xml:space="preserve">international educational survey data.</w:t>
            </w:r>
          </w:p>
          <w:p>
            <w:pPr>
              <w:numPr>
                <w:ilvl w:val="0"/>
                <w:numId w:val="1003"/>
              </w:numPr>
            </w:pPr>
            <w:hyperlink r:id="rId13">
              <w:r>
                <w:rPr>
                  <w:rStyle w:val="Hyperlink"/>
                  <w:b/>
                  <w:bCs/>
                </w:rPr>
                <w:t xml:space="preserve">README on</w:t>
              </w:r>
              <w:r>
                <w:rPr>
                  <w:rStyle w:val="Hyperlink"/>
                  <w:b/>
                  <w:bCs/>
                </w:rPr>
                <w:t xml:space="preserve"> </w:t>
              </w:r>
              <w:r>
                <w:rPr>
                  <w:rStyle w:val="Hyperlink"/>
                  <w:b/>
                  <w:bCs/>
                </w:rPr>
                <w:t xml:space="preserve">CRAN</w:t>
              </w:r>
            </w:hyperlink>
            <w:r>
              <w:t xml:space="preserve"> </w:t>
            </w:r>
            <w:r>
              <w:t xml:space="preserve">– a brief installation guide and an overview of the package’s</w:t>
            </w:r>
            <w:r>
              <w:t xml:space="preserve"> </w:t>
            </w:r>
            <w:r>
              <w:t xml:space="preserve">main features, available on the package’s CRAN page.</w:t>
            </w:r>
          </w:p>
          <w:p>
            <w:pPr>
              <w:numPr>
                <w:ilvl w:val="0"/>
                <w:numId w:val="1003"/>
              </w:numPr>
            </w:pPr>
            <w:hyperlink r:id="rId14">
              <w:r>
                <w:rPr>
                  <w:rStyle w:val="Hyperlink"/>
                  <w:b/>
                  <w:bCs/>
                </w:rPr>
                <w:t xml:space="preserve">Repository/wiki with examples (OECD</w:t>
              </w:r>
              <w:r>
                <w:rPr>
                  <w:rStyle w:val="Hyperlink"/>
                  <w:b/>
                  <w:bCs/>
                </w:rPr>
                <w:t xml:space="preserve"> </w:t>
              </w:r>
              <w:r>
                <w:rPr>
                  <w:rStyle w:val="Hyperlink"/>
                  <w:b/>
                  <w:bCs/>
                </w:rPr>
                <w:t xml:space="preserve">GitLab)</w:t>
              </w:r>
            </w:hyperlink>
            <w:r>
              <w:t xml:space="preserve"> </w:t>
            </w:r>
            <w:r>
              <w:t xml:space="preserve">– a</w:t>
            </w:r>
            <w:r>
              <w:t xml:space="preserve"> </w:t>
            </w:r>
            <w:r>
              <w:t xml:space="preserve">site maintained by the OECD where you can find package updates and</w:t>
            </w:r>
            <w:r>
              <w:t xml:space="preserve"> </w:t>
            </w:r>
            <w:r>
              <w:t xml:space="preserve">additional examples of analyses.</w:t>
            </w:r>
          </w:p>
          <w:p/>
        </w:tc>
      </w:tr>
    </w:tbl>
    <w:p>
      <w:r>
        <w:pict>
          <v:rect style="width:0;height:1.5pt" o:hralign="center" o:hrstd="t" o:hr="t"/>
        </w:pict>
      </w:r>
    </w:p>
    <w:bookmarkStart w:id="18" w:name="why-use-rrepest"/>
    <w:p>
      <w:pPr>
        <w:pStyle w:val="Heading2"/>
      </w:pPr>
      <w:r>
        <w:t xml:space="preserve">1.1 Why use</w:t>
      </w:r>
      <w:r>
        <w:t xml:space="preserve"> </w:t>
      </w:r>
      <w:r>
        <w:rPr>
          <w:rStyle w:val="VerbatimChar"/>
        </w:rPr>
        <w:t xml:space="preserve">Rrepest</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C:\Program Files\RStudio\resources\app\bin\quarto\share\formats\docx\tip.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Advantages of the</w:t>
            </w:r>
            <w:r>
              <w:t xml:space="preserve"> </w:t>
            </w:r>
            <w:r>
              <w:rPr>
                <w:rStyle w:val="VerbatimChar"/>
              </w:rPr>
              <w:t xml:space="preserve">Rrepest</w:t>
            </w:r>
            <w:r>
              <w:t xml:space="preserve"> </w:t>
            </w:r>
            <w:r>
              <w:t xml:space="preserve">package</w:t>
            </w:r>
          </w:p>
        </w:tc>
      </w:tr>
      <w:tr>
        <w:trPr>
          <w:cantSplit/>
        </w:trPr>
        <w:tc>
          <w:tcPr>
            <w:tcMar>
              <w:top w:w="108" w:type="dxa"/>
              <w:bottom w:w="108" w:type="dxa"/>
            </w:tcMar>
          </w:tcPr>
          <w:p>
            <w:pPr>
              <w:pStyle w:val="Compact"/>
              <w:numPr>
                <w:ilvl w:val="0"/>
                <w:numId w:val="1004"/>
              </w:numPr>
            </w:pPr>
            <w:r>
              <w:rPr>
                <w:b/>
                <w:bCs/>
              </w:rPr>
              <w:t xml:space="preserve">Automation</w:t>
            </w:r>
            <w:r>
              <w:t xml:space="preserve">: it simplifies the processing of complex data by</w:t>
            </w:r>
            <w:r>
              <w:t xml:space="preserve"> </w:t>
            </w:r>
            <w:r>
              <w:t xml:space="preserve">automatically accounting for OECD and IEA methodological</w:t>
            </w:r>
            <w:r>
              <w:t xml:space="preserve"> </w:t>
            </w:r>
            <w:r>
              <w:t xml:space="preserve">requirements, such as replicate weights and plausible values (PVs).</w:t>
            </w:r>
            <w:r>
              <w:t xml:space="preserve"> </w:t>
            </w:r>
            <w:r>
              <w:t xml:space="preserve">This eliminates the need to manually implement complex statistical</w:t>
            </w:r>
            <w:r>
              <w:t xml:space="preserve"> </w:t>
            </w:r>
            <w:r>
              <w:t xml:space="preserve">formulas.</w:t>
            </w:r>
          </w:p>
          <w:p>
            <w:pPr>
              <w:pStyle w:val="Compact"/>
              <w:numPr>
                <w:ilvl w:val="0"/>
                <w:numId w:val="1004"/>
              </w:numPr>
            </w:pPr>
            <w:r>
              <w:rPr>
                <w:b/>
                <w:bCs/>
              </w:rPr>
              <w:t xml:space="preserve">Convenience</w:t>
            </w:r>
            <w:r>
              <w:t xml:space="preserve">: the</w:t>
            </w:r>
            <w:r>
              <w:t xml:space="preserve"> </w:t>
            </w:r>
            <w:r>
              <w:rPr>
                <w:rStyle w:val="VerbatimChar"/>
              </w:rPr>
              <w:t xml:space="preserve">Rrepest()</w:t>
            </w:r>
            <w:r>
              <w:t xml:space="preserve"> </w:t>
            </w:r>
            <w:r>
              <w:t xml:space="preserve">function provides a clear and</w:t>
            </w:r>
            <w:r>
              <w:t xml:space="preserve"> </w:t>
            </w:r>
            <w:r>
              <w:t xml:space="preserve">user-friendly syntax for calculating descriptive statistics,</w:t>
            </w:r>
            <w:r>
              <w:t xml:space="preserve"> </w:t>
            </w:r>
            <w:r>
              <w:t xml:space="preserve">correlations, linear regressions, group comparisons, and generating</w:t>
            </w:r>
            <w:r>
              <w:t xml:space="preserve"> </w:t>
            </w:r>
            <w:r>
              <w:t xml:space="preserve">output tables.</w:t>
            </w:r>
          </w:p>
          <w:p>
            <w:pPr>
              <w:pStyle w:val="Compact"/>
              <w:numPr>
                <w:ilvl w:val="0"/>
                <w:numId w:val="1004"/>
              </w:numPr>
            </w:pPr>
            <w:r>
              <w:rPr>
                <w:b/>
                <w:bCs/>
              </w:rPr>
              <w:t xml:space="preserve">Flexibility</w:t>
            </w:r>
            <w:r>
              <w:t xml:space="preserve">: the package supports the analysis of data from multiple</w:t>
            </w:r>
            <w:r>
              <w:t xml:space="preserve"> </w:t>
            </w:r>
            <w:r>
              <w:t xml:space="preserve">international educational studies.</w:t>
            </w:r>
          </w:p>
          <w:p>
            <w:pPr>
              <w:pStyle w:val="Compact"/>
              <w:numPr>
                <w:ilvl w:val="0"/>
                <w:numId w:val="1004"/>
              </w:numPr>
            </w:pPr>
            <w:r>
              <w:rPr>
                <w:b/>
                <w:bCs/>
              </w:rPr>
              <w:t xml:space="preserve">Support</w:t>
            </w:r>
            <w:r>
              <w:t xml:space="preserve">: it is actively used and continuously developed by the</w:t>
            </w:r>
            <w:r>
              <w:t xml:space="preserve"> </w:t>
            </w:r>
            <w:r>
              <w:t xml:space="preserve">OECD.</w:t>
            </w:r>
          </w:p>
          <w:p>
            <w:pPr>
              <w:pStyle w:val="Compact"/>
              <w:numPr>
                <w:ilvl w:val="0"/>
                <w:numId w:val="1004"/>
              </w:numPr>
            </w:pPr>
            <w:r>
              <w:rPr>
                <w:b/>
                <w:bCs/>
              </w:rPr>
              <w:t xml:space="preserve">Speed</w:t>
            </w:r>
            <w:r>
              <w:t xml:space="preserve">: the package utilizes parallel computing, distributing</w:t>
            </w:r>
            <w:r>
              <w:t xml:space="preserve"> </w:t>
            </w:r>
            <w:r>
              <w:t xml:space="preserve">tasks across multiple CPU cores, allowing for up to twice as fast</w:t>
            </w:r>
            <w:r>
              <w:t xml:space="preserve"> </w:t>
            </w:r>
            <w:r>
              <w:t xml:space="preserve">data processing compared to alternative solutions - especially when</w:t>
            </w:r>
            <w:r>
              <w:t xml:space="preserve"> </w:t>
            </w:r>
            <w:r>
              <w:t xml:space="preserve">working with large datasets.</w:t>
            </w:r>
          </w:p>
          <w:p/>
        </w:tc>
      </w:tr>
    </w:tbl>
    <w:p>
      <w:r>
        <w:pict>
          <v:rect style="width:0;height:1.5pt" o:hralign="center" o:hrstd="t" o:hr="t"/>
        </w:pict>
      </w:r>
    </w:p>
    <w:bookmarkEnd w:id="18"/>
    <w:bookmarkStart w:id="22" w:name="limitations-of-rrepest"/>
    <w:p>
      <w:pPr>
        <w:pStyle w:val="Heading2"/>
      </w:pPr>
      <w:r>
        <w:t xml:space="preserve">1.2 Limitations of</w:t>
      </w:r>
      <w:r>
        <w:t xml:space="preserve"> </w:t>
      </w:r>
      <w:r>
        <w:rPr>
          <w:rStyle w:val="VerbatimChar"/>
        </w:rPr>
        <w:t xml:space="preserve">Rrepest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C:\Program Files\RStudio\resources\app\bin\quarto\share\formats\docx\warning.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limitations of the</w:t>
            </w:r>
            <w:r>
              <w:t xml:space="preserve"> </w:t>
            </w:r>
            <w:r>
              <w:rPr>
                <w:rStyle w:val="VerbatimChar"/>
              </w:rPr>
              <w:t xml:space="preserve">Rrepest</w:t>
            </w:r>
            <w:r>
              <w:t xml:space="preserve"> </w:t>
            </w:r>
            <w:r>
              <w:t xml:space="preserve">package</w:t>
            </w:r>
          </w:p>
        </w:tc>
      </w:tr>
      <w:tr>
        <w:trPr>
          <w:cantSplit/>
        </w:trPr>
        <w:tc>
          <w:tcPr>
            <w:tcMar>
              <w:top w:w="108" w:type="dxa"/>
              <w:bottom w:w="108" w:type="dxa"/>
            </w:tcMar>
          </w:tcPr>
          <w:p>
            <w:pPr>
              <w:pStyle w:val="Compact"/>
              <w:numPr>
                <w:ilvl w:val="0"/>
                <w:numId w:val="1005"/>
              </w:numPr>
            </w:pPr>
            <w:r>
              <w:t xml:space="preserve">The package supports only basic types of analyses: means, frequency</w:t>
            </w:r>
            <w:r>
              <w:t xml:space="preserve"> </w:t>
            </w:r>
            <w:r>
              <w:t xml:space="preserve">distributions, group comparisons, correlations, and linear and</w:t>
            </w:r>
            <w:r>
              <w:t xml:space="preserve"> </w:t>
            </w:r>
            <w:r>
              <w:t xml:space="preserve">logistic regressions. It does not support such features as estimating skill levels (benchmarks), percentiles, or complex modeling</w:t>
            </w:r>
            <w:r>
              <w:t xml:space="preserve"> </w:t>
            </w:r>
            <w:r>
              <w:t xml:space="preserve">(e.g., multilevel models).</w:t>
            </w:r>
          </w:p>
          <w:p>
            <w:pPr>
              <w:pStyle w:val="Compact"/>
              <w:numPr>
                <w:ilvl w:val="0"/>
                <w:numId w:val="1005"/>
              </w:numPr>
            </w:pPr>
            <w:r>
              <w:t xml:space="preserve">Logistic regression performed using the</w:t>
            </w:r>
            <w:r>
              <w:t xml:space="preserve"> </w:t>
            </w:r>
            <w:r>
              <w:rPr>
                <w:rStyle w:val="VerbatimChar"/>
                <w:b/>
                <w:bCs/>
              </w:rPr>
              <w:t xml:space="preserve">est("log", ...)</w:t>
            </w:r>
            <w:r>
              <w:t xml:space="preserve"> </w:t>
            </w:r>
            <w:r>
              <w:t xml:space="preserve">parameter is only supported for OECD studies (e.g., PISA, TALIS).</w:t>
            </w:r>
          </w:p>
          <w:p>
            <w:pPr>
              <w:pStyle w:val="Compact"/>
              <w:numPr>
                <w:ilvl w:val="0"/>
                <w:numId w:val="1005"/>
              </w:numPr>
            </w:pPr>
            <w:r>
              <w:t xml:space="preserve">In linear regression performed using the</w:t>
            </w:r>
            <w:r>
              <w:t xml:space="preserve"> </w:t>
            </w:r>
            <w:r>
              <w:rPr>
                <w:rStyle w:val="VerbatimChar"/>
              </w:rPr>
              <w:t xml:space="preserve">Rrepest()</w:t>
            </w:r>
            <w:r>
              <w:t xml:space="preserve"> </w:t>
            </w:r>
            <w:r>
              <w:t xml:space="preserve">function, all</w:t>
            </w:r>
            <w:r>
              <w:t xml:space="preserve"> </w:t>
            </w:r>
            <w:r>
              <w:t xml:space="preserve">predictors are treated as continuous variables – even if they have</w:t>
            </w:r>
            <w:r>
              <w:t xml:space="preserve"> </w:t>
            </w:r>
            <w:r>
              <w:t xml:space="preserve">been recoded as factors.</w:t>
            </w:r>
          </w:p>
          <w:p>
            <w:pPr>
              <w:pStyle w:val="Compact"/>
              <w:numPr>
                <w:ilvl w:val="0"/>
                <w:numId w:val="1005"/>
              </w:numPr>
            </w:pPr>
            <w:r>
              <w:t xml:space="preserve">If SPSS value labels remain in the dataset, column names in the</w:t>
            </w:r>
            <w:r>
              <w:t xml:space="preserve"> </w:t>
            </w:r>
            <w:r>
              <w:t xml:space="preserve">output tables will reflect category labels and will be sorted</w:t>
            </w:r>
            <w:r>
              <w:t xml:space="preserve"> </w:t>
            </w:r>
            <w:r>
              <w:t xml:space="preserve">alphabetically, which may reduce the readability of results.</w:t>
            </w:r>
          </w:p>
          <w:p/>
        </w:tc>
      </w:tr>
    </w:tbl>
    <w:p>
      <w:r>
        <w:pict>
          <v:rect style="width:0;height:1.5pt" o:hralign="center" o:hrstd="t" o:hr="t"/>
        </w:pict>
      </w:r>
    </w:p>
    <w:bookmarkEnd w:id="22"/>
    <w:bookmarkStart w:id="23" w:name="supported-studies"/>
    <w:p>
      <w:pPr>
        <w:pStyle w:val="Heading2"/>
      </w:pPr>
      <w:r>
        <w:t xml:space="preserve">1.3 Supported Studies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Study (Organization)</w:t>
            </w:r>
          </w:p>
        </w:tc>
        <w:tc>
          <w:tcPr/>
          <w:p>
            <w:pPr>
              <w:pStyle w:val="Compact"/>
            </w:pPr>
            <w:r>
              <w:t xml:space="preserve">Supported by</w:t>
            </w:r>
            <w:r>
              <w:t xml:space="preserve"> </w:t>
            </w:r>
            <w:r>
              <w:rPr>
                <w:rStyle w:val="VerbatimChar"/>
              </w:rPr>
              <w:t xml:space="preserve">Rrepest</w:t>
            </w:r>
          </w:p>
        </w:tc>
      </w:tr>
      <w:tr>
        <w:tc>
          <w:tcPr/>
          <w:p>
            <w:pPr>
              <w:pStyle w:val="Compact"/>
            </w:pPr>
            <w:r>
              <w:t xml:space="preserve">PISA (OECD)</w:t>
            </w:r>
          </w:p>
        </w:tc>
        <w:tc>
          <w:tcPr/>
          <w:p>
            <w:pPr>
              <w:pStyle w:val="Compact"/>
            </w:pPr>
            <w:r>
              <w:t xml:space="preserve">✔</w:t>
            </w:r>
          </w:p>
        </w:tc>
      </w:tr>
      <w:tr>
        <w:tc>
          <w:tcPr/>
          <w:p>
            <w:pPr>
              <w:pStyle w:val="Compact"/>
            </w:pPr>
            <w:r>
              <w:t xml:space="preserve">PIAAC (OECD)</w:t>
            </w:r>
          </w:p>
        </w:tc>
        <w:tc>
          <w:tcPr/>
          <w:p>
            <w:pPr>
              <w:pStyle w:val="Compact"/>
            </w:pPr>
            <w:r>
              <w:t xml:space="preserve">✔</w:t>
            </w:r>
          </w:p>
        </w:tc>
      </w:tr>
      <w:tr>
        <w:tc>
          <w:tcPr/>
          <w:p>
            <w:pPr>
              <w:pStyle w:val="Compact"/>
            </w:pPr>
            <w:r>
              <w:t xml:space="preserve">TALIS (OECD)</w:t>
            </w:r>
          </w:p>
        </w:tc>
        <w:tc>
          <w:tcPr/>
          <w:p>
            <w:pPr>
              <w:pStyle w:val="Compact"/>
            </w:pPr>
            <w:r>
              <w:t xml:space="preserve">✔</w:t>
            </w:r>
          </w:p>
        </w:tc>
      </w:tr>
      <w:tr>
        <w:tc>
          <w:tcPr/>
          <w:p>
            <w:pPr>
              <w:pStyle w:val="Compact"/>
            </w:pPr>
            <w:r>
              <w:t xml:space="preserve">SSES (OECD)</w:t>
            </w:r>
          </w:p>
        </w:tc>
        <w:tc>
          <w:tcPr/>
          <w:p>
            <w:pPr>
              <w:pStyle w:val="Compact"/>
            </w:pPr>
            <w:r>
              <w:t xml:space="preserve">✔</w:t>
            </w:r>
          </w:p>
        </w:tc>
      </w:tr>
      <w:tr>
        <w:tc>
          <w:tcPr/>
          <w:p>
            <w:pPr>
              <w:pStyle w:val="Compact"/>
            </w:pPr>
            <w:r>
              <w:t xml:space="preserve">TIMSS (IEA)</w:t>
            </w:r>
          </w:p>
        </w:tc>
        <w:tc>
          <w:tcPr/>
          <w:p>
            <w:pPr>
              <w:pStyle w:val="Compact"/>
            </w:pPr>
            <w:r>
              <w:t xml:space="preserve">✔</w:t>
            </w:r>
          </w:p>
        </w:tc>
      </w:tr>
      <w:tr>
        <w:tc>
          <w:tcPr/>
          <w:p>
            <w:pPr>
              <w:pStyle w:val="Compact"/>
            </w:pPr>
            <w:r>
              <w:t xml:space="preserve">PIRLS (IEA)</w:t>
            </w:r>
          </w:p>
        </w:tc>
        <w:tc>
          <w:tcPr/>
          <w:p>
            <w:pPr>
              <w:pStyle w:val="Compact"/>
            </w:pPr>
            <w:r>
              <w:t xml:space="preserve">✔</w:t>
            </w:r>
          </w:p>
        </w:tc>
      </w:tr>
      <w:tr>
        <w:tc>
          <w:tcPr/>
          <w:p>
            <w:pPr>
              <w:pStyle w:val="Compact"/>
            </w:pPr>
            <w:r>
              <w:t xml:space="preserve">ICCS (IEA)</w:t>
            </w:r>
          </w:p>
        </w:tc>
        <w:tc>
          <w:tcPr/>
          <w:p>
            <w:pPr>
              <w:pStyle w:val="Compact"/>
            </w:pPr>
            <w:r>
              <w:t xml:space="preserve">✔</w:t>
            </w:r>
          </w:p>
        </w:tc>
      </w:tr>
      <w:tr>
        <w:tc>
          <w:tcPr/>
          <w:p>
            <w:pPr>
              <w:pStyle w:val="Compact"/>
            </w:pPr>
            <w:r>
              <w:t xml:space="preserve">ICILS (IEA)</w:t>
            </w:r>
          </w:p>
        </w:tc>
        <w:tc>
          <w:tcPr/>
          <w:p>
            <w:pPr>
              <w:pStyle w:val="Compact"/>
            </w:pPr>
            <w:r>
              <w:t xml:space="preserve">✔</w:t>
            </w:r>
          </w:p>
        </w:tc>
      </w:tr>
    </w:tbl>
    <w:p>
      <w:r>
        <w:pict>
          <v:rect style="width:0;height:1.5pt" o:hralign="center" o:hrstd="t" o:hr="t"/>
        </w:pict>
      </w:r>
    </w:p>
    <w:bookmarkEnd w:id="23"/>
    <w:bookmarkEnd w:id="24"/>
    <w:bookmarkStart w:id="27" w:name="X06825a1a5b03db9a79fa7a42d1d7ffdaa818d08"/>
    <w:p>
      <w:pPr>
        <w:pStyle w:val="Heading1"/>
      </w:pPr>
      <w:r>
        <w:t xml:space="preserve">2. Installing Packages and Preparing Data for Analysis</w:t>
      </w:r>
    </w:p>
    <w:p>
      <w:pPr>
        <w:pStyle w:val="FirstParagraph"/>
      </w:pPr>
      <w:r>
        <w:t xml:space="preserve">To get started, you need to install the package (this step is required</w:t>
      </w:r>
      <w:r>
        <w:t xml:space="preserve"> </w:t>
      </w:r>
      <w:r>
        <w:t xml:space="preserve">only once):</w:t>
      </w:r>
    </w:p>
    <w:p>
      <w:pPr>
        <w:pStyle w:val="SourceCode"/>
      </w:pPr>
      <w:r>
        <w:rPr>
          <w:rStyle w:val="CommentTok"/>
        </w:rPr>
        <w:t xml:space="preserve"># Install the Rrepest package</w:t>
      </w:r>
      <w:r>
        <w:br/>
      </w:r>
      <w:r>
        <w:rPr>
          <w:rStyle w:val="FunctionTok"/>
        </w:rPr>
        <w:t xml:space="preserve">install.packages</w:t>
      </w:r>
      <w:r>
        <w:rPr>
          <w:rStyle w:val="NormalTok"/>
        </w:rPr>
        <w:t xml:space="preserve">(</w:t>
      </w:r>
      <w:r>
        <w:rPr>
          <w:rStyle w:val="StringTok"/>
        </w:rPr>
        <w:t xml:space="preserve">"Rrepest"</w:t>
      </w:r>
      <w:r>
        <w:rPr>
          <w:rStyle w:val="NormalTok"/>
        </w:rPr>
        <w:t xml:space="preserve">)</w:t>
      </w:r>
      <w:r>
        <w:br/>
      </w:r>
      <w:r>
        <w:br/>
      </w:r>
      <w:r>
        <w:rPr>
          <w:rStyle w:val="CommentTok"/>
        </w:rPr>
        <w:t xml:space="preserve"># Install additional packages for working with data</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"haven"</w:t>
      </w:r>
      <w:r>
        <w:rPr>
          <w:rStyle w:val="NormalTok"/>
        </w:rPr>
        <w:t xml:space="preserve">, </w:t>
      </w:r>
      <w:r>
        <w:rPr>
          <w:rStyle w:val="StringTok"/>
        </w:rPr>
        <w:t xml:space="preserve">"tidyverse"</w:t>
      </w:r>
      <w:r>
        <w:rPr>
          <w:rStyle w:val="NormalTok"/>
        </w:rPr>
        <w:t xml:space="preserve">))</w:t>
      </w:r>
      <w:r>
        <w:br/>
      </w:r>
      <w:r>
        <w:br/>
      </w:r>
      <w:r>
        <w:br/>
      </w:r>
      <w:r>
        <w:rPr>
          <w:rStyle w:val="CommentTok"/>
        </w:rPr>
        <w:t xml:space="preserve"># haven: a package for importing .sav, .sas7bdat, and .dta files into R  </w:t>
      </w:r>
      <w:r>
        <w:br/>
      </w:r>
      <w:r>
        <w:rPr>
          <w:rStyle w:val="CommentTok"/>
        </w:rPr>
        <w:t xml:space="preserve"># tidyverse: a collection of packages that streamline data analysis, </w:t>
      </w:r>
      <w:r>
        <w:br/>
      </w:r>
      <w:r>
        <w:rPr>
          <w:rStyle w:val="CommentTok"/>
        </w:rPr>
        <w:t xml:space="preserve"># including dplyr, purrr, readr, stringr, and others  </w:t>
      </w:r>
    </w:p>
    <w:p>
      <w:pPr>
        <w:pStyle w:val="FirstParagraph"/>
      </w:pPr>
      <w:r>
        <w:t xml:space="preserve">We present several best practices that can help you work more</w:t>
      </w:r>
      <w:r>
        <w:t xml:space="preserve"> </w:t>
      </w:r>
      <w:r>
        <w:t xml:space="preserve">effectively with the</w:t>
      </w:r>
      <w:r>
        <w:t xml:space="preserve"> </w:t>
      </w:r>
      <w:r>
        <w:rPr>
          <w:rStyle w:val="VerbatimChar"/>
        </w:rPr>
        <w:t xml:space="preserve">Rrepest</w:t>
      </w:r>
      <w:r>
        <w:t xml:space="preserve"> </w:t>
      </w:r>
      <w:r>
        <w:t xml:space="preserve">package below.</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C:\Program Files\RStudio\resources\app\bin\quarto\share\formats\docx\tip.png" id="26"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Best Practices When Using the</w:t>
            </w:r>
            <w:r>
              <w:t xml:space="preserve"> </w:t>
            </w:r>
            <w:r>
              <w:rPr>
                <w:rStyle w:val="VerbatimChar"/>
              </w:rPr>
              <w:t xml:space="preserve">Rrepest</w:t>
            </w:r>
            <w:r>
              <w:t xml:space="preserve"> </w:t>
            </w:r>
            <w:r>
              <w:t xml:space="preserve">Package:</w:t>
            </w:r>
          </w:p>
        </w:tc>
      </w:tr>
      <w:tr>
        <w:trPr>
          <w:cantSplit/>
        </w:trPr>
        <w:tc>
          <w:tcPr>
            <w:tcMar>
              <w:top w:w="108" w:type="dxa"/>
              <w:bottom w:w="108" w:type="dxa"/>
            </w:tcMar>
          </w:tcPr>
          <w:p>
            <w:pPr>
              <w:numPr>
                <w:ilvl w:val="0"/>
                <w:numId w:val="1006"/>
              </w:numPr>
            </w:pPr>
            <w:r>
              <w:rPr>
                <w:b/>
                <w:bCs/>
              </w:rPr>
              <w:t xml:space="preserve">Standardize variable names</w:t>
            </w:r>
            <w:r>
              <w:t xml:space="preserve">: Convert all variable names to</w:t>
            </w:r>
            <w:r>
              <w:t xml:space="preserve"> </w:t>
            </w:r>
            <w:r>
              <w:t xml:space="preserve">lowercase (e.g.,</w:t>
            </w:r>
            <w:r>
              <w:t xml:space="preserve"> </w:t>
            </w:r>
            <w:r>
              <w:rPr>
                <w:rStyle w:val="VerbatimChar"/>
              </w:rPr>
              <w:t xml:space="preserve">names(df) &lt;- tolower(names(df))</w:t>
            </w:r>
            <w:r>
              <w:t xml:space="preserve">) to avoid issues</w:t>
            </w:r>
            <w:r>
              <w:t xml:space="preserve"> </w:t>
            </w:r>
            <w:r>
              <w:t xml:space="preserve">with case sensitivity in the</w:t>
            </w:r>
            <w:r>
              <w:t xml:space="preserve"> </w:t>
            </w:r>
            <w:r>
              <w:rPr>
                <w:rStyle w:val="VerbatimChar"/>
              </w:rPr>
              <w:t xml:space="preserve">Rrepest()</w:t>
            </w:r>
            <w:r>
              <w:t xml:space="preserve"> </w:t>
            </w:r>
            <w:r>
              <w:t xml:space="preserve">function. Some of its arguments</w:t>
            </w:r>
            <w:r>
              <w:t xml:space="preserve"> </w:t>
            </w:r>
            <w:r>
              <w:t xml:space="preserve">(e.g.,</w:t>
            </w:r>
            <w:r>
              <w:t xml:space="preserve"> </w:t>
            </w:r>
            <w:r>
              <w:rPr>
                <w:rStyle w:val="VerbatimChar"/>
              </w:rPr>
              <w:t xml:space="preserve">over</w:t>
            </w:r>
            <w:r>
              <w:t xml:space="preserve">) are case-sensitive with respect to the variable names provided as values.</w:t>
            </w:r>
          </w:p>
          <w:p>
            <w:pPr>
              <w:numPr>
                <w:ilvl w:val="0"/>
                <w:numId w:val="1006"/>
              </w:numPr>
            </w:pPr>
            <w:r>
              <w:rPr>
                <w:b/>
                <w:bCs/>
              </w:rPr>
              <w:t xml:space="preserve">Check your data</w:t>
            </w:r>
            <w:r>
              <w:t xml:space="preserve">: Verify the structure of the dataset and the presence of missing values:</w:t>
            </w:r>
          </w:p>
          <w:p>
            <w:pPr>
              <w:pStyle w:val="Compact"/>
              <w:numPr>
                <w:ilvl w:val="1"/>
                <w:numId w:val="1007"/>
              </w:numPr>
            </w:pPr>
            <w:r>
              <w:rPr>
                <w:b/>
                <w:bCs/>
              </w:rPr>
              <w:t xml:space="preserve">Data structure</w:t>
            </w:r>
            <w:r>
              <w:t xml:space="preserve">:</w:t>
            </w:r>
            <w:r>
              <w:t xml:space="preserve"> </w:t>
            </w:r>
            <w:r>
              <w:rPr>
                <w:rStyle w:val="VerbatimChar"/>
              </w:rPr>
              <w:t xml:space="preserve">glimpse(df)</w:t>
            </w:r>
            <w:r>
              <w:t xml:space="preserve">,</w:t>
            </w:r>
            <w:r>
              <w:t xml:space="preserve"> </w:t>
            </w:r>
            <w:r>
              <w:rPr>
                <w:rStyle w:val="VerbatimChar"/>
              </w:rPr>
              <w:t xml:space="preserve">summary(df)</w:t>
            </w:r>
          </w:p>
          <w:p>
            <w:pPr>
              <w:pStyle w:val="Compact"/>
              <w:numPr>
                <w:ilvl w:val="1"/>
                <w:numId w:val="1007"/>
              </w:numPr>
            </w:pPr>
            <w:r>
              <w:rPr>
                <w:b/>
                <w:bCs/>
              </w:rPr>
              <w:t xml:space="preserve">Number of observations per category</w:t>
            </w:r>
            <w:r>
              <w:t xml:space="preserve">:</w:t>
            </w:r>
            <w:r>
              <w:t xml:space="preserve"> </w:t>
            </w:r>
            <w:r>
              <w:rPr>
                <w:rStyle w:val="VerbatimChar"/>
              </w:rPr>
              <w:t xml:space="preserve">count(df, variable)</w:t>
            </w:r>
          </w:p>
          <w:p>
            <w:pPr>
              <w:pStyle w:val="Compact"/>
              <w:numPr>
                <w:ilvl w:val="1"/>
                <w:numId w:val="1007"/>
              </w:numPr>
            </w:pPr>
            <w:r>
              <w:rPr>
                <w:b/>
                <w:bCs/>
              </w:rPr>
              <w:t xml:space="preserve">Number of missing values per column</w:t>
            </w:r>
            <w:r>
              <w:t xml:space="preserve">: e.g.,</w:t>
            </w:r>
            <w:r>
              <w:t xml:space="preserve"> </w:t>
            </w:r>
            <w:r>
              <w:rPr>
                <w:rStyle w:val="VerbatimChar"/>
              </w:rPr>
              <w:t xml:space="preserve">colSums(is.na(df))</w:t>
            </w:r>
          </w:p>
          <w:p>
            <w:pPr>
              <w:numPr>
                <w:ilvl w:val="0"/>
                <w:numId w:val="1006"/>
              </w:numPr>
            </w:pPr>
            <w:r>
              <w:rPr>
                <w:b/>
                <w:bCs/>
              </w:rPr>
              <w:t xml:space="preserve">Reproducibility</w:t>
            </w:r>
            <w:r>
              <w:t xml:space="preserve">: Keep your code in scripts and document file</w:t>
            </w:r>
            <w:r>
              <w:t xml:space="preserve"> </w:t>
            </w:r>
            <w:r>
              <w:t xml:space="preserve">paths and data transformations to ensure the reproducibility of your</w:t>
            </w:r>
            <w:r>
              <w:t xml:space="preserve"> </w:t>
            </w:r>
            <w:r>
              <w:t xml:space="preserve">analyses.</w:t>
            </w:r>
          </w:p>
          <w:p>
            <w:pPr>
              <w:numPr>
                <w:ilvl w:val="0"/>
                <w:numId w:val="1006"/>
              </w:numPr>
            </w:pPr>
            <w:r>
              <w:rPr>
                <w:b/>
                <w:bCs/>
              </w:rPr>
              <w:t xml:space="preserve">Cross-check results</w:t>
            </w:r>
            <w:r>
              <w:t xml:space="preserve">: Compare your outputs with official OECD/IEA</w:t>
            </w:r>
            <w:r>
              <w:t xml:space="preserve"> </w:t>
            </w:r>
            <w:r>
              <w:t xml:space="preserve">reports or the</w:t>
            </w:r>
            <w:r>
              <w:t xml:space="preserve"> </w:t>
            </w:r>
            <w:r>
              <w:rPr>
                <w:b/>
                <w:bCs/>
              </w:rPr>
              <w:t xml:space="preserve">IEA IDB Analyzer</w:t>
            </w:r>
            <w:r>
              <w:t xml:space="preserve"> </w:t>
            </w:r>
            <w:r>
              <w:t xml:space="preserve">tool to ensure alignment with</w:t>
            </w:r>
            <w:r>
              <w:t xml:space="preserve"> </w:t>
            </w:r>
            <w:r>
              <w:t xml:space="preserve">the survey methodology.</w:t>
            </w:r>
          </w:p>
          <w:p/>
        </w:tc>
      </w:tr>
    </w:tbl>
    <w:p>
      <w:r>
        <w:pict>
          <v:rect style="width:0;height:1.5pt" o:hralign="center" o:hrstd="t" o:hr="t"/>
        </w:pict>
      </w:r>
    </w:p>
    <w:bookmarkEnd w:id="27"/>
    <w:bookmarkStart w:id="40" w:name="X69c5314c54952ad5b9fe03c518957d6b352a1fc"/>
    <w:p>
      <w:pPr>
        <w:pStyle w:val="Heading1"/>
      </w:pPr>
      <w:r>
        <w:t xml:space="preserve">3. Syntax and Key Features of the</w:t>
      </w:r>
      <w:r>
        <w:t xml:space="preserve"> </w:t>
      </w:r>
      <w:r>
        <w:rPr>
          <w:rStyle w:val="VerbatimChar"/>
        </w:rPr>
        <w:t xml:space="preserve">Rrepest()</w:t>
      </w:r>
      <w:r>
        <w:t xml:space="preserve"> </w:t>
      </w:r>
      <w:r>
        <w:t xml:space="preserve">Function</w:t>
      </w:r>
    </w:p>
    <w:p>
      <w:pPr>
        <w:pStyle w:val="FirstParagraph"/>
      </w:pPr>
      <w:r>
        <w:rPr>
          <w:b/>
          <w:bCs/>
        </w:rPr>
        <w:t xml:space="preserve">Basic function syntax with its main arguments:</w:t>
      </w:r>
    </w:p>
    <w:p>
      <w:pPr>
        <w:pStyle w:val="SourceCode"/>
      </w:pP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SpecialCharTok"/>
        </w:rPr>
        <w:t xml:space="preserve">&lt;</w:t>
      </w:r>
      <w:r>
        <w:rPr>
          <w:rStyle w:val="NormalTok"/>
        </w:rPr>
        <w:t xml:space="preserve">data frame</w:t>
      </w:r>
      <w:r>
        <w:rPr>
          <w:rStyle w:val="SpecialCharTok"/>
        </w:rPr>
        <w:t xml:space="preserve">&gt;</w:t>
      </w:r>
      <w:r>
        <w:rPr>
          <w:rStyle w:val="NormalTok"/>
        </w:rPr>
        <w:t xml:space="preserve">,</w:t>
      </w:r>
      <w:r>
        <w:br/>
      </w:r>
      <w:r>
        <w:rPr>
          <w:rStyle w:val="NormalTok"/>
        </w:rPr>
        <w:t xml:space="preserve">  </w:t>
      </w:r>
      <w:r>
        <w:rPr>
          <w:rStyle w:val="AttributeTok"/>
        </w:rPr>
        <w:t xml:space="preserve">svy  =</w:t>
      </w:r>
      <w:r>
        <w:rPr>
          <w:rStyle w:val="NormalTok"/>
        </w:rPr>
        <w:t xml:space="preserve"> </w:t>
      </w:r>
      <w:r>
        <w:rPr>
          <w:rStyle w:val="SpecialCharTok"/>
        </w:rPr>
        <w:t xml:space="preserve">&lt;</w:t>
      </w:r>
      <w:r>
        <w:rPr>
          <w:rStyle w:val="NormalTok"/>
        </w:rPr>
        <w:t xml:space="preserve">name of the </w:t>
      </w:r>
      <w:r>
        <w:rPr>
          <w:rStyle w:val="FunctionTok"/>
        </w:rPr>
        <w:t xml:space="preserve">study</w:t>
      </w:r>
      <w:r>
        <w:rPr>
          <w:rStyle w:val="NormalTok"/>
        </w:rPr>
        <w:t xml:space="preserve"> ( </w:t>
      </w:r>
      <w:r>
        <w:rPr>
          <w:rStyle w:val="StringTok"/>
        </w:rPr>
        <w:t xml:space="preserve">"ALL"</w:t>
      </w:r>
      <w:r>
        <w:rPr>
          <w:rStyle w:val="SpecialCharTok"/>
        </w:rPr>
        <w:t xml:space="preserve">|</w:t>
      </w:r>
      <w:r>
        <w:rPr>
          <w:rStyle w:val="StringTok"/>
        </w:rPr>
        <w:t xml:space="preserve">"IALS"</w:t>
      </w:r>
      <w:r>
        <w:rPr>
          <w:rStyle w:val="SpecialCharTok"/>
        </w:rPr>
        <w:t xml:space="preserve">|</w:t>
      </w:r>
      <w:r>
        <w:rPr>
          <w:rStyle w:val="StringTok"/>
        </w:rPr>
        <w:t xml:space="preserve">"IELS"</w:t>
      </w:r>
      <w:r>
        <w:rPr>
          <w:rStyle w:val="SpecialCharTok"/>
        </w:rPr>
        <w:t xml:space="preserve">|</w:t>
      </w:r>
      <w:r>
        <w:rPr>
          <w:rStyle w:val="StringTok"/>
        </w:rPr>
        <w:t xml:space="preserve">"PIAAC"</w:t>
      </w:r>
      <w:r>
        <w:rPr>
          <w:rStyle w:val="SpecialCharTok"/>
        </w:rPr>
        <w:t xml:space="preserve">|</w:t>
      </w:r>
      <w:r>
        <w:br/>
      </w:r>
      <w:r>
        <w:rPr>
          <w:rStyle w:val="NormalTok"/>
        </w:rPr>
        <w:t xml:space="preserve">  </w:t>
      </w:r>
      <w:r>
        <w:rPr>
          <w:rStyle w:val="StringTok"/>
        </w:rPr>
        <w:t xml:space="preserve">"PIRLS"</w:t>
      </w:r>
      <w:r>
        <w:rPr>
          <w:rStyle w:val="SpecialCharTok"/>
        </w:rPr>
        <w:t xml:space="preserve">|</w:t>
      </w:r>
      <w:r>
        <w:rPr>
          <w:rStyle w:val="StringTok"/>
        </w:rPr>
        <w:t xml:space="preserve">"PISA"</w:t>
      </w:r>
      <w:r>
        <w:rPr>
          <w:rStyle w:val="SpecialCharTok"/>
        </w:rPr>
        <w:t xml:space="preserve">|</w:t>
      </w:r>
      <w:r>
        <w:rPr>
          <w:rStyle w:val="StringTok"/>
        </w:rPr>
        <w:t xml:space="preserve">"PISAOOS"</w:t>
      </w:r>
      <w:r>
        <w:rPr>
          <w:rStyle w:val="SpecialCharTok"/>
        </w:rPr>
        <w:t xml:space="preserve">|</w:t>
      </w:r>
      <w:r>
        <w:rPr>
          <w:rStyle w:val="StringTok"/>
        </w:rPr>
        <w:t xml:space="preserve">"SSES"</w:t>
      </w:r>
      <w:r>
        <w:rPr>
          <w:rStyle w:val="SpecialCharTok"/>
        </w:rPr>
        <w:t xml:space="preserve">|</w:t>
      </w:r>
      <w:r>
        <w:rPr>
          <w:rStyle w:val="StringTok"/>
        </w:rPr>
        <w:t xml:space="preserve">"TALIS"</w:t>
      </w:r>
      <w:r>
        <w:rPr>
          <w:rStyle w:val="NormalTok"/>
        </w:rPr>
        <w:t xml:space="preserve"> (</w:t>
      </w:r>
      <w:r>
        <w:rPr>
          <w:rStyle w:val="StringTok"/>
        </w:rPr>
        <w:t xml:space="preserve">"TALISSCH"</w:t>
      </w:r>
      <w:r>
        <w:rPr>
          <w:rStyle w:val="SpecialCharTok"/>
        </w:rPr>
        <w:t xml:space="preserve">/</w:t>
      </w:r>
      <w:r>
        <w:rPr>
          <w:rStyle w:val="StringTok"/>
        </w:rPr>
        <w:t xml:space="preserve">"TALISTCH"</w:t>
      </w:r>
      <w:r>
        <w:rPr>
          <w:rStyle w:val="NormalTok"/>
        </w:rPr>
        <w:t xml:space="preserve">)</w:t>
      </w:r>
      <w:r>
        <w:rPr>
          <w:rStyle w:val="SpecialCharTok"/>
        </w:rPr>
        <w:t xml:space="preserve">|</w:t>
      </w:r>
      <w:r>
        <w:br/>
      </w:r>
      <w:r>
        <w:rPr>
          <w:rStyle w:val="NormalTok"/>
        </w:rPr>
        <w:t xml:space="preserve">  </w:t>
      </w:r>
      <w:r>
        <w:rPr>
          <w:rStyle w:val="StringTok"/>
        </w:rPr>
        <w:t xml:space="preserve">"TALIS3S"</w:t>
      </w:r>
      <w:r>
        <w:rPr>
          <w:rStyle w:val="NormalTok"/>
        </w:rPr>
        <w:t xml:space="preserve"> (</w:t>
      </w:r>
      <w:r>
        <w:rPr>
          <w:rStyle w:val="StringTok"/>
        </w:rPr>
        <w:t xml:space="preserve">"TALISEC_STAFF"</w:t>
      </w:r>
      <w:r>
        <w:rPr>
          <w:rStyle w:val="SpecialCharTok"/>
        </w:rPr>
        <w:t xml:space="preserve">/</w:t>
      </w:r>
      <w:r>
        <w:rPr>
          <w:rStyle w:val="NormalTok"/>
        </w:rPr>
        <w:t xml:space="preserve"> </w:t>
      </w:r>
      <w:r>
        <w:rPr>
          <w:rStyle w:val="StringTok"/>
        </w:rPr>
        <w:t xml:space="preserve">"TALISEC_LEADER"</w:t>
      </w:r>
      <w:r>
        <w:rPr>
          <w:rStyle w:val="NormalTok"/>
        </w:rPr>
        <w:t xml:space="preserve">)</w:t>
      </w:r>
      <w:r>
        <w:rPr>
          <w:rStyle w:val="StringTok"/>
        </w:rPr>
        <w:t xml:space="preserve">"|"</w:t>
      </w:r>
      <w:r>
        <w:rPr>
          <w:rStyle w:val="NormalTok"/>
        </w:rPr>
        <w:t xml:space="preserve">TIMSS</w:t>
      </w:r>
      <w:r>
        <w:rPr>
          <w:rStyle w:val="StringTok"/>
        </w:rPr>
        <w:t xml:space="preserve">"| "</w:t>
      </w:r>
      <w:r>
        <w:rPr>
          <w:rStyle w:val="NormalTok"/>
        </w:rPr>
        <w:t xml:space="preserve">ICCS</w:t>
      </w:r>
      <w:r>
        <w:rPr>
          <w:rStyle w:val="StringTok"/>
        </w:rPr>
        <w:t xml:space="preserve">" (ICCS_T)"</w:t>
      </w:r>
      <w:r>
        <w:rPr>
          <w:rStyle w:val="SpecialCharTok"/>
        </w:rPr>
        <w:t xml:space="preserve">|</w:t>
      </w:r>
      <w:r>
        <w:rPr>
          <w:rStyle w:val="NormalTok"/>
        </w:rPr>
        <w:t xml:space="preserve"> </w:t>
      </w:r>
      <w:r>
        <w:br/>
      </w:r>
      <w:r>
        <w:rPr>
          <w:rStyle w:val="NormalTok"/>
        </w:rPr>
        <w:t xml:space="preserve">  </w:t>
      </w:r>
      <w:r>
        <w:rPr>
          <w:rStyle w:val="StringTok"/>
        </w:rPr>
        <w:t xml:space="preserve">"ICILS"</w:t>
      </w:r>
      <w:r>
        <w:rPr>
          <w:rStyle w:val="NormalTok"/>
        </w:rPr>
        <w:t xml:space="preserve"> </w:t>
      </w:r>
      <w:r>
        <w:rPr>
          <w:rStyle w:val="SpecialCharTok"/>
        </w:rPr>
        <w:t xml:space="preserve">|</w:t>
      </w:r>
      <w:r>
        <w:rPr>
          <w:rStyle w:val="NormalTok"/>
        </w:rPr>
        <w:t xml:space="preserve"> </w:t>
      </w:r>
      <w:r>
        <w:rPr>
          <w:rStyle w:val="StringTok"/>
        </w:rPr>
        <w:t xml:space="preserve">"SVY"</w:t>
      </w:r>
      <w:r>
        <w:rPr>
          <w:rStyle w:val="NormalTok"/>
        </w:rPr>
        <w:t xml:space="preserve"> (custom survey))</w:t>
      </w:r>
      <w:r>
        <w:rPr>
          <w:rStyle w:val="SpecialCharTok"/>
        </w:rPr>
        <w:t xml:space="preserve">&gt;</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br/>
      </w:r>
      <w:r>
        <w:rPr>
          <w:rStyle w:val="NormalTok"/>
        </w:rPr>
        <w:t xml:space="preserve">    </w:t>
      </w:r>
      <w:r>
        <w:rPr>
          <w:rStyle w:val="SpecialCharTok"/>
        </w:rPr>
        <w:t xml:space="preserve">&lt;</w:t>
      </w:r>
      <w:r>
        <w:rPr>
          <w:rStyle w:val="StringTok"/>
        </w:rPr>
        <w:t xml:space="preserve">"mean"</w:t>
      </w:r>
      <w:r>
        <w:rPr>
          <w:rStyle w:val="SpecialCharTok"/>
        </w:rPr>
        <w:t xml:space="preserve">|</w:t>
      </w:r>
      <w:r>
        <w:rPr>
          <w:rStyle w:val="StringTok"/>
        </w:rPr>
        <w:t xml:space="preserve">"var"</w:t>
      </w:r>
      <w:r>
        <w:rPr>
          <w:rStyle w:val="SpecialCharTok"/>
        </w:rPr>
        <w:t xml:space="preserve">|</w:t>
      </w:r>
      <w:r>
        <w:rPr>
          <w:rStyle w:val="StringTok"/>
        </w:rPr>
        <w:t xml:space="preserve">"std"</w:t>
      </w:r>
      <w:r>
        <w:rPr>
          <w:rStyle w:val="SpecialCharTok"/>
        </w:rPr>
        <w:t xml:space="preserve">|</w:t>
      </w:r>
      <w:r>
        <w:rPr>
          <w:rStyle w:val="StringTok"/>
        </w:rPr>
        <w:t xml:space="preserve">"quant"</w:t>
      </w:r>
      <w:r>
        <w:rPr>
          <w:rStyle w:val="SpecialCharTok"/>
        </w:rPr>
        <w:t xml:space="preserve">|</w:t>
      </w:r>
      <w:r>
        <w:rPr>
          <w:rStyle w:val="StringTok"/>
        </w:rPr>
        <w:t xml:space="preserve">"iqr"</w:t>
      </w:r>
      <w:r>
        <w:rPr>
          <w:rStyle w:val="SpecialCharTok"/>
        </w:rPr>
        <w:t xml:space="preserve">|</w:t>
      </w:r>
      <w:r>
        <w:rPr>
          <w:rStyle w:val="StringTok"/>
        </w:rPr>
        <w:t xml:space="preserve">"freq"</w:t>
      </w:r>
      <w:r>
        <w:rPr>
          <w:rStyle w:val="SpecialCharTok"/>
        </w:rPr>
        <w:t xml:space="preserve">|</w:t>
      </w:r>
      <w:r>
        <w:rPr>
          <w:rStyle w:val="StringTok"/>
        </w:rPr>
        <w:t xml:space="preserve">"corr"</w:t>
      </w:r>
      <w:r>
        <w:rPr>
          <w:rStyle w:val="SpecialCharTok"/>
        </w:rPr>
        <w:t xml:space="preserve">|</w:t>
      </w:r>
      <w:r>
        <w:rPr>
          <w:rStyle w:val="StringTok"/>
        </w:rPr>
        <w:t xml:space="preserve">"lm"</w:t>
      </w:r>
      <w:r>
        <w:rPr>
          <w:rStyle w:val="SpecialCharTok"/>
        </w:rPr>
        <w:t xml:space="preserve">|</w:t>
      </w:r>
      <w:r>
        <w:rPr>
          <w:rStyle w:val="StringTok"/>
        </w:rPr>
        <w:t xml:space="preserve">"log"</w:t>
      </w:r>
      <w:r>
        <w:rPr>
          <w:rStyle w:val="SpecialCharTok"/>
        </w:rPr>
        <w:t xml:space="preserve">|</w:t>
      </w:r>
      <w:r>
        <w:rPr>
          <w:rStyle w:val="StringTok"/>
        </w:rPr>
        <w:t xml:space="preserve">"cov"</w:t>
      </w:r>
      <w:r>
        <w:rPr>
          <w:rStyle w:val="SpecialCharTok"/>
        </w:rPr>
        <w:t xml:space="preserve">|</w:t>
      </w:r>
      <w:r>
        <w:rPr>
          <w:rStyle w:val="StringTok"/>
        </w:rPr>
        <w:t xml:space="preserve">"gen"</w:t>
      </w:r>
      <w:r>
        <w:rPr>
          <w:rStyle w:val="SpecialCharTok"/>
        </w:rPr>
        <w:t xml:space="preserve">&gt;</w:t>
      </w:r>
      <w:r>
        <w:rPr>
          <w:rStyle w:val="NormalTok"/>
        </w:rPr>
        <w:t xml:space="preserve">,</w:t>
      </w:r>
      <w:r>
        <w:br/>
      </w:r>
      <w:r>
        <w:rPr>
          <w:rStyle w:val="NormalTok"/>
        </w:rPr>
        <w:t xml:space="preserve">    </w:t>
      </w:r>
      <w:r>
        <w:rPr>
          <w:rStyle w:val="AttributeTok"/>
        </w:rPr>
        <w:t xml:space="preserve">target =</w:t>
      </w:r>
      <w:r>
        <w:rPr>
          <w:rStyle w:val="NormalTok"/>
        </w:rPr>
        <w:t xml:space="preserve"> </w:t>
      </w:r>
      <w:r>
        <w:rPr>
          <w:rStyle w:val="SpecialCharTok"/>
        </w:rPr>
        <w:t xml:space="preserve">&lt;</w:t>
      </w:r>
      <w:r>
        <w:rPr>
          <w:rStyle w:val="NormalTok"/>
        </w:rPr>
        <w:t xml:space="preserve">variable</w:t>
      </w:r>
      <w:r>
        <w:rPr>
          <w:rStyle w:val="SpecialCharTok"/>
        </w:rPr>
        <w:t xml:space="preserve">&gt;</w:t>
      </w:r>
      <w:r>
        <w:rPr>
          <w:rStyle w:val="NormalTok"/>
        </w:rPr>
        <w:t xml:space="preserve">,</w:t>
      </w:r>
      <w:r>
        <w:br/>
      </w:r>
      <w:r>
        <w:rPr>
          <w:rStyle w:val="NormalTok"/>
        </w:rPr>
        <w:t xml:space="preserve">    </w:t>
      </w:r>
      <w:r>
        <w:rPr>
          <w:rStyle w:val="AttributeTok"/>
        </w:rPr>
        <w:t xml:space="preserve">regressor =</w:t>
      </w:r>
      <w:r>
        <w:rPr>
          <w:rStyle w:val="NormalTok"/>
        </w:rPr>
        <w:t xml:space="preserve"> </w:t>
      </w:r>
      <w:r>
        <w:rPr>
          <w:rStyle w:val="SpecialCharTok"/>
        </w:rPr>
        <w:t xml:space="preserve">&lt;</w:t>
      </w:r>
      <w:r>
        <w:rPr>
          <w:rStyle w:val="NormalTok"/>
        </w:rPr>
        <w:t xml:space="preserve">variable </w:t>
      </w:r>
      <w:r>
        <w:rPr>
          <w:rStyle w:val="SpecialCharTok"/>
        </w:rPr>
        <w:t xml:space="preserve">|</w:t>
      </w:r>
      <w:r>
        <w:rPr>
          <w:rStyle w:val="NormalTok"/>
        </w:rPr>
        <w:t xml:space="preserve"> vector of variables</w:t>
      </w:r>
      <w:r>
        <w:rPr>
          <w:rStyle w:val="SpecialCharTok"/>
        </w:rPr>
        <w:t xml:space="preserve">&gt;</w:t>
      </w:r>
      <w:r>
        <w:rPr>
          <w:rStyle w:val="NormalTok"/>
        </w:rPr>
        <w:t xml:space="preserve">  </w:t>
      </w:r>
      <w:r>
        <w:br/>
      </w:r>
      <w:r>
        <w:rPr>
          <w:rStyle w:val="NormalTok"/>
        </w:rPr>
        <w:t xml:space="preserve">    </w:t>
      </w:r>
      <w:r>
        <w:rPr>
          <w:rStyle w:val="CommentTok"/>
        </w:rPr>
        <w:t xml:space="preserve"># the "regressor" argument is used for "lm" and "log" estimators;  </w:t>
      </w:r>
      <w:r>
        <w:br/>
      </w:r>
      <w:r>
        <w:rPr>
          <w:rStyle w:val="NormalTok"/>
        </w:rPr>
        <w:t xml:space="preserve">    </w:t>
      </w:r>
      <w:r>
        <w:rPr>
          <w:rStyle w:val="CommentTok"/>
        </w:rPr>
        <w:t xml:space="preserve"># when using the "gen" estimator, you can specify a custom model  </w:t>
      </w:r>
      <w:r>
        <w:br/>
      </w:r>
      <w:r>
        <w:rPr>
          <w:rStyle w:val="NormalTok"/>
        </w:rPr>
        <w:t xml:space="preserve">    </w:t>
      </w:r>
      <w:r>
        <w:rPr>
          <w:rStyle w:val="CommentTok"/>
        </w:rPr>
        <w:t xml:space="preserve"># without needing to provide "target" or "regressor"</w:t>
      </w:r>
      <w:r>
        <w:br/>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SpecialCharTok"/>
        </w:rPr>
        <w:t xml:space="preserve">&lt;</w:t>
      </w:r>
      <w:r>
        <w:rPr>
          <w:rStyle w:val="NormalTok"/>
        </w:rPr>
        <w:t xml:space="preserve">variable </w:t>
      </w:r>
      <w:r>
        <w:rPr>
          <w:rStyle w:val="SpecialCharTok"/>
        </w:rPr>
        <w:t xml:space="preserve">|</w:t>
      </w:r>
      <w:r>
        <w:rPr>
          <w:rStyle w:val="NormalTok"/>
        </w:rPr>
        <w:t xml:space="preserve"> vector of variables</w:t>
      </w:r>
      <w:r>
        <w:rPr>
          <w:rStyle w:val="SpecialCharTok"/>
        </w:rPr>
        <w:t xml:space="preserve">&gt;</w:t>
      </w:r>
      <w:r>
        <w:rPr>
          <w:rStyle w:val="NormalTok"/>
        </w:rPr>
        <w:t xml:space="preserve">,</w:t>
      </w:r>
      <w:r>
        <w:br/>
      </w:r>
      <w:r>
        <w:rPr>
          <w:rStyle w:val="NormalTok"/>
        </w:rPr>
        <w:t xml:space="preserve">  </w:t>
      </w:r>
      <w:r>
        <w:rPr>
          <w:rStyle w:val="AttributeTok"/>
        </w:rPr>
        <w:t xml:space="preserve">over =</w:t>
      </w:r>
      <w:r>
        <w:rPr>
          <w:rStyle w:val="NormalTok"/>
        </w:rPr>
        <w:t xml:space="preserve"> </w:t>
      </w:r>
      <w:r>
        <w:rPr>
          <w:rStyle w:val="SpecialCharTok"/>
        </w:rPr>
        <w:t xml:space="preserve">&lt;</w:t>
      </w:r>
      <w:r>
        <w:rPr>
          <w:rStyle w:val="NormalTok"/>
        </w:rPr>
        <w:t xml:space="preserve">variable </w:t>
      </w:r>
      <w:r>
        <w:rPr>
          <w:rStyle w:val="SpecialCharTok"/>
        </w:rPr>
        <w:t xml:space="preserve">|</w:t>
      </w:r>
      <w:r>
        <w:rPr>
          <w:rStyle w:val="NormalTok"/>
        </w:rPr>
        <w:t xml:space="preserve"> vector of variables</w:t>
      </w:r>
      <w:r>
        <w:rPr>
          <w:rStyle w:val="SpecialCharTok"/>
        </w:rPr>
        <w:t xml:space="preserve">&gt;</w:t>
      </w:r>
      <w:r>
        <w:rPr>
          <w:rStyle w:val="NormalTok"/>
        </w:rPr>
        <w:t xml:space="preserve">,</w:t>
      </w:r>
      <w:r>
        <w:br/>
      </w:r>
      <w:r>
        <w:rPr>
          <w:rStyle w:val="NormalTok"/>
        </w:rPr>
        <w:t xml:space="preserve">  </w:t>
      </w:r>
      <w:r>
        <w:rPr>
          <w:rStyle w:val="AttributeTok"/>
        </w:rPr>
        <w:t xml:space="preserve">test =</w:t>
      </w:r>
      <w:r>
        <w:rPr>
          <w:rStyle w:val="NormalTok"/>
        </w:rPr>
        <w:t xml:space="preserve"> </w:t>
      </w:r>
      <w:r>
        <w:rPr>
          <w:rStyle w:val="ConstantTok"/>
        </w:rPr>
        <w:t xml:space="preserve">TRUE</w:t>
      </w:r>
      <w:r>
        <w:rPr>
          <w:rStyle w:val="SpecialCharTok"/>
        </w:rPr>
        <w:t xml:space="preserve">/</w:t>
      </w:r>
      <w:r>
        <w:rPr>
          <w:rStyle w:val="ConstantTok"/>
        </w:rPr>
        <w:t xml:space="preserve">FALSE</w:t>
      </w:r>
      <w:r>
        <w:rPr>
          <w:rStyle w:val="NormalTok"/>
        </w:rPr>
        <w:t xml:space="preserve">,</w:t>
      </w:r>
      <w:r>
        <w:br/>
      </w:r>
      <w:r>
        <w:rPr>
          <w:rStyle w:val="NormalTok"/>
        </w:rPr>
        <w:t xml:space="preserve">  </w:t>
      </w:r>
      <w:r>
        <w:rPr>
          <w:rStyle w:val="AttributeTok"/>
        </w:rPr>
        <w:t xml:space="preserve">n.pvs      =</w:t>
      </w:r>
      <w:r>
        <w:rPr>
          <w:rStyle w:val="NormalTok"/>
        </w:rPr>
        <w:t xml:space="preserve"> </w:t>
      </w:r>
      <w:r>
        <w:rPr>
          <w:rStyle w:val="SpecialCharTok"/>
        </w:rPr>
        <w:t xml:space="preserve">&lt;</w:t>
      </w:r>
      <w:r>
        <w:rPr>
          <w:rStyle w:val="NormalTok"/>
        </w:rPr>
        <w:t xml:space="preserve">number of plausible </w:t>
      </w:r>
      <w:r>
        <w:rPr>
          <w:rStyle w:val="FunctionTok"/>
        </w:rPr>
        <w:t xml:space="preserve">values</w:t>
      </w:r>
      <w:r>
        <w:rPr>
          <w:rStyle w:val="NormalTok"/>
        </w:rPr>
        <w:t xml:space="preserve"> (PVs)</w:t>
      </w:r>
      <w:r>
        <w:rPr>
          <w:rStyle w:val="SpecialCharTok"/>
        </w:rPr>
        <w:t xml:space="preserve">&gt;</w:t>
      </w:r>
      <w:r>
        <w:rPr>
          <w:rStyle w:val="NormalTok"/>
        </w:rPr>
        <w:t xml:space="preserve">,        </w:t>
      </w:r>
      <w:r>
        <w:br/>
      </w:r>
      <w:r>
        <w:rPr>
          <w:rStyle w:val="NormalTok"/>
        </w:rPr>
        <w:t xml:space="preserve">  </w:t>
      </w:r>
      <w:r>
        <w:rPr>
          <w:rStyle w:val="AttributeTok"/>
        </w:rPr>
        <w:t xml:space="preserve">cm.weights =</w:t>
      </w:r>
      <w:r>
        <w:rPr>
          <w:rStyle w:val="NormalTok"/>
        </w:rPr>
        <w:t xml:space="preserve"> </w:t>
      </w:r>
      <w:r>
        <w:rPr>
          <w:rStyle w:val="FunctionTok"/>
        </w:rPr>
        <w:t xml:space="preserve">c</w:t>
      </w:r>
      <w:r>
        <w:rPr>
          <w:rStyle w:val="NormalTok"/>
        </w:rPr>
        <w:t xml:space="preserve">(</w:t>
      </w:r>
      <w:r>
        <w:rPr>
          <w:rStyle w:val="SpecialCharTok"/>
        </w:rPr>
        <w:t xml:space="preserve">&lt;</w:t>
      </w:r>
      <w:r>
        <w:rPr>
          <w:rStyle w:val="NormalTok"/>
        </w:rPr>
        <w:t xml:space="preserve">main weight</w:t>
      </w:r>
      <w:r>
        <w:rPr>
          <w:rStyle w:val="SpecialCharTok"/>
        </w:rPr>
        <w:t xml:space="preserve">&gt;</w:t>
      </w:r>
      <w:r>
        <w:rPr>
          <w:rStyle w:val="NormalTok"/>
        </w:rPr>
        <w:t xml:space="preserve">, </w:t>
      </w:r>
      <w:r>
        <w:rPr>
          <w:rStyle w:val="SpecialCharTok"/>
        </w:rPr>
        <w:t xml:space="preserve">&lt;</w:t>
      </w:r>
      <w:r>
        <w:rPr>
          <w:rStyle w:val="NormalTok"/>
        </w:rPr>
        <w:t xml:space="preserve">replicate weights_1</w:t>
      </w:r>
      <w:r>
        <w:rPr>
          <w:rStyle w:val="SpecialCharTok"/>
        </w:rPr>
        <w:t xml:space="preserve">:</w:t>
      </w:r>
      <w:r>
        <w:rPr>
          <w:rStyle w:val="NormalTok"/>
        </w:rPr>
        <w:t xml:space="preserve">K</w:t>
      </w:r>
      <w:r>
        <w:rPr>
          <w:rStyle w:val="SpecialCharTok"/>
        </w:rPr>
        <w:t xml:space="preserve">&gt;</w:t>
      </w:r>
      <w:r>
        <w:rPr>
          <w:rStyle w:val="NormalTok"/>
        </w:rPr>
        <w:t xml:space="preserve">), </w:t>
      </w:r>
      <w:r>
        <w:br/>
      </w:r>
      <w:r>
        <w:rPr>
          <w:rStyle w:val="NormalTok"/>
        </w:rPr>
        <w:t xml:space="preserve">  </w:t>
      </w:r>
      <w:r>
        <w:rPr>
          <w:rStyle w:val="AttributeTok"/>
        </w:rPr>
        <w:t xml:space="preserve">var.factor =</w:t>
      </w:r>
      <w:r>
        <w:rPr>
          <w:rStyle w:val="NormalTok"/>
        </w:rPr>
        <w:t xml:space="preserve"> </w:t>
      </w:r>
      <w:r>
        <w:rPr>
          <w:rStyle w:val="SpecialCharTok"/>
        </w:rPr>
        <w:t xml:space="preserve">&lt;</w:t>
      </w:r>
      <w:r>
        <w:rPr>
          <w:rStyle w:val="NormalTok"/>
        </w:rPr>
        <w:t xml:space="preserve">variance scaling factor</w:t>
      </w:r>
      <w:r>
        <w:rPr>
          <w:rStyle w:val="SpecialCharTok"/>
        </w:rPr>
        <w:t xml:space="preserve">&gt;</w:t>
      </w:r>
      <w:r>
        <w:rPr>
          <w:rStyle w:val="NormalTok"/>
        </w:rPr>
        <w:t xml:space="preserve">,       </w:t>
      </w:r>
      <w:r>
        <w:br/>
      </w:r>
      <w:r>
        <w:rPr>
          <w:rStyle w:val="NormalTok"/>
        </w:rPr>
        <w:t xml:space="preserve">  </w:t>
      </w:r>
      <w:r>
        <w:rPr>
          <w:rStyle w:val="AttributeTok"/>
        </w:rPr>
        <w:t xml:space="preserve">show_na    =</w:t>
      </w:r>
      <w:r>
        <w:rPr>
          <w:rStyle w:val="NormalTok"/>
        </w:rPr>
        <w:t xml:space="preserve"> </w:t>
      </w:r>
      <w:r>
        <w:rPr>
          <w:rStyle w:val="ConstantTok"/>
        </w:rPr>
        <w:t xml:space="preserve">TRUE</w:t>
      </w:r>
      <w:r>
        <w:rPr>
          <w:rStyle w:val="SpecialCharTok"/>
        </w:rPr>
        <w:t xml:space="preserve">/</w:t>
      </w:r>
      <w:r>
        <w:rPr>
          <w:rStyle w:val="ConstantTok"/>
        </w:rPr>
        <w:t xml:space="preserve">FALSE</w:t>
      </w:r>
      <w:r>
        <w:rPr>
          <w:rStyle w:val="NormalTok"/>
        </w:rPr>
        <w:t xml:space="preserve">       </w:t>
      </w:r>
      <w:r>
        <w:br/>
      </w:r>
      <w:r>
        <w:rPr>
          <w:rStyle w:val="NormalTok"/>
        </w:rPr>
        <w:t xml:space="preserve">)</w:t>
      </w:r>
    </w:p>
    <w:p>
      <w:pPr>
        <w:pStyle w:val="FirstParagraph"/>
      </w:pPr>
      <w:r>
        <w:rPr>
          <w:b/>
          <w:bCs/>
        </w:rPr>
        <w:t xml:space="preserve">Key Arguments of the</w:t>
      </w:r>
      <w:r>
        <w:rPr>
          <w:b/>
          <w:bCs/>
        </w:rPr>
        <w:t xml:space="preserve"> </w:t>
      </w:r>
      <w:r>
        <w:rPr>
          <w:rStyle w:val="VerbatimChar"/>
          <w:b/>
          <w:bCs/>
        </w:rPr>
        <w:t xml:space="preserve">Rrepest()</w:t>
      </w:r>
      <w:r>
        <w:rPr>
          <w:b/>
          <w:bCs/>
        </w:rPr>
        <w:t xml:space="preserve"> </w:t>
      </w:r>
      <w:r>
        <w:rPr>
          <w:b/>
          <w:bCs/>
        </w:rPr>
        <w:t xml:space="preserve">Function:</w:t>
      </w:r>
    </w:p>
    <w:p>
      <w:pPr>
        <w:pStyle w:val="Compact"/>
        <w:numPr>
          <w:ilvl w:val="0"/>
          <w:numId w:val="1008"/>
        </w:numPr>
      </w:pPr>
      <w:r>
        <w:rPr>
          <w:rStyle w:val="VerbatimChar"/>
        </w:rPr>
        <w:t xml:space="preserve">svy</w:t>
      </w:r>
      <w:r>
        <w:t xml:space="preserve"> </w:t>
      </w:r>
      <w:r>
        <w:t xml:space="preserve">– the name of the study being used in the analysis.</w:t>
      </w:r>
    </w:p>
    <w:p>
      <w:pPr>
        <w:pStyle w:val="Compact"/>
        <w:numPr>
          <w:ilvl w:val="0"/>
          <w:numId w:val="1008"/>
        </w:numPr>
      </w:pPr>
      <w:r>
        <w:rPr>
          <w:rStyle w:val="VerbatimChar"/>
        </w:rPr>
        <w:t xml:space="preserve">est()</w:t>
      </w:r>
      <w:r>
        <w:t xml:space="preserve"> </w:t>
      </w:r>
      <w:r>
        <w:t xml:space="preserve">– built-in estimators include</w:t>
      </w:r>
      <w:r>
        <w:t xml:space="preserve"> </w:t>
      </w:r>
      <w:r>
        <w:rPr>
          <w:rStyle w:val="VerbatimChar"/>
        </w:rPr>
        <w:t xml:space="preserve">"mean"</w:t>
      </w:r>
      <w:r>
        <w:t xml:space="preserve">,</w:t>
      </w:r>
      <w:r>
        <w:t xml:space="preserve"> </w:t>
      </w:r>
      <w:r>
        <w:rPr>
          <w:rStyle w:val="VerbatimChar"/>
        </w:rPr>
        <w:t xml:space="preserve">"var"</w:t>
      </w:r>
      <w:r>
        <w:t xml:space="preserve">,</w:t>
      </w:r>
      <w:r>
        <w:t xml:space="preserve"> </w:t>
      </w:r>
      <w:r>
        <w:rPr>
          <w:rStyle w:val="VerbatimChar"/>
        </w:rPr>
        <w:t xml:space="preserve">"std"</w:t>
      </w:r>
      <w:r>
        <w:t xml:space="preserve">,</w:t>
      </w:r>
      <w:r>
        <w:t xml:space="preserve"> </w:t>
      </w:r>
      <w:r>
        <w:rPr>
          <w:rStyle w:val="VerbatimChar"/>
        </w:rPr>
        <w:t xml:space="preserve">"quant"</w:t>
      </w:r>
      <w:r>
        <w:t xml:space="preserve">,</w:t>
      </w:r>
      <w:r>
        <w:t xml:space="preserve"> </w:t>
      </w:r>
      <w:r>
        <w:rPr>
          <w:rStyle w:val="VerbatimChar"/>
        </w:rPr>
        <w:t xml:space="preserve">"iqr"</w:t>
      </w:r>
      <w:r>
        <w:t xml:space="preserve">,</w:t>
      </w:r>
      <w:r>
        <w:t xml:space="preserve"> </w:t>
      </w:r>
      <w:r>
        <w:rPr>
          <w:rStyle w:val="VerbatimChar"/>
        </w:rPr>
        <w:t xml:space="preserve">"freq"</w:t>
      </w:r>
      <w:r>
        <w:t xml:space="preserve">,</w:t>
      </w:r>
      <w:r>
        <w:t xml:space="preserve"> </w:t>
      </w:r>
      <w:r>
        <w:rPr>
          <w:rStyle w:val="VerbatimChar"/>
        </w:rPr>
        <w:t xml:space="preserve">"corr"</w:t>
      </w:r>
      <w:r>
        <w:t xml:space="preserve">,</w:t>
      </w:r>
      <w:r>
        <w:t xml:space="preserve"> </w:t>
      </w:r>
      <w:r>
        <w:rPr>
          <w:rStyle w:val="VerbatimChar"/>
        </w:rPr>
        <w:t xml:space="preserve">"lm"</w:t>
      </w:r>
      <w:r>
        <w:t xml:space="preserve">,</w:t>
      </w:r>
      <w:r>
        <w:t xml:space="preserve"> </w:t>
      </w:r>
      <w:r>
        <w:rPr>
          <w:rStyle w:val="VerbatimChar"/>
        </w:rPr>
        <w:t xml:space="preserve">"log"</w:t>
      </w:r>
      <w:r>
        <w:t xml:space="preserve">,</w:t>
      </w:r>
      <w:r>
        <w:t xml:space="preserve"> </w:t>
      </w:r>
      <w:r>
        <w:rPr>
          <w:rStyle w:val="VerbatimChar"/>
        </w:rPr>
        <w:t xml:space="preserve">"cov"</w:t>
      </w:r>
      <w:r>
        <w:t xml:space="preserve">, and</w:t>
      </w:r>
      <w:r>
        <w:t xml:space="preserve"> </w:t>
      </w:r>
      <w:r>
        <w:t xml:space="preserve">the general</w:t>
      </w:r>
      <w:r>
        <w:t xml:space="preserve"> </w:t>
      </w:r>
      <w:r>
        <w:rPr>
          <w:rStyle w:val="VerbatimChar"/>
        </w:rPr>
        <w:t xml:space="preserve">gen</w:t>
      </w:r>
      <w:r>
        <w:t xml:space="preserve"> </w:t>
      </w:r>
      <w:r>
        <w:t xml:space="preserve">option for running custom R models.</w:t>
      </w:r>
    </w:p>
    <w:p>
      <w:pPr>
        <w:pStyle w:val="Compact"/>
        <w:numPr>
          <w:ilvl w:val="0"/>
          <w:numId w:val="1008"/>
        </w:numPr>
      </w:pPr>
      <w:r>
        <w:rPr>
          <w:rStyle w:val="VerbatimChar"/>
        </w:rPr>
        <w:t xml:space="preserve">target</w:t>
      </w:r>
      <w:r>
        <w:t xml:space="preserve"> </w:t>
      </w:r>
      <w:r>
        <w:t xml:space="preserve">– a single variable or multiple PV imputations using the</w:t>
      </w:r>
      <w:r>
        <w:t xml:space="preserve"> </w:t>
      </w:r>
      <w:r>
        <w:rPr>
          <w:rStyle w:val="VerbatimChar"/>
        </w:rPr>
        <w:t xml:space="preserve">@</w:t>
      </w:r>
      <w:r>
        <w:t xml:space="preserve"> </w:t>
      </w:r>
      <w:r>
        <w:t xml:space="preserve">symbol syntax (e.g.,</w:t>
      </w:r>
      <w:r>
        <w:t xml:space="preserve"> </w:t>
      </w:r>
      <w:r>
        <w:rPr>
          <w:rStyle w:val="VerbatimChar"/>
        </w:rPr>
        <w:t xml:space="preserve">PVREAD@</w:t>
      </w:r>
      <w:r>
        <w:t xml:space="preserve">,</w:t>
      </w:r>
      <w:r>
        <w:t xml:space="preserve"> </w:t>
      </w:r>
      <w:r>
        <w:rPr>
          <w:rStyle w:val="VerbatimChar"/>
        </w:rPr>
        <w:t xml:space="preserve">PVNUM@</w:t>
      </w:r>
      <w:r>
        <w:t xml:space="preserve">,</w:t>
      </w:r>
      <w:r>
        <w:t xml:space="preserve"> </w:t>
      </w:r>
      <w:r>
        <w:rPr>
          <w:rStyle w:val="VerbatimChar"/>
        </w:rPr>
        <w:t xml:space="preserve">ASMMAT0@</w:t>
      </w:r>
      <w:r>
        <w:t xml:space="preserve">). This syntax</w:t>
      </w:r>
      <w:r>
        <w:t xml:space="preserve"> </w:t>
      </w:r>
      <w:r>
        <w:t xml:space="preserve">can also be used in</w:t>
      </w:r>
      <w:r>
        <w:t xml:space="preserve"> </w:t>
      </w:r>
      <w:r>
        <w:rPr>
          <w:rStyle w:val="VerbatimChar"/>
        </w:rPr>
        <w:t xml:space="preserve">by</w:t>
      </w:r>
      <w:r>
        <w:t xml:space="preserve">,</w:t>
      </w:r>
      <w:r>
        <w:t xml:space="preserve"> </w:t>
      </w:r>
      <w:r>
        <w:rPr>
          <w:rStyle w:val="VerbatimChar"/>
        </w:rPr>
        <w:t xml:space="preserve">over</w:t>
      </w:r>
      <w:r>
        <w:t xml:space="preserve">, and</w:t>
      </w:r>
      <w:r>
        <w:t xml:space="preserve"> </w:t>
      </w:r>
      <w:r>
        <w:rPr>
          <w:rStyle w:val="VerbatimChar"/>
        </w:rPr>
        <w:t xml:space="preserve">regressor</w:t>
      </w:r>
      <w:r>
        <w:t xml:space="preserve"> </w:t>
      </w:r>
      <w:r>
        <w:t xml:space="preserve">arguments to</w:t>
      </w:r>
      <w:r>
        <w:t xml:space="preserve"> </w:t>
      </w:r>
      <w:r>
        <w:t xml:space="preserve">specify PV variables.</w:t>
      </w:r>
    </w:p>
    <w:p>
      <w:pPr>
        <w:pStyle w:val="Compact"/>
        <w:numPr>
          <w:ilvl w:val="0"/>
          <w:numId w:val="1008"/>
        </w:numPr>
      </w:pPr>
      <w:r>
        <w:rPr>
          <w:rStyle w:val="VerbatimChar"/>
        </w:rPr>
        <w:t xml:space="preserve">by</w:t>
      </w:r>
      <w:r>
        <w:t xml:space="preserve"> </w:t>
      </w:r>
      <w:r>
        <w:t xml:space="preserve">– specifies grouping variable(s) to be used in</w:t>
      </w:r>
      <w:r>
        <w:t xml:space="preserve"> </w:t>
      </w:r>
      <w:r>
        <w:t xml:space="preserve">estimates/tables.</w:t>
      </w:r>
    </w:p>
    <w:p>
      <w:pPr>
        <w:pStyle w:val="Compact"/>
        <w:numPr>
          <w:ilvl w:val="0"/>
          <w:numId w:val="1008"/>
        </w:numPr>
      </w:pPr>
      <w:r>
        <w:rPr>
          <w:rStyle w:val="VerbatimChar"/>
        </w:rPr>
        <w:t xml:space="preserve">over</w:t>
      </w:r>
      <w:r>
        <w:t xml:space="preserve"> </w:t>
      </w:r>
      <w:r>
        <w:t xml:space="preserve">+</w:t>
      </w:r>
      <w:r>
        <w:t xml:space="preserve"> </w:t>
      </w:r>
      <w:r>
        <w:rPr>
          <w:rStyle w:val="VerbatimChar"/>
        </w:rPr>
        <w:t xml:space="preserve">test=TRUE</w:t>
      </w:r>
      <w:r>
        <w:t xml:space="preserve"> </w:t>
      </w:r>
      <w:r>
        <w:t xml:space="preserve">– combined group analysis with statistical</w:t>
      </w:r>
      <w:r>
        <w:t xml:space="preserve"> </w:t>
      </w:r>
      <w:r>
        <w:t xml:space="preserve">tests for differences between levels of the variable specified in</w:t>
      </w:r>
      <w:r>
        <w:t xml:space="preserve"> </w:t>
      </w:r>
      <w:r>
        <w:t xml:space="preserve">the</w:t>
      </w:r>
      <w:r>
        <w:t xml:space="preserve"> </w:t>
      </w:r>
      <w:r>
        <w:rPr>
          <w:rStyle w:val="VerbatimChar"/>
        </w:rPr>
        <w:t xml:space="preserve">over</w:t>
      </w:r>
      <w:r>
        <w:t xml:space="preserve"> </w:t>
      </w:r>
      <w:r>
        <w:t xml:space="preserve">argument.</w:t>
      </w:r>
    </w:p>
    <w:p>
      <w:pPr>
        <w:pStyle w:val="Compact"/>
        <w:numPr>
          <w:ilvl w:val="0"/>
          <w:numId w:val="1008"/>
        </w:numPr>
      </w:pPr>
      <w:r>
        <w:rPr>
          <w:rStyle w:val="VerbatimChar"/>
        </w:rPr>
        <w:t xml:space="preserve">n.pvs</w:t>
      </w:r>
      <w:r>
        <w:t xml:space="preserve"> </w:t>
      </w:r>
      <w:r>
        <w:t xml:space="preserve">– number of plausible values used when averaging results</w:t>
      </w:r>
      <w:r>
        <w:t xml:space="preserve"> </w:t>
      </w:r>
      <w:r>
        <w:t xml:space="preserve">across imputations (by default,</w:t>
      </w:r>
      <w:r>
        <w:t xml:space="preserve"> </w:t>
      </w:r>
      <w:r>
        <w:rPr>
          <w:rStyle w:val="VerbatimChar"/>
        </w:rPr>
        <w:t xml:space="preserve">Rrepest()</w:t>
      </w:r>
      <w:r>
        <w:t xml:space="preserve"> </w:t>
      </w:r>
      <w:r>
        <w:t xml:space="preserve">uses 5 PVs).</w:t>
      </w:r>
    </w:p>
    <w:p>
      <w:pPr>
        <w:pStyle w:val="Compact"/>
        <w:numPr>
          <w:ilvl w:val="0"/>
          <w:numId w:val="1008"/>
        </w:numPr>
      </w:pPr>
      <w:r>
        <w:rPr>
          <w:rStyle w:val="VerbatimChar"/>
        </w:rPr>
        <w:t xml:space="preserve">cm.weights</w:t>
      </w:r>
      <w:r>
        <w:t xml:space="preserve"> </w:t>
      </w:r>
      <w:r>
        <w:t xml:space="preserve">– the main weight and a set of replication weights</w:t>
      </w:r>
      <w:r>
        <w:t xml:space="preserve"> </w:t>
      </w:r>
      <w:r>
        <w:t xml:space="preserve">(e.g.,</w:t>
      </w:r>
      <w:r>
        <w:t xml:space="preserve"> </w:t>
      </w:r>
      <w:r>
        <w:rPr>
          <w:rStyle w:val="VerbatimChar"/>
        </w:rPr>
        <w:t xml:space="preserve">totwgt</w:t>
      </w:r>
      <w:r>
        <w:t xml:space="preserve">,</w:t>
      </w:r>
      <w:r>
        <w:t xml:space="preserve"> </w:t>
      </w:r>
      <w:r>
        <w:rPr>
          <w:rStyle w:val="VerbatimChar"/>
        </w:rPr>
        <w:t xml:space="preserve">jr1:jrK</w:t>
      </w:r>
      <w:r>
        <w:t xml:space="preserve">). Setting this parameter is necessary for</w:t>
      </w:r>
      <w:r>
        <w:t xml:space="preserve"> </w:t>
      </w:r>
      <w:r>
        <w:t xml:space="preserve">some analyses where it’s not possible to use the weights included by</w:t>
      </w:r>
      <w:r>
        <w:t xml:space="preserve"> </w:t>
      </w:r>
      <w:r>
        <w:t xml:space="preserve">default in the</w:t>
      </w:r>
      <w:r>
        <w:t xml:space="preserve"> </w:t>
      </w:r>
      <w:r>
        <w:rPr>
          <w:rStyle w:val="VerbatimChar"/>
        </w:rPr>
        <w:t xml:space="preserve">Rrepest()</w:t>
      </w:r>
      <w:r>
        <w:t xml:space="preserve"> </w:t>
      </w:r>
      <w:r>
        <w:t xml:space="preserve">function.</w:t>
      </w:r>
    </w:p>
    <w:p>
      <w:pPr>
        <w:pStyle w:val="Compact"/>
        <w:numPr>
          <w:ilvl w:val="0"/>
          <w:numId w:val="1008"/>
        </w:numPr>
      </w:pPr>
      <w:r>
        <w:rPr>
          <w:rStyle w:val="VerbatimChar"/>
        </w:rPr>
        <w:t xml:space="preserve">var.factor</w:t>
      </w:r>
      <w:r>
        <w:t xml:space="preserve"> </w:t>
      </w:r>
      <w:r>
        <w:t xml:space="preserve">– a variance scaling factor based on the sample design.</w:t>
      </w:r>
      <w:r>
        <w:t xml:space="preserve"> </w:t>
      </w:r>
      <w:r>
        <w:t xml:space="preserve">Setting this parameter is necessary for some analyses that do not</w:t>
      </w:r>
      <w:r>
        <w:t xml:space="preserve"> </w:t>
      </w:r>
      <w:r>
        <w:t xml:space="preserve">use the weights included by default in the</w:t>
      </w:r>
      <w:r>
        <w:t xml:space="preserve"> </w:t>
      </w:r>
      <w:r>
        <w:rPr>
          <w:rStyle w:val="VerbatimChar"/>
        </w:rPr>
        <w:t xml:space="preserve">Rrepest()</w:t>
      </w:r>
      <w:r>
        <w:t xml:space="preserve"> </w:t>
      </w:r>
      <w:r>
        <w:t xml:space="preserve">function.</w:t>
      </w:r>
    </w:p>
    <w:p>
      <w:pPr>
        <w:pStyle w:val="Compact"/>
        <w:numPr>
          <w:ilvl w:val="0"/>
          <w:numId w:val="1008"/>
        </w:numPr>
      </w:pPr>
      <w:r>
        <w:rPr>
          <w:rStyle w:val="VerbatimChar"/>
        </w:rPr>
        <w:t xml:space="preserve">show_na</w:t>
      </w:r>
      <w:r>
        <w:t xml:space="preserve"> </w:t>
      </w:r>
      <w:r>
        <w:t xml:space="preserve">– if set to TRUE, missing values will be treated as a</w:t>
      </w:r>
      <w:r>
        <w:t xml:space="preserve"> </w:t>
      </w:r>
      <w:r>
        <w:t xml:space="preserve">separate category in frequency tables.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C:\Program Files\RStudio\resources\app\bin\quarto\share\formats\docx\note.png" id="2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by</w:t>
            </w:r>
            <w:r>
              <w:t xml:space="preserve"> </w:t>
            </w:r>
            <w:r>
              <w:t xml:space="preserve">vs. </w:t>
            </w:r>
            <w:r>
              <w:rPr>
                <w:rStyle w:val="VerbatimChar"/>
              </w:rPr>
              <w:t xml:space="preserve">over</w:t>
            </w:r>
          </w:p>
        </w:tc>
      </w:tr>
      <w:tr>
        <w:trPr>
          <w:cantSplit/>
        </w:trPr>
        <w:tc>
          <w:tcPr>
            <w:tcMar>
              <w:top w:w="108" w:type="dxa"/>
              <w:bottom w:w="108" w:type="dxa"/>
            </w:tcMar>
          </w:tcPr>
          <w:p>
            <w:pPr>
              <w:pStyle w:val="Compact"/>
              <w:numPr>
                <w:ilvl w:val="0"/>
                <w:numId w:val="1009"/>
              </w:numPr>
            </w:pPr>
            <w:r>
              <w:rPr>
                <w:rStyle w:val="VerbatimChar"/>
                <w:b/>
                <w:bCs/>
              </w:rPr>
              <w:t xml:space="preserve">by</w:t>
            </w:r>
            <w:r>
              <w:t xml:space="preserve"> </w:t>
            </w:r>
            <w:r>
              <w:t xml:space="preserve">– performs the analysis separately for each group, treating</w:t>
            </w:r>
            <w:r>
              <w:t xml:space="preserve"> </w:t>
            </w:r>
            <w:r>
              <w:t xml:space="preserve">them as independent datasets. It does not allow for the direct testing</w:t>
            </w:r>
            <w:r>
              <w:t xml:space="preserve"> </w:t>
            </w:r>
            <w:r>
              <w:t xml:space="preserve">of differences between groups.</w:t>
            </w:r>
          </w:p>
          <w:p>
            <w:pPr>
              <w:pStyle w:val="Compact"/>
              <w:numPr>
                <w:ilvl w:val="0"/>
                <w:numId w:val="1009"/>
              </w:numPr>
            </w:pPr>
            <w:r>
              <w:rPr>
                <w:rStyle w:val="VerbatimChar"/>
                <w:b/>
                <w:bCs/>
              </w:rPr>
              <w:t xml:space="preserve">over</w:t>
            </w:r>
            <w:r>
              <w:t xml:space="preserve"> </w:t>
            </w:r>
            <w:r>
              <w:t xml:space="preserve">combined with</w:t>
            </w:r>
            <w:r>
              <w:t xml:space="preserve"> </w:t>
            </w:r>
            <w:r>
              <w:rPr>
                <w:rStyle w:val="VerbatimChar"/>
                <w:b/>
                <w:bCs/>
              </w:rPr>
              <w:t xml:space="preserve">test=TRUE</w:t>
            </w:r>
            <w:r>
              <w:t xml:space="preserve"> </w:t>
            </w:r>
            <w:r>
              <w:t xml:space="preserve">– analyzes all groups jointly</w:t>
            </w:r>
            <w:r>
              <w:t xml:space="preserve"> </w:t>
            </w:r>
            <w:r>
              <w:t xml:space="preserve">and automatically computes differences between them, along with</w:t>
            </w:r>
            <w:r>
              <w:t xml:space="preserve"> </w:t>
            </w:r>
            <w:r>
              <w:t xml:space="preserve">standard errors.</w:t>
            </w:r>
          </w:p>
          <w:p/>
        </w:tc>
      </w:tr>
    </w:tbl>
    <w:bookmarkStart w:id="39" w:name="Xb3dd509e7e9c06a995f3b971ec58c711b6006bd"/>
    <w:p>
      <w:pPr>
        <w:pStyle w:val="Heading2"/>
      </w:pPr>
      <w:r>
        <w:t xml:space="preserve">3.1 Data Structure in International Educational Studies</w:t>
      </w:r>
    </w:p>
    <w:p>
      <w:pPr>
        <w:pStyle w:val="FirstParagraph"/>
      </w:pPr>
      <w:r>
        <w:t xml:space="preserve">To ensure that Rrepest functions properly, key variables in the</w:t>
      </w:r>
      <w:r>
        <w:t xml:space="preserve"> </w:t>
      </w:r>
      <w:r>
        <w:t xml:space="preserve">dataset—such as plausible values (PVs) and analytical weights—must</w:t>
      </w:r>
      <w:r>
        <w:t xml:space="preserve"> </w:t>
      </w:r>
      <w:r>
        <w:t xml:space="preserve">follow specific naming conventions that match those used in a given</w:t>
      </w:r>
      <w:r>
        <w:t xml:space="preserve"> </w:t>
      </w:r>
      <w:r>
        <w:t xml:space="preserve">study cycle.</w:t>
      </w:r>
    </w:p>
    <w:bookmarkStart w:id="32" w:name="variable-names-for-plausible-values-pvs"/>
    <w:p>
      <w:pPr>
        <w:pStyle w:val="Heading3"/>
      </w:pPr>
      <w:r>
        <w:t xml:space="preserve">3.1.1 Variable Names for Plausible Values (PVs)</w:t>
      </w:r>
    </w:p>
    <w:p>
      <w:pPr>
        <w:pStyle w:val="FirstParagraph"/>
      </w:pPr>
      <w:r>
        <w:t xml:space="preserve">Plausible values (PVs) are sets of multiple imputations of latent</w:t>
      </w:r>
      <w:r>
        <w:t xml:space="preserve"> </w:t>
      </w:r>
      <w:r>
        <w:t xml:space="preserve">(unobservable) traits—such as mathematical ability—that cannot be</w:t>
      </w:r>
      <w:r>
        <w:t xml:space="preserve"> </w:t>
      </w:r>
      <w:r>
        <w:t xml:space="preserve">directly measured. They are used to better estimate measurement error.</w:t>
      </w:r>
      <w:r>
        <w:t xml:space="preserve"> </w:t>
      </w:r>
      <w:r>
        <w:t xml:space="preserve">The</w:t>
      </w:r>
      <w:r>
        <w:t xml:space="preserve"> </w:t>
      </w:r>
      <w:r>
        <w:rPr>
          <w:rStyle w:val="VerbatimChar"/>
        </w:rPr>
        <w:t xml:space="preserve">Rrepest()</w:t>
      </w:r>
      <w:r>
        <w:t xml:space="preserve"> </w:t>
      </w:r>
      <w:r>
        <w:t xml:space="preserve">function recognizes PVs through variable names that</w:t>
      </w:r>
      <w:r>
        <w:t xml:space="preserve"> </w:t>
      </w:r>
      <w:r>
        <w:t xml:space="preserve">include the @ symbol (e.g.,</w:t>
      </w:r>
      <w:r>
        <w:t xml:space="preserve"> </w:t>
      </w:r>
      <w:r>
        <w:rPr>
          <w:rStyle w:val="VerbatimChar"/>
        </w:rPr>
        <w:t xml:space="preserve">pv@math</w:t>
      </w:r>
      <w:r>
        <w:t xml:space="preserve">,</w:t>
      </w:r>
      <w:r>
        <w:t xml:space="preserve"> </w:t>
      </w:r>
      <w:r>
        <w:rPr>
          <w:rStyle w:val="VerbatimChar"/>
        </w:rPr>
        <w:t xml:space="preserve">pv@read</w:t>
      </w:r>
      <w:r>
        <w:t xml:space="preserve">,</w:t>
      </w:r>
      <w:r>
        <w:t xml:space="preserve"> </w:t>
      </w:r>
      <w:r>
        <w:rPr>
          <w:rStyle w:val="VerbatimChar"/>
        </w:rPr>
        <w:t xml:space="preserve">pv@civ</w:t>
      </w:r>
      <w:r>
        <w:t xml:space="preserve">). The</w:t>
      </w:r>
      <w:r>
        <w:t xml:space="preserve"> </w:t>
      </w:r>
      <w:r>
        <w:t xml:space="preserve">function assumes that multiple imputations are available for each latent</w:t>
      </w:r>
      <w:r>
        <w:t xml:space="preserve"> </w:t>
      </w:r>
      <w:r>
        <w:t xml:space="preserve">trait (e.g., pv1math, …, pvKmath, where K is the number of PVs</w:t>
      </w:r>
      <w:r>
        <w:t xml:space="preserve"> </w:t>
      </w:r>
      <w:r>
        <w:t xml:space="preserve">provided in a given study).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C:\Program Files\RStudio\resources\app\bin\quarto\share\formats\docx\note.png" id="3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Setting the Number of Plausible Values (PVs)</w:t>
            </w:r>
          </w:p>
        </w:tc>
      </w:tr>
      <w:tr>
        <w:trPr>
          <w:cantSplit/>
        </w:trPr>
        <w:tc>
          <w:tcPr>
            <w:tcMar>
              <w:top w:w="108" w:type="dxa"/>
              <w:bottom w:w="108" w:type="dxa"/>
            </w:tcMar>
          </w:tcPr>
          <w:p>
            <w:pPr>
              <w:numPr>
                <w:ilvl w:val="0"/>
                <w:numId w:val="1010"/>
              </w:numPr>
            </w:pPr>
            <w:r>
              <w:t xml:space="preserve">By default, the</w:t>
            </w:r>
            <w:r>
              <w:t xml:space="preserve"> </w:t>
            </w:r>
            <w:r>
              <w:rPr>
                <w:rStyle w:val="VerbatimChar"/>
              </w:rPr>
              <w:t xml:space="preserve">Rrepest()</w:t>
            </w:r>
            <w:r>
              <w:t xml:space="preserve"> </w:t>
            </w:r>
            <w:r>
              <w:t xml:space="preserve">function assumes that 5 imputations are</w:t>
            </w:r>
            <w:r>
              <w:t xml:space="preserve"> </w:t>
            </w:r>
            <w:r>
              <w:t xml:space="preserve">available.</w:t>
            </w:r>
          </w:p>
          <w:p>
            <w:pPr>
              <w:numPr>
                <w:ilvl w:val="0"/>
                <w:numId w:val="1010"/>
              </w:numPr>
            </w:pPr>
            <w:r>
              <w:t xml:space="preserve">If the study includes a different number of plausible values (for</w:t>
            </w:r>
            <w:r>
              <w:t xml:space="preserve"> </w:t>
            </w:r>
            <w:r>
              <w:t xml:space="preserve">example, there are 10 PVs in PISA cycles from 2015 onward), you</w:t>
            </w:r>
            <w:r>
              <w:t xml:space="preserve"> </w:t>
            </w:r>
            <w:r>
              <w:t xml:space="preserve">should explicitly specify the correct number using the</w:t>
            </w:r>
            <w:r>
              <w:t xml:space="preserve"> </w:t>
            </w:r>
            <w:r>
              <w:rPr>
                <w:rStyle w:val="VerbatimChar"/>
              </w:rPr>
              <w:t xml:space="preserve">n.pvs</w:t>
            </w:r>
            <w:r>
              <w:t xml:space="preserve"> </w:t>
            </w:r>
            <w:r>
              <w:t xml:space="preserve">argument (e.g., n.pvs = 10).</w:t>
            </w:r>
          </w:p>
          <w:p/>
        </w:tc>
      </w:tr>
    </w:tbl>
    <w:bookmarkEnd w:id="32"/>
    <w:bookmarkStart w:id="38" w:name="names-of-analytical-weight-variables"/>
    <w:p>
      <w:pPr>
        <w:pStyle w:val="Heading3"/>
      </w:pPr>
      <w:r>
        <w:t xml:space="preserve">3.1.2 Names of Analytical Weight Variables</w:t>
      </w:r>
    </w:p>
    <w:p>
      <w:pPr>
        <w:pStyle w:val="FirstParagraph"/>
      </w:pPr>
      <w:r>
        <w:t xml:space="preserve">Analytical weights are another type of key variable in international</w:t>
      </w:r>
      <w:r>
        <w:t xml:space="preserve"> </w:t>
      </w:r>
      <w:r>
        <w:t xml:space="preserve">educational studies. For the</w:t>
      </w:r>
      <w:r>
        <w:t xml:space="preserve"> </w:t>
      </w:r>
      <w:r>
        <w:rPr>
          <w:rStyle w:val="VerbatimChar"/>
        </w:rPr>
        <w:t xml:space="preserve">Rrepest()</w:t>
      </w:r>
      <w:r>
        <w:t xml:space="preserve"> </w:t>
      </w:r>
      <w:r>
        <w:t xml:space="preserve">function to work correctly, the</w:t>
      </w:r>
      <w:r>
        <w:t xml:space="preserve"> </w:t>
      </w:r>
      <w:r>
        <w:t xml:space="preserve">names of these variables must match the expected format for a given</w:t>
      </w:r>
      <w:r>
        <w:t xml:space="preserve"> </w:t>
      </w:r>
      <w:r>
        <w:t xml:space="preserve">study. Each study includes a</w:t>
      </w:r>
      <w:r>
        <w:t xml:space="preserve"> </w:t>
      </w:r>
      <w:r>
        <w:rPr>
          <w:rStyle w:val="VerbatimChar"/>
        </w:rPr>
        <w:t xml:space="preserve">main (total/final) weight</w:t>
      </w:r>
      <w:r>
        <w:t xml:space="preserve"> </w:t>
      </w:r>
      <w:r>
        <w:t xml:space="preserve">variable (e.g.,</w:t>
      </w:r>
      <w:r>
        <w:t xml:space="preserve"> </w:t>
      </w:r>
      <w:r>
        <w:rPr>
          <w:rStyle w:val="VerbatimChar"/>
        </w:rPr>
        <w:t xml:space="preserve">w_fstuwt</w:t>
      </w:r>
      <w:r>
        <w:t xml:space="preserve">) and a set of replicate weights (e.g.,</w:t>
      </w:r>
      <w:r>
        <w:t xml:space="preserve"> </w:t>
      </w:r>
      <w:r>
        <w:rPr>
          <w:rStyle w:val="VerbatimChar"/>
        </w:rPr>
        <w:t xml:space="preserve">w_fsturwt1, ..., w_fsturwt80</w:t>
      </w:r>
      <w:r>
        <w:t xml:space="preserve">). The names and number of replicate weights</w:t>
      </w:r>
      <w:r>
        <w:t xml:space="preserve"> </w:t>
      </w:r>
      <w:r>
        <w:t xml:space="preserve">differ between studies. In most cases, the</w:t>
      </w:r>
      <w:r>
        <w:t xml:space="preserve"> </w:t>
      </w:r>
      <w:r>
        <w:rPr>
          <w:rStyle w:val="VerbatimChar"/>
        </w:rPr>
        <w:t xml:space="preserve">Rrepest()</w:t>
      </w:r>
      <w:r>
        <w:t xml:space="preserve"> </w:t>
      </w:r>
      <w:r>
        <w:t xml:space="preserve">function automatically</w:t>
      </w:r>
      <w:r>
        <w:t xml:space="preserve"> </w:t>
      </w:r>
      <w:r>
        <w:t xml:space="preserve">identifies the correct weight variables in the dataset based on the</w:t>
      </w:r>
      <w:r>
        <w:t xml:space="preserve"> </w:t>
      </w:r>
      <w:r>
        <w:t xml:space="preserve">study name specified in the</w:t>
      </w:r>
      <w:r>
        <w:t xml:space="preserve"> </w:t>
      </w:r>
      <w:r>
        <w:rPr>
          <w:rStyle w:val="VerbatimChar"/>
        </w:rPr>
        <w:t xml:space="preserve">svy</w:t>
      </w:r>
      <w:r>
        <w:t xml:space="preserve"> </w:t>
      </w:r>
      <w:r>
        <w:t xml:space="preserve">argument.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C:\Program Files\RStudio\resources\app\bin\quarto\share\formats\docx\note.png" id="3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Default Analytical Weight Settings in the</w:t>
            </w:r>
            <w:r>
              <w:t xml:space="preserve"> </w:t>
            </w:r>
            <w:r>
              <w:rPr>
                <w:rStyle w:val="VerbatimChar"/>
              </w:rPr>
              <w:t xml:space="preserve">Rrepest()</w:t>
            </w:r>
            <w:r>
              <w:t xml:space="preserve"> </w:t>
            </w:r>
            <w:r>
              <w:t xml:space="preserve">function</w:t>
            </w:r>
          </w:p>
        </w:tc>
      </w:tr>
      <w:tr>
        <w:trPr>
          <w:cantSplit/>
        </w:trPr>
        <w:tc>
          <w:tcPr>
            <w:tcMar>
              <w:top w:w="108" w:type="dxa"/>
              <w:bottom w:w="108" w:type="dxa"/>
            </w:tcMar>
          </w:tcPr>
          <w:p>
            <w:pPr>
              <w:pStyle w:val="Compact"/>
              <w:numPr>
                <w:ilvl w:val="0"/>
                <w:numId w:val="1011"/>
              </w:numPr>
            </w:pPr>
            <w:r>
              <w:rPr>
                <w:b/>
                <w:bCs/>
              </w:rPr>
              <w:t xml:space="preserve">PISA</w:t>
            </w:r>
            <w:r>
              <w:t xml:space="preserve"> </w:t>
            </w:r>
            <w:r>
              <w:t xml:space="preserve">– main weight:</w:t>
            </w:r>
            <w:r>
              <w:t xml:space="preserve"> </w:t>
            </w:r>
            <w:r>
              <w:rPr>
                <w:rStyle w:val="VerbatimChar"/>
              </w:rPr>
              <w:t xml:space="preserve">w_fstuwt</w:t>
            </w:r>
            <w:r>
              <w:t xml:space="preserve">; 80 replicate weights:</w:t>
            </w:r>
            <w:r>
              <w:t xml:space="preserve"> </w:t>
            </w:r>
            <w:r>
              <w:rPr>
                <w:rStyle w:val="VerbatimChar"/>
              </w:rPr>
              <w:t xml:space="preserve">w_fsturwt1, ..., w_fsturwt80</w:t>
            </w:r>
            <w:r>
              <w:t xml:space="preserve"> </w:t>
            </w:r>
            <w:r>
              <w:t xml:space="preserve">(student-level weights).</w:t>
            </w:r>
          </w:p>
          <w:p>
            <w:pPr>
              <w:pStyle w:val="Compact"/>
              <w:numPr>
                <w:ilvl w:val="0"/>
                <w:numId w:val="1011"/>
              </w:numPr>
            </w:pPr>
            <w:r>
              <w:rPr>
                <w:b/>
                <w:bCs/>
              </w:rPr>
              <w:t xml:space="preserve">ICCS/ICILS</w:t>
            </w:r>
            <w:r>
              <w:t xml:space="preserve"> </w:t>
            </w:r>
            <w:r>
              <w:t xml:space="preserve">– main weight:</w:t>
            </w:r>
            <w:r>
              <w:t xml:space="preserve"> </w:t>
            </w:r>
            <w:r>
              <w:rPr>
                <w:rStyle w:val="VerbatimChar"/>
              </w:rPr>
              <w:t xml:space="preserve">totwgts</w:t>
            </w:r>
            <w:r>
              <w:t xml:space="preserve">; 75 replicate weights:</w:t>
            </w:r>
            <w:r>
              <w:t xml:space="preserve"> </w:t>
            </w:r>
            <w:r>
              <w:rPr>
                <w:rStyle w:val="VerbatimChar"/>
              </w:rPr>
              <w:t xml:space="preserve">srwgt1, ..., srwgt75</w:t>
            </w:r>
            <w:r>
              <w:t xml:space="preserve"> </w:t>
            </w:r>
            <w:r>
              <w:t xml:space="preserve">(student-level weights).</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Program Files\RStudio\resources\app\bin\quarto\share\formats\docx\important.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numPr>
                <w:ilvl w:val="0"/>
                <w:numId w:val="1012"/>
              </w:numPr>
            </w:pPr>
            <w:r>
              <w:t xml:space="preserve">For studies such as TIMSS and PIRLS (as well as other studies</w:t>
            </w:r>
            <w:r>
              <w:t xml:space="preserve"> </w:t>
            </w:r>
            <w:r>
              <w:t xml:space="preserve">using the Jackknife Repeated Replication (JRR) weighting scheme),</w:t>
            </w:r>
            <w:r>
              <w:t xml:space="preserve"> </w:t>
            </w:r>
            <w:r>
              <w:t xml:space="preserve">replicate weights must be manually recalculated and added to the</w:t>
            </w:r>
            <w:r>
              <w:t xml:space="preserve"> </w:t>
            </w:r>
            <w:r>
              <w:t xml:space="preserve">dataset. Instructions for doing so are provided in the practical</w:t>
            </w:r>
            <w:r>
              <w:t xml:space="preserve"> </w:t>
            </w:r>
            <w:r>
              <w:t xml:space="preserve">section of this guide.</w:t>
            </w:r>
          </w:p>
          <w:p>
            <w:pPr>
              <w:numPr>
                <w:ilvl w:val="0"/>
                <w:numId w:val="1012"/>
              </w:numPr>
            </w:pPr>
            <w:r>
              <w:t xml:space="preserve">Some studies differentiate study designs based on the analyzed</w:t>
            </w:r>
            <w:r>
              <w:t xml:space="preserve"> </w:t>
            </w:r>
            <w:r>
              <w:t xml:space="preserve">respondent groups. For example, in the TALIS study, in the</w:t>
            </w:r>
            <w:r>
              <w:t xml:space="preserve"> </w:t>
            </w:r>
            <w:r>
              <w:rPr>
                <w:rStyle w:val="VerbatimChar"/>
              </w:rPr>
              <w:t xml:space="preserve">svy</w:t>
            </w:r>
            <w:r>
              <w:t xml:space="preserve"> </w:t>
            </w:r>
            <w:r>
              <w:t xml:space="preserve">argument, we can specify</w:t>
            </w:r>
            <w:r>
              <w:t xml:space="preserve"> </w:t>
            </w:r>
            <w:r>
              <w:rPr>
                <w:rStyle w:val="VerbatimChar"/>
              </w:rPr>
              <w:t xml:space="preserve">"TALISTCH"</w:t>
            </w:r>
            <w:r>
              <w:t xml:space="preserve"> </w:t>
            </w:r>
            <w:r>
              <w:t xml:space="preserve">if we are analyzing</w:t>
            </w:r>
            <w:r>
              <w:t xml:space="preserve"> </w:t>
            </w:r>
            <w:r>
              <w:t xml:space="preserve">teacher data, or</w:t>
            </w:r>
            <w:r>
              <w:t xml:space="preserve"> </w:t>
            </w:r>
            <w:r>
              <w:rPr>
                <w:rStyle w:val="VerbatimChar"/>
              </w:rPr>
              <w:t xml:space="preserve">"TALISSCH"</w:t>
            </w:r>
            <w:r>
              <w:t xml:space="preserve"> </w:t>
            </w:r>
            <w:r>
              <w:t xml:space="preserve">if we are analyzing school data.</w:t>
            </w:r>
            <w:r>
              <w:t xml:space="preserve"> </w:t>
            </w:r>
            <w:r>
              <w:t xml:space="preserve">Similarly, in the ICCS study, we can specify the</w:t>
            </w:r>
            <w:r>
              <w:t xml:space="preserve"> </w:t>
            </w:r>
            <w:r>
              <w:t xml:space="preserve">study name in the</w:t>
            </w:r>
            <w:r>
              <w:t xml:space="preserve"> </w:t>
            </w:r>
            <w:r>
              <w:rPr>
                <w:rStyle w:val="VerbatimChar"/>
              </w:rPr>
              <w:t xml:space="preserve">svy</w:t>
            </w:r>
            <w:r>
              <w:t xml:space="preserve"> </w:t>
            </w:r>
            <w:r>
              <w:t xml:space="preserve">argument with the suffix</w:t>
            </w:r>
            <w:r>
              <w:t xml:space="preserve"> </w:t>
            </w:r>
            <w:r>
              <w:rPr>
                <w:rStyle w:val="VerbatimChar"/>
              </w:rPr>
              <w:t xml:space="preserve">_T</w:t>
            </w:r>
            <w:r>
              <w:t xml:space="preserve"> </w:t>
            </w:r>
            <w:r>
              <w:t xml:space="preserve">(i.e.,</w:t>
            </w:r>
            <w:r>
              <w:t xml:space="preserve"> </w:t>
            </w:r>
            <w:r>
              <w:rPr>
                <w:rStyle w:val="VerbatimChar"/>
              </w:rPr>
              <w:t xml:space="preserve">"ICCS_T"</w:t>
            </w:r>
            <w:r>
              <w:t xml:space="preserve">) if we are</w:t>
            </w:r>
            <w:r>
              <w:t xml:space="preserve"> </w:t>
            </w:r>
            <w:r>
              <w:t xml:space="preserve">analyzing teacher data. Depending on the value assigned to the</w:t>
            </w:r>
            <w:r>
              <w:t xml:space="preserve"> </w:t>
            </w:r>
            <w:r>
              <w:rPr>
                <w:rStyle w:val="VerbatimChar"/>
              </w:rPr>
              <w:t xml:space="preserve">svy</w:t>
            </w:r>
            <w:r>
              <w:t xml:space="preserve"> </w:t>
            </w:r>
            <w:r>
              <w:t xml:space="preserve">argument,</w:t>
            </w:r>
            <w:r>
              <w:t xml:space="preserve"> </w:t>
            </w:r>
            <w:r>
              <w:t xml:space="preserve">Rrepest will automatically apply the appropriate analytical weights.</w:t>
            </w:r>
          </w:p>
          <w:p>
            <w:pPr>
              <w:numPr>
                <w:ilvl w:val="0"/>
                <w:numId w:val="1012"/>
              </w:numPr>
            </w:pPr>
            <w:r>
              <w:t xml:space="preserve">The methodology of TIMSS and PIRLS changed for study cycles conducted after 2011. In cycles prior to and including 2011, 150 replicate weights and one plausible value were used, whereas in subsequent cycles, 250 replicate weights and five plausible values were implemented.</w:t>
            </w:r>
          </w:p>
          <w:p/>
        </w:tc>
      </w:tr>
    </w:tbl>
    <w:p>
      <w:r>
        <w:pict>
          <v:rect style="width:0;height:1.5pt" o:hralign="center" o:hrstd="t" o:hr="t"/>
        </w:pict>
      </w:r>
    </w:p>
    <w:bookmarkEnd w:id="38"/>
    <w:bookmarkEnd w:id="39"/>
    <w:bookmarkEnd w:id="40"/>
    <w:bookmarkStart w:id="53" w:name="downloading-data"/>
    <w:p>
      <w:pPr>
        <w:pStyle w:val="Heading1"/>
      </w:pPr>
      <w:r>
        <w:t xml:space="preserve">4. Downloading Data</w:t>
      </w:r>
    </w:p>
    <w:p>
      <w:pPr>
        <w:pStyle w:val="FirstParagraph"/>
      </w:pPr>
      <w:r>
        <w:t xml:space="preserve">Data and documentation (e.g., codebooks, questionnaires and guides) for</w:t>
      </w:r>
      <w:r>
        <w:t xml:space="preserve"> </w:t>
      </w:r>
      <w:r>
        <w:t xml:space="preserve">the studies can be accessed through the following websites:</w:t>
      </w:r>
    </w:p>
    <w:p>
      <w:pPr>
        <w:pStyle w:val="Compact"/>
        <w:numPr>
          <w:ilvl w:val="0"/>
          <w:numId w:val="1013"/>
        </w:numPr>
      </w:pPr>
      <w:r>
        <w:rPr>
          <w:b/>
          <w:bCs/>
        </w:rPr>
        <w:t xml:space="preserve">PISA</w:t>
      </w:r>
      <w:r>
        <w:t xml:space="preserve">:</w:t>
      </w:r>
      <w:r>
        <w:t xml:space="preserve"> </w:t>
      </w:r>
      <w:hyperlink r:id="rId41">
        <w:r>
          <w:rPr>
            <w:rStyle w:val="Hyperlink"/>
          </w:rPr>
          <w:t xml:space="preserve">https://www.oecd.org/pisa/data/</w:t>
        </w:r>
      </w:hyperlink>
    </w:p>
    <w:p>
      <w:pPr>
        <w:pStyle w:val="Compact"/>
        <w:numPr>
          <w:ilvl w:val="0"/>
          <w:numId w:val="1013"/>
        </w:numPr>
      </w:pPr>
      <w:r>
        <w:rPr>
          <w:b/>
          <w:bCs/>
        </w:rPr>
        <w:t xml:space="preserve">TIMSS/PIRLS/ICCS/ICILS</w:t>
      </w:r>
      <w:r>
        <w:t xml:space="preserve">:</w:t>
      </w:r>
      <w:r>
        <w:t xml:space="preserve"> </w:t>
      </w:r>
      <w:hyperlink r:id="rId42">
        <w:r>
          <w:rPr>
            <w:rStyle w:val="Hyperlink"/>
          </w:rPr>
          <w:t xml:space="preserve">https://www.iea.nl/data-tools/repository</w:t>
        </w:r>
      </w:hyperlink>
    </w:p>
    <w:p>
      <w:pPr>
        <w:pStyle w:val="Compact"/>
        <w:numPr>
          <w:ilvl w:val="0"/>
          <w:numId w:val="1013"/>
        </w:numPr>
      </w:pPr>
      <w:r>
        <w:rPr>
          <w:b/>
          <w:bCs/>
        </w:rPr>
        <w:t xml:space="preserve">PIAAC</w:t>
      </w:r>
      <w:r>
        <w:t xml:space="preserve">:</w:t>
      </w:r>
      <w:r>
        <w:t xml:space="preserve"> </w:t>
      </w:r>
      <w:hyperlink r:id="rId43">
        <w:r>
          <w:rPr>
            <w:rStyle w:val="Hyperlink"/>
          </w:rPr>
          <w:t xml:space="preserve">https://www.oecd.org/skills/piaac/data/</w:t>
        </w:r>
      </w:hyperlink>
    </w:p>
    <w:p>
      <w:pPr>
        <w:pStyle w:val="Compact"/>
        <w:numPr>
          <w:ilvl w:val="0"/>
          <w:numId w:val="1013"/>
        </w:numPr>
      </w:pPr>
      <w:r>
        <w:rPr>
          <w:b/>
          <w:bCs/>
        </w:rPr>
        <w:t xml:space="preserve">TALIS</w:t>
      </w:r>
      <w:r>
        <w:t xml:space="preserve">:</w:t>
      </w:r>
      <w:r>
        <w:t xml:space="preserve"> </w:t>
      </w:r>
      <w:hyperlink r:id="rId44">
        <w:r>
          <w:rPr>
            <w:rStyle w:val="Hyperlink"/>
          </w:rPr>
          <w:t xml:space="preserve">https://www.oecd.org/en/about/programmes/talis.html#data</w:t>
        </w:r>
      </w:hyperlink>
    </w:p>
    <w:p>
      <w:pPr>
        <w:pStyle w:val="Compact"/>
        <w:numPr>
          <w:ilvl w:val="0"/>
          <w:numId w:val="1013"/>
        </w:numPr>
      </w:pPr>
      <w:r>
        <w:rPr>
          <w:b/>
          <w:bCs/>
        </w:rPr>
        <w:t xml:space="preserve">SSES</w:t>
      </w:r>
      <w:r>
        <w:t xml:space="preserve">:</w:t>
      </w:r>
      <w:r>
        <w:t xml:space="preserve"> </w:t>
      </w:r>
      <w:hyperlink r:id="rId45">
        <w:r>
          <w:rPr>
            <w:rStyle w:val="Hyperlink"/>
          </w:rPr>
          <w:t xml:space="preserve">https://www.oecd.org/en/about/programmes/oecd-survey-on-social-and-emotional-skills.html#data</w:t>
        </w:r>
      </w:hyperlink>
    </w:p>
    <w:p>
      <w:pPr>
        <w:pStyle w:val="FirstParagraph"/>
      </w:pPr>
      <w:r>
        <w:t xml:space="preserve">In the case of OECD studies, you may be required to complete a short</w:t>
      </w:r>
      <w:r>
        <w:t xml:space="preserve"> </w:t>
      </w:r>
      <w:r>
        <w:t xml:space="preserve">registration form before downloading the datasets.</w:t>
      </w:r>
    </w:p>
    <w:p>
      <w:r>
        <w:pict>
          <v:rect style="width:0;height:1.5pt" o:hralign="center" o:hrstd="t" o:hr="t"/>
        </w:pict>
      </w:r>
    </w:p>
    <w:bookmarkStart w:id="52" w:name="data-files-structure"/>
    <w:p>
      <w:pPr>
        <w:pStyle w:val="Heading2"/>
      </w:pPr>
      <w:r>
        <w:t xml:space="preserve">4.1 Data Files Structure</w:t>
      </w:r>
    </w:p>
    <w:p>
      <w:pPr>
        <w:pStyle w:val="FirstParagraph"/>
      </w:pPr>
      <w:r>
        <w:t xml:space="preserve">Before starting the analysis, data from the international studies must be imported into the R environment, which requires an understanding of the complex structure of the files containing them. This structure differs between OECD and IEA studies.</w:t>
      </w:r>
    </w:p>
    <w:bookmarkStart w:id="48" w:name="iea-data-structure"/>
    <w:p>
      <w:pPr>
        <w:pStyle w:val="Heading3"/>
      </w:pPr>
      <w:r>
        <w:t xml:space="preserve">4.1.1 IEA Data Structure</w:t>
      </w:r>
    </w:p>
    <w:p>
      <w:pPr>
        <w:pStyle w:val="FirstParagraph"/>
      </w:pPr>
      <w:r>
        <w:t xml:space="preserve">IEA datasets are typically divided into a large number of files, grouped</w:t>
      </w:r>
      <w:r>
        <w:t xml:space="preserve"> </w:t>
      </w:r>
      <w:r>
        <w:t xml:space="preserve">by country, grade level, and the specific assessment instrument used.</w:t>
      </w:r>
      <w:r>
        <w:t xml:space="preserve"> </w:t>
      </w:r>
      <w:r>
        <w:t xml:space="preserve">For example, after downloading the TIMSS 2023 Grade 4 data, you may find</w:t>
      </w:r>
      <w:r>
        <w:t xml:space="preserve"> </w:t>
      </w:r>
      <w:r>
        <w:t xml:space="preserve">over 500 files in the extracted folder.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C:\Program Files\RStudio\resources\app\bin\quarto\share\formats\docx\note.png" id="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File Naming Conventions in IEA Studies, using the TIMSS study as an example</w:t>
            </w:r>
          </w:p>
        </w:tc>
      </w:tr>
      <w:tr>
        <w:trPr>
          <w:cantSplit/>
        </w:trPr>
        <w:tc>
          <w:tcPr>
            <w:tcMar>
              <w:top w:w="108" w:type="dxa"/>
              <w:bottom w:w="108" w:type="dxa"/>
            </w:tcMar>
          </w:tcPr>
          <w:p>
            <w:pPr>
              <w:pStyle w:val="BodyText"/>
            </w:pPr>
            <w:pPr>
              <w:spacing w:before="16"/>
            </w:pPr>
            <w:r>
              <w:rPr>
                <w:b/>
                <w:bCs/>
              </w:rPr>
              <w:t xml:space="preserve">Example</w:t>
            </w:r>
            <w:r>
              <w:t xml:space="preserve">: the</w:t>
            </w:r>
            <w:r>
              <w:t xml:space="preserve"> </w:t>
            </w:r>
            <w:r>
              <w:rPr>
                <w:rStyle w:val="VerbatimChar"/>
              </w:rPr>
              <w:t xml:space="preserve">asapolm8.sav</w:t>
            </w:r>
            <w:r>
              <w:t xml:space="preserve"> </w:t>
            </w:r>
            <w:r>
              <w:t xml:space="preserve">file contains data from Polish students</w:t>
            </w:r>
            <w:r>
              <w:t xml:space="preserve"> </w:t>
            </w:r>
            <w:r>
              <w:t xml:space="preserve">from the TIMSS 2023 study for grade 4 in</w:t>
            </w:r>
            <w:r>
              <w:t xml:space="preserve"> </w:t>
            </w:r>
            <w:r>
              <w:rPr>
                <w:rStyle w:val="VerbatimChar"/>
              </w:rPr>
              <w:t xml:space="preserve">.sav</w:t>
            </w:r>
            <w:r>
              <w:t xml:space="preserve"> </w:t>
            </w:r>
            <w:r>
              <w:t xml:space="preserve">format.</w:t>
            </w:r>
          </w:p>
          <w:p>
            <w:pPr>
              <w:pStyle w:val="BodyText"/>
            </w:pPr>
            <w:r>
              <w:t xml:space="preserve">Where:</w:t>
            </w:r>
          </w:p>
          <w:p>
            <w:pPr>
              <w:pStyle w:val="Compact"/>
              <w:numPr>
                <w:ilvl w:val="0"/>
                <w:numId w:val="1014"/>
              </w:numPr>
            </w:pPr>
            <w:r>
              <w:rPr>
                <w:rStyle w:val="VerbatimChar"/>
              </w:rPr>
              <w:t xml:space="preserve">asa</w:t>
            </w:r>
            <w:r>
              <w:t xml:space="preserve">: student responses and achievement scores (Grade 4)</w:t>
            </w:r>
          </w:p>
          <w:p>
            <w:pPr>
              <w:pStyle w:val="Compact"/>
              <w:numPr>
                <w:ilvl w:val="0"/>
                <w:numId w:val="1014"/>
              </w:numPr>
            </w:pPr>
            <w:r>
              <w:rPr>
                <w:rStyle w:val="VerbatimChar"/>
              </w:rPr>
              <w:t xml:space="preserve">pol</w:t>
            </w:r>
            <w:r>
              <w:t xml:space="preserve">: country code (Poland)</w:t>
            </w:r>
          </w:p>
          <w:p>
            <w:pPr>
              <w:pStyle w:val="Compact"/>
              <w:numPr>
                <w:ilvl w:val="0"/>
                <w:numId w:val="1014"/>
              </w:numPr>
            </w:pPr>
            <w:r>
              <w:rPr>
                <w:rStyle w:val="VerbatimChar"/>
              </w:rPr>
              <w:t xml:space="preserve">m8</w:t>
            </w:r>
            <w:r>
              <w:t xml:space="preserve">: study cycle (here: cycle 8, conducted in 2023)</w:t>
            </w:r>
          </w:p>
          <w:p>
            <w:pPr>
              <w:pStyle w:val="FirstParagraph"/>
            </w:pPr>
            <w:r>
              <w:rPr>
                <w:b/>
                <w:bCs/>
              </w:rPr>
              <w:t xml:space="preserve">The first letter in the file name indicates the grade level:</w:t>
            </w:r>
          </w:p>
          <w:p>
            <w:pPr>
              <w:pStyle w:val="Compact"/>
              <w:numPr>
                <w:ilvl w:val="0"/>
                <w:numId w:val="1015"/>
              </w:numPr>
            </w:pPr>
            <w:r>
              <w:rPr>
                <w:rStyle w:val="VerbatimChar"/>
              </w:rPr>
              <w:t xml:space="preserve">a</w:t>
            </w:r>
            <w:r>
              <w:t xml:space="preserve"> </w:t>
            </w:r>
            <w:r>
              <w:t xml:space="preserve">– Grade 4</w:t>
            </w:r>
          </w:p>
          <w:p>
            <w:pPr>
              <w:pStyle w:val="Compact"/>
              <w:numPr>
                <w:ilvl w:val="0"/>
                <w:numId w:val="1015"/>
              </w:numPr>
            </w:pPr>
            <w:r>
              <w:rPr>
                <w:rStyle w:val="VerbatimChar"/>
              </w:rPr>
              <w:t xml:space="preserve">b</w:t>
            </w:r>
            <w:r>
              <w:t xml:space="preserve"> </w:t>
            </w:r>
            <w:r>
              <w:t xml:space="preserve">– Grade 8</w:t>
            </w:r>
          </w:p>
          <w:p>
            <w:pPr>
              <w:pStyle w:val="FirstParagraph"/>
            </w:pPr>
            <w:r>
              <w:rPr>
                <w:b/>
                <w:bCs/>
              </w:rPr>
              <w:t xml:space="preserve">Subsequent letters specify the data type:</w:t>
            </w:r>
          </w:p>
          <w:p>
            <w:pPr>
              <w:pStyle w:val="Compact"/>
              <w:numPr>
                <w:ilvl w:val="0"/>
                <w:numId w:val="1016"/>
              </w:numPr>
            </w:pPr>
            <w:r>
              <w:rPr>
                <w:rStyle w:val="VerbatimChar"/>
              </w:rPr>
              <w:t xml:space="preserve">asa/bsa</w:t>
            </w:r>
            <w:r>
              <w:t xml:space="preserve"> </w:t>
            </w:r>
            <w:r>
              <w:t xml:space="preserve">– student results and plausible values (PVs)</w:t>
            </w:r>
          </w:p>
          <w:p>
            <w:pPr>
              <w:pStyle w:val="Compact"/>
              <w:numPr>
                <w:ilvl w:val="0"/>
                <w:numId w:val="1016"/>
              </w:numPr>
            </w:pPr>
            <w:r>
              <w:rPr>
                <w:rStyle w:val="VerbatimChar"/>
              </w:rPr>
              <w:t xml:space="preserve">asp/bsp</w:t>
            </w:r>
            <w:r>
              <w:t xml:space="preserve"> </w:t>
            </w:r>
            <w:r>
              <w:t xml:space="preserve">– process data (e.g., response times)</w:t>
            </w:r>
          </w:p>
          <w:p>
            <w:pPr>
              <w:pStyle w:val="Compact"/>
              <w:numPr>
                <w:ilvl w:val="0"/>
                <w:numId w:val="1016"/>
              </w:numPr>
            </w:pPr>
            <w:r>
              <w:rPr>
                <w:rStyle w:val="VerbatimChar"/>
              </w:rPr>
              <w:t xml:space="preserve">ash</w:t>
            </w:r>
            <w:r>
              <w:t xml:space="preserve"> </w:t>
            </w:r>
            <w:r>
              <w:t xml:space="preserve">– home questionnaire data</w:t>
            </w:r>
          </w:p>
          <w:p>
            <w:pPr>
              <w:pStyle w:val="Compact"/>
              <w:numPr>
                <w:ilvl w:val="0"/>
                <w:numId w:val="1016"/>
              </w:numPr>
            </w:pPr>
            <w:r>
              <w:rPr>
                <w:rStyle w:val="VerbatimChar"/>
              </w:rPr>
              <w:t xml:space="preserve">asg/bsg</w:t>
            </w:r>
            <w:r>
              <w:t xml:space="preserve"> </w:t>
            </w:r>
            <w:r>
              <w:t xml:space="preserve">– student questionnaire data</w:t>
            </w:r>
          </w:p>
          <w:p>
            <w:pPr>
              <w:pStyle w:val="Compact"/>
              <w:numPr>
                <w:ilvl w:val="0"/>
                <w:numId w:val="1016"/>
              </w:numPr>
            </w:pPr>
            <w:r>
              <w:rPr>
                <w:rStyle w:val="VerbatimChar"/>
              </w:rPr>
              <w:t xml:space="preserve">acg/bcg</w:t>
            </w:r>
            <w:r>
              <w:t xml:space="preserve"> </w:t>
            </w:r>
            <w:r>
              <w:t xml:space="preserve">– school questionnaire data</w:t>
            </w:r>
          </w:p>
          <w:p>
            <w:pPr>
              <w:pStyle w:val="Compact"/>
              <w:numPr>
                <w:ilvl w:val="0"/>
                <w:numId w:val="1016"/>
              </w:numPr>
            </w:pPr>
            <w:r>
              <w:rPr>
                <w:rStyle w:val="VerbatimChar"/>
              </w:rPr>
              <w:t xml:space="preserve">atg/btg</w:t>
            </w:r>
            <w:r>
              <w:t xml:space="preserve"> </w:t>
            </w:r>
            <w:r>
              <w:t xml:space="preserve">– teacher questionnaire data</w:t>
            </w:r>
          </w:p>
          <w:p/>
        </w:tc>
      </w:tr>
    </w:tbl>
    <w:bookmarkEnd w:id="48"/>
    <w:bookmarkStart w:id="51" w:name="oecd-data-structure"/>
    <w:p>
      <w:pPr>
        <w:pStyle w:val="Heading3"/>
      </w:pPr>
      <w:r>
        <w:t xml:space="preserve">4.1.2 OECD Data Structure</w:t>
      </w:r>
    </w:p>
    <w:p>
      <w:pPr>
        <w:pStyle w:val="FirstParagraph"/>
      </w:pPr>
      <w:r>
        <w:t xml:space="preserve">In OECD studies, data from all participating countries are typically</w:t>
      </w:r>
      <w:r>
        <w:t xml:space="preserve"> </w:t>
      </w:r>
      <w:r>
        <w:t xml:space="preserve">combined into a single, large file, rather than being split by country.</w:t>
      </w:r>
      <w:r>
        <w:t xml:space="preserve"> </w:t>
      </w:r>
      <w:r>
        <w:t xml:space="preserve">The files are organized by study cycle and data type.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C:\Program Files\RStudio\resources\app\bin\quarto\share\formats\docx\note.png" id="5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File Naming Conventions in OECD Studies, using the PISA study as an example</w:t>
            </w:r>
          </w:p>
        </w:tc>
      </w:tr>
      <w:tr>
        <w:trPr>
          <w:cantSplit/>
        </w:trPr>
        <w:tc>
          <w:tcPr>
            <w:tcMar>
              <w:top w:w="108" w:type="dxa"/>
              <w:bottom w:w="108" w:type="dxa"/>
            </w:tcMar>
          </w:tcPr>
          <w:p>
            <w:pPr>
              <w:pStyle w:val="BodyText"/>
            </w:pPr>
            <w:pPr>
              <w:spacing w:before="16"/>
            </w:pPr>
            <w:r>
              <w:rPr>
                <w:b/>
                <w:bCs/>
              </w:rPr>
              <w:t xml:space="preserve">Example</w:t>
            </w:r>
            <w:r>
              <w:t xml:space="preserve">: the file</w:t>
            </w:r>
            <w:r>
              <w:t xml:space="preserve"> </w:t>
            </w:r>
            <w:r>
              <w:rPr>
                <w:rStyle w:val="VerbatimChar"/>
              </w:rPr>
              <w:t xml:space="preserve">CY08MSP_STU_QQQ.sav</w:t>
            </w:r>
            <w:r>
              <w:t xml:space="preserve"> </w:t>
            </w:r>
            <w:r>
              <w:t xml:space="preserve">contains student</w:t>
            </w:r>
            <w:r>
              <w:t xml:space="preserve"> </w:t>
            </w:r>
            <w:r>
              <w:t xml:space="preserve">questionnaire data from all countries participating in the PISA 2022</w:t>
            </w:r>
            <w:r>
              <w:t xml:space="preserve"> </w:t>
            </w:r>
            <w:r>
              <w:t xml:space="preserve">study.</w:t>
            </w:r>
          </w:p>
          <w:p>
            <w:pPr>
              <w:pStyle w:val="BodyText"/>
            </w:pPr>
            <w:r>
              <w:t xml:space="preserve">Where:</w:t>
            </w:r>
          </w:p>
          <w:p>
            <w:pPr>
              <w:pStyle w:val="Compact"/>
              <w:numPr>
                <w:ilvl w:val="0"/>
                <w:numId w:val="1017"/>
              </w:numPr>
            </w:pPr>
            <w:r>
              <w:rPr>
                <w:rStyle w:val="VerbatimChar"/>
              </w:rPr>
              <w:t xml:space="preserve">CY08</w:t>
            </w:r>
            <w:r>
              <w:t xml:space="preserve"> </w:t>
            </w:r>
            <w:r>
              <w:t xml:space="preserve">– study cycle (here: cycle 8, conducted in 2022)</w:t>
            </w:r>
          </w:p>
          <w:p>
            <w:pPr>
              <w:pStyle w:val="Compact"/>
              <w:numPr>
                <w:ilvl w:val="0"/>
                <w:numId w:val="1017"/>
              </w:numPr>
            </w:pPr>
            <w:r>
              <w:rPr>
                <w:rStyle w:val="VerbatimChar"/>
              </w:rPr>
              <w:t xml:space="preserve">MSP</w:t>
            </w:r>
            <w:r>
              <w:t xml:space="preserve"> </w:t>
            </w:r>
            <w:r>
              <w:t xml:space="preserve">– Main Study</w:t>
            </w:r>
          </w:p>
          <w:p>
            <w:pPr>
              <w:pStyle w:val="Compact"/>
              <w:numPr>
                <w:ilvl w:val="0"/>
                <w:numId w:val="1017"/>
              </w:numPr>
            </w:pPr>
            <w:r>
              <w:rPr>
                <w:rStyle w:val="VerbatimChar"/>
              </w:rPr>
              <w:t xml:space="preserve">STU_QQQ</w:t>
            </w:r>
            <w:r>
              <w:t xml:space="preserve"> </w:t>
            </w:r>
            <w:r>
              <w:t xml:space="preserve">– student questionnaire data</w:t>
            </w:r>
          </w:p>
          <w:p>
            <w:pPr>
              <w:pStyle w:val="FirstParagraph"/>
            </w:pPr>
            <w:r>
              <w:rPr>
                <w:b/>
                <w:bCs/>
              </w:rPr>
              <w:t xml:space="preserve">Other file identifiers include:</w:t>
            </w:r>
          </w:p>
          <w:p>
            <w:pPr>
              <w:pStyle w:val="Compact"/>
              <w:numPr>
                <w:ilvl w:val="0"/>
                <w:numId w:val="1018"/>
              </w:numPr>
            </w:pPr>
            <w:r>
              <w:rPr>
                <w:rStyle w:val="VerbatimChar"/>
              </w:rPr>
              <w:t xml:space="preserve">SCH_QQQ</w:t>
            </w:r>
            <w:r>
              <w:t xml:space="preserve"> </w:t>
            </w:r>
            <w:r>
              <w:t xml:space="preserve">– school questionnaire data</w:t>
            </w:r>
          </w:p>
          <w:p>
            <w:pPr>
              <w:pStyle w:val="Compact"/>
              <w:numPr>
                <w:ilvl w:val="0"/>
                <w:numId w:val="1018"/>
              </w:numPr>
            </w:pPr>
            <w:r>
              <w:rPr>
                <w:rStyle w:val="VerbatimChar"/>
              </w:rPr>
              <w:t xml:space="preserve">TCH_QQQ</w:t>
            </w:r>
            <w:r>
              <w:t xml:space="preserve"> </w:t>
            </w:r>
            <w:r>
              <w:t xml:space="preserve">– teacher questionnaire data</w:t>
            </w:r>
          </w:p>
          <w:p>
            <w:pPr>
              <w:pStyle w:val="Compact"/>
              <w:numPr>
                <w:ilvl w:val="0"/>
                <w:numId w:val="1018"/>
              </w:numPr>
            </w:pPr>
            <w:r>
              <w:rPr>
                <w:rStyle w:val="VerbatimChar"/>
              </w:rPr>
              <w:t xml:space="preserve">STU_COG</w:t>
            </w:r>
            <w:r>
              <w:t xml:space="preserve"> </w:t>
            </w:r>
            <w:r>
              <w:t xml:space="preserve">– student cognitive test results (e.g., reading, mathematics,</w:t>
            </w:r>
            <w:r>
              <w:t xml:space="preserve"> </w:t>
            </w:r>
            <w:r>
              <w:t xml:space="preserve">science, etc.)</w:t>
            </w:r>
          </w:p>
          <w:p>
            <w:pPr>
              <w:pStyle w:val="Compact"/>
              <w:numPr>
                <w:ilvl w:val="0"/>
                <w:numId w:val="1018"/>
              </w:numPr>
            </w:pPr>
            <w:r>
              <w:rPr>
                <w:rStyle w:val="VerbatimChar"/>
              </w:rPr>
              <w:t xml:space="preserve">STU_FLT</w:t>
            </w:r>
            <w:r>
              <w:t xml:space="preserve"> </w:t>
            </w:r>
            <w:r>
              <w:t xml:space="preserve">– financial literacy test results</w:t>
            </w:r>
          </w:p>
          <w:p>
            <w:pPr>
              <w:pStyle w:val="Compact"/>
              <w:numPr>
                <w:ilvl w:val="0"/>
                <w:numId w:val="1018"/>
              </w:numPr>
            </w:pPr>
            <w:r>
              <w:rPr>
                <w:rStyle w:val="VerbatimChar"/>
              </w:rPr>
              <w:t xml:space="preserve">STU_ICT</w:t>
            </w:r>
            <w:r>
              <w:t xml:space="preserve"> </w:t>
            </w:r>
            <w:r>
              <w:t xml:space="preserve">– ICT familiarity questionnaire</w:t>
            </w:r>
          </w:p>
          <w:p>
            <w:pPr>
              <w:pStyle w:val="Compact"/>
              <w:numPr>
                <w:ilvl w:val="0"/>
                <w:numId w:val="1018"/>
              </w:numPr>
            </w:pPr>
            <w:r>
              <w:rPr>
                <w:rStyle w:val="VerbatimChar"/>
              </w:rPr>
              <w:t xml:space="preserve">STU_WBQ</w:t>
            </w:r>
            <w:r>
              <w:t xml:space="preserve"> </w:t>
            </w:r>
            <w:r>
              <w:t xml:space="preserve">– student well-being questionnaire</w:t>
            </w:r>
          </w:p>
          <w:p/>
        </w:tc>
      </w:tr>
    </w:tbl>
    <w:bookmarkEnd w:id="51"/>
    <w:bookmarkEnd w:id="52"/>
    <w:bookmarkEnd w:id="53"/>
    <w:bookmarkStart w:id="59" w:name="pisa-2022-data-analysis"/>
    <w:p>
      <w:pPr>
        <w:pStyle w:val="Heading1"/>
      </w:pPr>
      <w:r>
        <w:t xml:space="preserve">5. PISA 2022 Data Analysis</w:t>
      </w:r>
    </w:p>
    <w:bookmarkStart w:id="54" w:name="preparing-the-data"/>
    <w:p>
      <w:pPr>
        <w:pStyle w:val="Heading2"/>
      </w:pPr>
      <w:r>
        <w:t xml:space="preserve">5.1 Preparing the Data</w:t>
      </w:r>
    </w:p>
    <w:p>
      <w:pPr>
        <w:pStyle w:val="SourceCode"/>
      </w:pPr>
      <w:r>
        <w:br/>
      </w:r>
      <w:r>
        <w:rPr>
          <w:rStyle w:val="CommentTok"/>
        </w:rPr>
        <w:t xml:space="preserve"># Step 1: Specify the folder containing the SPSS files</w:t>
      </w:r>
      <w:r>
        <w:br/>
      </w:r>
      <w:r>
        <w:rPr>
          <w:rStyle w:val="NormalTok"/>
        </w:rPr>
        <w:t xml:space="preserve">dir_pisa_2022 </w:t>
      </w:r>
      <w:r>
        <w:rPr>
          <w:rStyle w:val="OtherTok"/>
        </w:rPr>
        <w:t xml:space="preserve">&lt;-</w:t>
      </w:r>
      <w:r>
        <w:rPr>
          <w:rStyle w:val="NormalTok"/>
        </w:rPr>
        <w:t xml:space="preserve"> </w:t>
      </w:r>
      <w:r>
        <w:rPr>
          <w:rStyle w:val="StringTok"/>
        </w:rPr>
        <w:t xml:space="preserve">"C:/DATA/PISA 2022/Data_SPSS"</w:t>
      </w:r>
      <w:r>
        <w:br/>
      </w:r>
      <w:r>
        <w:br/>
      </w:r>
      <w:r>
        <w:rPr>
          <w:rStyle w:val="CommentTok"/>
        </w:rPr>
        <w:t xml:space="preserve"># Step 2: Load the student questionnaire data (STU_QQQ)</w:t>
      </w:r>
      <w:r>
        <w:br/>
      </w:r>
      <w:r>
        <w:rPr>
          <w:rStyle w:val="NormalTok"/>
        </w:rPr>
        <w:t xml:space="preserve">data_students </w:t>
      </w:r>
      <w:r>
        <w:rPr>
          <w:rStyle w:val="OtherTok"/>
        </w:rPr>
        <w:t xml:space="preserve">&lt;-</w:t>
      </w:r>
      <w:r>
        <w:rPr>
          <w:rStyle w:val="NormalTok"/>
        </w:rPr>
        <w:t xml:space="preserve"> </w:t>
      </w:r>
      <w:r>
        <w:rPr>
          <w:rStyle w:val="FunctionTok"/>
        </w:rPr>
        <w:t xml:space="preserve">read_sav</w:t>
      </w:r>
      <w:r>
        <w:rPr>
          <w:rStyle w:val="NormalTok"/>
        </w:rPr>
        <w:t xml:space="preserve">(</w:t>
      </w:r>
      <w:r>
        <w:rPr>
          <w:rStyle w:val="FunctionTok"/>
        </w:rPr>
        <w:t xml:space="preserve">paste0</w:t>
      </w:r>
      <w:r>
        <w:rPr>
          <w:rStyle w:val="NormalTok"/>
        </w:rPr>
        <w:t xml:space="preserve">(dir_pisa_2022, </w:t>
      </w:r>
      <w:r>
        <w:rPr>
          <w:rStyle w:val="StringTok"/>
        </w:rPr>
        <w:t xml:space="preserve">"/CY08MSP_STU_QQQ.sav"</w:t>
      </w:r>
      <w:r>
        <w:rPr>
          <w:rStyle w:val="NormalTok"/>
        </w:rPr>
        <w:t xml:space="preserve">))</w:t>
      </w:r>
      <w:r>
        <w:br/>
      </w:r>
      <w:r>
        <w:br/>
      </w:r>
      <w:r>
        <w:rPr>
          <w:rStyle w:val="CommentTok"/>
        </w:rPr>
        <w:t xml:space="preserve"># Step 3: Select countries for the analysis (Australia, Canada, Peru, Poland) </w:t>
      </w:r>
      <w:r>
        <w:br/>
      </w:r>
      <w:r>
        <w:rPr>
          <w:rStyle w:val="CommentTok"/>
        </w:rPr>
        <w:t xml:space="preserve"># and filter the dataset</w:t>
      </w:r>
      <w:r>
        <w:br/>
      </w:r>
      <w:r>
        <w:rPr>
          <w:rStyle w:val="NormalTok"/>
        </w:rPr>
        <w:t xml:space="preserve">countries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"AUS"</w:t>
      </w:r>
      <w:r>
        <w:rPr>
          <w:rStyle w:val="NormalTok"/>
        </w:rPr>
        <w:t xml:space="preserve">, </w:t>
      </w:r>
      <w:r>
        <w:rPr>
          <w:rStyle w:val="StringTok"/>
        </w:rPr>
        <w:t xml:space="preserve">"CAN"</w:t>
      </w:r>
      <w:r>
        <w:rPr>
          <w:rStyle w:val="NormalTok"/>
        </w:rPr>
        <w:t xml:space="preserve">, </w:t>
      </w:r>
      <w:r>
        <w:rPr>
          <w:rStyle w:val="StringTok"/>
        </w:rPr>
        <w:t xml:space="preserve">"PER"</w:t>
      </w:r>
      <w:r>
        <w:rPr>
          <w:rStyle w:val="NormalTok"/>
        </w:rPr>
        <w:t xml:space="preserve">, </w:t>
      </w:r>
      <w:r>
        <w:rPr>
          <w:rStyle w:val="StringTok"/>
        </w:rPr>
        <w:t xml:space="preserve">"POL"</w:t>
      </w:r>
      <w:r>
        <w:rPr>
          <w:rStyle w:val="NormalTok"/>
        </w:rPr>
        <w:t xml:space="preserve">)</w:t>
      </w:r>
      <w:r>
        <w:br/>
      </w:r>
      <w:r>
        <w:rPr>
          <w:rStyle w:val="NormalTok"/>
        </w:rPr>
        <w:t xml:space="preserve">pisa_2022 </w:t>
      </w:r>
      <w:r>
        <w:rPr>
          <w:rStyle w:val="OtherTok"/>
        </w:rPr>
        <w:t xml:space="preserve">&lt;-</w:t>
      </w:r>
      <w:r>
        <w:rPr>
          <w:rStyle w:val="NormalTok"/>
        </w:rPr>
        <w:t xml:space="preserve"> </w:t>
      </w:r>
      <w:r>
        <w:rPr>
          <w:rStyle w:val="FunctionTok"/>
        </w:rPr>
        <w:t xml:space="preserve">filter</w:t>
      </w:r>
      <w:r>
        <w:rPr>
          <w:rStyle w:val="NormalTok"/>
        </w:rPr>
        <w:t xml:space="preserve">(data_students, CNT </w:t>
      </w:r>
      <w:r>
        <w:rPr>
          <w:rStyle w:val="SpecialCharTok"/>
        </w:rPr>
        <w:t xml:space="preserve">%in%</w:t>
      </w:r>
      <w:r>
        <w:rPr>
          <w:rStyle w:val="NormalTok"/>
        </w:rPr>
        <w:t xml:space="preserve"> countries)</w:t>
      </w:r>
      <w:r>
        <w:br/>
      </w:r>
      <w:r>
        <w:br/>
      </w:r>
      <w:r>
        <w:rPr>
          <w:rStyle w:val="CommentTok"/>
        </w:rPr>
        <w:t xml:space="preserve"># Step 4: Convert variable names to lowercase</w:t>
      </w:r>
      <w:r>
        <w:br/>
      </w:r>
      <w:r>
        <w:rPr>
          <w:rStyle w:val="FunctionTok"/>
        </w:rPr>
        <w:t xml:space="preserve">names</w:t>
      </w:r>
      <w:r>
        <w:rPr>
          <w:rStyle w:val="NormalTok"/>
        </w:rPr>
        <w:t xml:space="preserve">(pisa_2022) </w:t>
      </w:r>
      <w:r>
        <w:rPr>
          <w:rStyle w:val="OtherTok"/>
        </w:rPr>
        <w:t xml:space="preserve">&lt;-</w:t>
      </w:r>
      <w:r>
        <w:rPr>
          <w:rStyle w:val="NormalTok"/>
        </w:rPr>
        <w:t xml:space="preserve"> </w:t>
      </w:r>
      <w:r>
        <w:rPr>
          <w:rStyle w:val="FunctionTok"/>
        </w:rPr>
        <w:t xml:space="preserve">tolower</w:t>
      </w:r>
      <w:r>
        <w:rPr>
          <w:rStyle w:val="NormalTok"/>
        </w:rPr>
        <w:t xml:space="preserve">(</w:t>
      </w:r>
      <w:r>
        <w:rPr>
          <w:rStyle w:val="FunctionTok"/>
        </w:rPr>
        <w:t xml:space="preserve">names</w:t>
      </w:r>
      <w:r>
        <w:rPr>
          <w:rStyle w:val="NormalTok"/>
        </w:rPr>
        <w:t xml:space="preserve">(pisa_2022))</w:t>
      </w:r>
    </w:p>
    <w:bookmarkEnd w:id="54"/>
    <w:bookmarkStart w:id="55" w:name="X2c4b1822c4cb23842f46ffb38a56c7e22186435"/>
    <w:p>
      <w:pPr>
        <w:pStyle w:val="Heading2"/>
      </w:pPr>
      <w:r>
        <w:t xml:space="preserve">5.2 Example 1 – Mean and Standard Deviation of Reading Scores by Country and Gender</w:t>
      </w:r>
    </w:p>
    <w:p>
      <w:pPr>
        <w:pStyle w:val="SourceCode"/>
      </w:pPr>
      <w:r>
        <w:rPr>
          <w:rStyle w:val="NormalTok"/>
        </w:rPr>
        <w:t xml:space="preserve">Analysis_01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pisa_2022,</w:t>
      </w:r>
      <w:r>
        <w:br/>
      </w:r>
      <w:r>
        <w:rPr>
          <w:rStyle w:val="NormalTok"/>
        </w:rPr>
        <w:t xml:space="preserve">  </w:t>
      </w:r>
      <w:r>
        <w:rPr>
          <w:rStyle w:val="AttributeTok"/>
        </w:rPr>
        <w:t xml:space="preserve">svy  =</w:t>
      </w:r>
      <w:r>
        <w:rPr>
          <w:rStyle w:val="NormalTok"/>
        </w:rPr>
        <w:t xml:space="preserve"> </w:t>
      </w:r>
      <w:r>
        <w:rPr>
          <w:rStyle w:val="StringTok"/>
        </w:rPr>
        <w:t xml:space="preserve">"PISA"</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FunctionTok"/>
        </w:rPr>
        <w:t xml:space="preserve">c</w:t>
      </w:r>
      <w:r>
        <w:rPr>
          <w:rStyle w:val="NormalTok"/>
        </w:rPr>
        <w:t xml:space="preserve">(</w:t>
      </w:r>
      <w:r>
        <w:rPr>
          <w:rStyle w:val="StringTok"/>
        </w:rPr>
        <w:t xml:space="preserve">"mean"</w:t>
      </w:r>
      <w:r>
        <w:rPr>
          <w:rStyle w:val="NormalTok"/>
        </w:rPr>
        <w:t xml:space="preserve">, </w:t>
      </w:r>
      <w:r>
        <w:rPr>
          <w:rStyle w:val="StringTok"/>
        </w:rPr>
        <w:t xml:space="preserve">"std"</w:t>
      </w:r>
      <w:r>
        <w:rPr>
          <w:rStyle w:val="NormalTok"/>
        </w:rPr>
        <w:t xml:space="preserve">), </w:t>
      </w:r>
      <w:r>
        <w:rPr>
          <w:rStyle w:val="AttributeTok"/>
        </w:rPr>
        <w:t xml:space="preserve">target =</w:t>
      </w:r>
      <w:r>
        <w:rPr>
          <w:rStyle w:val="NormalTok"/>
        </w:rPr>
        <w:t xml:space="preserve"> </w:t>
      </w:r>
      <w:r>
        <w:rPr>
          <w:rStyle w:val="StringTok"/>
        </w:rPr>
        <w:t xml:space="preserve">"pv@read"</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"cnt"</w:t>
      </w:r>
      <w:r>
        <w:rPr>
          <w:rStyle w:val="NormalTok"/>
        </w:rPr>
        <w:t xml:space="preserve">, </w:t>
      </w:r>
      <w:r>
        <w:rPr>
          <w:rStyle w:val="StringTok"/>
        </w:rPr>
        <w:t xml:space="preserve">"st004d01t"</w:t>
      </w:r>
      <w:r>
        <w:rPr>
          <w:rStyle w:val="NormalTok"/>
        </w:rPr>
        <w:t xml:space="preserve">),</w:t>
      </w:r>
      <w:r>
        <w:br/>
      </w:r>
      <w:r>
        <w:rPr>
          <w:rStyle w:val="NormalTok"/>
        </w:rPr>
        <w:t xml:space="preserve">  </w:t>
      </w:r>
      <w:r>
        <w:rPr>
          <w:rStyle w:val="AttributeTok"/>
        </w:rPr>
        <w:t xml:space="preserve">n.pvs =</w:t>
      </w:r>
      <w:r>
        <w:rPr>
          <w:rStyle w:val="NormalTok"/>
        </w:rPr>
        <w:t xml:space="preserve"> </w:t>
      </w:r>
      <w:r>
        <w:rPr>
          <w:rStyle w:val="DecValTok"/>
        </w:rPr>
        <w:t xml:space="preserve">10</w:t>
      </w:r>
      <w:r>
        <w:rPr>
          <w:rStyle w:val="NormalTok"/>
        </w:rPr>
        <w:t xml:space="preserve"> </w:t>
      </w:r>
      <w:r>
        <w:rPr>
          <w:rStyle w:val="CommentTok"/>
        </w:rPr>
        <w:t xml:space="preserve"># `Rrepest()` uses 5 PVs by default. For PISA 2022, </w:t>
      </w:r>
      <w:r>
        <w:br/>
      </w:r>
      <w:r>
        <w:rPr>
          <w:rStyle w:val="NormalTok"/>
        </w:rPr>
        <w:t xml:space="preserve">              </w:t>
      </w:r>
      <w:r>
        <w:rPr>
          <w:rStyle w:val="CommentTok"/>
        </w:rPr>
        <w:t xml:space="preserve"># set `n.pvs = 10` to reflect the correct number </w:t>
      </w:r>
      <w:r>
        <w:br/>
      </w:r>
      <w:r>
        <w:rPr>
          <w:rStyle w:val="NormalTok"/>
        </w:rPr>
        <w:t xml:space="preserve">              </w:t>
      </w:r>
      <w:r>
        <w:rPr>
          <w:rStyle w:val="CommentTok"/>
        </w:rPr>
        <w:t xml:space="preserve"># of plausible values.</w:t>
      </w:r>
      <w:r>
        <w:br/>
      </w:r>
      <w:r>
        <w:rPr>
          <w:rStyle w:val="NormalTok"/>
        </w:rPr>
        <w:t xml:space="preserve">)</w:t>
      </w:r>
      <w:r>
        <w:br/>
      </w:r>
      <w:r>
        <w:rPr>
          <w:rStyle w:val="FunctionTok"/>
        </w:rPr>
        <w:t xml:space="preserve">print</w:t>
      </w:r>
      <w:r>
        <w:rPr>
          <w:rStyle w:val="NormalTok"/>
        </w:rPr>
        <w:t xml:space="preserve">(Analysis_01)</w:t>
      </w:r>
    </w:p>
    <w:bookmarkEnd w:id="55"/>
    <w:bookmarkStart w:id="56" w:name="Xfa74e6879f2cd65e92e1a6a9e9bd9ec8a632953"/>
    <w:p>
      <w:pPr>
        <w:pStyle w:val="Heading2"/>
      </w:pPr>
      <w:r>
        <w:t xml:space="preserve">5.3 Example 2 – Frequency Table of Students’ Gender</w:t>
      </w:r>
    </w:p>
    <w:p>
      <w:pPr>
        <w:pStyle w:val="SourceCode"/>
      </w:pPr>
      <w:r>
        <w:rPr>
          <w:rStyle w:val="NormalTok"/>
        </w:rPr>
        <w:t xml:space="preserve">Analysis_02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pisa_2022,</w:t>
      </w:r>
      <w:r>
        <w:br/>
      </w:r>
      <w:r>
        <w:rPr>
          <w:rStyle w:val="NormalTok"/>
        </w:rPr>
        <w:t xml:space="preserve">  </w:t>
      </w:r>
      <w:r>
        <w:rPr>
          <w:rStyle w:val="AttributeTok"/>
        </w:rPr>
        <w:t xml:space="preserve">svy  =</w:t>
      </w:r>
      <w:r>
        <w:rPr>
          <w:rStyle w:val="NormalTok"/>
        </w:rPr>
        <w:t xml:space="preserve"> </w:t>
      </w:r>
      <w:r>
        <w:rPr>
          <w:rStyle w:val="StringTok"/>
        </w:rPr>
        <w:t xml:space="preserve">"PISA"</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StringTok"/>
        </w:rPr>
        <w:t xml:space="preserve">"freq"</w:t>
      </w:r>
      <w:r>
        <w:rPr>
          <w:rStyle w:val="NormalTok"/>
        </w:rPr>
        <w:t xml:space="preserve">, </w:t>
      </w:r>
      <w:r>
        <w:rPr>
          <w:rStyle w:val="AttributeTok"/>
        </w:rPr>
        <w:t xml:space="preserve">target =</w:t>
      </w:r>
      <w:r>
        <w:rPr>
          <w:rStyle w:val="NormalTok"/>
        </w:rPr>
        <w:t xml:space="preserve"> </w:t>
      </w:r>
      <w:r>
        <w:rPr>
          <w:rStyle w:val="StringTok"/>
        </w:rPr>
        <w:t xml:space="preserve">"st004d01t"</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"cnt"</w:t>
      </w:r>
      <w:r>
        <w:rPr>
          <w:rStyle w:val="NormalTok"/>
        </w:rPr>
        <w:t xml:space="preserve">,</w:t>
      </w:r>
      <w:r>
        <w:br/>
      </w:r>
      <w:r>
        <w:rPr>
          <w:rStyle w:val="NormalTok"/>
        </w:rPr>
        <w:t xml:space="preserve">  </w:t>
      </w:r>
      <w:r>
        <w:rPr>
          <w:rStyle w:val="AttributeTok"/>
        </w:rPr>
        <w:t xml:space="preserve">show_na =</w:t>
      </w:r>
      <w:r>
        <w:rPr>
          <w:rStyle w:val="NormalTok"/>
        </w:rPr>
        <w:t xml:space="preserve"> </w:t>
      </w:r>
      <w:r>
        <w:rPr>
          <w:rStyle w:val="ConstantTok"/>
        </w:rPr>
        <w:t xml:space="preserve">TRUE</w:t>
      </w:r>
      <w:r>
        <w:br/>
      </w:r>
      <w:r>
        <w:rPr>
          <w:rStyle w:val="NormalTok"/>
        </w:rPr>
        <w:t xml:space="preserve">)</w:t>
      </w:r>
      <w:r>
        <w:br/>
      </w:r>
      <w:r>
        <w:rPr>
          <w:rStyle w:val="FunctionTok"/>
        </w:rPr>
        <w:t xml:space="preserve">print</w:t>
      </w:r>
      <w:r>
        <w:rPr>
          <w:rStyle w:val="NormalTok"/>
        </w:rPr>
        <w:t xml:space="preserve">(Analysis_02, </w:t>
      </w:r>
      <w:r>
        <w:rPr>
          <w:rStyle w:val="AttributeTok"/>
        </w:rPr>
        <w:t xml:space="preserve">width =</w:t>
      </w:r>
      <w:r>
        <w:rPr>
          <w:rStyle w:val="NormalTok"/>
        </w:rPr>
        <w:t xml:space="preserve"> </w:t>
      </w:r>
      <w:r>
        <w:rPr>
          <w:rStyle w:val="DecValTok"/>
        </w:rPr>
        <w:t xml:space="preserve">200</w:t>
      </w:r>
      <w:r>
        <w:rPr>
          <w:rStyle w:val="NormalTok"/>
        </w:rPr>
        <w:t xml:space="preserve">)</w:t>
      </w:r>
    </w:p>
    <w:bookmarkEnd w:id="56"/>
    <w:bookmarkStart w:id="57" w:name="X8726ea9e4af4e8144f49b2be5c8b04c382c91fb"/>
    <w:p>
      <w:pPr>
        <w:pStyle w:val="Heading2"/>
      </w:pPr>
      <w:r>
        <w:t xml:space="preserve">5.4 Example 3 – Linear Regression: The Effect of Socio-Economic Status on Student Performance in Mathematics</w:t>
      </w:r>
    </w:p>
    <w:p>
      <w:pPr>
        <w:pStyle w:val="SourceCode"/>
      </w:pPr>
      <w:r>
        <w:rPr>
          <w:rStyle w:val="NormalTok"/>
        </w:rPr>
        <w:t xml:space="preserve">Analysis_03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pisa_2022,</w:t>
      </w:r>
      <w:r>
        <w:br/>
      </w:r>
      <w:r>
        <w:rPr>
          <w:rStyle w:val="NormalTok"/>
        </w:rPr>
        <w:t xml:space="preserve">  </w:t>
      </w:r>
      <w:r>
        <w:rPr>
          <w:rStyle w:val="AttributeTok"/>
        </w:rPr>
        <w:t xml:space="preserve">svy  =</w:t>
      </w:r>
      <w:r>
        <w:rPr>
          <w:rStyle w:val="NormalTok"/>
        </w:rPr>
        <w:t xml:space="preserve"> </w:t>
      </w:r>
      <w:r>
        <w:rPr>
          <w:rStyle w:val="StringTok"/>
        </w:rPr>
        <w:t xml:space="preserve">"PISA"</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"cnt"</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StringTok"/>
        </w:rPr>
        <w:t xml:space="preserve">"lm"</w:t>
      </w:r>
      <w:r>
        <w:rPr>
          <w:rStyle w:val="NormalTok"/>
        </w:rPr>
        <w:t xml:space="preserve">, </w:t>
      </w:r>
      <w:r>
        <w:rPr>
          <w:rStyle w:val="AttributeTok"/>
        </w:rPr>
        <w:t xml:space="preserve">target =</w:t>
      </w:r>
      <w:r>
        <w:rPr>
          <w:rStyle w:val="NormalTok"/>
        </w:rPr>
        <w:t xml:space="preserve"> </w:t>
      </w:r>
      <w:r>
        <w:rPr>
          <w:rStyle w:val="StringTok"/>
        </w:rPr>
        <w:t xml:space="preserve">"pv@math"</w:t>
      </w:r>
      <w:r>
        <w:rPr>
          <w:rStyle w:val="NormalTok"/>
        </w:rPr>
        <w:t xml:space="preserve">, </w:t>
      </w:r>
      <w:r>
        <w:rPr>
          <w:rStyle w:val="AttributeTok"/>
        </w:rPr>
        <w:t xml:space="preserve">regressor =</w:t>
      </w:r>
      <w:r>
        <w:rPr>
          <w:rStyle w:val="NormalTok"/>
        </w:rPr>
        <w:t xml:space="preserve"> </w:t>
      </w:r>
      <w:r>
        <w:rPr>
          <w:rStyle w:val="StringTok"/>
        </w:rPr>
        <w:t xml:space="preserve">"escs"</w:t>
      </w:r>
      <w:r>
        <w:rPr>
          <w:rStyle w:val="NormalTok"/>
        </w:rPr>
        <w:t xml:space="preserve">),</w:t>
      </w:r>
      <w:r>
        <w:br/>
      </w:r>
      <w:r>
        <w:rPr>
          <w:rStyle w:val="NormalTok"/>
        </w:rPr>
        <w:t xml:space="preserve">  </w:t>
      </w:r>
      <w:r>
        <w:rPr>
          <w:rStyle w:val="AttributeTok"/>
        </w:rPr>
        <w:t xml:space="preserve">n.pvs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show_na =</w:t>
      </w:r>
      <w:r>
        <w:rPr>
          <w:rStyle w:val="NormalTok"/>
        </w:rPr>
        <w:t xml:space="preserve"> </w:t>
      </w:r>
      <w:r>
        <w:rPr>
          <w:rStyle w:val="ConstantTok"/>
        </w:rPr>
        <w:t xml:space="preserve">TRUE</w:t>
      </w:r>
      <w:r>
        <w:br/>
      </w:r>
      <w:r>
        <w:rPr>
          <w:rStyle w:val="NormalTok"/>
        </w:rPr>
        <w:t xml:space="preserve">)</w:t>
      </w:r>
      <w:r>
        <w:br/>
      </w:r>
      <w:r>
        <w:rPr>
          <w:rStyle w:val="FunctionTok"/>
        </w:rPr>
        <w:t xml:space="preserve">print</w:t>
      </w:r>
      <w:r>
        <w:rPr>
          <w:rStyle w:val="NormalTok"/>
        </w:rPr>
        <w:t xml:space="preserve">(Analysis_03, </w:t>
      </w:r>
      <w:r>
        <w:rPr>
          <w:rStyle w:val="AttributeTok"/>
        </w:rPr>
        <w:t xml:space="preserve">width =</w:t>
      </w:r>
      <w:r>
        <w:rPr>
          <w:rStyle w:val="NormalTok"/>
        </w:rPr>
        <w:t xml:space="preserve"> </w:t>
      </w:r>
      <w:r>
        <w:rPr>
          <w:rStyle w:val="DecValTok"/>
        </w:rPr>
        <w:t xml:space="preserve">200</w:t>
      </w:r>
      <w:r>
        <w:rPr>
          <w:rStyle w:val="NormalTok"/>
        </w:rPr>
        <w:t xml:space="preserve">)</w:t>
      </w:r>
    </w:p>
    <w:p>
      <w:pPr>
        <w:pStyle w:val="FirstParagraph"/>
      </w:pPr>
      <w:r>
        <w:t xml:space="preserve">An Example Code for Improving the Readability of the Output</w:t>
      </w:r>
      <w:r>
        <w:t xml:space="preserve"> </w:t>
      </w:r>
      <w:r>
        <w:t xml:space="preserve">Table</w:t>
      </w:r>
    </w:p>
    <w:p>
      <w:pPr>
        <w:pStyle w:val="SourceCode"/>
      </w:pPr>
      <w:r>
        <w:rPr>
          <w:rStyle w:val="NormalTok"/>
        </w:rPr>
        <w:t xml:space="preserve">Table_03</w:t>
      </w:r>
      <w:r>
        <w:rPr>
          <w:rStyle w:val="OtherTok"/>
        </w:rPr>
        <w:t xml:space="preserve">&lt;-</w:t>
      </w:r>
      <w:r>
        <w:rPr>
          <w:rStyle w:val="NormalTok"/>
        </w:rPr>
        <w:t xml:space="preserve"> Analysis_03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Country =</w:t>
      </w:r>
      <w:r>
        <w:rPr>
          <w:rStyle w:val="NormalTok"/>
        </w:rPr>
        <w:t xml:space="preserve"> cnt,</w:t>
      </w:r>
      <w:r>
        <w:br/>
      </w:r>
      <w:r>
        <w:rPr>
          <w:rStyle w:val="NormalTok"/>
        </w:rPr>
        <w:t xml:space="preserve">    </w:t>
      </w:r>
      <w:r>
        <w:rPr>
          <w:rStyle w:val="AttributeTok"/>
        </w:rPr>
        <w:t xml:space="preserve">Intercept_Estimate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"b.reg_pv"</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"intercept"</w:t>
      </w:r>
      <w:r>
        <w:rPr>
          <w:rStyle w:val="NormalTok"/>
        </w:rPr>
        <w:t xml:space="preserve">))),</w:t>
      </w:r>
      <w:r>
        <w:br/>
      </w:r>
      <w:r>
        <w:rPr>
          <w:rStyle w:val="NormalTok"/>
        </w:rPr>
        <w:t xml:space="preserve">    </w:t>
      </w:r>
      <w:r>
        <w:rPr>
          <w:rStyle w:val="AttributeTok"/>
        </w:rPr>
        <w:t xml:space="preserve">Intercept_SE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"se.reg_pv"</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"intercept"</w:t>
      </w:r>
      <w:r>
        <w:rPr>
          <w:rStyle w:val="NormalTok"/>
        </w:rPr>
        <w:t xml:space="preserve">))),</w:t>
      </w:r>
      <w:r>
        <w:br/>
      </w:r>
      <w:r>
        <w:rPr>
          <w:rStyle w:val="NormalTok"/>
        </w:rPr>
        <w:t xml:space="preserve">    </w:t>
      </w:r>
      <w:r>
        <w:rPr>
          <w:rStyle w:val="AttributeTok"/>
        </w:rPr>
        <w:t xml:space="preserve">Intercept_t          =</w:t>
      </w:r>
      <w:r>
        <w:rPr>
          <w:rStyle w:val="NormalTok"/>
        </w:rPr>
        <w:t xml:space="preserve"> Intercept_Estimate </w:t>
      </w:r>
      <w:r>
        <w:rPr>
          <w:rStyle w:val="SpecialCharTok"/>
        </w:rPr>
        <w:t xml:space="preserve">/</w:t>
      </w:r>
      <w:r>
        <w:rPr>
          <w:rStyle w:val="NormalTok"/>
        </w:rPr>
        <w:t xml:space="preserve"> Intercept_SE,</w:t>
      </w:r>
      <w:r>
        <w:br/>
      </w:r>
      <w:r>
        <w:rPr>
          <w:rStyle w:val="NormalTok"/>
        </w:rPr>
        <w:t xml:space="preserve">    </w:t>
      </w:r>
      <w:r>
        <w:br/>
      </w:r>
      <w:r>
        <w:rPr>
          <w:rStyle w:val="NormalTok"/>
        </w:rPr>
        <w:t xml:space="preserve">    </w:t>
      </w:r>
      <w:r>
        <w:rPr>
          <w:rStyle w:val="AttributeTok"/>
        </w:rPr>
        <w:t xml:space="preserve">ESCS_Estimate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"b.reg_pv"</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"escs"</w:t>
      </w:r>
      <w:r>
        <w:rPr>
          <w:rStyle w:val="NormalTok"/>
        </w:rPr>
        <w:t xml:space="preserve">))),</w:t>
      </w:r>
      <w:r>
        <w:br/>
      </w:r>
      <w:r>
        <w:rPr>
          <w:rStyle w:val="NormalTok"/>
        </w:rPr>
        <w:t xml:space="preserve">    </w:t>
      </w:r>
      <w:r>
        <w:rPr>
          <w:rStyle w:val="AttributeTok"/>
        </w:rPr>
        <w:t xml:space="preserve">ESCS_SE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"se.reg_pv"</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"escs"</w:t>
      </w:r>
      <w:r>
        <w:rPr>
          <w:rStyle w:val="NormalTok"/>
        </w:rPr>
        <w:t xml:space="preserve">))),</w:t>
      </w:r>
      <w:r>
        <w:br/>
      </w:r>
      <w:r>
        <w:rPr>
          <w:rStyle w:val="NormalTok"/>
        </w:rPr>
        <w:t xml:space="preserve">    </w:t>
      </w:r>
      <w:r>
        <w:rPr>
          <w:rStyle w:val="AttributeTok"/>
        </w:rPr>
        <w:t xml:space="preserve">ESCS_t               =</w:t>
      </w:r>
      <w:r>
        <w:rPr>
          <w:rStyle w:val="NormalTok"/>
        </w:rPr>
        <w:t xml:space="preserve"> ESCS_Estimate </w:t>
      </w:r>
      <w:r>
        <w:rPr>
          <w:rStyle w:val="SpecialCharTok"/>
        </w:rPr>
        <w:t xml:space="preserve">/</w:t>
      </w:r>
      <w:r>
        <w:rPr>
          <w:rStyle w:val="NormalTok"/>
        </w:rPr>
        <w:t xml:space="preserve"> ESCS_SE,</w:t>
      </w:r>
      <w:r>
        <w:br/>
      </w:r>
      <w:r>
        <w:rPr>
          <w:rStyle w:val="NormalTok"/>
        </w:rPr>
        <w:t xml:space="preserve">    </w:t>
      </w:r>
      <w:r>
        <w:br/>
      </w:r>
      <w:r>
        <w:rPr>
          <w:rStyle w:val="NormalTok"/>
        </w:rPr>
        <w:t xml:space="preserve">    </w:t>
      </w:r>
      <w:r>
        <w:rPr>
          <w:rStyle w:val="AttributeTok"/>
        </w:rPr>
        <w:t xml:space="preserve">R2_Estimate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"b.reg_pv"</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"rsqr"</w:t>
      </w:r>
      <w:r>
        <w:rPr>
          <w:rStyle w:val="NormalTok"/>
        </w:rPr>
        <w:t xml:space="preserve">))),</w:t>
      </w:r>
      <w:r>
        <w:br/>
      </w:r>
      <w:r>
        <w:rPr>
          <w:rStyle w:val="NormalTok"/>
        </w:rPr>
        <w:t xml:space="preserve">    </w:t>
      </w:r>
      <w:r>
        <w:rPr>
          <w:rStyle w:val="AttributeTok"/>
        </w:rPr>
        <w:t xml:space="preserve">R2_SE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"se.reg_pv"</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"rsqr"</w:t>
      </w:r>
      <w:r>
        <w:rPr>
          <w:rStyle w:val="NormalTok"/>
        </w:rPr>
        <w:t xml:space="preserve">))),</w:t>
      </w:r>
      <w:r>
        <w:br/>
      </w:r>
      <w:r>
        <w:rPr>
          <w:rStyle w:val="NormalTok"/>
        </w:rPr>
        <w:t xml:space="preserve">    </w:t>
      </w:r>
      <w:r>
        <w:rPr>
          <w:rStyle w:val="AttributeTok"/>
        </w:rPr>
        <w:t xml:space="preserve">R2_t                 =</w:t>
      </w:r>
      <w:r>
        <w:rPr>
          <w:rStyle w:val="NormalTok"/>
        </w:rPr>
        <w:t xml:space="preserve"> R2_Estimate </w:t>
      </w:r>
      <w:r>
        <w:rPr>
          <w:rStyle w:val="SpecialCharTok"/>
        </w:rPr>
        <w:t xml:space="preserve">/</w:t>
      </w:r>
      <w:r>
        <w:rPr>
          <w:rStyle w:val="NormalTok"/>
        </w:rPr>
        <w:t xml:space="preserve"> R2_SE</w:t>
      </w:r>
      <w:r>
        <w:br/>
      </w:r>
      <w:r>
        <w:rPr>
          <w:rStyle w:val="NormalTok"/>
        </w:rPr>
        <w:t xml:space="preserve">  )</w:t>
      </w:r>
      <w:r>
        <w:br/>
      </w:r>
      <w:r>
        <w:br/>
      </w:r>
      <w:r>
        <w:rPr>
          <w:rStyle w:val="NormalTok"/>
        </w:rPr>
        <w:t xml:space="preserve">make_reg_table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Intercept_Estimate,</w:t>
      </w:r>
      <w:r>
        <w:br/>
      </w:r>
      <w:r>
        <w:rPr>
          <w:rStyle w:val="NormalTok"/>
        </w:rPr>
        <w:t xml:space="preserve">                    row</w:t>
      </w:r>
      <w:r>
        <w:rPr>
          <w:rStyle w:val="SpecialCharTok"/>
        </w:rPr>
        <w:t xml:space="preserve">$</w:t>
      </w:r>
      <w:r>
        <w:rPr>
          <w:rStyle w:val="NormalTok"/>
        </w:rPr>
        <w:t xml:space="preserve">ESCS_Estimate,</w:t>
      </w:r>
      <w:r>
        <w:br/>
      </w:r>
      <w:r>
        <w:rPr>
          <w:rStyle w:val="NormalTok"/>
        </w:rPr>
        <w:t xml:space="preserve">                    row</w:t>
      </w:r>
      <w:r>
        <w:rPr>
          <w:rStyle w:val="SpecialCharTok"/>
        </w:rPr>
        <w:t xml:space="preserve">$</w:t>
      </w:r>
      <w:r>
        <w:rPr>
          <w:rStyle w:val="NormalTok"/>
        </w:rPr>
        <w:t xml:space="preserve">R2_Estimate),</w:t>
      </w:r>
      <w:r>
        <w:br/>
      </w:r>
      <w:r>
        <w:rPr>
          <w:rStyle w:val="NormalTok"/>
        </w:rPr>
        <w:t xml:space="preserve">    </w:t>
      </w:r>
      <w:r>
        <w:rPr>
          <w:rStyle w:val="StringTok"/>
        </w:rPr>
        <w:t xml:space="preserve">`</w:t>
      </w:r>
      <w:r>
        <w:rPr>
          <w:rStyle w:val="AttributeTok"/>
        </w:rPr>
        <w:t xml:space="preserve">Std. Error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Intercept_SE,</w:t>
      </w:r>
      <w:r>
        <w:br/>
      </w:r>
      <w:r>
        <w:rPr>
          <w:rStyle w:val="NormalTok"/>
        </w:rPr>
        <w:t xml:space="preserve">                     row</w:t>
      </w:r>
      <w:r>
        <w:rPr>
          <w:rStyle w:val="SpecialCharTok"/>
        </w:rPr>
        <w:t xml:space="preserve">$</w:t>
      </w:r>
      <w:r>
        <w:rPr>
          <w:rStyle w:val="NormalTok"/>
        </w:rPr>
        <w:t xml:space="preserve">ESCS_SE,</w:t>
      </w:r>
      <w:r>
        <w:br/>
      </w:r>
      <w:r>
        <w:rPr>
          <w:rStyle w:val="NormalTok"/>
        </w:rPr>
        <w:t xml:space="preserve">                     row</w:t>
      </w:r>
      <w:r>
        <w:rPr>
          <w:rStyle w:val="SpecialCharTok"/>
        </w:rPr>
        <w:t xml:space="preserve">$</w:t>
      </w:r>
      <w:r>
        <w:rPr>
          <w:rStyle w:val="NormalTok"/>
        </w:rPr>
        <w:t xml:space="preserve">R2_SE),</w:t>
      </w:r>
      <w:r>
        <w:br/>
      </w:r>
      <w:r>
        <w:rPr>
          <w:rStyle w:val="NormalTok"/>
        </w:rPr>
        <w:t xml:space="preserve">    </w:t>
      </w:r>
      <w:r>
        <w:rPr>
          <w:rStyle w:val="StringTok"/>
        </w:rPr>
        <w:t xml:space="preserve">`</w:t>
      </w:r>
      <w:r>
        <w:rPr>
          <w:rStyle w:val="AttributeTok"/>
        </w:rPr>
        <w:t xml:space="preserve">t value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Intercept_t,</w:t>
      </w:r>
      <w:r>
        <w:br/>
      </w:r>
      <w:r>
        <w:rPr>
          <w:rStyle w:val="NormalTok"/>
        </w:rPr>
        <w:t xml:space="preserve">                     row</w:t>
      </w:r>
      <w:r>
        <w:rPr>
          <w:rStyle w:val="SpecialCharTok"/>
        </w:rPr>
        <w:t xml:space="preserve">$</w:t>
      </w:r>
      <w:r>
        <w:rPr>
          <w:rStyle w:val="NormalTok"/>
        </w:rPr>
        <w:t xml:space="preserve">ESCS_t,</w:t>
      </w:r>
      <w:r>
        <w:br/>
      </w:r>
      <w:r>
        <w:rPr>
          <w:rStyle w:val="NormalTok"/>
        </w:rPr>
        <w:t xml:space="preserve">                     row</w:t>
      </w:r>
      <w:r>
        <w:rPr>
          <w:rStyle w:val="SpecialCharTok"/>
        </w:rPr>
        <w:t xml:space="preserve">$</w:t>
      </w:r>
      <w:r>
        <w:rPr>
          <w:rStyle w:val="NormalTok"/>
        </w:rPr>
        <w:t xml:space="preserve">R2_t),</w:t>
      </w:r>
      <w:r>
        <w:br/>
      </w:r>
      <w:r>
        <w:rPr>
          <w:rStyle w:val="NormalTok"/>
        </w:rPr>
        <w:t xml:space="preserve">    </w:t>
      </w:r>
      <w:r>
        <w:rPr>
          <w:rStyle w:val="AttributeTok"/>
        </w:rPr>
        <w:t xml:space="preserve">row.names =</w:t>
      </w:r>
      <w:r>
        <w:rPr>
          <w:rStyle w:val="NormalTok"/>
        </w:rPr>
        <w:t xml:space="preserve"> </w:t>
      </w:r>
      <w:r>
        <w:rPr>
          <w:rStyle w:val="FunctionTok"/>
        </w:rPr>
        <w:t xml:space="preserve">c</w:t>
      </w:r>
      <w:r>
        <w:rPr>
          <w:rStyle w:val="NormalTok"/>
        </w:rPr>
        <w:t xml:space="preserve">(</w:t>
      </w:r>
      <w:r>
        <w:rPr>
          <w:rStyle w:val="StringTok"/>
        </w:rPr>
        <w:t xml:space="preserve">"(Intercept)"</w:t>
      </w:r>
      <w:r>
        <w:rPr>
          <w:rStyle w:val="NormalTok"/>
        </w:rPr>
        <w:t xml:space="preserve">, </w:t>
      </w:r>
      <w:r>
        <w:rPr>
          <w:rStyle w:val="StringTok"/>
        </w:rPr>
        <w:t xml:space="preserve">"ESCS"</w:t>
      </w:r>
      <w:r>
        <w:rPr>
          <w:rStyle w:val="NormalTok"/>
        </w:rPr>
        <w:t xml:space="preserve">, </w:t>
      </w:r>
      <w:r>
        <w:rPr>
          <w:rStyle w:val="StringTok"/>
        </w:rPr>
        <w:t xml:space="preserve">"R-squared"</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final_table_03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lapply</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(Table_03), </w:t>
      </w:r>
      <w:r>
        <w:br/>
      </w:r>
      <w:r>
        <w:rPr>
          <w:rStyle w:val="NormalTok"/>
        </w:rPr>
        <w:t xml:space="preserve">         </w:t>
      </w:r>
      <w:r>
        <w:rPr>
          <w:rStyle w:val="ControlFlowTok"/>
        </w:rPr>
        <w:t xml:space="preserve">function</w:t>
      </w:r>
      <w:r>
        <w:rPr>
          <w:rStyle w:val="NormalTok"/>
        </w:rPr>
        <w:t xml:space="preserve">(i) </w:t>
      </w:r>
      <w:r>
        <w:rPr>
          <w:rStyle w:val="FunctionTok"/>
        </w:rPr>
        <w:t xml:space="preserve">make_reg_table</w:t>
      </w:r>
      <w:r>
        <w:rPr>
          <w:rStyle w:val="NormalTok"/>
        </w:rPr>
        <w:t xml:space="preserve">(Table_03[i, ])),</w:t>
      </w:r>
      <w:r>
        <w:br/>
      </w:r>
      <w:r>
        <w:rPr>
          <w:rStyle w:val="NormalTok"/>
        </w:rPr>
        <w:t xml:space="preserve">  Table_03</w:t>
      </w:r>
      <w:r>
        <w:rPr>
          <w:rStyle w:val="SpecialCharTok"/>
        </w:rPr>
        <w:t xml:space="preserve">$</w:t>
      </w:r>
      <w:r>
        <w:rPr>
          <w:rStyle w:val="NormalTok"/>
        </w:rPr>
        <w:t xml:space="preserve">Country</w:t>
      </w:r>
      <w:r>
        <w:br/>
      </w:r>
      <w:r>
        <w:rPr>
          <w:rStyle w:val="NormalTok"/>
        </w:rPr>
        <w:t xml:space="preserve">)</w:t>
      </w:r>
      <w:r>
        <w:br/>
      </w:r>
      <w:r>
        <w:br/>
      </w:r>
      <w:r>
        <w:br/>
      </w:r>
      <w:r>
        <w:rPr>
          <w:rStyle w:val="FunctionTok"/>
        </w:rPr>
        <w:t xml:space="preserve">print</w:t>
      </w:r>
      <w:r>
        <w:rPr>
          <w:rStyle w:val="NormalTok"/>
        </w:rPr>
        <w:t xml:space="preserve">(final_table_03)</w:t>
      </w:r>
    </w:p>
    <w:bookmarkEnd w:id="57"/>
    <w:bookmarkStart w:id="58" w:name="X4f8780481911496798958cac8f7df1354d03739"/>
    <w:p>
      <w:pPr>
        <w:pStyle w:val="Heading2"/>
      </w:pPr>
      <w:r>
        <w:t xml:space="preserve">5.5 Example 4 - Logistic Regression: The Impact of Family Socioeconomic Status on Student Achievement in Mathematics (Obtaining a Score of at least 626)</w:t>
      </w:r>
    </w:p>
    <w:p>
      <w:pPr>
        <w:pStyle w:val="SourceCode"/>
      </w:pPr>
      <w:r>
        <w:br/>
      </w:r>
      <w:r>
        <w:rPr>
          <w:rStyle w:val="CommentTok"/>
        </w:rPr>
        <w:t xml:space="preserve"># To implement logistic regression, we first need to create a new binary </w:t>
      </w:r>
      <w:r>
        <w:br/>
      </w:r>
      <w:r>
        <w:rPr>
          <w:rStyle w:val="CommentTok"/>
        </w:rPr>
        <w:t xml:space="preserve"># variable taking the value "1" or "0", depending on whether a given </w:t>
      </w:r>
      <w:r>
        <w:br/>
      </w:r>
      <w:r>
        <w:rPr>
          <w:rStyle w:val="CommentTok"/>
        </w:rPr>
        <w:t xml:space="preserve"># student achieved a score equal to or higher than 626 points. A separate </w:t>
      </w:r>
      <w:r>
        <w:br/>
      </w:r>
      <w:r>
        <w:rPr>
          <w:rStyle w:val="CommentTok"/>
        </w:rPr>
        <w:t xml:space="preserve"># variable is created for each PV imputation.</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br/>
      </w:r>
      <w:r>
        <w:rPr>
          <w:rStyle w:val="NormalTok"/>
        </w:rPr>
        <w:t xml:space="preserve">  varname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"pv"</w:t>
      </w:r>
      <w:r>
        <w:rPr>
          <w:rStyle w:val="NormalTok"/>
        </w:rPr>
        <w:t xml:space="preserve">, i, </w:t>
      </w:r>
      <w:r>
        <w:rPr>
          <w:rStyle w:val="StringTok"/>
        </w:rPr>
        <w:t xml:space="preserve">"math"</w:t>
      </w:r>
      <w:r>
        <w:rPr>
          <w:rStyle w:val="NormalTok"/>
        </w:rPr>
        <w:t xml:space="preserve">)</w:t>
      </w:r>
      <w:r>
        <w:br/>
      </w:r>
      <w:r>
        <w:rPr>
          <w:rStyle w:val="NormalTok"/>
        </w:rPr>
        <w:t xml:space="preserve">  newvar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"y"</w:t>
      </w:r>
      <w:r>
        <w:rPr>
          <w:rStyle w:val="NormalTok"/>
        </w:rPr>
        <w:t xml:space="preserve">, i)</w:t>
      </w:r>
      <w:r>
        <w:br/>
      </w:r>
      <w:r>
        <w:rPr>
          <w:rStyle w:val="NormalTok"/>
        </w:rPr>
        <w:t xml:space="preserve">  pisa_2022[[newvar]] </w:t>
      </w:r>
      <w:r>
        <w:rPr>
          <w:rStyle w:val="OtherTok"/>
        </w:rPr>
        <w:t xml:space="preserve">&lt;-</w:t>
      </w:r>
      <w:r>
        <w:rPr>
          <w:rStyle w:val="NormalTok"/>
        </w:rPr>
        <w:t xml:space="preserve"> </w:t>
      </w:r>
      <w:r>
        <w:rPr>
          <w:rStyle w:val="FunctionTok"/>
        </w:rPr>
        <w:t xml:space="preserve">ifelse</w:t>
      </w:r>
      <w:r>
        <w:rPr>
          <w:rStyle w:val="NormalTok"/>
        </w:rPr>
        <w:t xml:space="preserve">(pisa_2022[[varname]] </w:t>
      </w:r>
      <w:r>
        <w:rPr>
          <w:rStyle w:val="SpecialCharTok"/>
        </w:rPr>
        <w:t xml:space="preserve">&gt;=</w:t>
      </w:r>
      <w:r>
        <w:rPr>
          <w:rStyle w:val="NormalTok"/>
        </w:rPr>
        <w:t xml:space="preserve"> </w:t>
      </w:r>
      <w:r>
        <w:rPr>
          <w:rStyle w:val="DecValTok"/>
        </w:rPr>
        <w:t xml:space="preserve">626</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NormalTok"/>
        </w:rPr>
        <w:t xml:space="preserve">Analysis_04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pisa_2022,</w:t>
      </w:r>
      <w:r>
        <w:br/>
      </w:r>
      <w:r>
        <w:rPr>
          <w:rStyle w:val="NormalTok"/>
        </w:rPr>
        <w:t xml:space="preserve">  </w:t>
      </w:r>
      <w:r>
        <w:rPr>
          <w:rStyle w:val="AttributeTok"/>
        </w:rPr>
        <w:t xml:space="preserve">svy  =</w:t>
      </w:r>
      <w:r>
        <w:rPr>
          <w:rStyle w:val="NormalTok"/>
        </w:rPr>
        <w:t xml:space="preserve"> </w:t>
      </w:r>
      <w:r>
        <w:rPr>
          <w:rStyle w:val="StringTok"/>
        </w:rPr>
        <w:t xml:space="preserve">"PISA"</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StringTok"/>
        </w:rPr>
        <w:t xml:space="preserve">"log"</w:t>
      </w:r>
      <w:r>
        <w:rPr>
          <w:rStyle w:val="NormalTok"/>
        </w:rPr>
        <w:t xml:space="preserve">, </w:t>
      </w:r>
      <w:r>
        <w:rPr>
          <w:rStyle w:val="AttributeTok"/>
        </w:rPr>
        <w:t xml:space="preserve">target =</w:t>
      </w:r>
      <w:r>
        <w:rPr>
          <w:rStyle w:val="NormalTok"/>
        </w:rPr>
        <w:t xml:space="preserve"> </w:t>
      </w:r>
      <w:r>
        <w:rPr>
          <w:rStyle w:val="StringTok"/>
        </w:rPr>
        <w:t xml:space="preserve">"y@"</w:t>
      </w:r>
      <w:r>
        <w:rPr>
          <w:rStyle w:val="NormalTok"/>
        </w:rPr>
        <w:t xml:space="preserve">, </w:t>
      </w:r>
      <w:r>
        <w:rPr>
          <w:rStyle w:val="AttributeTok"/>
        </w:rPr>
        <w:t xml:space="preserve">regressor =</w:t>
      </w:r>
      <w:r>
        <w:rPr>
          <w:rStyle w:val="NormalTok"/>
        </w:rPr>
        <w:t xml:space="preserve"> </w:t>
      </w:r>
      <w:r>
        <w:rPr>
          <w:rStyle w:val="StringTok"/>
        </w:rPr>
        <w:t xml:space="preserve">"escs"</w:t>
      </w:r>
      <w:r>
        <w:rPr>
          <w:rStyle w:val="NormalTok"/>
        </w:rPr>
        <w:t xml:space="preserve">),</w:t>
      </w:r>
      <w:r>
        <w:br/>
      </w:r>
      <w:r>
        <w:rPr>
          <w:rStyle w:val="NormalTok"/>
        </w:rPr>
        <w:t xml:space="preserve">  </w:t>
      </w:r>
      <w:r>
        <w:rPr>
          <w:rStyle w:val="AttributeTok"/>
        </w:rPr>
        <w:t xml:space="preserve">n.pvs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"cnt"</w:t>
      </w:r>
      <w:r>
        <w:br/>
      </w:r>
      <w:r>
        <w:rPr>
          <w:rStyle w:val="NormalTok"/>
        </w:rPr>
        <w:t xml:space="preserve">)</w:t>
      </w:r>
      <w:r>
        <w:br/>
      </w:r>
      <w:r>
        <w:rPr>
          <w:rStyle w:val="FunctionTok"/>
        </w:rPr>
        <w:t xml:space="preserve">print</w:t>
      </w:r>
      <w:r>
        <w:rPr>
          <w:rStyle w:val="NormalTok"/>
        </w:rPr>
        <w:t xml:space="preserve">(Analysis_04, </w:t>
      </w:r>
      <w:r>
        <w:rPr>
          <w:rStyle w:val="AttributeTok"/>
        </w:rPr>
        <w:t xml:space="preserve">width =</w:t>
      </w:r>
      <w:r>
        <w:rPr>
          <w:rStyle w:val="NormalTok"/>
        </w:rPr>
        <w:t xml:space="preserve"> </w:t>
      </w:r>
      <w:r>
        <w:rPr>
          <w:rStyle w:val="DecValTok"/>
        </w:rPr>
        <w:t xml:space="preserve">200</w:t>
      </w:r>
      <w:r>
        <w:rPr>
          <w:rStyle w:val="NormalTok"/>
        </w:rPr>
        <w:t xml:space="preserve">)</w:t>
      </w:r>
    </w:p>
    <w:p>
      <w:pPr>
        <w:pStyle w:val="FirstParagraph"/>
      </w:pPr>
      <w:r>
        <w:t xml:space="preserve">An Example Code for Improving the Readability of the Output</w:t>
      </w:r>
      <w:r>
        <w:t xml:space="preserve"> </w:t>
      </w:r>
      <w:r>
        <w:t xml:space="preserve">Table</w:t>
      </w:r>
    </w:p>
    <w:p>
      <w:pPr>
        <w:pStyle w:val="SourceCode"/>
      </w:pPr>
      <w:r>
        <w:br/>
      </w:r>
      <w:r>
        <w:rPr>
          <w:rStyle w:val="NormalTok"/>
        </w:rPr>
        <w:t xml:space="preserve">Table_04 </w:t>
      </w:r>
      <w:r>
        <w:rPr>
          <w:rStyle w:val="OtherTok"/>
        </w:rPr>
        <w:t xml:space="preserve">&lt;-</w:t>
      </w:r>
      <w:r>
        <w:rPr>
          <w:rStyle w:val="NormalTok"/>
        </w:rPr>
        <w:t xml:space="preserve"> Analysis_04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Country   =</w:t>
      </w:r>
      <w:r>
        <w:rPr>
          <w:rStyle w:val="NormalTok"/>
        </w:rPr>
        <w:t xml:space="preserve"> cnt,</w:t>
      </w:r>
      <w:r>
        <w:br/>
      </w:r>
      <w:r>
        <w:rPr>
          <w:rStyle w:val="NormalTok"/>
        </w:rPr>
        <w:t xml:space="preserve">    </w:t>
      </w:r>
      <w:r>
        <w:rPr>
          <w:rStyle w:val="AttributeTok"/>
        </w:rPr>
        <w:t xml:space="preserve">Coef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"b.log"</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"intercept"</w:t>
      </w:r>
      <w:r>
        <w:rPr>
          <w:rStyle w:val="NormalTok"/>
        </w:rPr>
        <w:t xml:space="preserve">))),</w:t>
      </w:r>
      <w:r>
        <w:br/>
      </w:r>
      <w:r>
        <w:rPr>
          <w:rStyle w:val="NormalTok"/>
        </w:rPr>
        <w:t xml:space="preserve">    </w:t>
      </w:r>
      <w:r>
        <w:rPr>
          <w:rStyle w:val="AttributeTok"/>
        </w:rPr>
        <w:t xml:space="preserve">Std_Error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"se.log"</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"intercept"</w:t>
      </w:r>
      <w:r>
        <w:rPr>
          <w:rStyle w:val="NormalTok"/>
        </w:rPr>
        <w:t xml:space="preserve">))),</w:t>
      </w:r>
      <w:r>
        <w:br/>
      </w:r>
      <w:r>
        <w:rPr>
          <w:rStyle w:val="NormalTok"/>
        </w:rPr>
        <w:t xml:space="preserve">    </w:t>
      </w:r>
      <w:r>
        <w:rPr>
          <w:rStyle w:val="AttributeTok"/>
        </w:rPr>
        <w:t xml:space="preserve">t_value   =</w:t>
      </w:r>
      <w:r>
        <w:rPr>
          <w:rStyle w:val="NormalTok"/>
        </w:rPr>
        <w:t xml:space="preserve"> </w:t>
      </w:r>
      <w:r>
        <w:rPr>
          <w:rStyle w:val="FunctionTok"/>
        </w:rPr>
        <w:t xml:space="preserve">round</w:t>
      </w:r>
      <w:r>
        <w:rPr>
          <w:rStyle w:val="NormalTok"/>
        </w:rPr>
        <w:t xml:space="preserve">(Coef </w:t>
      </w:r>
      <w:r>
        <w:rPr>
          <w:rStyle w:val="SpecialCharTok"/>
        </w:rPr>
        <w:t xml:space="preserve">/</w:t>
      </w:r>
      <w:r>
        <w:rPr>
          <w:rStyle w:val="NormalTok"/>
        </w:rPr>
        <w:t xml:space="preserve"> Std_Error, </w:t>
      </w:r>
      <w:r>
        <w:rPr>
          <w:rStyle w:val="DecValTok"/>
        </w:rPr>
        <w:t xml:space="preserve">2</w:t>
      </w:r>
      <w:r>
        <w:rPr>
          <w:rStyle w:val="NormalTok"/>
        </w:rPr>
        <w:t xml:space="preserve">),</w:t>
      </w:r>
      <w:r>
        <w:br/>
      </w:r>
      <w:r>
        <w:rPr>
          <w:rStyle w:val="NormalTok"/>
        </w:rPr>
        <w:t xml:space="preserve">    </w:t>
      </w:r>
      <w:r>
        <w:rPr>
          <w:rStyle w:val="AttributeTok"/>
        </w:rPr>
        <w:t xml:space="preserve">ESCS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"b.log"</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"escs"</w:t>
      </w:r>
      <w:r>
        <w:rPr>
          <w:rStyle w:val="NormalTok"/>
        </w:rPr>
        <w:t xml:space="preserve">))),</w:t>
      </w:r>
      <w:r>
        <w:br/>
      </w:r>
      <w:r>
        <w:rPr>
          <w:rStyle w:val="NormalTok"/>
        </w:rPr>
        <w:t xml:space="preserve">    </w:t>
      </w:r>
      <w:r>
        <w:rPr>
          <w:rStyle w:val="AttributeTok"/>
        </w:rPr>
        <w:t xml:space="preserve">ESCS_SE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"se.log"</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"escs"</w:t>
      </w:r>
      <w:r>
        <w:rPr>
          <w:rStyle w:val="NormalTok"/>
        </w:rPr>
        <w:t xml:space="preserve">))),</w:t>
      </w:r>
      <w:r>
        <w:br/>
      </w:r>
      <w:r>
        <w:rPr>
          <w:rStyle w:val="NormalTok"/>
        </w:rPr>
        <w:t xml:space="preserve">    </w:t>
      </w:r>
      <w:r>
        <w:rPr>
          <w:rStyle w:val="AttributeTok"/>
        </w:rPr>
        <w:t xml:space="preserve">ESCS_t    =</w:t>
      </w:r>
      <w:r>
        <w:rPr>
          <w:rStyle w:val="NormalTok"/>
        </w:rPr>
        <w:t xml:space="preserve"> </w:t>
      </w:r>
      <w:r>
        <w:rPr>
          <w:rStyle w:val="FunctionTok"/>
        </w:rPr>
        <w:t xml:space="preserve">round</w:t>
      </w:r>
      <w:r>
        <w:rPr>
          <w:rStyle w:val="NormalTok"/>
        </w:rPr>
        <w:t xml:space="preserve">(ESCS </w:t>
      </w:r>
      <w:r>
        <w:rPr>
          <w:rStyle w:val="SpecialCharTok"/>
        </w:rPr>
        <w:t xml:space="preserve">/</w:t>
      </w:r>
      <w:r>
        <w:rPr>
          <w:rStyle w:val="NormalTok"/>
        </w:rPr>
        <w:t xml:space="preserve"> ESCS_SE, </w:t>
      </w:r>
      <w:r>
        <w:rPr>
          <w:rStyle w:val="DecValTok"/>
        </w:rPr>
        <w:t xml:space="preserve">2</w:t>
      </w:r>
      <w:r>
        <w:rPr>
          <w:rStyle w:val="NormalTok"/>
        </w:rPr>
        <w:t xml:space="preserve">),</w:t>
      </w:r>
      <w:r>
        <w:br/>
      </w:r>
      <w:r>
        <w:rPr>
          <w:rStyle w:val="NormalTok"/>
        </w:rPr>
        <w:t xml:space="preserve">    </w:t>
      </w:r>
      <w:r>
        <w:rPr>
          <w:rStyle w:val="AttributeTok"/>
        </w:rPr>
        <w:t xml:space="preserve">OR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(Coef), </w:t>
      </w:r>
      <w:r>
        <w:rPr>
          <w:rStyle w:val="DecValTok"/>
        </w:rPr>
        <w:t xml:space="preserve">2</w:t>
      </w:r>
      <w:r>
        <w:rPr>
          <w:rStyle w:val="NormalTok"/>
        </w:rPr>
        <w:t xml:space="preserve">),</w:t>
      </w:r>
      <w:r>
        <w:br/>
      </w:r>
      <w:r>
        <w:rPr>
          <w:rStyle w:val="NormalTok"/>
        </w:rPr>
        <w:t xml:space="preserve">    </w:t>
      </w:r>
      <w:r>
        <w:rPr>
          <w:rStyle w:val="AttributeTok"/>
        </w:rPr>
        <w:t xml:space="preserve">CI95low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(Coef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Std_Error</w:t>
      </w:r>
      <w:r>
        <w:rPr>
          <w:rStyle w:val="String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CI95up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(Coef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Std_Error</w:t>
      </w:r>
      <w:r>
        <w:rPr>
          <w:rStyle w:val="String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OR_ESCS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(ESCS), </w:t>
      </w:r>
      <w:r>
        <w:rPr>
          <w:rStyle w:val="DecValTok"/>
        </w:rPr>
        <w:t xml:space="preserve">2</w:t>
      </w:r>
      <w:r>
        <w:rPr>
          <w:rStyle w:val="NormalTok"/>
        </w:rPr>
        <w:t xml:space="preserve">),</w:t>
      </w:r>
      <w:r>
        <w:br/>
      </w:r>
      <w:r>
        <w:rPr>
          <w:rStyle w:val="NormalTok"/>
        </w:rPr>
        <w:t xml:space="preserve">    </w:t>
      </w:r>
      <w:r>
        <w:rPr>
          <w:rStyle w:val="AttributeTok"/>
        </w:rPr>
        <w:t xml:space="preserve">CI95low_ESCS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(ESCS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ESCS_SE</w:t>
      </w:r>
      <w:r>
        <w:rPr>
          <w:rStyle w:val="String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CI95up_ESCS  =</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(ESCS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ESCS_SE</w:t>
      </w:r>
      <w:r>
        <w:rPr>
          <w:rStyle w:val="String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make_logreg_table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Coef        =</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Coef, row</w:t>
      </w:r>
      <w:r>
        <w:rPr>
          <w:rStyle w:val="SpecialCharTok"/>
        </w:rPr>
        <w:t xml:space="preserve">$</w:t>
      </w:r>
      <w:r>
        <w:rPr>
          <w:rStyle w:val="NormalTok"/>
        </w:rPr>
        <w:t xml:space="preserve">ESCS),</w:t>
      </w:r>
      <w:r>
        <w:br/>
      </w:r>
      <w:r>
        <w:rPr>
          <w:rStyle w:val="NormalTok"/>
        </w:rPr>
        <w:t xml:space="preserve">    </w:t>
      </w:r>
      <w:r>
        <w:rPr>
          <w:rStyle w:val="StringTok"/>
        </w:rPr>
        <w:t xml:space="preserve">`</w:t>
      </w:r>
      <w:r>
        <w:rPr>
          <w:rStyle w:val="AttributeTok"/>
        </w:rPr>
        <w:t xml:space="preserve">Std. Error</w:t>
      </w:r>
      <w:r>
        <w:rPr>
          <w:rStyle w:val="StringTok"/>
        </w:rPr>
        <w:t xml:space="preserve">`</w:t>
      </w:r>
      <w:r>
        <w:rPr>
          <w:rStyle w:val="OtherTok"/>
        </w:rPr>
        <w:t xml:space="preserve">=</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Std_Error, row</w:t>
      </w:r>
      <w:r>
        <w:rPr>
          <w:rStyle w:val="SpecialCharTok"/>
        </w:rPr>
        <w:t xml:space="preserve">$</w:t>
      </w:r>
      <w:r>
        <w:rPr>
          <w:rStyle w:val="NormalTok"/>
        </w:rPr>
        <w:t xml:space="preserve">ESCS_SE),</w:t>
      </w:r>
      <w:r>
        <w:br/>
      </w:r>
      <w:r>
        <w:rPr>
          <w:rStyle w:val="NormalTok"/>
        </w:rPr>
        <w:t xml:space="preserve">    </w:t>
      </w:r>
      <w:r>
        <w:rPr>
          <w:rStyle w:val="StringTok"/>
        </w:rPr>
        <w:t xml:space="preserve">`</w:t>
      </w:r>
      <w:r>
        <w:rPr>
          <w:rStyle w:val="AttributeTok"/>
        </w:rPr>
        <w:t xml:space="preserve">t value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t_value, row</w:t>
      </w:r>
      <w:r>
        <w:rPr>
          <w:rStyle w:val="SpecialCharTok"/>
        </w:rPr>
        <w:t xml:space="preserve">$</w:t>
      </w:r>
      <w:r>
        <w:rPr>
          <w:rStyle w:val="NormalTok"/>
        </w:rPr>
        <w:t xml:space="preserve">ESCS_t),</w:t>
      </w:r>
      <w:r>
        <w:br/>
      </w:r>
      <w:r>
        <w:rPr>
          <w:rStyle w:val="NormalTok"/>
        </w:rPr>
        <w:t xml:space="preserve">    </w:t>
      </w:r>
      <w:r>
        <w:rPr>
          <w:rStyle w:val="AttributeTok"/>
        </w:rPr>
        <w:t xml:space="preserve">OR          =</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OR, row</w:t>
      </w:r>
      <w:r>
        <w:rPr>
          <w:rStyle w:val="SpecialCharTok"/>
        </w:rPr>
        <w:t xml:space="preserve">$</w:t>
      </w:r>
      <w:r>
        <w:rPr>
          <w:rStyle w:val="NormalTok"/>
        </w:rPr>
        <w:t xml:space="preserve">OR_ESCS),</w:t>
      </w:r>
      <w:r>
        <w:br/>
      </w:r>
      <w:r>
        <w:rPr>
          <w:rStyle w:val="NormalTok"/>
        </w:rPr>
        <w:t xml:space="preserve">    </w:t>
      </w:r>
      <w:r>
        <w:rPr>
          <w:rStyle w:val="AttributeTok"/>
        </w:rPr>
        <w:t xml:space="preserve">CI95low     =</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CI95low, row</w:t>
      </w:r>
      <w:r>
        <w:rPr>
          <w:rStyle w:val="SpecialCharTok"/>
        </w:rPr>
        <w:t xml:space="preserve">$</w:t>
      </w:r>
      <w:r>
        <w:rPr>
          <w:rStyle w:val="NormalTok"/>
        </w:rPr>
        <w:t xml:space="preserve">CI95low_ESCS),</w:t>
      </w:r>
      <w:r>
        <w:br/>
      </w:r>
      <w:r>
        <w:rPr>
          <w:rStyle w:val="NormalTok"/>
        </w:rPr>
        <w:t xml:space="preserve">    </w:t>
      </w:r>
      <w:r>
        <w:rPr>
          <w:rStyle w:val="AttributeTok"/>
        </w:rPr>
        <w:t xml:space="preserve">CI95up      =</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CI95up,  row</w:t>
      </w:r>
      <w:r>
        <w:rPr>
          <w:rStyle w:val="SpecialCharTok"/>
        </w:rPr>
        <w:t xml:space="preserve">$</w:t>
      </w:r>
      <w:r>
        <w:rPr>
          <w:rStyle w:val="NormalTok"/>
        </w:rPr>
        <w:t xml:space="preserve">CI95up_ESCS),</w:t>
      </w:r>
      <w:r>
        <w:br/>
      </w:r>
      <w:r>
        <w:rPr>
          <w:rStyle w:val="NormalTok"/>
        </w:rPr>
        <w:t xml:space="preserve">    </w:t>
      </w:r>
      <w:r>
        <w:rPr>
          <w:rStyle w:val="AttributeTok"/>
        </w:rPr>
        <w:t xml:space="preserve">row.names =</w:t>
      </w:r>
      <w:r>
        <w:rPr>
          <w:rStyle w:val="NormalTok"/>
        </w:rPr>
        <w:t xml:space="preserve"> </w:t>
      </w:r>
      <w:r>
        <w:rPr>
          <w:rStyle w:val="FunctionTok"/>
        </w:rPr>
        <w:t xml:space="preserve">c</w:t>
      </w:r>
      <w:r>
        <w:rPr>
          <w:rStyle w:val="NormalTok"/>
        </w:rPr>
        <w:t xml:space="preserve">(</w:t>
      </w:r>
      <w:r>
        <w:rPr>
          <w:rStyle w:val="StringTok"/>
        </w:rPr>
        <w:t xml:space="preserve">"(Intercept)"</w:t>
      </w:r>
      <w:r>
        <w:rPr>
          <w:rStyle w:val="NormalTok"/>
        </w:rPr>
        <w:t xml:space="preserve">, </w:t>
      </w:r>
      <w:r>
        <w:rPr>
          <w:rStyle w:val="StringTok"/>
        </w:rPr>
        <w:t xml:space="preserve">"ESCS"</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final_table_04 </w:t>
      </w:r>
      <w:r>
        <w:rPr>
          <w:rStyle w:val="OtherTok"/>
        </w:rPr>
        <w:t xml:space="preserve">&lt;-</w:t>
      </w:r>
      <w:r>
        <w:rPr>
          <w:rStyle w:val="NormalTok"/>
        </w:rPr>
        <w:t xml:space="preserve"> </w:t>
      </w:r>
      <w:r>
        <w:rPr>
          <w:rStyle w:val="FunctionTok"/>
        </w:rPr>
        <w:t xml:space="preserve">setNames</w:t>
      </w:r>
      <w:r>
        <w:rPr>
          <w:rStyle w:val="NormalTok"/>
        </w:rPr>
        <w:t xml:space="preserve">(</w:t>
      </w:r>
      <w:r>
        <w:rPr>
          <w:rStyle w:val="FunctionTok"/>
        </w:rPr>
        <w:t xml:space="preserve">lapply</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(Table_04), </w:t>
      </w:r>
      <w:r>
        <w:br/>
      </w:r>
      <w:r>
        <w:rPr>
          <w:rStyle w:val="NormalTok"/>
        </w:rPr>
        <w:t xml:space="preserve">                           </w:t>
      </w:r>
      <w:r>
        <w:rPr>
          <w:rStyle w:val="ControlFlowTok"/>
        </w:rPr>
        <w:t xml:space="preserve">function</w:t>
      </w:r>
      <w:r>
        <w:rPr>
          <w:rStyle w:val="NormalTok"/>
        </w:rPr>
        <w:t xml:space="preserve">(i) </w:t>
      </w:r>
      <w:r>
        <w:rPr>
          <w:rStyle w:val="FunctionTok"/>
        </w:rPr>
        <w:t xml:space="preserve">make_logreg_table</w:t>
      </w:r>
      <w:r>
        <w:rPr>
          <w:rStyle w:val="NormalTok"/>
        </w:rPr>
        <w:t xml:space="preserve">(Table_04[i, ])),</w:t>
      </w:r>
      <w:r>
        <w:br/>
      </w:r>
      <w:r>
        <w:rPr>
          <w:rStyle w:val="NormalTok"/>
        </w:rPr>
        <w:t xml:space="preserve">                           Table_04</w:t>
      </w:r>
      <w:r>
        <w:rPr>
          <w:rStyle w:val="SpecialCharTok"/>
        </w:rPr>
        <w:t xml:space="preserve">$</w:t>
      </w:r>
      <w:r>
        <w:rPr>
          <w:rStyle w:val="NormalTok"/>
        </w:rPr>
        <w:t xml:space="preserve">Country)</w:t>
      </w:r>
      <w:r>
        <w:br/>
      </w:r>
      <w:r>
        <w:br/>
      </w:r>
      <w:r>
        <w:rPr>
          <w:rStyle w:val="FunctionTok"/>
        </w:rPr>
        <w:t xml:space="preserve">print</w:t>
      </w:r>
      <w:r>
        <w:rPr>
          <w:rStyle w:val="NormalTok"/>
        </w:rPr>
        <w:t xml:space="preserve">(final_table_04)</w:t>
      </w:r>
    </w:p>
    <w:p>
      <w:r>
        <w:pict>
          <v:rect style="width:0;height:1.5pt" o:hralign="center" o:hrstd="t" o:hr="t"/>
        </w:pict>
      </w:r>
    </w:p>
    <w:bookmarkEnd w:id="58"/>
    <w:bookmarkEnd w:id="59"/>
    <w:bookmarkStart w:id="78" w:name="timss-2023-grade-4-data-analysis"/>
    <w:p>
      <w:pPr>
        <w:pStyle w:val="Heading1"/>
      </w:pPr>
      <w:r>
        <w:t xml:space="preserve">6. TIMSS 2023 (Grade 4) Data Analysis</w:t>
      </w:r>
    </w:p>
    <w:bookmarkStart w:id="67" w:name="step-by-step-data-preparation"/>
    <w:p>
      <w:pPr>
        <w:pStyle w:val="Heading2"/>
      </w:pPr>
      <w:r>
        <w:t xml:space="preserve">6.1 Step-by-Step Data Preparation</w:t>
      </w:r>
    </w:p>
    <w:p>
      <w:pPr>
        <w:pStyle w:val="FirstParagraph"/>
      </w:pPr>
      <w:r>
        <w:t xml:space="preserve">Preparing TIMSS data for analysis with the</w:t>
      </w:r>
      <w:r>
        <w:t xml:space="preserve"> </w:t>
      </w:r>
      <w:r>
        <w:rPr>
          <w:rStyle w:val="VerbatimChar"/>
        </w:rPr>
        <w:t xml:space="preserve">Rrepest()</w:t>
      </w:r>
      <w:r>
        <w:t xml:space="preserve"> </w:t>
      </w:r>
      <w:r>
        <w:t xml:space="preserve">function is a</w:t>
      </w:r>
      <w:r>
        <w:t xml:space="preserve"> </w:t>
      </w:r>
      <w:r>
        <w:t xml:space="preserve">multi-step process. This is due to both the structure of the data files</w:t>
      </w:r>
      <w:r>
        <w:t xml:space="preserve"> </w:t>
      </w:r>
      <w:r>
        <w:t xml:space="preserve">and the specific methodological requirements of the TIMSS study.</w:t>
      </w:r>
    </w:p>
    <w:bookmarkStart w:id="62" w:name="merging-the-data"/>
    <w:p>
      <w:pPr>
        <w:pStyle w:val="Heading3"/>
      </w:pPr>
      <w:r>
        <w:t xml:space="preserve">6.1.1 Merging the Data</w:t>
      </w:r>
    </w:p>
    <w:p>
      <w:pPr>
        <w:pStyle w:val="SourceCode"/>
      </w:pPr>
      <w:r>
        <w:rPr>
          <w:rStyle w:val="CommentTok"/>
        </w:rPr>
        <w:t xml:space="preserve"># Step 1: Specify the folder containing the SPSS files</w:t>
      </w:r>
      <w:r>
        <w:br/>
      </w:r>
      <w:r>
        <w:rPr>
          <w:rStyle w:val="NormalTok"/>
        </w:rPr>
        <w:t xml:space="preserve">dir_timss_2023 </w:t>
      </w:r>
      <w:r>
        <w:rPr>
          <w:rStyle w:val="OtherTok"/>
        </w:rPr>
        <w:t xml:space="preserve">&lt;-</w:t>
      </w:r>
      <w:r>
        <w:rPr>
          <w:rStyle w:val="NormalTok"/>
        </w:rPr>
        <w:t xml:space="preserve"> </w:t>
      </w:r>
      <w:r>
        <w:rPr>
          <w:rStyle w:val="StringTok"/>
        </w:rPr>
        <w:t xml:space="preserve">"C:/DATA/TIMSS2023_IDB_SPSS_G4/2_Data Files/SPSS Data"</w:t>
      </w:r>
      <w:r>
        <w:br/>
      </w:r>
      <w:r>
        <w:br/>
      </w:r>
      <w:r>
        <w:rPr>
          <w:rStyle w:val="CommentTok"/>
        </w:rPr>
        <w:t xml:space="preserve"># Step 2: Create lists of files for selected countries (Armenia, Australia, </w:t>
      </w:r>
      <w:r>
        <w:br/>
      </w:r>
      <w:r>
        <w:rPr>
          <w:rStyle w:val="CommentTok"/>
        </w:rPr>
        <w:t xml:space="preserve"># Bahrain, Poland) and specific datasets:</w:t>
      </w:r>
      <w:r>
        <w:br/>
      </w:r>
      <w:r>
        <w:br/>
      </w:r>
      <w:r>
        <w:rPr>
          <w:rStyle w:val="CommentTok"/>
        </w:rPr>
        <w:t xml:space="preserve"># Student achievement files (ASA), containing test scores</w:t>
      </w:r>
      <w:r>
        <w:br/>
      </w:r>
      <w:r>
        <w:rPr>
          <w:rStyle w:val="NormalTok"/>
        </w:rPr>
        <w:t xml:space="preserve">timss_2023_asa_files </w:t>
      </w:r>
      <w:r>
        <w:rPr>
          <w:rStyle w:val="OtherTok"/>
        </w:rPr>
        <w:t xml:space="preserve">&lt;-</w:t>
      </w:r>
      <w:r>
        <w:rPr>
          <w:rStyle w:val="NormalTok"/>
        </w:rPr>
        <w:t xml:space="preserve"> </w:t>
      </w:r>
      <w:r>
        <w:rPr>
          <w:rStyle w:val="FunctionTok"/>
        </w:rPr>
        <w:t xml:space="preserve">list.files</w:t>
      </w:r>
      <w:r>
        <w:rPr>
          <w:rStyle w:val="NormalTok"/>
        </w:rPr>
        <w:t xml:space="preserve">(dir_timss_2023,</w:t>
      </w:r>
      <w:r>
        <w:br/>
      </w:r>
      <w:r>
        <w:rPr>
          <w:rStyle w:val="NormalTok"/>
        </w:rPr>
        <w:t xml:space="preserve">  </w:t>
      </w:r>
      <w:r>
        <w:rPr>
          <w:rStyle w:val="AttributeTok"/>
        </w:rPr>
        <w:t xml:space="preserve">pattern =</w:t>
      </w:r>
      <w:r>
        <w:rPr>
          <w:rStyle w:val="NormalTok"/>
        </w:rPr>
        <w:t xml:space="preserve"> </w:t>
      </w:r>
      <w:r>
        <w:rPr>
          <w:rStyle w:val="StringTok"/>
        </w:rPr>
        <w:t xml:space="preserve">".*ASA(POL|AUS|ARM|BHR).*</w:t>
      </w:r>
      <w:r>
        <w:rPr>
          <w:rStyle w:val="SpecialCharTok"/>
        </w:rPr>
        <w:t xml:space="preserve">\\</w:t>
      </w:r>
      <w:r>
        <w:rPr>
          <w:rStyle w:val="StringTok"/>
        </w:rPr>
        <w:t xml:space="preserve">.sav$"</w:t>
      </w:r>
      <w:r>
        <w:rPr>
          <w:rStyle w:val="NormalTok"/>
        </w:rPr>
        <w:t xml:space="preserve">, </w:t>
      </w:r>
      <w:r>
        <w:br/>
      </w:r>
      <w:r>
        <w:rPr>
          <w:rStyle w:val="NormalTok"/>
        </w:rPr>
        <w:t xml:space="preserve">  </w:t>
      </w:r>
      <w:r>
        <w:rPr>
          <w:rStyle w:val="AttributeTok"/>
        </w:rPr>
        <w:t xml:space="preserve">ignore.case =</w:t>
      </w:r>
      <w:r>
        <w:rPr>
          <w:rStyle w:val="NormalTok"/>
        </w:rPr>
        <w:t xml:space="preserve"> </w:t>
      </w:r>
      <w:r>
        <w:rPr>
          <w:rStyle w:val="ConstantTok"/>
        </w:rPr>
        <w:t xml:space="preserve">TRUE</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CommentTok"/>
        </w:rPr>
        <w:t xml:space="preserve"># Student context files (ASG), containing student questionnaire data</w:t>
      </w:r>
      <w:r>
        <w:br/>
      </w:r>
      <w:r>
        <w:rPr>
          <w:rStyle w:val="NormalTok"/>
        </w:rPr>
        <w:t xml:space="preserve">timss_2023_asg_files </w:t>
      </w:r>
      <w:r>
        <w:rPr>
          <w:rStyle w:val="OtherTok"/>
        </w:rPr>
        <w:t xml:space="preserve">&lt;-</w:t>
      </w:r>
      <w:r>
        <w:rPr>
          <w:rStyle w:val="NormalTok"/>
        </w:rPr>
        <w:t xml:space="preserve"> </w:t>
      </w:r>
      <w:r>
        <w:rPr>
          <w:rStyle w:val="FunctionTok"/>
        </w:rPr>
        <w:t xml:space="preserve">list.files</w:t>
      </w:r>
      <w:r>
        <w:rPr>
          <w:rStyle w:val="NormalTok"/>
        </w:rPr>
        <w:t xml:space="preserve">(dir_timss_2023,</w:t>
      </w:r>
      <w:r>
        <w:br/>
      </w:r>
      <w:r>
        <w:rPr>
          <w:rStyle w:val="NormalTok"/>
        </w:rPr>
        <w:t xml:space="preserve">  </w:t>
      </w:r>
      <w:r>
        <w:rPr>
          <w:rStyle w:val="AttributeTok"/>
        </w:rPr>
        <w:t xml:space="preserve">pattern =</w:t>
      </w:r>
      <w:r>
        <w:rPr>
          <w:rStyle w:val="NormalTok"/>
        </w:rPr>
        <w:t xml:space="preserve"> </w:t>
      </w:r>
      <w:r>
        <w:rPr>
          <w:rStyle w:val="StringTok"/>
        </w:rPr>
        <w:t xml:space="preserve">".*ASG(POL|AUS|ARM|BHR).*</w:t>
      </w:r>
      <w:r>
        <w:rPr>
          <w:rStyle w:val="SpecialCharTok"/>
        </w:rPr>
        <w:t xml:space="preserve">\\</w:t>
      </w:r>
      <w:r>
        <w:rPr>
          <w:rStyle w:val="StringTok"/>
        </w:rPr>
        <w:t xml:space="preserve">.sav$"</w:t>
      </w:r>
      <w:r>
        <w:rPr>
          <w:rStyle w:val="NormalTok"/>
        </w:rPr>
        <w:t xml:space="preserve">, </w:t>
      </w:r>
      <w:r>
        <w:br/>
      </w:r>
      <w:r>
        <w:rPr>
          <w:rStyle w:val="NormalTok"/>
        </w:rPr>
        <w:t xml:space="preserve">  </w:t>
      </w:r>
      <w:r>
        <w:rPr>
          <w:rStyle w:val="AttributeTok"/>
        </w:rPr>
        <w:t xml:space="preserve">ignore.case =</w:t>
      </w:r>
      <w:r>
        <w:rPr>
          <w:rStyle w:val="NormalTok"/>
        </w:rPr>
        <w:t xml:space="preserve"> </w:t>
      </w:r>
      <w:r>
        <w:rPr>
          <w:rStyle w:val="ConstantTok"/>
        </w:rPr>
        <w:t xml:space="preserve">TRUE</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CommentTok"/>
        </w:rPr>
        <w:t xml:space="preserve"># School context files (ACG), containing school questionnaire data</w:t>
      </w:r>
      <w:r>
        <w:br/>
      </w:r>
      <w:r>
        <w:rPr>
          <w:rStyle w:val="NormalTok"/>
        </w:rPr>
        <w:t xml:space="preserve">timss_2023_acg_files </w:t>
      </w:r>
      <w:r>
        <w:rPr>
          <w:rStyle w:val="OtherTok"/>
        </w:rPr>
        <w:t xml:space="preserve">&lt;-</w:t>
      </w:r>
      <w:r>
        <w:rPr>
          <w:rStyle w:val="NormalTok"/>
        </w:rPr>
        <w:t xml:space="preserve"> </w:t>
      </w:r>
      <w:r>
        <w:rPr>
          <w:rStyle w:val="FunctionTok"/>
        </w:rPr>
        <w:t xml:space="preserve">list.files</w:t>
      </w:r>
      <w:r>
        <w:rPr>
          <w:rStyle w:val="NormalTok"/>
        </w:rPr>
        <w:t xml:space="preserve">(dir_timss_2023,</w:t>
      </w:r>
      <w:r>
        <w:br/>
      </w:r>
      <w:r>
        <w:rPr>
          <w:rStyle w:val="NormalTok"/>
        </w:rPr>
        <w:t xml:space="preserve">  </w:t>
      </w:r>
      <w:r>
        <w:rPr>
          <w:rStyle w:val="AttributeTok"/>
        </w:rPr>
        <w:t xml:space="preserve">pattern =</w:t>
      </w:r>
      <w:r>
        <w:rPr>
          <w:rStyle w:val="NormalTok"/>
        </w:rPr>
        <w:t xml:space="preserve"> </w:t>
      </w:r>
      <w:r>
        <w:rPr>
          <w:rStyle w:val="StringTok"/>
        </w:rPr>
        <w:t xml:space="preserve">".*ACG(POL|AUS|ARM|BHR).*</w:t>
      </w:r>
      <w:r>
        <w:rPr>
          <w:rStyle w:val="SpecialCharTok"/>
        </w:rPr>
        <w:t xml:space="preserve">\\</w:t>
      </w:r>
      <w:r>
        <w:rPr>
          <w:rStyle w:val="StringTok"/>
        </w:rPr>
        <w:t xml:space="preserve">.sav$"</w:t>
      </w:r>
      <w:r>
        <w:rPr>
          <w:rStyle w:val="NormalTok"/>
        </w:rPr>
        <w:t xml:space="preserve">, </w:t>
      </w:r>
      <w:r>
        <w:br/>
      </w:r>
      <w:r>
        <w:rPr>
          <w:rStyle w:val="NormalTok"/>
        </w:rPr>
        <w:t xml:space="preserve">  </w:t>
      </w:r>
      <w:r>
        <w:rPr>
          <w:rStyle w:val="AttributeTok"/>
        </w:rPr>
        <w:t xml:space="preserve">ignore.case =</w:t>
      </w:r>
      <w:r>
        <w:rPr>
          <w:rStyle w:val="NormalTok"/>
        </w:rPr>
        <w:t xml:space="preserve"> </w:t>
      </w:r>
      <w:r>
        <w:rPr>
          <w:rStyle w:val="ConstantTok"/>
        </w:rPr>
        <w:t xml:space="preserve">TRUE</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br/>
      </w:r>
      <w:r>
        <w:rPr>
          <w:rStyle w:val="CommentTok"/>
        </w:rPr>
        <w:t xml:space="preserve"># Home context files (ASH), containing parent questionnaire data</w:t>
      </w:r>
      <w:r>
        <w:br/>
      </w:r>
      <w:r>
        <w:rPr>
          <w:rStyle w:val="NormalTok"/>
        </w:rPr>
        <w:t xml:space="preserve">timss_2023_ash_files </w:t>
      </w:r>
      <w:r>
        <w:rPr>
          <w:rStyle w:val="OtherTok"/>
        </w:rPr>
        <w:t xml:space="preserve">&lt;-</w:t>
      </w:r>
      <w:r>
        <w:rPr>
          <w:rStyle w:val="NormalTok"/>
        </w:rPr>
        <w:t xml:space="preserve"> </w:t>
      </w:r>
      <w:r>
        <w:rPr>
          <w:rStyle w:val="FunctionTok"/>
        </w:rPr>
        <w:t xml:space="preserve">list.files</w:t>
      </w:r>
      <w:r>
        <w:rPr>
          <w:rStyle w:val="NormalTok"/>
        </w:rPr>
        <w:t xml:space="preserve">(dir_timss_2023,</w:t>
      </w:r>
      <w:r>
        <w:br/>
      </w:r>
      <w:r>
        <w:rPr>
          <w:rStyle w:val="NormalTok"/>
        </w:rPr>
        <w:t xml:space="preserve">  </w:t>
      </w:r>
      <w:r>
        <w:rPr>
          <w:rStyle w:val="AttributeTok"/>
        </w:rPr>
        <w:t xml:space="preserve">pattern =</w:t>
      </w:r>
      <w:r>
        <w:rPr>
          <w:rStyle w:val="NormalTok"/>
        </w:rPr>
        <w:t xml:space="preserve"> </w:t>
      </w:r>
      <w:r>
        <w:rPr>
          <w:rStyle w:val="StringTok"/>
        </w:rPr>
        <w:t xml:space="preserve">".*ASH(POL|AUS|ARM|BHR).*</w:t>
      </w:r>
      <w:r>
        <w:rPr>
          <w:rStyle w:val="SpecialCharTok"/>
        </w:rPr>
        <w:t xml:space="preserve">\\</w:t>
      </w:r>
      <w:r>
        <w:rPr>
          <w:rStyle w:val="StringTok"/>
        </w:rPr>
        <w:t xml:space="preserve">.sav$"</w:t>
      </w:r>
      <w:r>
        <w:rPr>
          <w:rStyle w:val="NormalTok"/>
        </w:rPr>
        <w:t xml:space="preserve">, </w:t>
      </w:r>
      <w:r>
        <w:br/>
      </w:r>
      <w:r>
        <w:rPr>
          <w:rStyle w:val="NormalTok"/>
        </w:rPr>
        <w:t xml:space="preserve">  </w:t>
      </w:r>
      <w:r>
        <w:rPr>
          <w:rStyle w:val="AttributeTok"/>
        </w:rPr>
        <w:t xml:space="preserve">ignore.case =</w:t>
      </w:r>
      <w:r>
        <w:rPr>
          <w:rStyle w:val="NormalTok"/>
        </w:rPr>
        <w:t xml:space="preserve"> </w:t>
      </w:r>
      <w:r>
        <w:rPr>
          <w:rStyle w:val="ConstantTok"/>
        </w:rPr>
        <w:t xml:space="preserve">TRUE</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br/>
      </w:r>
      <w:r>
        <w:rPr>
          <w:rStyle w:val="CommentTok"/>
        </w:rPr>
        <w:t xml:space="preserve"># Step 3: Merge questionnaire data from selected countries</w:t>
      </w:r>
      <w:r>
        <w:br/>
      </w:r>
      <w:r>
        <w:rPr>
          <w:rStyle w:val="CommentTok"/>
        </w:rPr>
        <w:t xml:space="preserve"># using the previously created file lists</w:t>
      </w:r>
      <w:r>
        <w:br/>
      </w:r>
      <w:r>
        <w:br/>
      </w:r>
      <w:r>
        <w:rPr>
          <w:rStyle w:val="NormalTok"/>
        </w:rPr>
        <w:t xml:space="preserve">timss_2023_asa </w:t>
      </w:r>
      <w:r>
        <w:rPr>
          <w:rStyle w:val="OtherTok"/>
        </w:rPr>
        <w:t xml:space="preserve">&lt;-</w:t>
      </w:r>
      <w:r>
        <w:rPr>
          <w:rStyle w:val="NormalTok"/>
        </w:rPr>
        <w:t xml:space="preserve"> timss_2023_asa_files </w:t>
      </w:r>
      <w:r>
        <w:rPr>
          <w:rStyle w:val="SpecialCharTok"/>
        </w:rPr>
        <w:t xml:space="preserve">%&gt;%</w:t>
      </w:r>
      <w:r>
        <w:rPr>
          <w:rStyle w:val="NormalTok"/>
        </w:rPr>
        <w:t xml:space="preserve"> </w:t>
      </w:r>
      <w:r>
        <w:rPr>
          <w:rStyle w:val="FunctionTok"/>
        </w:rPr>
        <w:t xml:space="preserve">map</w:t>
      </w:r>
      <w:r>
        <w:rPr>
          <w:rStyle w:val="NormalTok"/>
        </w:rPr>
        <w:t xml:space="preserve">(read_sav) </w:t>
      </w:r>
      <w:r>
        <w:rPr>
          <w:rStyle w:val="SpecialCharTok"/>
        </w:rPr>
        <w:t xml:space="preserve">%&gt;%</w:t>
      </w:r>
      <w:r>
        <w:rPr>
          <w:rStyle w:val="NormalTok"/>
        </w:rPr>
        <w:t xml:space="preserve"> </w:t>
      </w:r>
      <w:r>
        <w:br/>
      </w:r>
      <w:r>
        <w:rPr>
          <w:rStyle w:val="FunctionTok"/>
        </w:rPr>
        <w:t xml:space="preserve">bind_rows</w:t>
      </w:r>
      <w:r>
        <w:rPr>
          <w:rStyle w:val="NormalTok"/>
        </w:rPr>
        <w:t xml:space="preserve">()</w:t>
      </w:r>
      <w:r>
        <w:br/>
      </w:r>
      <w:r>
        <w:rPr>
          <w:rStyle w:val="NormalTok"/>
        </w:rPr>
        <w:t xml:space="preserve">timss_2023_asg </w:t>
      </w:r>
      <w:r>
        <w:rPr>
          <w:rStyle w:val="OtherTok"/>
        </w:rPr>
        <w:t xml:space="preserve">&lt;-</w:t>
      </w:r>
      <w:r>
        <w:rPr>
          <w:rStyle w:val="NormalTok"/>
        </w:rPr>
        <w:t xml:space="preserve"> timss_2023_asg_files </w:t>
      </w:r>
      <w:r>
        <w:rPr>
          <w:rStyle w:val="SpecialCharTok"/>
        </w:rPr>
        <w:t xml:space="preserve">%&gt;%</w:t>
      </w:r>
      <w:r>
        <w:rPr>
          <w:rStyle w:val="NormalTok"/>
        </w:rPr>
        <w:t xml:space="preserve"> </w:t>
      </w:r>
      <w:r>
        <w:rPr>
          <w:rStyle w:val="FunctionTok"/>
        </w:rPr>
        <w:t xml:space="preserve">map</w:t>
      </w:r>
      <w:r>
        <w:rPr>
          <w:rStyle w:val="NormalTok"/>
        </w:rPr>
        <w:t xml:space="preserve">(read_sav) </w:t>
      </w:r>
      <w:r>
        <w:rPr>
          <w:rStyle w:val="SpecialCharTok"/>
        </w:rPr>
        <w:t xml:space="preserve">%&gt;%</w:t>
      </w:r>
      <w:r>
        <w:rPr>
          <w:rStyle w:val="NormalTok"/>
        </w:rPr>
        <w:t xml:space="preserve"> </w:t>
      </w:r>
      <w:r>
        <w:br/>
      </w:r>
      <w:r>
        <w:rPr>
          <w:rStyle w:val="FunctionTok"/>
        </w:rPr>
        <w:t xml:space="preserve">bind_rows</w:t>
      </w:r>
      <w:r>
        <w:rPr>
          <w:rStyle w:val="NormalTok"/>
        </w:rPr>
        <w:t xml:space="preserve">()</w:t>
      </w:r>
      <w:r>
        <w:br/>
      </w:r>
      <w:r>
        <w:rPr>
          <w:rStyle w:val="NormalTok"/>
        </w:rPr>
        <w:t xml:space="preserve">timss_2023_acg </w:t>
      </w:r>
      <w:r>
        <w:rPr>
          <w:rStyle w:val="OtherTok"/>
        </w:rPr>
        <w:t xml:space="preserve">&lt;-</w:t>
      </w:r>
      <w:r>
        <w:rPr>
          <w:rStyle w:val="NormalTok"/>
        </w:rPr>
        <w:t xml:space="preserve"> timss_2023_acg_files </w:t>
      </w:r>
      <w:r>
        <w:rPr>
          <w:rStyle w:val="SpecialCharTok"/>
        </w:rPr>
        <w:t xml:space="preserve">%&gt;%</w:t>
      </w:r>
      <w:r>
        <w:rPr>
          <w:rStyle w:val="NormalTok"/>
        </w:rPr>
        <w:t xml:space="preserve"> </w:t>
      </w:r>
      <w:r>
        <w:rPr>
          <w:rStyle w:val="FunctionTok"/>
        </w:rPr>
        <w:t xml:space="preserve">map</w:t>
      </w:r>
      <w:r>
        <w:rPr>
          <w:rStyle w:val="NormalTok"/>
        </w:rPr>
        <w:t xml:space="preserve">(read_sav) </w:t>
      </w:r>
      <w:r>
        <w:rPr>
          <w:rStyle w:val="SpecialCharTok"/>
        </w:rPr>
        <w:t xml:space="preserve">%&gt;%</w:t>
      </w:r>
      <w:r>
        <w:rPr>
          <w:rStyle w:val="NormalTok"/>
        </w:rPr>
        <w:t xml:space="preserve"> </w:t>
      </w:r>
      <w:r>
        <w:br/>
      </w:r>
      <w:r>
        <w:rPr>
          <w:rStyle w:val="FunctionTok"/>
        </w:rPr>
        <w:t xml:space="preserve">bind_rows</w:t>
      </w:r>
      <w:r>
        <w:rPr>
          <w:rStyle w:val="NormalTok"/>
        </w:rPr>
        <w:t xml:space="preserve">()</w:t>
      </w:r>
      <w:r>
        <w:br/>
      </w:r>
      <w:r>
        <w:rPr>
          <w:rStyle w:val="NormalTok"/>
        </w:rPr>
        <w:t xml:space="preserve">timss_2023_ash </w:t>
      </w:r>
      <w:r>
        <w:rPr>
          <w:rStyle w:val="OtherTok"/>
        </w:rPr>
        <w:t xml:space="preserve">&lt;-</w:t>
      </w:r>
      <w:r>
        <w:rPr>
          <w:rStyle w:val="NormalTok"/>
        </w:rPr>
        <w:t xml:space="preserve"> timss_2023_ash_files </w:t>
      </w:r>
      <w:r>
        <w:rPr>
          <w:rStyle w:val="SpecialCharTok"/>
        </w:rPr>
        <w:t xml:space="preserve">%&gt;%</w:t>
      </w:r>
      <w:r>
        <w:rPr>
          <w:rStyle w:val="NormalTok"/>
        </w:rPr>
        <w:t xml:space="preserve"> </w:t>
      </w:r>
      <w:r>
        <w:rPr>
          <w:rStyle w:val="FunctionTok"/>
        </w:rPr>
        <w:t xml:space="preserve">map</w:t>
      </w:r>
      <w:r>
        <w:rPr>
          <w:rStyle w:val="NormalTok"/>
        </w:rPr>
        <w:t xml:space="preserve">(read_sav) </w:t>
      </w:r>
      <w:r>
        <w:rPr>
          <w:rStyle w:val="SpecialCharTok"/>
        </w:rPr>
        <w:t xml:space="preserve">%&gt;%</w:t>
      </w:r>
      <w:r>
        <w:rPr>
          <w:rStyle w:val="NormalTok"/>
        </w:rPr>
        <w:t xml:space="preserve"> </w:t>
      </w:r>
      <w:r>
        <w:br/>
      </w:r>
      <w:r>
        <w:rPr>
          <w:rStyle w:val="FunctionTok"/>
        </w:rPr>
        <w:t xml:space="preserve">bind_rows</w:t>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C:\Program Files\RStudio\resources\app\bin\quarto\share\formats\docx\important.png" id="61"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When merging datasets from different questionnaires using the</w:t>
            </w:r>
            <w:r>
              <w:t xml:space="preserve"> </w:t>
            </w:r>
            <w:r>
              <w:rPr>
                <w:rStyle w:val="VerbatimChar"/>
              </w:rPr>
              <w:t xml:space="preserve">left_join()</w:t>
            </w:r>
            <w:r>
              <w:t xml:space="preserve"> </w:t>
            </w:r>
            <w:r>
              <w:t xml:space="preserve">function, the</w:t>
            </w:r>
            <w:r>
              <w:t xml:space="preserve"> </w:t>
            </w:r>
            <w:r>
              <w:rPr>
                <w:rStyle w:val="VerbatimChar"/>
              </w:rPr>
              <w:t xml:space="preserve">"by"</w:t>
            </w:r>
            <w:r>
              <w:t xml:space="preserve"> </w:t>
            </w:r>
            <w:r>
              <w:t xml:space="preserve">parameter should include all</w:t>
            </w:r>
            <w:r>
              <w:t xml:space="preserve"> </w:t>
            </w:r>
            <w:r>
              <w:t xml:space="preserve">variables that are duplicated in the datasets being merged. Depending on</w:t>
            </w:r>
            <w:r>
              <w:t xml:space="preserve"> </w:t>
            </w:r>
            <w:r>
              <w:t xml:space="preserve">the datasets, these may be variables such as school or student</w:t>
            </w:r>
            <w:r>
              <w:t xml:space="preserve"> </w:t>
            </w:r>
            <w:r>
              <w:t xml:space="preserve">identifiers (e.g.,</w:t>
            </w:r>
            <w:r>
              <w:t xml:space="preserve"> </w:t>
            </w:r>
            <w:r>
              <w:t xml:space="preserve">“IDSCHOOL”</w:t>
            </w:r>
            <w:r>
              <w:t xml:space="preserve"> </w:t>
            </w:r>
            <w:r>
              <w:t xml:space="preserve">and</w:t>
            </w:r>
            <w:r>
              <w:t xml:space="preserve"> </w:t>
            </w:r>
            <w:r>
              <w:t xml:space="preserve">“IDSTUD”</w:t>
            </w:r>
            <w:r>
              <w:t xml:space="preserve">), but also variables</w:t>
            </w:r>
            <w:r>
              <w:t xml:space="preserve"> </w:t>
            </w:r>
            <w:r>
              <w:t xml:space="preserve">containing PVs. Otherwise, the</w:t>
            </w:r>
            <w:r>
              <w:t xml:space="preserve"> </w:t>
            </w:r>
            <w:r>
              <w:rPr>
                <w:rStyle w:val="VerbatimChar"/>
              </w:rPr>
              <w:t xml:space="preserve">left_join()</w:t>
            </w:r>
            <w:r>
              <w:t xml:space="preserve"> </w:t>
            </w:r>
            <w:r>
              <w:t xml:space="preserve">function will create</w:t>
            </w:r>
            <w:r>
              <w:t xml:space="preserve"> </w:t>
            </w:r>
            <w:r>
              <w:t xml:space="preserve">duplicate columns for the overlapping variables, appending suffixes like</w:t>
            </w:r>
            <w:r>
              <w:t xml:space="preserve"> </w:t>
            </w:r>
            <w:r>
              <w:t xml:space="preserve">.x and .y to the column names (e.g.,</w:t>
            </w:r>
            <w:r>
              <w:t xml:space="preserve"> </w:t>
            </w:r>
            <w:r>
              <w:t xml:space="preserve">“variable01.x”</w:t>
            </w:r>
            <w:r>
              <w:t xml:space="preserve">,</w:t>
            </w:r>
            <w:r>
              <w:t xml:space="preserve"> </w:t>
            </w:r>
            <w:r>
              <w:t xml:space="preserve">“variable01.y”</w:t>
            </w:r>
            <w:r>
              <w:t xml:space="preserve">).</w:t>
            </w:r>
            <w:r>
              <w:t xml:space="preserve"> </w:t>
            </w:r>
            <w:r>
              <w:t xml:space="preserve">This can lead to confusion and complicate your analysis later on.</w:t>
            </w:r>
          </w:p>
          <w:p/>
        </w:tc>
      </w:tr>
    </w:tbl>
    <w:p>
      <w:pPr>
        <w:pStyle w:val="BodyText"/>
      </w:pPr>
      <w:r>
        <w:t xml:space="preserve"> </w:t>
      </w:r>
    </w:p>
    <w:p>
      <w:pPr>
        <w:pStyle w:val="SourceCode"/>
      </w:pPr>
      <w:r>
        <w:rPr>
          <w:rStyle w:val="CommentTok"/>
        </w:rPr>
        <w:t xml:space="preserve"># Step 4: Merging datasets from all questionnaires</w:t>
      </w:r>
      <w:r>
        <w:br/>
      </w:r>
      <w:r>
        <w:rPr>
          <w:rStyle w:val="NormalTok"/>
        </w:rPr>
        <w:t xml:space="preserve">timss_2023 </w:t>
      </w:r>
      <w:r>
        <w:rPr>
          <w:rStyle w:val="OtherTok"/>
        </w:rPr>
        <w:t xml:space="preserve">&lt;-</w:t>
      </w:r>
      <w:r>
        <w:rPr>
          <w:rStyle w:val="NormalTok"/>
        </w:rPr>
        <w:t xml:space="preserve"> </w:t>
      </w:r>
      <w:r>
        <w:rPr>
          <w:rStyle w:val="FunctionTok"/>
        </w:rPr>
        <w:t xml:space="preserve">left_join</w:t>
      </w:r>
      <w:r>
        <w:rPr>
          <w:rStyle w:val="NormalTok"/>
        </w:rPr>
        <w:t xml:space="preserve">(</w:t>
      </w:r>
      <w:r>
        <w:br/>
      </w:r>
      <w:r>
        <w:rPr>
          <w:rStyle w:val="NormalTok"/>
        </w:rPr>
        <w:t xml:space="preserve">  timss_2023_asa,</w:t>
      </w:r>
      <w:r>
        <w:br/>
      </w:r>
      <w:r>
        <w:rPr>
          <w:rStyle w:val="NormalTok"/>
        </w:rPr>
        <w:t xml:space="preserve">  </w:t>
      </w:r>
      <w:r>
        <w:rPr>
          <w:rStyle w:val="FunctionTok"/>
        </w:rPr>
        <w:t xml:space="preserve">select</w:t>
      </w:r>
      <w:r>
        <w:rPr>
          <w:rStyle w:val="NormalTok"/>
        </w:rPr>
        <w:t xml:space="preserve">(timss_2023_acg, </w:t>
      </w:r>
      <w:r>
        <w:rPr>
          <w:rStyle w:val="SpecialCharTok"/>
        </w:rPr>
        <w:t xml:space="preserve">-</w:t>
      </w:r>
      <w:r>
        <w:rPr>
          <w:rStyle w:val="FunctionTok"/>
        </w:rPr>
        <w:t xml:space="preserve">any_of</w:t>
      </w:r>
      <w:r>
        <w:rPr>
          <w:rStyle w:val="NormalTok"/>
        </w:rPr>
        <w:t xml:space="preserve">(</w:t>
      </w:r>
      <w:r>
        <w:rPr>
          <w:rStyle w:val="FunctionTok"/>
        </w:rPr>
        <w:t xml:space="preserve">names</w:t>
      </w:r>
      <w:r>
        <w:rPr>
          <w:rStyle w:val="NormalTok"/>
        </w:rPr>
        <w:t xml:space="preserve">(timss_2023_asa)), </w:t>
      </w:r>
      <w:r>
        <w:br/>
      </w:r>
      <w:r>
        <w:rPr>
          <w:rStyle w:val="NormalTok"/>
        </w:rPr>
        <w:t xml:space="preserve">                                 CTY, </w:t>
      </w:r>
      <w:r>
        <w:br/>
      </w:r>
      <w:r>
        <w:rPr>
          <w:rStyle w:val="NormalTok"/>
        </w:rPr>
        <w:t xml:space="preserve">                                 IDSCHOOL),</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"CTY"</w:t>
      </w:r>
      <w:r>
        <w:rPr>
          <w:rStyle w:val="NormalTok"/>
        </w:rPr>
        <w:t xml:space="preserve">, </w:t>
      </w:r>
      <w:r>
        <w:rPr>
          <w:rStyle w:val="StringTok"/>
        </w:rPr>
        <w:t xml:space="preserve">"IDSCHOOL"</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left_join</w:t>
      </w:r>
      <w:r>
        <w:rPr>
          <w:rStyle w:val="NormalTok"/>
        </w:rPr>
        <w:t xml:space="preserve">(</w:t>
      </w:r>
      <w:r>
        <w:br/>
      </w:r>
      <w:r>
        <w:rPr>
          <w:rStyle w:val="NormalTok"/>
        </w:rPr>
        <w:t xml:space="preserve">  </w:t>
      </w:r>
      <w:r>
        <w:rPr>
          <w:rStyle w:val="FunctionTok"/>
        </w:rPr>
        <w:t xml:space="preserve">select</w:t>
      </w:r>
      <w:r>
        <w:rPr>
          <w:rStyle w:val="NormalTok"/>
        </w:rPr>
        <w:t xml:space="preserve">(timss_2023_asg, </w:t>
      </w:r>
      <w:r>
        <w:rPr>
          <w:rStyle w:val="SpecialCharTok"/>
        </w:rPr>
        <w:t xml:space="preserve">-</w:t>
      </w:r>
      <w:r>
        <w:rPr>
          <w:rStyle w:val="FunctionTok"/>
        </w:rPr>
        <w:t xml:space="preserve">any_of</w:t>
      </w:r>
      <w:r>
        <w:rPr>
          <w:rStyle w:val="NormalTok"/>
        </w:rPr>
        <w:t xml:space="preserve">(</w:t>
      </w:r>
      <w:r>
        <w:rPr>
          <w:rStyle w:val="FunctionTok"/>
        </w:rPr>
        <w:t xml:space="preserve">names</w:t>
      </w:r>
      <w:r>
        <w:rPr>
          <w:rStyle w:val="NormalTok"/>
        </w:rPr>
        <w:t xml:space="preserve">(timss_2023_asa)), </w:t>
      </w:r>
      <w:r>
        <w:br/>
      </w:r>
      <w:r>
        <w:rPr>
          <w:rStyle w:val="NormalTok"/>
        </w:rPr>
        <w:t xml:space="preserve">                                 CTY, </w:t>
      </w:r>
      <w:r>
        <w:br/>
      </w:r>
      <w:r>
        <w:rPr>
          <w:rStyle w:val="NormalTok"/>
        </w:rPr>
        <w:t xml:space="preserve">                                 IDSCHOOL, </w:t>
      </w:r>
      <w:r>
        <w:br/>
      </w:r>
      <w:r>
        <w:rPr>
          <w:rStyle w:val="NormalTok"/>
        </w:rPr>
        <w:t xml:space="preserve">                                 IDSTUD),</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"CTY"</w:t>
      </w:r>
      <w:r>
        <w:rPr>
          <w:rStyle w:val="NormalTok"/>
        </w:rPr>
        <w:t xml:space="preserve">, </w:t>
      </w:r>
      <w:r>
        <w:rPr>
          <w:rStyle w:val="StringTok"/>
        </w:rPr>
        <w:t xml:space="preserve">"IDSCHOOL"</w:t>
      </w:r>
      <w:r>
        <w:rPr>
          <w:rStyle w:val="NormalTok"/>
        </w:rPr>
        <w:t xml:space="preserve">, </w:t>
      </w:r>
      <w:r>
        <w:rPr>
          <w:rStyle w:val="StringTok"/>
        </w:rPr>
        <w:t xml:space="preserve">"IDSTUD"</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left_join</w:t>
      </w:r>
      <w:r>
        <w:rPr>
          <w:rStyle w:val="NormalTok"/>
        </w:rPr>
        <w:t xml:space="preserve">(</w:t>
      </w:r>
      <w:r>
        <w:br/>
      </w:r>
      <w:r>
        <w:rPr>
          <w:rStyle w:val="NormalTok"/>
        </w:rPr>
        <w:t xml:space="preserve">  </w:t>
      </w:r>
      <w:r>
        <w:rPr>
          <w:rStyle w:val="FunctionTok"/>
        </w:rPr>
        <w:t xml:space="preserve">select</w:t>
      </w:r>
      <w:r>
        <w:rPr>
          <w:rStyle w:val="NormalTok"/>
        </w:rPr>
        <w:t xml:space="preserve">(timss_2023_ash, </w:t>
      </w:r>
      <w:r>
        <w:rPr>
          <w:rStyle w:val="SpecialCharTok"/>
        </w:rPr>
        <w:t xml:space="preserve">-</w:t>
      </w:r>
      <w:r>
        <w:rPr>
          <w:rStyle w:val="FunctionTok"/>
        </w:rPr>
        <w:t xml:space="preserve">any_of</w:t>
      </w:r>
      <w:r>
        <w:rPr>
          <w:rStyle w:val="NormalTok"/>
        </w:rPr>
        <w:t xml:space="preserve">(</w:t>
      </w:r>
      <w:r>
        <w:rPr>
          <w:rStyle w:val="FunctionTok"/>
        </w:rPr>
        <w:t xml:space="preserve">names</w:t>
      </w:r>
      <w:r>
        <w:rPr>
          <w:rStyle w:val="NormalTok"/>
        </w:rPr>
        <w:t xml:space="preserve">(timss_2023_asa)), </w:t>
      </w:r>
      <w:r>
        <w:br/>
      </w:r>
      <w:r>
        <w:rPr>
          <w:rStyle w:val="NormalTok"/>
        </w:rPr>
        <w:t xml:space="preserve">                                CTY, </w:t>
      </w:r>
      <w:r>
        <w:br/>
      </w:r>
      <w:r>
        <w:rPr>
          <w:rStyle w:val="NormalTok"/>
        </w:rPr>
        <w:t xml:space="preserve">                                IDCNTRY, </w:t>
      </w:r>
      <w:r>
        <w:br/>
      </w:r>
      <w:r>
        <w:rPr>
          <w:rStyle w:val="NormalTok"/>
        </w:rPr>
        <w:t xml:space="preserve">                                IDSCHOOL, </w:t>
      </w:r>
      <w:r>
        <w:br/>
      </w:r>
      <w:r>
        <w:rPr>
          <w:rStyle w:val="NormalTok"/>
        </w:rPr>
        <w:t xml:space="preserve">                                IDSTUD),</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"CTY"</w:t>
      </w:r>
      <w:r>
        <w:rPr>
          <w:rStyle w:val="NormalTok"/>
        </w:rPr>
        <w:t xml:space="preserve">, </w:t>
      </w:r>
      <w:r>
        <w:rPr>
          <w:rStyle w:val="StringTok"/>
        </w:rPr>
        <w:t xml:space="preserve">"IDCNTRY"</w:t>
      </w:r>
      <w:r>
        <w:rPr>
          <w:rStyle w:val="NormalTok"/>
        </w:rPr>
        <w:t xml:space="preserve">, </w:t>
      </w:r>
      <w:r>
        <w:rPr>
          <w:rStyle w:val="StringTok"/>
        </w:rPr>
        <w:t xml:space="preserve">"IDSCHOOL"</w:t>
      </w:r>
      <w:r>
        <w:rPr>
          <w:rStyle w:val="NormalTok"/>
        </w:rPr>
        <w:t xml:space="preserve">, </w:t>
      </w:r>
      <w:r>
        <w:rPr>
          <w:rStyle w:val="StringTok"/>
        </w:rPr>
        <w:t xml:space="preserve">"IDSTUD"</w:t>
      </w:r>
      <w:r>
        <w:rPr>
          <w:rStyle w:val="NormalTok"/>
        </w:rPr>
        <w:t xml:space="preserve">)</w:t>
      </w:r>
      <w:r>
        <w:br/>
      </w:r>
      <w:r>
        <w:rPr>
          <w:rStyle w:val="NormalTok"/>
        </w:rPr>
        <w:t xml:space="preserve">)</w:t>
      </w:r>
    </w:p>
    <w:bookmarkEnd w:id="62"/>
    <w:bookmarkStart w:id="63" w:name="X0b17b6a6fef5dc27e757cfa2555620d329897b9"/>
    <w:p>
      <w:pPr>
        <w:pStyle w:val="Heading3"/>
      </w:pPr>
      <w:r>
        <w:t xml:space="preserve">6.1.2 Creation of 250 replicate weights using the Jackknife Repeated Replication (JRR) method applied in the TIMSS 2023 study</w:t>
      </w:r>
    </w:p>
    <w:p>
      <w:pPr>
        <w:pStyle w:val="SourceCode"/>
      </w:pPr>
      <w:r>
        <w:rPr>
          <w:rStyle w:val="CommentTok"/>
        </w:rPr>
        <w:t xml:space="preserve"># Step 5: Creation of 250 replicate weights using the JRR method</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125</w:t>
      </w:r>
      <w:r>
        <w:rPr>
          <w:rStyle w:val="NormalTok"/>
        </w:rPr>
        <w:t xml:space="preserve">) {</w:t>
      </w:r>
      <w:r>
        <w:br/>
      </w:r>
      <w:r>
        <w:rPr>
          <w:rStyle w:val="NormalTok"/>
        </w:rPr>
        <w:t xml:space="preserve">  j </w:t>
      </w:r>
      <w:r>
        <w:rPr>
          <w:rStyle w:val="OtherTok"/>
        </w:rPr>
        <w:t xml:space="preserve">&lt;-</w:t>
      </w:r>
      <w:r>
        <w:rPr>
          <w:rStyle w:val="NormalTok"/>
        </w:rPr>
        <w:t xml:space="preserve"> </w:t>
      </w:r>
      <w:r>
        <w:rPr>
          <w:rStyle w:val="DecValTok"/>
        </w:rPr>
        <w:t xml:space="preserve">125</w:t>
      </w:r>
      <w:r>
        <w:rPr>
          <w:rStyle w:val="NormalTok"/>
        </w:rPr>
        <w:t xml:space="preserve"> </w:t>
      </w:r>
      <w:r>
        <w:rPr>
          <w:rStyle w:val="SpecialCharTok"/>
        </w:rPr>
        <w:t xml:space="preserve">+</w:t>
      </w:r>
      <w:r>
        <w:rPr>
          <w:rStyle w:val="NormalTok"/>
        </w:rPr>
        <w:t xml:space="preserve"> i</w:t>
      </w:r>
      <w:r>
        <w:br/>
      </w:r>
      <w:r>
        <w:rPr>
          <w:rStyle w:val="NormalTok"/>
        </w:rPr>
        <w:t xml:space="preserve">  timss_2023 </w:t>
      </w:r>
      <w:r>
        <w:rPr>
          <w:rStyle w:val="OtherTok"/>
        </w:rPr>
        <w:t xml:space="preserve">&lt;-</w:t>
      </w:r>
      <w:r>
        <w:rPr>
          <w:rStyle w:val="NormalTok"/>
        </w:rPr>
        <w:t xml:space="preserve"> timss_2023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pecialCharTok"/>
        </w:rPr>
        <w:t xml:space="preserve">!!</w:t>
      </w:r>
      <w:r>
        <w:rPr>
          <w:rStyle w:val="FunctionTok"/>
        </w:rPr>
        <w:t xml:space="preserve">paste0</w:t>
      </w:r>
      <w:r>
        <w:rPr>
          <w:rStyle w:val="NormalTok"/>
        </w:rPr>
        <w:t xml:space="preserve">(</w:t>
      </w:r>
      <w:r>
        <w:rPr>
          <w:rStyle w:val="StringTok"/>
        </w:rPr>
        <w:t xml:space="preserve">"jr"</w:t>
      </w:r>
      <w:r>
        <w:rPr>
          <w:rStyle w:val="NormalTok"/>
        </w:rPr>
        <w:t xml:space="preserve">, i) </w:t>
      </w:r>
      <w:r>
        <w:rPr>
          <w:rStyle w:val="SpecialCharTok"/>
        </w:rPr>
        <w:t xml:space="preserve">:</w:t>
      </w:r>
      <w:r>
        <w:rPr>
          <w:rStyle w:val="ErrorTok"/>
        </w:rPr>
        <w:t xml:space="preserve">=</w:t>
      </w:r>
      <w:r>
        <w:rPr>
          <w:rStyle w:val="NormalTok"/>
        </w:rPr>
        <w:t xml:space="preserve"> </w:t>
      </w:r>
      <w:r>
        <w:rPr>
          <w:rStyle w:val="FunctionTok"/>
        </w:rPr>
        <w:t xml:space="preserve">case_when</w:t>
      </w:r>
      <w:r>
        <w:rPr>
          <w:rStyle w:val="NormalTok"/>
        </w:rPr>
        <w:t xml:space="preserve">(</w:t>
      </w:r>
      <w:r>
        <w:br/>
      </w:r>
      <w:r>
        <w:rPr>
          <w:rStyle w:val="NormalTok"/>
        </w:rPr>
        <w:t xml:space="preserve">      JKZONE </w:t>
      </w:r>
      <w:r>
        <w:rPr>
          <w:rStyle w:val="SpecialCharTok"/>
        </w:rPr>
        <w:t xml:space="preserve">==</w:t>
      </w:r>
      <w:r>
        <w:rPr>
          <w:rStyle w:val="NormalTok"/>
        </w:rPr>
        <w:t xml:space="preserve"> i </w:t>
      </w:r>
      <w:r>
        <w:rPr>
          <w:rStyle w:val="SpecialCharTok"/>
        </w:rPr>
        <w:t xml:space="preserve">&amp;</w:t>
      </w:r>
      <w:r>
        <w:rPr>
          <w:rStyle w:val="NormalTok"/>
        </w:rPr>
        <w:t xml:space="preserve"> JKREP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TOTWGT,</w:t>
      </w:r>
      <w:r>
        <w:br/>
      </w:r>
      <w:r>
        <w:rPr>
          <w:rStyle w:val="NormalTok"/>
        </w:rPr>
        <w:t xml:space="preserve">      JKZONE </w:t>
      </w:r>
      <w:r>
        <w:rPr>
          <w:rStyle w:val="SpecialCharTok"/>
        </w:rPr>
        <w:t xml:space="preserve">==</w:t>
      </w:r>
      <w:r>
        <w:rPr>
          <w:rStyle w:val="NormalTok"/>
        </w:rPr>
        <w:t xml:space="preserve"> i </w:t>
      </w:r>
      <w:r>
        <w:rPr>
          <w:rStyle w:val="SpecialCharTok"/>
        </w:rPr>
        <w:t xml:space="preserve">&amp;</w:t>
      </w:r>
      <w:r>
        <w:rPr>
          <w:rStyle w:val="NormalTok"/>
        </w:rPr>
        <w:t xml:space="preserve"> JKREP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TOTWGT</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pecialCharTok"/>
        </w:rPr>
        <w:t xml:space="preserve">!!</w:t>
      </w:r>
      <w:r>
        <w:rPr>
          <w:rStyle w:val="FunctionTok"/>
        </w:rPr>
        <w:t xml:space="preserve">paste0</w:t>
      </w:r>
      <w:r>
        <w:rPr>
          <w:rStyle w:val="NormalTok"/>
        </w:rPr>
        <w:t xml:space="preserve">(</w:t>
      </w:r>
      <w:r>
        <w:rPr>
          <w:rStyle w:val="StringTok"/>
        </w:rPr>
        <w:t xml:space="preserve">"jr"</w:t>
      </w:r>
      <w:r>
        <w:rPr>
          <w:rStyle w:val="NormalTok"/>
        </w:rPr>
        <w:t xml:space="preserve">, j) </w:t>
      </w:r>
      <w:r>
        <w:rPr>
          <w:rStyle w:val="SpecialCharTok"/>
        </w:rPr>
        <w:t xml:space="preserve">:</w:t>
      </w:r>
      <w:r>
        <w:rPr>
          <w:rStyle w:val="ErrorTok"/>
        </w:rPr>
        <w:t xml:space="preserve">=</w:t>
      </w:r>
      <w:r>
        <w:rPr>
          <w:rStyle w:val="NormalTok"/>
        </w:rPr>
        <w:t xml:space="preserve"> </w:t>
      </w:r>
      <w:r>
        <w:rPr>
          <w:rStyle w:val="FunctionTok"/>
        </w:rPr>
        <w:t xml:space="preserve">case_when</w:t>
      </w:r>
      <w:r>
        <w:rPr>
          <w:rStyle w:val="NormalTok"/>
        </w:rPr>
        <w:t xml:space="preserve">(</w:t>
      </w:r>
      <w:r>
        <w:br/>
      </w:r>
      <w:r>
        <w:rPr>
          <w:rStyle w:val="NormalTok"/>
        </w:rPr>
        <w:t xml:space="preserve">      JKZONE </w:t>
      </w:r>
      <w:r>
        <w:rPr>
          <w:rStyle w:val="SpecialCharTok"/>
        </w:rPr>
        <w:t xml:space="preserve">==</w:t>
      </w:r>
      <w:r>
        <w:rPr>
          <w:rStyle w:val="NormalTok"/>
        </w:rPr>
        <w:t xml:space="preserve"> i </w:t>
      </w:r>
      <w:r>
        <w:rPr>
          <w:rStyle w:val="SpecialCharTok"/>
        </w:rPr>
        <w:t xml:space="preserve">&amp;</w:t>
      </w:r>
      <w:r>
        <w:rPr>
          <w:rStyle w:val="NormalTok"/>
        </w:rPr>
        <w:t xml:space="preserve"> JKREP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TOTWGT,</w:t>
      </w:r>
      <w:r>
        <w:br/>
      </w:r>
      <w:r>
        <w:rPr>
          <w:rStyle w:val="NormalTok"/>
        </w:rPr>
        <w:t xml:space="preserve">      JKZONE </w:t>
      </w:r>
      <w:r>
        <w:rPr>
          <w:rStyle w:val="SpecialCharTok"/>
        </w:rPr>
        <w:t xml:space="preserve">==</w:t>
      </w:r>
      <w:r>
        <w:rPr>
          <w:rStyle w:val="NormalTok"/>
        </w:rPr>
        <w:t xml:space="preserve"> i </w:t>
      </w:r>
      <w:r>
        <w:rPr>
          <w:rStyle w:val="SpecialCharTok"/>
        </w:rPr>
        <w:t xml:space="preserve">&amp;</w:t>
      </w:r>
      <w:r>
        <w:rPr>
          <w:rStyle w:val="NormalTok"/>
        </w:rPr>
        <w:t xml:space="preserve"> JKREP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TOTWGT</w:t>
      </w:r>
      <w:r>
        <w:br/>
      </w:r>
      <w:r>
        <w:rPr>
          <w:rStyle w:val="NormalTok"/>
        </w:rPr>
        <w:t xml:space="preserve">    ))}</w:t>
      </w:r>
    </w:p>
    <w:bookmarkEnd w:id="63"/>
    <w:bookmarkStart w:id="66" w:name="converting-variable-names-to-lowercase"/>
    <w:p>
      <w:pPr>
        <w:pStyle w:val="Heading3"/>
      </w:pPr>
      <w:r>
        <w:t xml:space="preserve">6.1.3 Converting variable names to lowercase</w:t>
      </w:r>
    </w:p>
    <w:p>
      <w:pPr>
        <w:pStyle w:val="SourceCode"/>
      </w:pPr>
      <w:r>
        <w:rPr>
          <w:rStyle w:val="CommentTok"/>
        </w:rPr>
        <w:t xml:space="preserve"># Step 6: Convert variable names to lowercase</w:t>
      </w:r>
      <w:r>
        <w:br/>
      </w:r>
      <w:r>
        <w:rPr>
          <w:rStyle w:val="FunctionTok"/>
        </w:rPr>
        <w:t xml:space="preserve">names</w:t>
      </w:r>
      <w:r>
        <w:rPr>
          <w:rStyle w:val="NormalTok"/>
        </w:rPr>
        <w:t xml:space="preserve">(timss_2023) </w:t>
      </w:r>
      <w:r>
        <w:rPr>
          <w:rStyle w:val="OtherTok"/>
        </w:rPr>
        <w:t xml:space="preserve">&lt;-</w:t>
      </w:r>
      <w:r>
        <w:rPr>
          <w:rStyle w:val="NormalTok"/>
        </w:rPr>
        <w:t xml:space="preserve"> </w:t>
      </w:r>
      <w:r>
        <w:rPr>
          <w:rStyle w:val="FunctionTok"/>
        </w:rPr>
        <w:t xml:space="preserve">tolower</w:t>
      </w:r>
      <w:r>
        <w:rPr>
          <w:rStyle w:val="NormalTok"/>
        </w:rPr>
        <w:t xml:space="preserve">(</w:t>
      </w:r>
      <w:r>
        <w:rPr>
          <w:rStyle w:val="FunctionTok"/>
        </w:rPr>
        <w:t xml:space="preserve">names</w:t>
      </w:r>
      <w:r>
        <w:rPr>
          <w:rStyle w:val="NormalTok"/>
        </w:rPr>
        <w:t xml:space="preserve">(timss_2023))</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C:\Program Files\RStudio\resources\app\bin\quarto\share\formats\docx\important.png" id="65"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In</w:t>
            </w:r>
            <w:r>
              <w:t xml:space="preserve"> </w:t>
            </w:r>
            <w:r>
              <w:rPr>
                <w:b/>
                <w:bCs/>
              </w:rPr>
              <w:t xml:space="preserve">TIMSS/PIRLS analyses</w:t>
            </w:r>
            <w:r>
              <w:t xml:space="preserve"> </w:t>
            </w:r>
            <w:r>
              <w:t xml:space="preserve">you should use the custom weights parameter</w:t>
            </w:r>
            <w:r>
              <w:t xml:space="preserve"> </w:t>
            </w:r>
            <w:r>
              <w:rPr>
                <w:rStyle w:val="VerbatimChar"/>
                <w:b/>
                <w:bCs/>
              </w:rPr>
              <w:t xml:space="preserve">cm.weights = c("totwgt", paste0("jr", 1:250))</w:t>
            </w:r>
            <w:r>
              <w:t xml:space="preserve">, specifying the main</w:t>
            </w:r>
            <w:r>
              <w:t xml:space="preserve"> </w:t>
            </w:r>
            <w:r>
              <w:t xml:space="preserve">weight</w:t>
            </w:r>
            <w:r>
              <w:t xml:space="preserve"> </w:t>
            </w:r>
            <w:r>
              <w:rPr>
                <w:b/>
                <w:bCs/>
              </w:rPr>
              <w:t xml:space="preserve">totwgt</w:t>
            </w:r>
            <w:r>
              <w:t xml:space="preserve"> </w:t>
            </w:r>
            <w:r>
              <w:t xml:space="preserve">and the previously created replicate weights</w:t>
            </w:r>
            <w:r>
              <w:t xml:space="preserve"> </w:t>
            </w:r>
            <w:r>
              <w:rPr>
                <w:rStyle w:val="VerbatimChar"/>
                <w:b/>
                <w:bCs/>
              </w:rPr>
              <w:t xml:space="preserve">(jr1, ..., jr250)</w:t>
            </w:r>
            <w:r>
              <w:t xml:space="preserve">. To correctly calculate standard errors that account</w:t>
            </w:r>
            <w:r>
              <w:t xml:space="preserve"> </w:t>
            </w:r>
            <w:r>
              <w:t xml:space="preserve">for the replicate weights, it is also necessary to specify the variance</w:t>
            </w:r>
            <w:r>
              <w:t xml:space="preserve"> </w:t>
            </w:r>
            <w:r>
              <w:t xml:space="preserve">factor argument:</w:t>
            </w:r>
            <w:r>
              <w:t xml:space="preserve"> </w:t>
            </w:r>
            <w:r>
              <w:rPr>
                <w:rStyle w:val="VerbatimChar"/>
                <w:b/>
                <w:bCs/>
              </w:rPr>
              <w:t xml:space="preserve">var.factor = 125</w:t>
            </w:r>
            <w:r>
              <w:t xml:space="preserve">. The value of the variance</w:t>
            </w:r>
            <w:r>
              <w:t xml:space="preserve"> </w:t>
            </w:r>
            <w:r>
              <w:t xml:space="preserve">factor depends on the sampling design applied. To ensure the validity of</w:t>
            </w:r>
            <w:r>
              <w:t xml:space="preserve"> </w:t>
            </w:r>
            <w:r>
              <w:t xml:space="preserve">your analyses, make sure to review the documentation on the replicate</w:t>
            </w:r>
            <w:r>
              <w:t xml:space="preserve"> </w:t>
            </w:r>
            <w:r>
              <w:t xml:space="preserve">weight construction method used in the given study cycle.</w:t>
            </w:r>
          </w:p>
          <w:p/>
        </w:tc>
      </w:tr>
    </w:tbl>
    <w:bookmarkEnd w:id="66"/>
    <w:bookmarkEnd w:id="67"/>
    <w:bookmarkStart w:id="68" w:name="X73e1de07e86c6175ff9c9a0453e35cfc7dcebd0"/>
    <w:p>
      <w:pPr>
        <w:pStyle w:val="Heading2"/>
      </w:pPr>
      <w:r>
        <w:t xml:space="preserve">6.2 Example 1 – Mean of Mathematics Scores by Country and Gender</w:t>
      </w:r>
    </w:p>
    <w:p>
      <w:pPr>
        <w:pStyle w:val="SourceCode"/>
      </w:pPr>
      <w:r>
        <w:rPr>
          <w:rStyle w:val="NormalTok"/>
        </w:rPr>
        <w:t xml:space="preserve">Analysis_01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timss_2023,</w:t>
      </w:r>
      <w:r>
        <w:br/>
      </w:r>
      <w:r>
        <w:rPr>
          <w:rStyle w:val="NormalTok"/>
        </w:rPr>
        <w:t xml:space="preserve">  </w:t>
      </w:r>
      <w:r>
        <w:rPr>
          <w:rStyle w:val="AttributeTok"/>
        </w:rPr>
        <w:t xml:space="preserve">svy  =</w:t>
      </w:r>
      <w:r>
        <w:rPr>
          <w:rStyle w:val="NormalTok"/>
        </w:rPr>
        <w:t xml:space="preserve"> </w:t>
      </w:r>
      <w:r>
        <w:rPr>
          <w:rStyle w:val="StringTok"/>
        </w:rPr>
        <w:t xml:space="preserve">"TIMSS"</w:t>
      </w:r>
      <w:r>
        <w:rPr>
          <w:rStyle w:val="NormalTok"/>
        </w:rPr>
        <w:t xml:space="preserve">,</w:t>
      </w:r>
      <w:r>
        <w:br/>
      </w:r>
      <w:r>
        <w:rPr>
          <w:rStyle w:val="NormalTok"/>
        </w:rPr>
        <w:t xml:space="preserve">  </w:t>
      </w:r>
      <w:r>
        <w:rPr>
          <w:rStyle w:val="AttributeTok"/>
        </w:rPr>
        <w:t xml:space="preserve">cm.weights =</w:t>
      </w:r>
      <w:r>
        <w:rPr>
          <w:rStyle w:val="NormalTok"/>
        </w:rPr>
        <w:t xml:space="preserve"> </w:t>
      </w:r>
      <w:r>
        <w:rPr>
          <w:rStyle w:val="FunctionTok"/>
        </w:rPr>
        <w:t xml:space="preserve">c</w:t>
      </w:r>
      <w:r>
        <w:rPr>
          <w:rStyle w:val="NormalTok"/>
        </w:rPr>
        <w:t xml:space="preserve">(</w:t>
      </w:r>
      <w:r>
        <w:rPr>
          <w:rStyle w:val="StringTok"/>
        </w:rPr>
        <w:t xml:space="preserve">"totwgt"</w:t>
      </w:r>
      <w:r>
        <w:rPr>
          <w:rStyle w:val="NormalTok"/>
        </w:rPr>
        <w:t xml:space="preserve">, </w:t>
      </w:r>
      <w:r>
        <w:rPr>
          <w:rStyle w:val="FunctionTok"/>
        </w:rPr>
        <w:t xml:space="preserve">paste0</w:t>
      </w:r>
      <w:r>
        <w:rPr>
          <w:rStyle w:val="NormalTok"/>
        </w:rPr>
        <w:t xml:space="preserve">(</w:t>
      </w:r>
      <w:r>
        <w:rPr>
          <w:rStyle w:val="StringTok"/>
        </w:rPr>
        <w:t xml:space="preserve">"jr"</w:t>
      </w:r>
      <w:r>
        <w:rPr>
          <w:rStyle w:val="NormalTok"/>
        </w:rPr>
        <w:t xml:space="preserve">, </w:t>
      </w:r>
      <w:r>
        <w:rPr>
          <w:rStyle w:val="DecValTok"/>
        </w:rPr>
        <w:t xml:space="preserve">1</w:t>
      </w:r>
      <w:r>
        <w:rPr>
          <w:rStyle w:val="SpecialCharTok"/>
        </w:rPr>
        <w:t xml:space="preserve">:</w:t>
      </w:r>
      <w:r>
        <w:rPr>
          <w:rStyle w:val="DecValTok"/>
        </w:rPr>
        <w:t xml:space="preserve">250</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FunctionTok"/>
        </w:rPr>
        <w:t xml:space="preserve">c</w:t>
      </w:r>
      <w:r>
        <w:rPr>
          <w:rStyle w:val="NormalTok"/>
        </w:rPr>
        <w:t xml:space="preserve">(</w:t>
      </w:r>
      <w:r>
        <w:rPr>
          <w:rStyle w:val="StringTok"/>
        </w:rPr>
        <w:t xml:space="preserve">"mean"</w:t>
      </w:r>
      <w:r>
        <w:rPr>
          <w:rStyle w:val="NormalTok"/>
        </w:rPr>
        <w:t xml:space="preserve">, </w:t>
      </w:r>
      <w:r>
        <w:rPr>
          <w:rStyle w:val="StringTok"/>
        </w:rPr>
        <w:t xml:space="preserve">"std"</w:t>
      </w:r>
      <w:r>
        <w:rPr>
          <w:rStyle w:val="NormalTok"/>
        </w:rPr>
        <w:t xml:space="preserve">), </w:t>
      </w:r>
      <w:r>
        <w:rPr>
          <w:rStyle w:val="AttributeTok"/>
        </w:rPr>
        <w:t xml:space="preserve">target =</w:t>
      </w:r>
      <w:r>
        <w:rPr>
          <w:rStyle w:val="NormalTok"/>
        </w:rPr>
        <w:t xml:space="preserve"> </w:t>
      </w:r>
      <w:r>
        <w:rPr>
          <w:rStyle w:val="StringTok"/>
        </w:rPr>
        <w:t xml:space="preserve">"asmmat0@"</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"cty"</w:t>
      </w:r>
      <w:r>
        <w:rPr>
          <w:rStyle w:val="NormalTok"/>
        </w:rPr>
        <w:t xml:space="preserve">, </w:t>
      </w:r>
      <w:r>
        <w:rPr>
          <w:rStyle w:val="StringTok"/>
        </w:rPr>
        <w:t xml:space="preserve">"itsex"</w:t>
      </w:r>
      <w:r>
        <w:rPr>
          <w:rStyle w:val="NormalTok"/>
        </w:rPr>
        <w:t xml:space="preserve">),</w:t>
      </w:r>
      <w:r>
        <w:br/>
      </w:r>
      <w:r>
        <w:rPr>
          <w:rStyle w:val="NormalTok"/>
        </w:rPr>
        <w:t xml:space="preserve">  </w:t>
      </w:r>
      <w:r>
        <w:rPr>
          <w:rStyle w:val="AttributeTok"/>
        </w:rPr>
        <w:t xml:space="preserve">var.factor =</w:t>
      </w:r>
      <w:r>
        <w:rPr>
          <w:rStyle w:val="NormalTok"/>
        </w:rPr>
        <w:t xml:space="preserve"> </w:t>
      </w:r>
      <w:r>
        <w:rPr>
          <w:rStyle w:val="DecValTok"/>
        </w:rPr>
        <w:t xml:space="preserve">125</w:t>
      </w:r>
      <w:r>
        <w:br/>
      </w:r>
      <w:r>
        <w:rPr>
          <w:rStyle w:val="NormalTok"/>
        </w:rPr>
        <w:t xml:space="preserve">)</w:t>
      </w:r>
      <w:r>
        <w:br/>
      </w:r>
      <w:r>
        <w:rPr>
          <w:rStyle w:val="FunctionTok"/>
        </w:rPr>
        <w:t xml:space="preserve">print</w:t>
      </w:r>
      <w:r>
        <w:rPr>
          <w:rStyle w:val="NormalTok"/>
        </w:rPr>
        <w:t xml:space="preserve">(Analysis_01)</w:t>
      </w:r>
    </w:p>
    <w:bookmarkEnd w:id="68"/>
    <w:bookmarkStart w:id="69" w:name="X5c64e3d056ff4037e3535366eff4d11437bba9f"/>
    <w:p>
      <w:pPr>
        <w:pStyle w:val="Heading2"/>
      </w:pPr>
      <w:r>
        <w:t xml:space="preserve">6.3 Example 2 – Mean of Mathematics Scores by Country and Gender, Using the</w:t>
      </w:r>
      <w:r>
        <w:t xml:space="preserve"> </w:t>
      </w:r>
      <w:r>
        <w:rPr>
          <w:rStyle w:val="VerbatimChar"/>
        </w:rPr>
        <w:t xml:space="preserve">over</w:t>
      </w:r>
      <w:r>
        <w:t xml:space="preserve"> </w:t>
      </w:r>
      <w:r>
        <w:t xml:space="preserve">Parameter and Showing the Difference in Scores Between Genders (Boys - Girls) in Each Country</w:t>
      </w:r>
    </w:p>
    <w:p>
      <w:pPr>
        <w:pStyle w:val="SourceCode"/>
      </w:pPr>
      <w:r>
        <w:rPr>
          <w:rStyle w:val="NormalTok"/>
        </w:rPr>
        <w:t xml:space="preserve">Analysis_02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timss_2023,</w:t>
      </w:r>
      <w:r>
        <w:br/>
      </w:r>
      <w:r>
        <w:rPr>
          <w:rStyle w:val="NormalTok"/>
        </w:rPr>
        <w:t xml:space="preserve">  </w:t>
      </w:r>
      <w:r>
        <w:rPr>
          <w:rStyle w:val="AttributeTok"/>
        </w:rPr>
        <w:t xml:space="preserve">svy  =</w:t>
      </w:r>
      <w:r>
        <w:rPr>
          <w:rStyle w:val="NormalTok"/>
        </w:rPr>
        <w:t xml:space="preserve"> </w:t>
      </w:r>
      <w:r>
        <w:rPr>
          <w:rStyle w:val="StringTok"/>
        </w:rPr>
        <w:t xml:space="preserve">"TIMSS"</w:t>
      </w:r>
      <w:r>
        <w:rPr>
          <w:rStyle w:val="NormalTok"/>
        </w:rPr>
        <w:t xml:space="preserve">,</w:t>
      </w:r>
      <w:r>
        <w:br/>
      </w:r>
      <w:r>
        <w:rPr>
          <w:rStyle w:val="NormalTok"/>
        </w:rPr>
        <w:t xml:space="preserve">  </w:t>
      </w:r>
      <w:r>
        <w:rPr>
          <w:rStyle w:val="AttributeTok"/>
        </w:rPr>
        <w:t xml:space="preserve">cm.weights =</w:t>
      </w:r>
      <w:r>
        <w:rPr>
          <w:rStyle w:val="NormalTok"/>
        </w:rPr>
        <w:t xml:space="preserve"> </w:t>
      </w:r>
      <w:r>
        <w:rPr>
          <w:rStyle w:val="FunctionTok"/>
        </w:rPr>
        <w:t xml:space="preserve">c</w:t>
      </w:r>
      <w:r>
        <w:rPr>
          <w:rStyle w:val="NormalTok"/>
        </w:rPr>
        <w:t xml:space="preserve">(</w:t>
      </w:r>
      <w:r>
        <w:rPr>
          <w:rStyle w:val="StringTok"/>
        </w:rPr>
        <w:t xml:space="preserve">"totwgt"</w:t>
      </w:r>
      <w:r>
        <w:rPr>
          <w:rStyle w:val="NormalTok"/>
        </w:rPr>
        <w:t xml:space="preserve">, </w:t>
      </w:r>
      <w:r>
        <w:rPr>
          <w:rStyle w:val="FunctionTok"/>
        </w:rPr>
        <w:t xml:space="preserve">paste0</w:t>
      </w:r>
      <w:r>
        <w:rPr>
          <w:rStyle w:val="NormalTok"/>
        </w:rPr>
        <w:t xml:space="preserve">(</w:t>
      </w:r>
      <w:r>
        <w:rPr>
          <w:rStyle w:val="StringTok"/>
        </w:rPr>
        <w:t xml:space="preserve">"jr"</w:t>
      </w:r>
      <w:r>
        <w:rPr>
          <w:rStyle w:val="NormalTok"/>
        </w:rPr>
        <w:t xml:space="preserve">, </w:t>
      </w:r>
      <w:r>
        <w:rPr>
          <w:rStyle w:val="DecValTok"/>
        </w:rPr>
        <w:t xml:space="preserve">1</w:t>
      </w:r>
      <w:r>
        <w:rPr>
          <w:rStyle w:val="SpecialCharTok"/>
        </w:rPr>
        <w:t xml:space="preserve">:</w:t>
      </w:r>
      <w:r>
        <w:rPr>
          <w:rStyle w:val="DecValTok"/>
        </w:rPr>
        <w:t xml:space="preserve">250</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StringTok"/>
        </w:rPr>
        <w:t xml:space="preserve">"mean"</w:t>
      </w:r>
      <w:r>
        <w:rPr>
          <w:rStyle w:val="NormalTok"/>
        </w:rPr>
        <w:t xml:space="preserve">, </w:t>
      </w:r>
      <w:r>
        <w:rPr>
          <w:rStyle w:val="AttributeTok"/>
        </w:rPr>
        <w:t xml:space="preserve">target =</w:t>
      </w:r>
      <w:r>
        <w:rPr>
          <w:rStyle w:val="NormalTok"/>
        </w:rPr>
        <w:t xml:space="preserve"> </w:t>
      </w:r>
      <w:r>
        <w:rPr>
          <w:rStyle w:val="StringTok"/>
        </w:rPr>
        <w:t xml:space="preserve">"asmmat0@"</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"cty"</w:t>
      </w:r>
      <w:r>
        <w:rPr>
          <w:rStyle w:val="NormalTok"/>
        </w:rPr>
        <w:t xml:space="preserve">,</w:t>
      </w:r>
      <w:r>
        <w:br/>
      </w:r>
      <w:r>
        <w:rPr>
          <w:rStyle w:val="NormalTok"/>
        </w:rPr>
        <w:t xml:space="preserve">  </w:t>
      </w:r>
      <w:r>
        <w:rPr>
          <w:rStyle w:val="AttributeTok"/>
        </w:rPr>
        <w:t xml:space="preserve">over =</w:t>
      </w:r>
      <w:r>
        <w:rPr>
          <w:rStyle w:val="NormalTok"/>
        </w:rPr>
        <w:t xml:space="preserve"> </w:t>
      </w:r>
      <w:r>
        <w:rPr>
          <w:rStyle w:val="StringTok"/>
        </w:rPr>
        <w:t xml:space="preserve">"itsex"</w:t>
      </w:r>
      <w:r>
        <w:rPr>
          <w:rStyle w:val="NormalTok"/>
        </w:rPr>
        <w:t xml:space="preserve">,</w:t>
      </w:r>
      <w:r>
        <w:br/>
      </w:r>
      <w:r>
        <w:rPr>
          <w:rStyle w:val="NormalTok"/>
        </w:rPr>
        <w:t xml:space="preserve">  </w:t>
      </w:r>
      <w:r>
        <w:rPr>
          <w:rStyle w:val="AttributeTok"/>
        </w:rPr>
        <w:t xml:space="preserve">test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var.factor =</w:t>
      </w:r>
      <w:r>
        <w:rPr>
          <w:rStyle w:val="NormalTok"/>
        </w:rPr>
        <w:t xml:space="preserve"> </w:t>
      </w:r>
      <w:r>
        <w:rPr>
          <w:rStyle w:val="DecValTok"/>
        </w:rPr>
        <w:t xml:space="preserve">125</w:t>
      </w:r>
      <w:r>
        <w:br/>
      </w:r>
      <w:r>
        <w:rPr>
          <w:rStyle w:val="NormalTok"/>
        </w:rPr>
        <w:t xml:space="preserve">)</w:t>
      </w:r>
      <w:r>
        <w:br/>
      </w:r>
      <w:r>
        <w:rPr>
          <w:rStyle w:val="FunctionTok"/>
        </w:rPr>
        <w:t xml:space="preserve">print</w:t>
      </w:r>
      <w:r>
        <w:rPr>
          <w:rStyle w:val="NormalTok"/>
        </w:rPr>
        <w:t xml:space="preserve">(Analysis_02, </w:t>
      </w:r>
      <w:r>
        <w:rPr>
          <w:rStyle w:val="AttributeTok"/>
        </w:rPr>
        <w:t xml:space="preserve">width =</w:t>
      </w:r>
      <w:r>
        <w:rPr>
          <w:rStyle w:val="NormalTok"/>
        </w:rPr>
        <w:t xml:space="preserve"> </w:t>
      </w:r>
      <w:r>
        <w:rPr>
          <w:rStyle w:val="DecValTok"/>
        </w:rPr>
        <w:t xml:space="preserve">200</w:t>
      </w:r>
      <w:r>
        <w:rPr>
          <w:rStyle w:val="NormalTok"/>
        </w:rPr>
        <w:t xml:space="preserve">)</w:t>
      </w:r>
    </w:p>
    <w:bookmarkEnd w:id="69"/>
    <w:bookmarkStart w:id="70" w:name="Xa3719d57fc23f323c0de7bc36c699e19651b5e1"/>
    <w:p>
      <w:pPr>
        <w:pStyle w:val="Heading2"/>
      </w:pPr>
      <w:r>
        <w:t xml:space="preserve">6.4 Example 3 – Frequency Table of Students’ Gender</w:t>
      </w:r>
    </w:p>
    <w:p>
      <w:pPr>
        <w:pStyle w:val="SourceCode"/>
      </w:pPr>
      <w:r>
        <w:rPr>
          <w:rStyle w:val="NormalTok"/>
        </w:rPr>
        <w:t xml:space="preserve">Analysis_03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timss_2023,</w:t>
      </w:r>
      <w:r>
        <w:br/>
      </w:r>
      <w:r>
        <w:rPr>
          <w:rStyle w:val="NormalTok"/>
        </w:rPr>
        <w:t xml:space="preserve">  </w:t>
      </w:r>
      <w:r>
        <w:rPr>
          <w:rStyle w:val="AttributeTok"/>
        </w:rPr>
        <w:t xml:space="preserve">svy  =</w:t>
      </w:r>
      <w:r>
        <w:rPr>
          <w:rStyle w:val="NormalTok"/>
        </w:rPr>
        <w:t xml:space="preserve"> </w:t>
      </w:r>
      <w:r>
        <w:rPr>
          <w:rStyle w:val="StringTok"/>
        </w:rPr>
        <w:t xml:space="preserve">"TIMSS"</w:t>
      </w:r>
      <w:r>
        <w:rPr>
          <w:rStyle w:val="NormalTok"/>
        </w:rPr>
        <w:t xml:space="preserve">,</w:t>
      </w:r>
      <w:r>
        <w:br/>
      </w:r>
      <w:r>
        <w:rPr>
          <w:rStyle w:val="NormalTok"/>
        </w:rPr>
        <w:t xml:space="preserve">  </w:t>
      </w:r>
      <w:r>
        <w:rPr>
          <w:rStyle w:val="AttributeTok"/>
        </w:rPr>
        <w:t xml:space="preserve">cm.weights =</w:t>
      </w:r>
      <w:r>
        <w:rPr>
          <w:rStyle w:val="NormalTok"/>
        </w:rPr>
        <w:t xml:space="preserve"> </w:t>
      </w:r>
      <w:r>
        <w:rPr>
          <w:rStyle w:val="FunctionTok"/>
        </w:rPr>
        <w:t xml:space="preserve">c</w:t>
      </w:r>
      <w:r>
        <w:rPr>
          <w:rStyle w:val="NormalTok"/>
        </w:rPr>
        <w:t xml:space="preserve">(</w:t>
      </w:r>
      <w:r>
        <w:rPr>
          <w:rStyle w:val="StringTok"/>
        </w:rPr>
        <w:t xml:space="preserve">"totwgt"</w:t>
      </w:r>
      <w:r>
        <w:rPr>
          <w:rStyle w:val="NormalTok"/>
        </w:rPr>
        <w:t xml:space="preserve">, </w:t>
      </w:r>
      <w:r>
        <w:rPr>
          <w:rStyle w:val="FunctionTok"/>
        </w:rPr>
        <w:t xml:space="preserve">paste0</w:t>
      </w:r>
      <w:r>
        <w:rPr>
          <w:rStyle w:val="NormalTok"/>
        </w:rPr>
        <w:t xml:space="preserve">(</w:t>
      </w:r>
      <w:r>
        <w:rPr>
          <w:rStyle w:val="StringTok"/>
        </w:rPr>
        <w:t xml:space="preserve">"jr"</w:t>
      </w:r>
      <w:r>
        <w:rPr>
          <w:rStyle w:val="NormalTok"/>
        </w:rPr>
        <w:t xml:space="preserve">, </w:t>
      </w:r>
      <w:r>
        <w:rPr>
          <w:rStyle w:val="DecValTok"/>
        </w:rPr>
        <w:t xml:space="preserve">1</w:t>
      </w:r>
      <w:r>
        <w:rPr>
          <w:rStyle w:val="SpecialCharTok"/>
        </w:rPr>
        <w:t xml:space="preserve">:</w:t>
      </w:r>
      <w:r>
        <w:rPr>
          <w:rStyle w:val="DecValTok"/>
        </w:rPr>
        <w:t xml:space="preserve">250</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StringTok"/>
        </w:rPr>
        <w:t xml:space="preserve">"freq"</w:t>
      </w:r>
      <w:r>
        <w:rPr>
          <w:rStyle w:val="NormalTok"/>
        </w:rPr>
        <w:t xml:space="preserve">, </w:t>
      </w:r>
      <w:r>
        <w:rPr>
          <w:rStyle w:val="StringTok"/>
        </w:rPr>
        <w:t xml:space="preserve">"itsex"</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"cty"</w:t>
      </w:r>
      <w:r>
        <w:rPr>
          <w:rStyle w:val="NormalTok"/>
        </w:rPr>
        <w:t xml:space="preserve">,</w:t>
      </w:r>
      <w:r>
        <w:br/>
      </w:r>
      <w:r>
        <w:rPr>
          <w:rStyle w:val="NormalTok"/>
        </w:rPr>
        <w:t xml:space="preserve">  </w:t>
      </w:r>
      <w:r>
        <w:rPr>
          <w:rStyle w:val="AttributeTok"/>
        </w:rPr>
        <w:t xml:space="preserve">show_na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var.factor =</w:t>
      </w:r>
      <w:r>
        <w:rPr>
          <w:rStyle w:val="NormalTok"/>
        </w:rPr>
        <w:t xml:space="preserve"> </w:t>
      </w:r>
      <w:r>
        <w:rPr>
          <w:rStyle w:val="DecValTok"/>
        </w:rPr>
        <w:t xml:space="preserve">125</w:t>
      </w:r>
      <w:r>
        <w:br/>
      </w:r>
      <w:r>
        <w:rPr>
          <w:rStyle w:val="NormalTok"/>
        </w:rPr>
        <w:t xml:space="preserve">)</w:t>
      </w:r>
      <w:r>
        <w:br/>
      </w:r>
      <w:r>
        <w:rPr>
          <w:rStyle w:val="FunctionTok"/>
        </w:rPr>
        <w:t xml:space="preserve">print</w:t>
      </w:r>
      <w:r>
        <w:rPr>
          <w:rStyle w:val="NormalTok"/>
        </w:rPr>
        <w:t xml:space="preserve">(Analysis_03)</w:t>
      </w:r>
    </w:p>
    <w:bookmarkEnd w:id="70"/>
    <w:bookmarkStart w:id="71" w:name="X1e31f34cf3fccdf4bf3c3156f6ee29f20708c2d"/>
    <w:p>
      <w:pPr>
        <w:pStyle w:val="Heading2"/>
      </w:pPr>
      <w:r>
        <w:t xml:space="preserve">6.5 Example 4 – Linear Regression: The Effect of Student Gender and Lack of Early Counting Activities on Students’ Mathematics Achievement</w:t>
      </w:r>
    </w:p>
    <w:p>
      <w:pPr>
        <w:pStyle w:val="SourceCode"/>
      </w:pPr>
      <w:r>
        <w:rPr>
          <w:rStyle w:val="NormalTok"/>
        </w:rPr>
        <w:t xml:space="preserve">Analysis_04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timss_2023,</w:t>
      </w:r>
      <w:r>
        <w:br/>
      </w:r>
      <w:r>
        <w:rPr>
          <w:rStyle w:val="NormalTok"/>
        </w:rPr>
        <w:t xml:space="preserve">  </w:t>
      </w:r>
      <w:r>
        <w:rPr>
          <w:rStyle w:val="AttributeTok"/>
        </w:rPr>
        <w:t xml:space="preserve">svy  =</w:t>
      </w:r>
      <w:r>
        <w:rPr>
          <w:rStyle w:val="NormalTok"/>
        </w:rPr>
        <w:t xml:space="preserve"> </w:t>
      </w:r>
      <w:r>
        <w:rPr>
          <w:rStyle w:val="StringTok"/>
        </w:rPr>
        <w:t xml:space="preserve">"TIMSS"</w:t>
      </w:r>
      <w:r>
        <w:rPr>
          <w:rStyle w:val="NormalTok"/>
        </w:rPr>
        <w:t xml:space="preserve">,</w:t>
      </w:r>
      <w:r>
        <w:br/>
      </w:r>
      <w:r>
        <w:rPr>
          <w:rStyle w:val="NormalTok"/>
        </w:rPr>
        <w:t xml:space="preserve">  </w:t>
      </w:r>
      <w:r>
        <w:rPr>
          <w:rStyle w:val="AttributeTok"/>
        </w:rPr>
        <w:t xml:space="preserve">cm.weights =</w:t>
      </w:r>
      <w:r>
        <w:rPr>
          <w:rStyle w:val="NormalTok"/>
        </w:rPr>
        <w:t xml:space="preserve"> </w:t>
      </w:r>
      <w:r>
        <w:rPr>
          <w:rStyle w:val="FunctionTok"/>
        </w:rPr>
        <w:t xml:space="preserve">c</w:t>
      </w:r>
      <w:r>
        <w:rPr>
          <w:rStyle w:val="NormalTok"/>
        </w:rPr>
        <w:t xml:space="preserve">(</w:t>
      </w:r>
      <w:r>
        <w:rPr>
          <w:rStyle w:val="StringTok"/>
        </w:rPr>
        <w:t xml:space="preserve">"totwgt"</w:t>
      </w:r>
      <w:r>
        <w:rPr>
          <w:rStyle w:val="NormalTok"/>
        </w:rPr>
        <w:t xml:space="preserve">, </w:t>
      </w:r>
      <w:r>
        <w:rPr>
          <w:rStyle w:val="FunctionTok"/>
        </w:rPr>
        <w:t xml:space="preserve">paste0</w:t>
      </w:r>
      <w:r>
        <w:rPr>
          <w:rStyle w:val="NormalTok"/>
        </w:rPr>
        <w:t xml:space="preserve">(</w:t>
      </w:r>
      <w:r>
        <w:rPr>
          <w:rStyle w:val="StringTok"/>
        </w:rPr>
        <w:t xml:space="preserve">"jr"</w:t>
      </w:r>
      <w:r>
        <w:rPr>
          <w:rStyle w:val="NormalTok"/>
        </w:rPr>
        <w:t xml:space="preserve">, </w:t>
      </w:r>
      <w:r>
        <w:rPr>
          <w:rStyle w:val="DecValTok"/>
        </w:rPr>
        <w:t xml:space="preserve">1</w:t>
      </w:r>
      <w:r>
        <w:rPr>
          <w:rStyle w:val="SpecialCharTok"/>
        </w:rPr>
        <w:t xml:space="preserve">:</w:t>
      </w:r>
      <w:r>
        <w:rPr>
          <w:rStyle w:val="DecValTok"/>
        </w:rPr>
        <w:t xml:space="preserve">250</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"cty"</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StringTok"/>
        </w:rPr>
        <w:t xml:space="preserve">"lm"</w:t>
      </w:r>
      <w:r>
        <w:rPr>
          <w:rStyle w:val="NormalTok"/>
        </w:rPr>
        <w:t xml:space="preserve">, </w:t>
      </w:r>
      <w:r>
        <w:rPr>
          <w:rStyle w:val="AttributeTok"/>
        </w:rPr>
        <w:t xml:space="preserve">target =</w:t>
      </w:r>
      <w:r>
        <w:rPr>
          <w:rStyle w:val="NormalTok"/>
        </w:rPr>
        <w:t xml:space="preserve"> </w:t>
      </w:r>
      <w:r>
        <w:rPr>
          <w:rStyle w:val="StringTok"/>
        </w:rPr>
        <w:t xml:space="preserve">"asmmat0@"</w:t>
      </w:r>
      <w:r>
        <w:rPr>
          <w:rStyle w:val="NormalTok"/>
        </w:rPr>
        <w:t xml:space="preserve">, </w:t>
      </w:r>
      <w:r>
        <w:rPr>
          <w:rStyle w:val="AttributeTok"/>
        </w:rPr>
        <w:t xml:space="preserve">regressor =</w:t>
      </w:r>
      <w:r>
        <w:rPr>
          <w:rStyle w:val="NormalTok"/>
        </w:rPr>
        <w:t xml:space="preserve"> </w:t>
      </w:r>
      <w:r>
        <w:rPr>
          <w:rStyle w:val="FunctionTok"/>
        </w:rPr>
        <w:t xml:space="preserve">c</w:t>
      </w:r>
      <w:r>
        <w:rPr>
          <w:rStyle w:val="NormalTok"/>
        </w:rPr>
        <w:t xml:space="preserve">(</w:t>
      </w:r>
      <w:r>
        <w:rPr>
          <w:rStyle w:val="StringTok"/>
        </w:rPr>
        <w:t xml:space="preserve">"itsex"</w:t>
      </w:r>
      <w:r>
        <w:rPr>
          <w:rStyle w:val="NormalTok"/>
        </w:rPr>
        <w:t xml:space="preserve">, </w:t>
      </w:r>
      <w:r>
        <w:rPr>
          <w:rStyle w:val="StringTok"/>
        </w:rPr>
        <w:t xml:space="preserve">"asbh01k"</w:t>
      </w:r>
      <w:r>
        <w:rPr>
          <w:rStyle w:val="NormalTok"/>
        </w:rPr>
        <w:t xml:space="preserve">)),</w:t>
      </w:r>
      <w:r>
        <w:br/>
      </w:r>
      <w:r>
        <w:rPr>
          <w:rStyle w:val="NormalTok"/>
        </w:rPr>
        <w:t xml:space="preserve">  </w:t>
      </w:r>
      <w:r>
        <w:rPr>
          <w:rStyle w:val="AttributeTok"/>
        </w:rPr>
        <w:t xml:space="preserve">var.factor =</w:t>
      </w:r>
      <w:r>
        <w:rPr>
          <w:rStyle w:val="NormalTok"/>
        </w:rPr>
        <w:t xml:space="preserve"> </w:t>
      </w:r>
      <w:r>
        <w:rPr>
          <w:rStyle w:val="DecValTok"/>
        </w:rPr>
        <w:t xml:space="preserve">125</w:t>
      </w:r>
      <w:r>
        <w:br/>
      </w:r>
      <w:r>
        <w:rPr>
          <w:rStyle w:val="NormalTok"/>
        </w:rPr>
        <w:t xml:space="preserve">)</w:t>
      </w:r>
      <w:r>
        <w:br/>
      </w:r>
      <w:r>
        <w:rPr>
          <w:rStyle w:val="FunctionTok"/>
        </w:rPr>
        <w:t xml:space="preserve">print</w:t>
      </w:r>
      <w:r>
        <w:rPr>
          <w:rStyle w:val="NormalTok"/>
        </w:rPr>
        <w:t xml:space="preserve">(Analysis_04)</w:t>
      </w:r>
    </w:p>
    <w:p>
      <w:pPr>
        <w:pStyle w:val="FirstParagraph"/>
      </w:pPr>
      <w:r>
        <w:t xml:space="preserve">An Example Code for Improving the Readability of the Output</w:t>
      </w:r>
      <w:r>
        <w:t xml:space="preserve"> </w:t>
      </w:r>
      <w:r>
        <w:t xml:space="preserve">Table</w:t>
      </w:r>
    </w:p>
    <w:p>
      <w:pPr>
        <w:pStyle w:val="SourceCode"/>
      </w:pPr>
      <w:r>
        <w:rPr>
          <w:rStyle w:val="NormalTok"/>
        </w:rPr>
        <w:t xml:space="preserve">Table_04 </w:t>
      </w:r>
      <w:r>
        <w:rPr>
          <w:rStyle w:val="OtherTok"/>
        </w:rPr>
        <w:t xml:space="preserve">&lt;-</w:t>
      </w:r>
      <w:r>
        <w:rPr>
          <w:rStyle w:val="NormalTok"/>
        </w:rPr>
        <w:t xml:space="preserve"> Analysis_04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Country =</w:t>
      </w:r>
      <w:r>
        <w:rPr>
          <w:rStyle w:val="NormalTok"/>
        </w:rPr>
        <w:t xml:space="preserve"> cty,</w:t>
      </w:r>
      <w:r>
        <w:br/>
      </w:r>
      <w:r>
        <w:rPr>
          <w:rStyle w:val="NormalTok"/>
        </w:rPr>
        <w:t xml:space="preserve">    </w:t>
      </w:r>
      <w:r>
        <w:rPr>
          <w:rStyle w:val="AttributeTok"/>
        </w:rPr>
        <w:t xml:space="preserve">Intercept_Estimate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"b.reg_asmmat"</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"intercept"</w:t>
      </w:r>
      <w:r>
        <w:rPr>
          <w:rStyle w:val="NormalTok"/>
        </w:rPr>
        <w:t xml:space="preserve">))),</w:t>
      </w:r>
      <w:r>
        <w:br/>
      </w:r>
      <w:r>
        <w:rPr>
          <w:rStyle w:val="NormalTok"/>
        </w:rPr>
        <w:t xml:space="preserve">    </w:t>
      </w:r>
      <w:r>
        <w:rPr>
          <w:rStyle w:val="AttributeTok"/>
        </w:rPr>
        <w:t xml:space="preserve">Intercept_SE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"se.reg_asmmat"</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"intercept"</w:t>
      </w:r>
      <w:r>
        <w:rPr>
          <w:rStyle w:val="NormalTok"/>
        </w:rPr>
        <w:t xml:space="preserve">))),</w:t>
      </w:r>
      <w:r>
        <w:br/>
      </w:r>
      <w:r>
        <w:rPr>
          <w:rStyle w:val="NormalTok"/>
        </w:rPr>
        <w:t xml:space="preserve">    </w:t>
      </w:r>
      <w:r>
        <w:rPr>
          <w:rStyle w:val="AttributeTok"/>
        </w:rPr>
        <w:t xml:space="preserve">Intercept_t        =</w:t>
      </w:r>
      <w:r>
        <w:rPr>
          <w:rStyle w:val="NormalTok"/>
        </w:rPr>
        <w:t xml:space="preserve"> Intercept_Estimate </w:t>
      </w:r>
      <w:r>
        <w:rPr>
          <w:rStyle w:val="SpecialCharTok"/>
        </w:rPr>
        <w:t xml:space="preserve">/</w:t>
      </w:r>
      <w:r>
        <w:rPr>
          <w:rStyle w:val="NormalTok"/>
        </w:rPr>
        <w:t xml:space="preserve"> Intercept_SE,</w:t>
      </w:r>
      <w:r>
        <w:br/>
      </w:r>
      <w:r>
        <w:rPr>
          <w:rStyle w:val="NormalTok"/>
        </w:rPr>
        <w:t xml:space="preserve">    </w:t>
      </w:r>
      <w:r>
        <w:rPr>
          <w:rStyle w:val="AttributeTok"/>
        </w:rPr>
        <w:t xml:space="preserve">ITSEX_Estimate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"b.reg_asmmat"</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"itsex"</w:t>
      </w:r>
      <w:r>
        <w:rPr>
          <w:rStyle w:val="NormalTok"/>
        </w:rPr>
        <w:t xml:space="preserve">))),</w:t>
      </w:r>
      <w:r>
        <w:br/>
      </w:r>
      <w:r>
        <w:rPr>
          <w:rStyle w:val="NormalTok"/>
        </w:rPr>
        <w:t xml:space="preserve">    </w:t>
      </w:r>
      <w:r>
        <w:rPr>
          <w:rStyle w:val="AttributeTok"/>
        </w:rPr>
        <w:t xml:space="preserve">ITSEX_SE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"se.reg_asmmat"</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"itsex"</w:t>
      </w:r>
      <w:r>
        <w:rPr>
          <w:rStyle w:val="NormalTok"/>
        </w:rPr>
        <w:t xml:space="preserve">))),</w:t>
      </w:r>
      <w:r>
        <w:br/>
      </w:r>
      <w:r>
        <w:rPr>
          <w:rStyle w:val="NormalTok"/>
        </w:rPr>
        <w:t xml:space="preserve">    </w:t>
      </w:r>
      <w:r>
        <w:rPr>
          <w:rStyle w:val="AttributeTok"/>
        </w:rPr>
        <w:t xml:space="preserve">ITSEX_t            =</w:t>
      </w:r>
      <w:r>
        <w:rPr>
          <w:rStyle w:val="NormalTok"/>
        </w:rPr>
        <w:t xml:space="preserve"> ITSEX_Estimate </w:t>
      </w:r>
      <w:r>
        <w:rPr>
          <w:rStyle w:val="SpecialCharTok"/>
        </w:rPr>
        <w:t xml:space="preserve">/</w:t>
      </w:r>
      <w:r>
        <w:rPr>
          <w:rStyle w:val="NormalTok"/>
        </w:rPr>
        <w:t xml:space="preserve"> ITSEX_SE,</w:t>
      </w:r>
      <w:r>
        <w:br/>
      </w:r>
      <w:r>
        <w:rPr>
          <w:rStyle w:val="NormalTok"/>
        </w:rPr>
        <w:t xml:space="preserve">    </w:t>
      </w:r>
      <w:r>
        <w:rPr>
          <w:rStyle w:val="AttributeTok"/>
        </w:rPr>
        <w:t xml:space="preserve">ASBH01K_Estimate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"b.reg_asmmat"</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"asbh01k"</w:t>
      </w:r>
      <w:r>
        <w:rPr>
          <w:rStyle w:val="NormalTok"/>
        </w:rPr>
        <w:t xml:space="preserve">))),</w:t>
      </w:r>
      <w:r>
        <w:br/>
      </w:r>
      <w:r>
        <w:rPr>
          <w:rStyle w:val="NormalTok"/>
        </w:rPr>
        <w:t xml:space="preserve">    </w:t>
      </w:r>
      <w:r>
        <w:rPr>
          <w:rStyle w:val="AttributeTok"/>
        </w:rPr>
        <w:t xml:space="preserve">ASBH01K_SE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"se.reg_asmmat"</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"asbh01k"</w:t>
      </w:r>
      <w:r>
        <w:rPr>
          <w:rStyle w:val="NormalTok"/>
        </w:rPr>
        <w:t xml:space="preserve">))),</w:t>
      </w:r>
      <w:r>
        <w:br/>
      </w:r>
      <w:r>
        <w:rPr>
          <w:rStyle w:val="NormalTok"/>
        </w:rPr>
        <w:t xml:space="preserve">    </w:t>
      </w:r>
      <w:r>
        <w:rPr>
          <w:rStyle w:val="AttributeTok"/>
        </w:rPr>
        <w:t xml:space="preserve">ASBH01K_t          =</w:t>
      </w:r>
      <w:r>
        <w:rPr>
          <w:rStyle w:val="NormalTok"/>
        </w:rPr>
        <w:t xml:space="preserve"> ASBH01K_Estimate </w:t>
      </w:r>
      <w:r>
        <w:rPr>
          <w:rStyle w:val="SpecialCharTok"/>
        </w:rPr>
        <w:t xml:space="preserve">/</w:t>
      </w:r>
      <w:r>
        <w:rPr>
          <w:rStyle w:val="NormalTok"/>
        </w:rPr>
        <w:t xml:space="preserve"> ASBH01K_SE,</w:t>
      </w:r>
      <w:r>
        <w:br/>
      </w:r>
      <w:r>
        <w:rPr>
          <w:rStyle w:val="NormalTok"/>
        </w:rPr>
        <w:t xml:space="preserve">    </w:t>
      </w:r>
      <w:r>
        <w:rPr>
          <w:rStyle w:val="AttributeTok"/>
        </w:rPr>
        <w:t xml:space="preserve">R2_Estimate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"b.reg_asmmat"</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"rsqr"</w:t>
      </w:r>
      <w:r>
        <w:rPr>
          <w:rStyle w:val="NormalTok"/>
        </w:rPr>
        <w:t xml:space="preserve">))),</w:t>
      </w:r>
      <w:r>
        <w:br/>
      </w:r>
      <w:r>
        <w:rPr>
          <w:rStyle w:val="NormalTok"/>
        </w:rPr>
        <w:t xml:space="preserve">    </w:t>
      </w:r>
      <w:r>
        <w:rPr>
          <w:rStyle w:val="AttributeTok"/>
        </w:rPr>
        <w:t xml:space="preserve">R2_SE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"se.reg_asmmat"</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"rsqr"</w:t>
      </w:r>
      <w:r>
        <w:rPr>
          <w:rStyle w:val="NormalTok"/>
        </w:rPr>
        <w:t xml:space="preserve">))),</w:t>
      </w:r>
      <w:r>
        <w:br/>
      </w:r>
      <w:r>
        <w:rPr>
          <w:rStyle w:val="NormalTok"/>
        </w:rPr>
        <w:t xml:space="preserve">    </w:t>
      </w:r>
      <w:r>
        <w:rPr>
          <w:rStyle w:val="AttributeTok"/>
        </w:rPr>
        <w:t xml:space="preserve">R2_t               =</w:t>
      </w:r>
      <w:r>
        <w:rPr>
          <w:rStyle w:val="NormalTok"/>
        </w:rPr>
        <w:t xml:space="preserve"> R2_Estimate </w:t>
      </w:r>
      <w:r>
        <w:rPr>
          <w:rStyle w:val="SpecialCharTok"/>
        </w:rPr>
        <w:t xml:space="preserve">/</w:t>
      </w:r>
      <w:r>
        <w:rPr>
          <w:rStyle w:val="NormalTok"/>
        </w:rPr>
        <w:t xml:space="preserve"> R2_SE</w:t>
      </w:r>
      <w:r>
        <w:br/>
      </w:r>
      <w:r>
        <w:rPr>
          <w:rStyle w:val="NormalTok"/>
        </w:rPr>
        <w:t xml:space="preserve">  )</w:t>
      </w:r>
      <w:r>
        <w:br/>
      </w:r>
      <w:r>
        <w:br/>
      </w:r>
      <w:r>
        <w:rPr>
          <w:rStyle w:val="NormalTok"/>
        </w:rPr>
        <w:t xml:space="preserve">make_reg_table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Intercept_Estimate, </w:t>
      </w:r>
      <w:r>
        <w:br/>
      </w:r>
      <w:r>
        <w:rPr>
          <w:rStyle w:val="NormalTok"/>
        </w:rPr>
        <w:t xml:space="preserve">                     row</w:t>
      </w:r>
      <w:r>
        <w:rPr>
          <w:rStyle w:val="SpecialCharTok"/>
        </w:rPr>
        <w:t xml:space="preserve">$</w:t>
      </w:r>
      <w:r>
        <w:rPr>
          <w:rStyle w:val="NormalTok"/>
        </w:rPr>
        <w:t xml:space="preserve">ITSEX_Estimate, </w:t>
      </w:r>
      <w:r>
        <w:br/>
      </w:r>
      <w:r>
        <w:rPr>
          <w:rStyle w:val="NormalTok"/>
        </w:rPr>
        <w:t xml:space="preserve">                     row</w:t>
      </w:r>
      <w:r>
        <w:rPr>
          <w:rStyle w:val="SpecialCharTok"/>
        </w:rPr>
        <w:t xml:space="preserve">$</w:t>
      </w:r>
      <w:r>
        <w:rPr>
          <w:rStyle w:val="NormalTok"/>
        </w:rPr>
        <w:t xml:space="preserve">ASBH01K_Estimate, </w:t>
      </w:r>
      <w:r>
        <w:br/>
      </w:r>
      <w:r>
        <w:rPr>
          <w:rStyle w:val="NormalTok"/>
        </w:rPr>
        <w:t xml:space="preserve">                     row</w:t>
      </w:r>
      <w:r>
        <w:rPr>
          <w:rStyle w:val="SpecialCharTok"/>
        </w:rPr>
        <w:t xml:space="preserve">$</w:t>
      </w:r>
      <w:r>
        <w:rPr>
          <w:rStyle w:val="NormalTok"/>
        </w:rPr>
        <w:t xml:space="preserve">R2_Estimate),</w:t>
      </w:r>
      <w:r>
        <w:br/>
      </w:r>
      <w:r>
        <w:rPr>
          <w:rStyle w:val="NormalTok"/>
        </w:rPr>
        <w:t xml:space="preserve">    </w:t>
      </w:r>
      <w:r>
        <w:rPr>
          <w:rStyle w:val="StringTok"/>
        </w:rPr>
        <w:t xml:space="preserve">`</w:t>
      </w:r>
      <w:r>
        <w:rPr>
          <w:rStyle w:val="AttributeTok"/>
        </w:rPr>
        <w:t xml:space="preserve">Std. Error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Intercept_SE,       </w:t>
      </w:r>
      <w:r>
        <w:br/>
      </w:r>
      <w:r>
        <w:rPr>
          <w:rStyle w:val="NormalTok"/>
        </w:rPr>
        <w:t xml:space="preserve">                     row</w:t>
      </w:r>
      <w:r>
        <w:rPr>
          <w:rStyle w:val="SpecialCharTok"/>
        </w:rPr>
        <w:t xml:space="preserve">$</w:t>
      </w:r>
      <w:r>
        <w:rPr>
          <w:rStyle w:val="NormalTok"/>
        </w:rPr>
        <w:t xml:space="preserve">ITSEX_SE,       </w:t>
      </w:r>
      <w:r>
        <w:br/>
      </w:r>
      <w:r>
        <w:rPr>
          <w:rStyle w:val="NormalTok"/>
        </w:rPr>
        <w:t xml:space="preserve">                     row</w:t>
      </w:r>
      <w:r>
        <w:rPr>
          <w:rStyle w:val="SpecialCharTok"/>
        </w:rPr>
        <w:t xml:space="preserve">$</w:t>
      </w:r>
      <w:r>
        <w:rPr>
          <w:rStyle w:val="NormalTok"/>
        </w:rPr>
        <w:t xml:space="preserve">ASBH01K_SE,</w:t>
      </w:r>
      <w:r>
        <w:br/>
      </w:r>
      <w:r>
        <w:rPr>
          <w:rStyle w:val="NormalTok"/>
        </w:rPr>
        <w:t xml:space="preserve">                     row</w:t>
      </w:r>
      <w:r>
        <w:rPr>
          <w:rStyle w:val="SpecialCharTok"/>
        </w:rPr>
        <w:t xml:space="preserve">$</w:t>
      </w:r>
      <w:r>
        <w:rPr>
          <w:rStyle w:val="NormalTok"/>
        </w:rPr>
        <w:t xml:space="preserve">R2_SE),</w:t>
      </w:r>
      <w:r>
        <w:br/>
      </w:r>
      <w:r>
        <w:rPr>
          <w:rStyle w:val="NormalTok"/>
        </w:rPr>
        <w:t xml:space="preserve">    </w:t>
      </w:r>
      <w:r>
        <w:rPr>
          <w:rStyle w:val="StringTok"/>
        </w:rPr>
        <w:t xml:space="preserve">`</w:t>
      </w:r>
      <w:r>
        <w:rPr>
          <w:rStyle w:val="AttributeTok"/>
        </w:rPr>
        <w:t xml:space="preserve">t value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Intercept_t,</w:t>
      </w:r>
      <w:r>
        <w:br/>
      </w:r>
      <w:r>
        <w:rPr>
          <w:rStyle w:val="NormalTok"/>
        </w:rPr>
        <w:t xml:space="preserve">                     row</w:t>
      </w:r>
      <w:r>
        <w:rPr>
          <w:rStyle w:val="SpecialCharTok"/>
        </w:rPr>
        <w:t xml:space="preserve">$</w:t>
      </w:r>
      <w:r>
        <w:rPr>
          <w:rStyle w:val="NormalTok"/>
        </w:rPr>
        <w:t xml:space="preserve">ITSEX_t,        </w:t>
      </w:r>
      <w:r>
        <w:br/>
      </w:r>
      <w:r>
        <w:rPr>
          <w:rStyle w:val="NormalTok"/>
        </w:rPr>
        <w:t xml:space="preserve">                     row</w:t>
      </w:r>
      <w:r>
        <w:rPr>
          <w:rStyle w:val="SpecialCharTok"/>
        </w:rPr>
        <w:t xml:space="preserve">$</w:t>
      </w:r>
      <w:r>
        <w:rPr>
          <w:rStyle w:val="NormalTok"/>
        </w:rPr>
        <w:t xml:space="preserve">ASBH01K_t,</w:t>
      </w:r>
      <w:r>
        <w:br/>
      </w:r>
      <w:r>
        <w:rPr>
          <w:rStyle w:val="NormalTok"/>
        </w:rPr>
        <w:t xml:space="preserve">                     row</w:t>
      </w:r>
      <w:r>
        <w:rPr>
          <w:rStyle w:val="SpecialCharTok"/>
        </w:rPr>
        <w:t xml:space="preserve">$</w:t>
      </w:r>
      <w:r>
        <w:rPr>
          <w:rStyle w:val="NormalTok"/>
        </w:rPr>
        <w:t xml:space="preserve">R2_t),</w:t>
      </w:r>
      <w:r>
        <w:br/>
      </w:r>
      <w:r>
        <w:rPr>
          <w:rStyle w:val="NormalTok"/>
        </w:rPr>
        <w:t xml:space="preserve">    </w:t>
      </w:r>
      <w:r>
        <w:rPr>
          <w:rStyle w:val="AttributeTok"/>
        </w:rPr>
        <w:t xml:space="preserve">row.names =</w:t>
      </w:r>
      <w:r>
        <w:rPr>
          <w:rStyle w:val="NormalTok"/>
        </w:rPr>
        <w:t xml:space="preserve"> </w:t>
      </w:r>
      <w:r>
        <w:rPr>
          <w:rStyle w:val="FunctionTok"/>
        </w:rPr>
        <w:t xml:space="preserve">c</w:t>
      </w:r>
      <w:r>
        <w:rPr>
          <w:rStyle w:val="NormalTok"/>
        </w:rPr>
        <w:t xml:space="preserve">(</w:t>
      </w:r>
      <w:r>
        <w:rPr>
          <w:rStyle w:val="StringTok"/>
        </w:rPr>
        <w:t xml:space="preserve">"(Intercept)"</w:t>
      </w:r>
      <w:r>
        <w:rPr>
          <w:rStyle w:val="NormalTok"/>
        </w:rPr>
        <w:t xml:space="preserve">, </w:t>
      </w:r>
      <w:r>
        <w:rPr>
          <w:rStyle w:val="StringTok"/>
        </w:rPr>
        <w:t xml:space="preserve">"ITSEX"</w:t>
      </w:r>
      <w:r>
        <w:rPr>
          <w:rStyle w:val="NormalTok"/>
        </w:rPr>
        <w:t xml:space="preserve">, </w:t>
      </w:r>
      <w:r>
        <w:rPr>
          <w:rStyle w:val="StringTok"/>
        </w:rPr>
        <w:t xml:space="preserve">"ASBH01K"</w:t>
      </w:r>
      <w:r>
        <w:rPr>
          <w:rStyle w:val="NormalTok"/>
        </w:rPr>
        <w:t xml:space="preserve">, </w:t>
      </w:r>
      <w:r>
        <w:rPr>
          <w:rStyle w:val="StringTok"/>
        </w:rPr>
        <w:t xml:space="preserve">"R-squared"</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final_table_04 </w:t>
      </w:r>
      <w:r>
        <w:rPr>
          <w:rStyle w:val="OtherTok"/>
        </w:rPr>
        <w:t xml:space="preserve">&lt;-</w:t>
      </w:r>
      <w:r>
        <w:rPr>
          <w:rStyle w:val="NormalTok"/>
        </w:rPr>
        <w:t xml:space="preserve"> </w:t>
      </w:r>
      <w:r>
        <w:rPr>
          <w:rStyle w:val="FunctionTok"/>
        </w:rPr>
        <w:t xml:space="preserve">setNames</w:t>
      </w:r>
      <w:r>
        <w:rPr>
          <w:rStyle w:val="NormalTok"/>
        </w:rPr>
        <w:t xml:space="preserve">(</w:t>
      </w:r>
      <w:r>
        <w:rPr>
          <w:rStyle w:val="FunctionTok"/>
        </w:rPr>
        <w:t xml:space="preserve">lapply</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(Table_04), </w:t>
      </w:r>
      <w:r>
        <w:br/>
      </w:r>
      <w:r>
        <w:rPr>
          <w:rStyle w:val="NormalTok"/>
        </w:rPr>
        <w:t xml:space="preserve">                           </w:t>
      </w:r>
      <w:r>
        <w:rPr>
          <w:rStyle w:val="ControlFlowTok"/>
        </w:rPr>
        <w:t xml:space="preserve">function</w:t>
      </w:r>
      <w:r>
        <w:rPr>
          <w:rStyle w:val="NormalTok"/>
        </w:rPr>
        <w:t xml:space="preserve">(i) </w:t>
      </w:r>
      <w:r>
        <w:rPr>
          <w:rStyle w:val="FunctionTok"/>
        </w:rPr>
        <w:t xml:space="preserve">make_reg_table</w:t>
      </w:r>
      <w:r>
        <w:rPr>
          <w:rStyle w:val="NormalTok"/>
        </w:rPr>
        <w:t xml:space="preserve">(Table_04[i, ])),</w:t>
      </w:r>
      <w:r>
        <w:br/>
      </w:r>
      <w:r>
        <w:rPr>
          <w:rStyle w:val="NormalTok"/>
        </w:rPr>
        <w:t xml:space="preserve">                           Table_04</w:t>
      </w:r>
      <w:r>
        <w:rPr>
          <w:rStyle w:val="SpecialCharTok"/>
        </w:rPr>
        <w:t xml:space="preserve">$</w:t>
      </w:r>
      <w:r>
        <w:rPr>
          <w:rStyle w:val="NormalTok"/>
        </w:rPr>
        <w:t xml:space="preserve">Country)</w:t>
      </w:r>
      <w:r>
        <w:br/>
      </w:r>
      <w:r>
        <w:rPr>
          <w:rStyle w:val="NormalTok"/>
        </w:rPr>
        <w:t xml:space="preserve">                           </w:t>
      </w:r>
      <w:r>
        <w:br/>
      </w:r>
      <w:r>
        <w:rPr>
          <w:rStyle w:val="FunctionTok"/>
        </w:rPr>
        <w:t xml:space="preserve">print</w:t>
      </w:r>
      <w:r>
        <w:rPr>
          <w:rStyle w:val="NormalTok"/>
        </w:rPr>
        <w:t xml:space="preserve">(final_table_04)</w:t>
      </w:r>
    </w:p>
    <w:bookmarkEnd w:id="71"/>
    <w:bookmarkStart w:id="77" w:name="X285436c0be32da5f1239187f70a030957e8660c"/>
    <w:p>
      <w:pPr>
        <w:pStyle w:val="Heading2"/>
      </w:pPr>
      <w:r>
        <w:t xml:space="preserve">6.6 Analyses of Mathematics Teachers’ Data (TIMSS 2023)</w:t>
      </w:r>
    </w:p>
    <w:p>
      <w:pPr>
        <w:pStyle w:val="FirstParagraph"/>
      </w:pPr>
      <w:r>
        <w:t xml:space="preserve">To analyze teacher data, we need to merge files with the prefix ATG</w:t>
      </w:r>
      <w:r>
        <w:t xml:space="preserve"> </w:t>
      </w:r>
      <w:r>
        <w:t xml:space="preserve">(teacher context), containing data from the teacher questionnaire, with</w:t>
      </w:r>
      <w:r>
        <w:t xml:space="preserve"> </w:t>
      </w:r>
      <w:r>
        <w:t xml:space="preserve">files prefixed AST (student-teacher linkage), because this dataset</w:t>
      </w:r>
      <w:r>
        <w:t xml:space="preserve"> </w:t>
      </w:r>
      <w:r>
        <w:t xml:space="preserve">includes variables with main weights assigned to teachers (</w:t>
      </w:r>
      <w:r>
        <w:t xml:space="preserve">“TCHWGT”</w:t>
      </w:r>
      <w:r>
        <w:t xml:space="preserve"> </w:t>
      </w:r>
      <w:r>
        <w:t xml:space="preserve">–</w:t>
      </w:r>
      <w:r>
        <w:t xml:space="preserve"> </w:t>
      </w:r>
      <w:r>
        <w:t xml:space="preserve">all teachers,</w:t>
      </w:r>
      <w:r>
        <w:t xml:space="preserve"> </w:t>
      </w:r>
      <w:r>
        <w:t xml:space="preserve">“MATWGT”</w:t>
      </w:r>
      <w:r>
        <w:t xml:space="preserve"> </w:t>
      </w:r>
      <w:r>
        <w:t xml:space="preserve">– mathematics teachers,</w:t>
      </w:r>
      <w:r>
        <w:t xml:space="preserve"> </w:t>
      </w:r>
      <w:r>
        <w:t xml:space="preserve">“SCIWGT”</w:t>
      </w:r>
      <w:r>
        <w:t xml:space="preserve"> </w:t>
      </w:r>
      <w:r>
        <w:t xml:space="preserve">– science</w:t>
      </w:r>
      <w:r>
        <w:t xml:space="preserve"> </w:t>
      </w:r>
      <w:r>
        <w:t xml:space="preserve">teachers).</w:t>
      </w:r>
    </w:p>
    <w:bookmarkStart w:id="74" w:name="X10449e40778f7a020ba861ec52656d1592f11c3"/>
    <w:p>
      <w:pPr>
        <w:pStyle w:val="Heading3"/>
      </w:pPr>
      <w:r>
        <w:t xml:space="preserve">6.6.1 Data Preparation and Construction of Replicate Weights for Teachers in Accordance with the Jackknife Repeated Replication (JRR) Method Used in the TIMSS 2023 Study</w:t>
      </w:r>
    </w:p>
    <w:p>
      <w:pPr>
        <w:pStyle w:val="SourceCode"/>
      </w:pPr>
      <w:r>
        <w:rPr>
          <w:rStyle w:val="CommentTok"/>
        </w:rPr>
        <w:t xml:space="preserve"># Step 1: Create lists of files containing teacher and student-teacher linkage</w:t>
      </w:r>
      <w:r>
        <w:br/>
      </w:r>
      <w:r>
        <w:rPr>
          <w:rStyle w:val="CommentTok"/>
        </w:rPr>
        <w:t xml:space="preserve"># data for selected countries</w:t>
      </w:r>
      <w:r>
        <w:br/>
      </w:r>
      <w:r>
        <w:br/>
      </w:r>
      <w:r>
        <w:br/>
      </w:r>
      <w:r>
        <w:rPr>
          <w:rStyle w:val="CommentTok"/>
        </w:rPr>
        <w:t xml:space="preserve"># ATG files – teacher context </w:t>
      </w:r>
      <w:r>
        <w:br/>
      </w:r>
      <w:r>
        <w:rPr>
          <w:rStyle w:val="CommentTok"/>
        </w:rPr>
        <w:t xml:space="preserve"># AST files - student-teacher linkage</w:t>
      </w:r>
      <w:r>
        <w:br/>
      </w:r>
      <w:r>
        <w:br/>
      </w:r>
      <w:r>
        <w:rPr>
          <w:rStyle w:val="NormalTok"/>
        </w:rPr>
        <w:t xml:space="preserve">timss_2023_atg_files </w:t>
      </w:r>
      <w:r>
        <w:rPr>
          <w:rStyle w:val="OtherTok"/>
        </w:rPr>
        <w:t xml:space="preserve">&lt;-</w:t>
      </w:r>
      <w:r>
        <w:rPr>
          <w:rStyle w:val="NormalTok"/>
        </w:rPr>
        <w:t xml:space="preserve"> </w:t>
      </w:r>
      <w:r>
        <w:rPr>
          <w:rStyle w:val="FunctionTok"/>
        </w:rPr>
        <w:t xml:space="preserve">list.files</w:t>
      </w:r>
      <w:r>
        <w:rPr>
          <w:rStyle w:val="NormalTok"/>
        </w:rPr>
        <w:t xml:space="preserve">(dir_timss_2023,</w:t>
      </w:r>
      <w:r>
        <w:br/>
      </w:r>
      <w:r>
        <w:rPr>
          <w:rStyle w:val="NormalTok"/>
        </w:rPr>
        <w:t xml:space="preserve">                                   </w:t>
      </w:r>
      <w:r>
        <w:rPr>
          <w:rStyle w:val="AttributeTok"/>
        </w:rPr>
        <w:t xml:space="preserve">pattern =</w:t>
      </w:r>
      <w:r>
        <w:rPr>
          <w:rStyle w:val="NormalTok"/>
        </w:rPr>
        <w:t xml:space="preserve"> </w:t>
      </w:r>
      <w:r>
        <w:rPr>
          <w:rStyle w:val="StringTok"/>
        </w:rPr>
        <w:t xml:space="preserve">".*ATG(POL|AUS|ARM|BHR).*</w:t>
      </w:r>
      <w:r>
        <w:rPr>
          <w:rStyle w:val="SpecialCharTok"/>
        </w:rPr>
        <w:t xml:space="preserve">\\</w:t>
      </w:r>
      <w:r>
        <w:rPr>
          <w:rStyle w:val="StringTok"/>
        </w:rPr>
        <w:t xml:space="preserve">.sav$"</w:t>
      </w:r>
      <w:r>
        <w:rPr>
          <w:rStyle w:val="NormalTok"/>
        </w:rPr>
        <w:t xml:space="preserve">, </w:t>
      </w:r>
      <w:r>
        <w:br/>
      </w:r>
      <w:r>
        <w:rPr>
          <w:rStyle w:val="NormalTok"/>
        </w:rPr>
        <w:t xml:space="preserve">                                   </w:t>
      </w:r>
      <w:r>
        <w:rPr>
          <w:rStyle w:val="AttributeTok"/>
        </w:rPr>
        <w:t xml:space="preserve">ignore.case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br/>
      </w:r>
      <w:r>
        <w:rPr>
          <w:rStyle w:val="NormalTok"/>
        </w:rPr>
        <w:t xml:space="preserve">timss_2023_ast_files </w:t>
      </w:r>
      <w:r>
        <w:rPr>
          <w:rStyle w:val="OtherTok"/>
        </w:rPr>
        <w:t xml:space="preserve">&lt;-</w:t>
      </w:r>
      <w:r>
        <w:rPr>
          <w:rStyle w:val="NormalTok"/>
        </w:rPr>
        <w:t xml:space="preserve"> </w:t>
      </w:r>
      <w:r>
        <w:rPr>
          <w:rStyle w:val="FunctionTok"/>
        </w:rPr>
        <w:t xml:space="preserve">list.files</w:t>
      </w:r>
      <w:r>
        <w:rPr>
          <w:rStyle w:val="NormalTok"/>
        </w:rPr>
        <w:t xml:space="preserve">(dir_timss_2023,</w:t>
      </w:r>
      <w:r>
        <w:br/>
      </w:r>
      <w:r>
        <w:rPr>
          <w:rStyle w:val="NormalTok"/>
        </w:rPr>
        <w:t xml:space="preserve">                                   </w:t>
      </w:r>
      <w:r>
        <w:rPr>
          <w:rStyle w:val="AttributeTok"/>
        </w:rPr>
        <w:t xml:space="preserve">pattern =</w:t>
      </w:r>
      <w:r>
        <w:rPr>
          <w:rStyle w:val="NormalTok"/>
        </w:rPr>
        <w:t xml:space="preserve"> </w:t>
      </w:r>
      <w:r>
        <w:rPr>
          <w:rStyle w:val="StringTok"/>
        </w:rPr>
        <w:t xml:space="preserve">".*AST(POL|AUS|ARM|BHR).*</w:t>
      </w:r>
      <w:r>
        <w:rPr>
          <w:rStyle w:val="SpecialCharTok"/>
        </w:rPr>
        <w:t xml:space="preserve">\\</w:t>
      </w:r>
      <w:r>
        <w:rPr>
          <w:rStyle w:val="StringTok"/>
        </w:rPr>
        <w:t xml:space="preserve">.sav$"</w:t>
      </w:r>
      <w:r>
        <w:rPr>
          <w:rStyle w:val="NormalTok"/>
        </w:rPr>
        <w:t xml:space="preserve">, </w:t>
      </w:r>
      <w:r>
        <w:br/>
      </w:r>
      <w:r>
        <w:rPr>
          <w:rStyle w:val="NormalTok"/>
        </w:rPr>
        <w:t xml:space="preserve">                                   </w:t>
      </w:r>
      <w:r>
        <w:rPr>
          <w:rStyle w:val="AttributeTok"/>
        </w:rPr>
        <w:t xml:space="preserve">ignore.case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br/>
      </w:r>
      <w:r>
        <w:rPr>
          <w:rStyle w:val="NormalTok"/>
        </w:rPr>
        <w:t xml:space="preserve">timss_2023_atg </w:t>
      </w:r>
      <w:r>
        <w:rPr>
          <w:rStyle w:val="OtherTok"/>
        </w:rPr>
        <w:t xml:space="preserve">&lt;-</w:t>
      </w:r>
      <w:r>
        <w:rPr>
          <w:rStyle w:val="NormalTok"/>
        </w:rPr>
        <w:t xml:space="preserve"> timss_2023_atg_files </w:t>
      </w:r>
      <w:r>
        <w:rPr>
          <w:rStyle w:val="SpecialCharTok"/>
        </w:rPr>
        <w:t xml:space="preserve">%&gt;%</w:t>
      </w:r>
      <w:r>
        <w:rPr>
          <w:rStyle w:val="NormalTok"/>
        </w:rPr>
        <w:t xml:space="preserve"> </w:t>
      </w:r>
      <w:r>
        <w:rPr>
          <w:rStyle w:val="FunctionTok"/>
        </w:rPr>
        <w:t xml:space="preserve">map</w:t>
      </w:r>
      <w:r>
        <w:rPr>
          <w:rStyle w:val="NormalTok"/>
        </w:rPr>
        <w:t xml:space="preserve">(read_sav) </w:t>
      </w:r>
      <w:r>
        <w:rPr>
          <w:rStyle w:val="SpecialCharTok"/>
        </w:rPr>
        <w:t xml:space="preserve">%&gt;%</w:t>
      </w:r>
      <w:r>
        <w:rPr>
          <w:rStyle w:val="NormalTok"/>
        </w:rPr>
        <w:t xml:space="preserve"> </w:t>
      </w:r>
      <w:r>
        <w:rPr>
          <w:rStyle w:val="FunctionTok"/>
        </w:rPr>
        <w:t xml:space="preserve">bind_rows</w:t>
      </w:r>
      <w:r>
        <w:rPr>
          <w:rStyle w:val="NormalTok"/>
        </w:rPr>
        <w:t xml:space="preserve">()</w:t>
      </w:r>
      <w:r>
        <w:br/>
      </w:r>
      <w:r>
        <w:rPr>
          <w:rStyle w:val="NormalTok"/>
        </w:rPr>
        <w:t xml:space="preserve">timss_2023_ast </w:t>
      </w:r>
      <w:r>
        <w:rPr>
          <w:rStyle w:val="OtherTok"/>
        </w:rPr>
        <w:t xml:space="preserve">&lt;-</w:t>
      </w:r>
      <w:r>
        <w:rPr>
          <w:rStyle w:val="NormalTok"/>
        </w:rPr>
        <w:t xml:space="preserve"> timss_2023_ast_files </w:t>
      </w:r>
      <w:r>
        <w:rPr>
          <w:rStyle w:val="SpecialCharTok"/>
        </w:rPr>
        <w:t xml:space="preserve">%&gt;%</w:t>
      </w:r>
      <w:r>
        <w:rPr>
          <w:rStyle w:val="NormalTok"/>
        </w:rPr>
        <w:t xml:space="preserve"> </w:t>
      </w:r>
      <w:r>
        <w:rPr>
          <w:rStyle w:val="FunctionTok"/>
        </w:rPr>
        <w:t xml:space="preserve">map</w:t>
      </w:r>
      <w:r>
        <w:rPr>
          <w:rStyle w:val="NormalTok"/>
        </w:rPr>
        <w:t xml:space="preserve">(read_sav) </w:t>
      </w:r>
      <w:r>
        <w:rPr>
          <w:rStyle w:val="SpecialCharTok"/>
        </w:rPr>
        <w:t xml:space="preserve">%&gt;%</w:t>
      </w:r>
      <w:r>
        <w:rPr>
          <w:rStyle w:val="NormalTok"/>
        </w:rPr>
        <w:t xml:space="preserve"> </w:t>
      </w:r>
      <w:r>
        <w:rPr>
          <w:rStyle w:val="FunctionTok"/>
        </w:rPr>
        <w:t xml:space="preserve">bind_rows</w:t>
      </w:r>
      <w:r>
        <w:rPr>
          <w:rStyle w:val="NormalTok"/>
        </w:rPr>
        <w:t xml:space="preserve">()</w:t>
      </w:r>
      <w:r>
        <w:br/>
      </w:r>
      <w:r>
        <w:br/>
      </w:r>
      <w:r>
        <w:rPr>
          <w:rStyle w:val="CommentTok"/>
        </w:rPr>
        <w:t xml:space="preserve"># Step 2: Merge the data from selected countries using the previously </w:t>
      </w:r>
      <w:r>
        <w:br/>
      </w:r>
      <w:r>
        <w:rPr>
          <w:rStyle w:val="CommentTok"/>
        </w:rPr>
        <w:t xml:space="preserve"># created file lists</w:t>
      </w:r>
      <w:r>
        <w:br/>
      </w:r>
      <w:r>
        <w:br/>
      </w:r>
      <w:r>
        <w:rPr>
          <w:rStyle w:val="NormalTok"/>
        </w:rPr>
        <w:t xml:space="preserve">timss_2023_teacher </w:t>
      </w:r>
      <w:r>
        <w:rPr>
          <w:rStyle w:val="OtherTok"/>
        </w:rPr>
        <w:t xml:space="preserve">&lt;-</w:t>
      </w:r>
      <w:r>
        <w:rPr>
          <w:rStyle w:val="NormalTok"/>
        </w:rPr>
        <w:t xml:space="preserve"> </w:t>
      </w:r>
      <w:r>
        <w:rPr>
          <w:rStyle w:val="FunctionTok"/>
        </w:rPr>
        <w:t xml:space="preserve">left_join</w:t>
      </w:r>
      <w:r>
        <w:rPr>
          <w:rStyle w:val="NormalTok"/>
        </w:rPr>
        <w:t xml:space="preserve">(</w:t>
      </w:r>
      <w:r>
        <w:br/>
      </w:r>
      <w:r>
        <w:rPr>
          <w:rStyle w:val="NormalTok"/>
        </w:rPr>
        <w:t xml:space="preserve">  timss_2023_atg,</w:t>
      </w:r>
      <w:r>
        <w:br/>
      </w:r>
      <w:r>
        <w:rPr>
          <w:rStyle w:val="NormalTok"/>
        </w:rPr>
        <w:t xml:space="preserve">  </w:t>
      </w:r>
      <w:r>
        <w:rPr>
          <w:rStyle w:val="FunctionTok"/>
        </w:rPr>
        <w:t xml:space="preserve">select</w:t>
      </w:r>
      <w:r>
        <w:rPr>
          <w:rStyle w:val="NormalTok"/>
        </w:rPr>
        <w:t xml:space="preserve">(timss_2023_ast, </w:t>
      </w:r>
      <w:r>
        <w:rPr>
          <w:rStyle w:val="SpecialCharTok"/>
        </w:rPr>
        <w:t xml:space="preserve">-</w:t>
      </w:r>
      <w:r>
        <w:rPr>
          <w:rStyle w:val="FunctionTok"/>
        </w:rPr>
        <w:t xml:space="preserve">any_of</w:t>
      </w:r>
      <w:r>
        <w:rPr>
          <w:rStyle w:val="NormalTok"/>
        </w:rPr>
        <w:t xml:space="preserve">(</w:t>
      </w:r>
      <w:r>
        <w:rPr>
          <w:rStyle w:val="FunctionTok"/>
        </w:rPr>
        <w:t xml:space="preserve">names</w:t>
      </w:r>
      <w:r>
        <w:rPr>
          <w:rStyle w:val="NormalTok"/>
        </w:rPr>
        <w:t xml:space="preserve">(timss_2023_atg)), </w:t>
      </w:r>
      <w:r>
        <w:br/>
      </w:r>
      <w:r>
        <w:rPr>
          <w:rStyle w:val="NormalTok"/>
        </w:rPr>
        <w:t xml:space="preserve">                                CTY, </w:t>
      </w:r>
      <w:r>
        <w:br/>
      </w:r>
      <w:r>
        <w:rPr>
          <w:rStyle w:val="NormalTok"/>
        </w:rPr>
        <w:t xml:space="preserve">                                IDCNTRY, </w:t>
      </w:r>
      <w:r>
        <w:br/>
      </w:r>
      <w:r>
        <w:rPr>
          <w:rStyle w:val="NormalTok"/>
        </w:rPr>
        <w:t xml:space="preserve">                                IDSCHOOL, </w:t>
      </w:r>
      <w:r>
        <w:br/>
      </w:r>
      <w:r>
        <w:rPr>
          <w:rStyle w:val="NormalTok"/>
        </w:rPr>
        <w:t xml:space="preserve">                                IDTEACH, </w:t>
      </w:r>
      <w:r>
        <w:br/>
      </w:r>
      <w:r>
        <w:rPr>
          <w:rStyle w:val="NormalTok"/>
        </w:rPr>
        <w:t xml:space="preserve">                                IDTEALIN),</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"CTY"</w:t>
      </w:r>
      <w:r>
        <w:rPr>
          <w:rStyle w:val="NormalTok"/>
        </w:rPr>
        <w:t xml:space="preserve">, </w:t>
      </w:r>
      <w:r>
        <w:rPr>
          <w:rStyle w:val="StringTok"/>
        </w:rPr>
        <w:t xml:space="preserve">"IDCNTRY"</w:t>
      </w:r>
      <w:r>
        <w:rPr>
          <w:rStyle w:val="NormalTok"/>
        </w:rPr>
        <w:t xml:space="preserve">, </w:t>
      </w:r>
      <w:r>
        <w:rPr>
          <w:rStyle w:val="StringTok"/>
        </w:rPr>
        <w:t xml:space="preserve">"IDSCHOOL"</w:t>
      </w:r>
      <w:r>
        <w:rPr>
          <w:rStyle w:val="NormalTok"/>
        </w:rPr>
        <w:t xml:space="preserve">, </w:t>
      </w:r>
      <w:r>
        <w:rPr>
          <w:rStyle w:val="StringTok"/>
        </w:rPr>
        <w:t xml:space="preserve">"IDTEACH"</w:t>
      </w:r>
      <w:r>
        <w:rPr>
          <w:rStyle w:val="NormalTok"/>
        </w:rPr>
        <w:t xml:space="preserve">, </w:t>
      </w:r>
      <w:r>
        <w:rPr>
          <w:rStyle w:val="StringTok"/>
        </w:rPr>
        <w:t xml:space="preserve">"IDTEALIN"</w:t>
      </w:r>
      <w:r>
        <w:rPr>
          <w:rStyle w:val="NormalTok"/>
        </w:rPr>
        <w:t xml:space="preserve">)</w:t>
      </w:r>
      <w:r>
        <w:br/>
      </w:r>
      <w:r>
        <w:rPr>
          <w:rStyle w:val="NormalTok"/>
        </w:rPr>
        <w:t xml:space="preserve">)</w:t>
      </w:r>
      <w:r>
        <w:br/>
      </w:r>
      <w:r>
        <w:br/>
      </w:r>
      <w:r>
        <w:rPr>
          <w:rStyle w:val="CommentTok"/>
        </w:rPr>
        <w:t xml:space="preserve"># Step 3: Create 250 replicate weights with the JRR method, </w:t>
      </w:r>
      <w:r>
        <w:br/>
      </w:r>
      <w:r>
        <w:rPr>
          <w:rStyle w:val="CommentTok"/>
        </w:rPr>
        <w:t xml:space="preserve"># using the main weight for mathematics teachers (MATWGT)</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125</w:t>
      </w:r>
      <w:r>
        <w:rPr>
          <w:rStyle w:val="NormalTok"/>
        </w:rPr>
        <w:t xml:space="preserve">) {</w:t>
      </w:r>
      <w:r>
        <w:br/>
      </w:r>
      <w:r>
        <w:rPr>
          <w:rStyle w:val="NormalTok"/>
        </w:rPr>
        <w:t xml:space="preserve">  j </w:t>
      </w:r>
      <w:r>
        <w:rPr>
          <w:rStyle w:val="OtherTok"/>
        </w:rPr>
        <w:t xml:space="preserve">&lt;-</w:t>
      </w:r>
      <w:r>
        <w:rPr>
          <w:rStyle w:val="NormalTok"/>
        </w:rPr>
        <w:t xml:space="preserve"> </w:t>
      </w:r>
      <w:r>
        <w:rPr>
          <w:rStyle w:val="DecValTok"/>
        </w:rPr>
        <w:t xml:space="preserve">125</w:t>
      </w:r>
      <w:r>
        <w:rPr>
          <w:rStyle w:val="NormalTok"/>
        </w:rPr>
        <w:t xml:space="preserve"> </w:t>
      </w:r>
      <w:r>
        <w:rPr>
          <w:rStyle w:val="SpecialCharTok"/>
        </w:rPr>
        <w:t xml:space="preserve">+</w:t>
      </w:r>
      <w:r>
        <w:rPr>
          <w:rStyle w:val="NormalTok"/>
        </w:rPr>
        <w:t xml:space="preserve"> i</w:t>
      </w:r>
      <w:r>
        <w:br/>
      </w:r>
      <w:r>
        <w:rPr>
          <w:rStyle w:val="NormalTok"/>
        </w:rPr>
        <w:t xml:space="preserve">  timss_2023_teacher </w:t>
      </w:r>
      <w:r>
        <w:rPr>
          <w:rStyle w:val="OtherTok"/>
        </w:rPr>
        <w:t xml:space="preserve">&lt;-</w:t>
      </w:r>
      <w:r>
        <w:rPr>
          <w:rStyle w:val="NormalTok"/>
        </w:rPr>
        <w:t xml:space="preserve"> timss_2023_teacher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pecialCharTok"/>
        </w:rPr>
        <w:t xml:space="preserve">!!</w:t>
      </w:r>
      <w:r>
        <w:rPr>
          <w:rStyle w:val="FunctionTok"/>
        </w:rPr>
        <w:t xml:space="preserve">paste0</w:t>
      </w:r>
      <w:r>
        <w:rPr>
          <w:rStyle w:val="NormalTok"/>
        </w:rPr>
        <w:t xml:space="preserve">(</w:t>
      </w:r>
      <w:r>
        <w:rPr>
          <w:rStyle w:val="StringTok"/>
        </w:rPr>
        <w:t xml:space="preserve">"jr"</w:t>
      </w:r>
      <w:r>
        <w:rPr>
          <w:rStyle w:val="NormalTok"/>
        </w:rPr>
        <w:t xml:space="preserve">, i) </w:t>
      </w:r>
      <w:r>
        <w:rPr>
          <w:rStyle w:val="SpecialCharTok"/>
        </w:rPr>
        <w:t xml:space="preserve">:</w:t>
      </w:r>
      <w:r>
        <w:rPr>
          <w:rStyle w:val="ErrorTok"/>
        </w:rPr>
        <w:t xml:space="preserve">=</w:t>
      </w:r>
      <w:r>
        <w:rPr>
          <w:rStyle w:val="NormalTok"/>
        </w:rPr>
        <w:t xml:space="preserve"> </w:t>
      </w:r>
      <w:r>
        <w:rPr>
          <w:rStyle w:val="FunctionTok"/>
        </w:rPr>
        <w:t xml:space="preserve">case_when</w:t>
      </w:r>
      <w:r>
        <w:rPr>
          <w:rStyle w:val="NormalTok"/>
        </w:rPr>
        <w:t xml:space="preserve">(</w:t>
      </w:r>
      <w:r>
        <w:br/>
      </w:r>
      <w:r>
        <w:rPr>
          <w:rStyle w:val="NormalTok"/>
        </w:rPr>
        <w:t xml:space="preserve">      JKZONE </w:t>
      </w:r>
      <w:r>
        <w:rPr>
          <w:rStyle w:val="SpecialCharTok"/>
        </w:rPr>
        <w:t xml:space="preserve">==</w:t>
      </w:r>
      <w:r>
        <w:rPr>
          <w:rStyle w:val="NormalTok"/>
        </w:rPr>
        <w:t xml:space="preserve"> i </w:t>
      </w:r>
      <w:r>
        <w:rPr>
          <w:rStyle w:val="SpecialCharTok"/>
        </w:rPr>
        <w:t xml:space="preserve">&amp;</w:t>
      </w:r>
      <w:r>
        <w:rPr>
          <w:rStyle w:val="NormalTok"/>
        </w:rPr>
        <w:t xml:space="preserve"> JKREP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MATWGT,</w:t>
      </w:r>
      <w:r>
        <w:br/>
      </w:r>
      <w:r>
        <w:rPr>
          <w:rStyle w:val="NormalTok"/>
        </w:rPr>
        <w:t xml:space="preserve">      JKZONE </w:t>
      </w:r>
      <w:r>
        <w:rPr>
          <w:rStyle w:val="SpecialCharTok"/>
        </w:rPr>
        <w:t xml:space="preserve">==</w:t>
      </w:r>
      <w:r>
        <w:rPr>
          <w:rStyle w:val="NormalTok"/>
        </w:rPr>
        <w:t xml:space="preserve"> i </w:t>
      </w:r>
      <w:r>
        <w:rPr>
          <w:rStyle w:val="SpecialCharTok"/>
        </w:rPr>
        <w:t xml:space="preserve">&amp;</w:t>
      </w:r>
      <w:r>
        <w:rPr>
          <w:rStyle w:val="NormalTok"/>
        </w:rPr>
        <w:t xml:space="preserve"> JKREP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MATWGT</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pecialCharTok"/>
        </w:rPr>
        <w:t xml:space="preserve">!!</w:t>
      </w:r>
      <w:r>
        <w:rPr>
          <w:rStyle w:val="FunctionTok"/>
        </w:rPr>
        <w:t xml:space="preserve">paste0</w:t>
      </w:r>
      <w:r>
        <w:rPr>
          <w:rStyle w:val="NormalTok"/>
        </w:rPr>
        <w:t xml:space="preserve">(</w:t>
      </w:r>
      <w:r>
        <w:rPr>
          <w:rStyle w:val="StringTok"/>
        </w:rPr>
        <w:t xml:space="preserve">"jr"</w:t>
      </w:r>
      <w:r>
        <w:rPr>
          <w:rStyle w:val="NormalTok"/>
        </w:rPr>
        <w:t xml:space="preserve">, j) </w:t>
      </w:r>
      <w:r>
        <w:rPr>
          <w:rStyle w:val="SpecialCharTok"/>
        </w:rPr>
        <w:t xml:space="preserve">:</w:t>
      </w:r>
      <w:r>
        <w:rPr>
          <w:rStyle w:val="ErrorTok"/>
        </w:rPr>
        <w:t xml:space="preserve">=</w:t>
      </w:r>
      <w:r>
        <w:rPr>
          <w:rStyle w:val="NormalTok"/>
        </w:rPr>
        <w:t xml:space="preserve"> </w:t>
      </w:r>
      <w:r>
        <w:rPr>
          <w:rStyle w:val="FunctionTok"/>
        </w:rPr>
        <w:t xml:space="preserve">case_when</w:t>
      </w:r>
      <w:r>
        <w:rPr>
          <w:rStyle w:val="NormalTok"/>
        </w:rPr>
        <w:t xml:space="preserve">(</w:t>
      </w:r>
      <w:r>
        <w:br/>
      </w:r>
      <w:r>
        <w:rPr>
          <w:rStyle w:val="NormalTok"/>
        </w:rPr>
        <w:t xml:space="preserve">      JKZONE </w:t>
      </w:r>
      <w:r>
        <w:rPr>
          <w:rStyle w:val="SpecialCharTok"/>
        </w:rPr>
        <w:t xml:space="preserve">==</w:t>
      </w:r>
      <w:r>
        <w:rPr>
          <w:rStyle w:val="NormalTok"/>
        </w:rPr>
        <w:t xml:space="preserve"> i </w:t>
      </w:r>
      <w:r>
        <w:rPr>
          <w:rStyle w:val="SpecialCharTok"/>
        </w:rPr>
        <w:t xml:space="preserve">&amp;</w:t>
      </w:r>
      <w:r>
        <w:rPr>
          <w:rStyle w:val="NormalTok"/>
        </w:rPr>
        <w:t xml:space="preserve"> JKREP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MATWGT,</w:t>
      </w:r>
      <w:r>
        <w:br/>
      </w:r>
      <w:r>
        <w:rPr>
          <w:rStyle w:val="NormalTok"/>
        </w:rPr>
        <w:t xml:space="preserve">      JKZONE </w:t>
      </w:r>
      <w:r>
        <w:rPr>
          <w:rStyle w:val="SpecialCharTok"/>
        </w:rPr>
        <w:t xml:space="preserve">==</w:t>
      </w:r>
      <w:r>
        <w:rPr>
          <w:rStyle w:val="NormalTok"/>
        </w:rPr>
        <w:t xml:space="preserve"> i </w:t>
      </w:r>
      <w:r>
        <w:rPr>
          <w:rStyle w:val="SpecialCharTok"/>
        </w:rPr>
        <w:t xml:space="preserve">&amp;</w:t>
      </w:r>
      <w:r>
        <w:rPr>
          <w:rStyle w:val="NormalTok"/>
        </w:rPr>
        <w:t xml:space="preserve"> JKREP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MATWGT</w:t>
      </w:r>
      <w:r>
        <w:br/>
      </w:r>
      <w:r>
        <w:rPr>
          <w:rStyle w:val="NormalTok"/>
        </w:rPr>
        <w:t xml:space="preserve">    ))</w:t>
      </w:r>
      <w:r>
        <w:br/>
      </w:r>
      <w:r>
        <w:rPr>
          <w:rStyle w:val="NormalTok"/>
        </w:rPr>
        <w:t xml:space="preserve">}</w:t>
      </w:r>
      <w:r>
        <w:br/>
      </w:r>
      <w:r>
        <w:br/>
      </w:r>
      <w:r>
        <w:rPr>
          <w:rStyle w:val="CommentTok"/>
        </w:rPr>
        <w:t xml:space="preserve"># Step 4: Keep only mathematics teachers in the dataset for further analysis</w:t>
      </w:r>
      <w:r>
        <w:br/>
      </w:r>
      <w:r>
        <w:rPr>
          <w:rStyle w:val="CommentTok"/>
        </w:rPr>
        <w:t xml:space="preserve"># (remove all rows where the variable "MATWGT" has a missing value)</w:t>
      </w:r>
      <w:r>
        <w:br/>
      </w:r>
      <w:r>
        <w:br/>
      </w:r>
      <w:r>
        <w:rPr>
          <w:rStyle w:val="NormalTok"/>
        </w:rPr>
        <w:t xml:space="preserve">timss_2023_teacher </w:t>
      </w:r>
      <w:r>
        <w:rPr>
          <w:rStyle w:val="OtherTok"/>
        </w:rPr>
        <w:t xml:space="preserve">&lt;-</w:t>
      </w:r>
      <w:r>
        <w:rPr>
          <w:rStyle w:val="NormalTok"/>
        </w:rPr>
        <w:t xml:space="preserve"> timss_2023_teacher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(MATWGT))</w:t>
      </w:r>
      <w:r>
        <w:br/>
      </w:r>
      <w:r>
        <w:br/>
      </w:r>
      <w:r>
        <w:rPr>
          <w:rStyle w:val="CommentTok"/>
        </w:rPr>
        <w:t xml:space="preserve"># Step 5: Convert variable names to lowercase</w:t>
      </w:r>
      <w:r>
        <w:br/>
      </w:r>
      <w:r>
        <w:rPr>
          <w:rStyle w:val="FunctionTok"/>
        </w:rPr>
        <w:t xml:space="preserve">names</w:t>
      </w:r>
      <w:r>
        <w:rPr>
          <w:rStyle w:val="NormalTok"/>
        </w:rPr>
        <w:t xml:space="preserve">(timss_2023_teacher) </w:t>
      </w:r>
      <w:r>
        <w:rPr>
          <w:rStyle w:val="OtherTok"/>
        </w:rPr>
        <w:t xml:space="preserve">&lt;-</w:t>
      </w:r>
      <w:r>
        <w:rPr>
          <w:rStyle w:val="NormalTok"/>
        </w:rPr>
        <w:t xml:space="preserve"> </w:t>
      </w:r>
      <w:r>
        <w:rPr>
          <w:rStyle w:val="FunctionTok"/>
        </w:rPr>
        <w:t xml:space="preserve">tolower</w:t>
      </w:r>
      <w:r>
        <w:rPr>
          <w:rStyle w:val="NormalTok"/>
        </w:rPr>
        <w:t xml:space="preserve">(</w:t>
      </w:r>
      <w:r>
        <w:rPr>
          <w:rStyle w:val="FunctionTok"/>
        </w:rPr>
        <w:t xml:space="preserve">names</w:t>
      </w:r>
      <w:r>
        <w:rPr>
          <w:rStyle w:val="NormalTok"/>
        </w:rPr>
        <w:t xml:space="preserve">(timss_2023_teacher))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C:\Program Files\RStudio\resources\app\bin\quarto\share\formats\docx\important.png" id="73"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In analyzing mathematics teachers in the TIMSS 2023 study, you should</w:t>
            </w:r>
            <w:r>
              <w:t xml:space="preserve"> </w:t>
            </w:r>
            <w:r>
              <w:t xml:space="preserve">use the custom weights parameter</w:t>
            </w:r>
            <w:r>
              <w:t xml:space="preserve"> </w:t>
            </w:r>
            <w:r>
              <w:rPr>
                <w:rStyle w:val="VerbatimChar"/>
                <w:b/>
                <w:bCs/>
              </w:rPr>
              <w:t xml:space="preserve">cm.weights = c("matwgt", paste0("jr", 1:250))</w:t>
            </w:r>
            <w:r>
              <w:t xml:space="preserve">, specifying the main</w:t>
            </w:r>
            <w:r>
              <w:t xml:space="preserve"> </w:t>
            </w:r>
            <w:r>
              <w:t xml:space="preserve">weight</w:t>
            </w:r>
            <w:r>
              <w:t xml:space="preserve"> </w:t>
            </w:r>
            <w:r>
              <w:rPr>
                <w:rStyle w:val="VerbatimChar"/>
                <w:b/>
                <w:bCs/>
              </w:rPr>
              <w:t xml:space="preserve">matwgt</w:t>
            </w:r>
            <w:r>
              <w:t xml:space="preserve"> </w:t>
            </w:r>
            <w:r>
              <w:t xml:space="preserve">and the previously created replicate weights</w:t>
            </w:r>
            <w:r>
              <w:t xml:space="preserve"> </w:t>
            </w:r>
            <w:r>
              <w:rPr>
                <w:rStyle w:val="VerbatimChar"/>
                <w:b/>
                <w:bCs/>
              </w:rPr>
              <w:t xml:space="preserve">(jr1, ..., jr250)</w:t>
            </w:r>
            <w:r>
              <w:t xml:space="preserve">. To correctly calculate standard errors that</w:t>
            </w:r>
            <w:r>
              <w:t xml:space="preserve"> </w:t>
            </w:r>
            <w:r>
              <w:t xml:space="preserve">account for the applied weights, you must also set the</w:t>
            </w:r>
            <w:r>
              <w:t xml:space="preserve"> </w:t>
            </w:r>
            <w:r>
              <w:t xml:space="preserve">variance factor argument:</w:t>
            </w:r>
            <w:r>
              <w:t xml:space="preserve"> </w:t>
            </w:r>
            <w:r>
              <w:rPr>
                <w:rStyle w:val="VerbatimChar"/>
                <w:b/>
                <w:bCs/>
              </w:rPr>
              <w:t xml:space="preserve">var.factor = 125</w:t>
            </w:r>
            <w:r>
              <w:t xml:space="preserve">.</w:t>
            </w:r>
          </w:p>
          <w:p/>
        </w:tc>
      </w:tr>
    </w:tbl>
    <w:bookmarkEnd w:id="74"/>
    <w:bookmarkStart w:id="75" w:name="X7a355edfd97da96d31eb84c18f9cfbf59bf46c3"/>
    <w:p>
      <w:pPr>
        <w:pStyle w:val="Heading3"/>
      </w:pPr>
      <w:r>
        <w:t xml:space="preserve">6.6.2 Example 5 – Percentage of Mathematics Teachers by Age Group</w:t>
      </w:r>
    </w:p>
    <w:p>
      <w:pPr>
        <w:pStyle w:val="SourceCode"/>
      </w:pPr>
      <w:r>
        <w:rPr>
          <w:rStyle w:val="CommentTok"/>
        </w:rPr>
        <w:t xml:space="preserve"># recoding age into a categorical variable</w:t>
      </w:r>
      <w:r>
        <w:br/>
      </w:r>
      <w:r>
        <w:br/>
      </w:r>
      <w:r>
        <w:rPr>
          <w:rStyle w:val="NormalTok"/>
        </w:rPr>
        <w:t xml:space="preserve">timss_2023_teacher </w:t>
      </w:r>
      <w:r>
        <w:rPr>
          <w:rStyle w:val="OtherTok"/>
        </w:rPr>
        <w:t xml:space="preserve">&lt;-</w:t>
      </w:r>
      <w:r>
        <w:rPr>
          <w:rStyle w:val="NormalTok"/>
        </w:rPr>
        <w:t xml:space="preserve"> timss_2023_teacher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atbg03 =</w:t>
      </w:r>
      <w:r>
        <w:rPr>
          <w:rStyle w:val="NormalTok"/>
        </w:rPr>
        <w:t xml:space="preserve"> </w:t>
      </w:r>
      <w:r>
        <w:rPr>
          <w:rStyle w:val="FunctionTok"/>
        </w:rPr>
        <w:t xml:space="preserve">factor</w:t>
      </w:r>
      <w:r>
        <w:rPr>
          <w:rStyle w:val="NormalTok"/>
        </w:rPr>
        <w:t xml:space="preserve">(atbg03,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"Under 25"</w:t>
      </w:r>
      <w:r>
        <w:rPr>
          <w:rStyle w:val="NormalTok"/>
        </w:rPr>
        <w:t xml:space="preserve">,</w:t>
      </w:r>
      <w:r>
        <w:br/>
      </w:r>
      <w:r>
        <w:rPr>
          <w:rStyle w:val="NormalTok"/>
        </w:rPr>
        <w:t xml:space="preserve">                    </w:t>
      </w:r>
      <w:r>
        <w:rPr>
          <w:rStyle w:val="StringTok"/>
        </w:rPr>
        <w:t xml:space="preserve">"25–29"</w:t>
      </w:r>
      <w:r>
        <w:rPr>
          <w:rStyle w:val="NormalTok"/>
        </w:rPr>
        <w:t xml:space="preserve">,</w:t>
      </w:r>
      <w:r>
        <w:br/>
      </w:r>
      <w:r>
        <w:rPr>
          <w:rStyle w:val="NormalTok"/>
        </w:rPr>
        <w:t xml:space="preserve">                    </w:t>
      </w:r>
      <w:r>
        <w:rPr>
          <w:rStyle w:val="StringTok"/>
        </w:rPr>
        <w:t xml:space="preserve">"30–39"</w:t>
      </w:r>
      <w:r>
        <w:rPr>
          <w:rStyle w:val="NormalTok"/>
        </w:rPr>
        <w:t xml:space="preserve">,</w:t>
      </w:r>
      <w:r>
        <w:br/>
      </w:r>
      <w:r>
        <w:rPr>
          <w:rStyle w:val="NormalTok"/>
        </w:rPr>
        <w:t xml:space="preserve">                    </w:t>
      </w:r>
      <w:r>
        <w:rPr>
          <w:rStyle w:val="StringTok"/>
        </w:rPr>
        <w:t xml:space="preserve">"40–49"</w:t>
      </w:r>
      <w:r>
        <w:rPr>
          <w:rStyle w:val="NormalTok"/>
        </w:rPr>
        <w:t xml:space="preserve">,</w:t>
      </w:r>
      <w:r>
        <w:br/>
      </w:r>
      <w:r>
        <w:rPr>
          <w:rStyle w:val="NormalTok"/>
        </w:rPr>
        <w:t xml:space="preserve">                    </w:t>
      </w:r>
      <w:r>
        <w:rPr>
          <w:rStyle w:val="StringTok"/>
        </w:rPr>
        <w:t xml:space="preserve">"50–59"</w:t>
      </w:r>
      <w:r>
        <w:rPr>
          <w:rStyle w:val="NormalTok"/>
        </w:rPr>
        <w:t xml:space="preserve">,</w:t>
      </w:r>
      <w:r>
        <w:br/>
      </w:r>
      <w:r>
        <w:rPr>
          <w:rStyle w:val="NormalTok"/>
        </w:rPr>
        <w:t xml:space="preserve">                    </w:t>
      </w:r>
      <w:r>
        <w:rPr>
          <w:rStyle w:val="StringTok"/>
        </w:rPr>
        <w:t xml:space="preserve">"60 or more"</w:t>
      </w:r>
      <w:r>
        <w:rPr>
          <w:rStyle w:val="NormalTok"/>
        </w:rPr>
        <w:t xml:space="preserve">))</w:t>
      </w:r>
      <w:r>
        <w:br/>
      </w:r>
      <w:r>
        <w:rPr>
          <w:rStyle w:val="NormalTok"/>
        </w:rPr>
        <w:t xml:space="preserve">  )</w:t>
      </w:r>
      <w:r>
        <w:br/>
      </w:r>
      <w:r>
        <w:br/>
      </w:r>
      <w:r>
        <w:rPr>
          <w:rStyle w:val="NormalTok"/>
        </w:rPr>
        <w:t xml:space="preserve">Analysis_05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timss_2023_teacher,</w:t>
      </w:r>
      <w:r>
        <w:br/>
      </w:r>
      <w:r>
        <w:rPr>
          <w:rStyle w:val="NormalTok"/>
        </w:rPr>
        <w:t xml:space="preserve">  </w:t>
      </w:r>
      <w:r>
        <w:rPr>
          <w:rStyle w:val="AttributeTok"/>
        </w:rPr>
        <w:t xml:space="preserve">svy  =</w:t>
      </w:r>
      <w:r>
        <w:rPr>
          <w:rStyle w:val="NormalTok"/>
        </w:rPr>
        <w:t xml:space="preserve"> </w:t>
      </w:r>
      <w:r>
        <w:rPr>
          <w:rStyle w:val="StringTok"/>
        </w:rPr>
        <w:t xml:space="preserve">"TIMSS"</w:t>
      </w:r>
      <w:r>
        <w:rPr>
          <w:rStyle w:val="NormalTok"/>
        </w:rPr>
        <w:t xml:space="preserve">,</w:t>
      </w:r>
      <w:r>
        <w:br/>
      </w:r>
      <w:r>
        <w:rPr>
          <w:rStyle w:val="NormalTok"/>
        </w:rPr>
        <w:t xml:space="preserve">  </w:t>
      </w:r>
      <w:r>
        <w:rPr>
          <w:rStyle w:val="AttributeTok"/>
        </w:rPr>
        <w:t xml:space="preserve">cm.weights =</w:t>
      </w:r>
      <w:r>
        <w:rPr>
          <w:rStyle w:val="NormalTok"/>
        </w:rPr>
        <w:t xml:space="preserve"> </w:t>
      </w:r>
      <w:r>
        <w:rPr>
          <w:rStyle w:val="FunctionTok"/>
        </w:rPr>
        <w:t xml:space="preserve">c</w:t>
      </w:r>
      <w:r>
        <w:rPr>
          <w:rStyle w:val="NormalTok"/>
        </w:rPr>
        <w:t xml:space="preserve">(</w:t>
      </w:r>
      <w:r>
        <w:rPr>
          <w:rStyle w:val="StringTok"/>
        </w:rPr>
        <w:t xml:space="preserve">"matwgt"</w:t>
      </w:r>
      <w:r>
        <w:rPr>
          <w:rStyle w:val="NormalTok"/>
        </w:rPr>
        <w:t xml:space="preserve">, </w:t>
      </w:r>
      <w:r>
        <w:rPr>
          <w:rStyle w:val="FunctionTok"/>
        </w:rPr>
        <w:t xml:space="preserve">paste0</w:t>
      </w:r>
      <w:r>
        <w:rPr>
          <w:rStyle w:val="NormalTok"/>
        </w:rPr>
        <w:t xml:space="preserve">(</w:t>
      </w:r>
      <w:r>
        <w:rPr>
          <w:rStyle w:val="StringTok"/>
        </w:rPr>
        <w:t xml:space="preserve">"jr"</w:t>
      </w:r>
      <w:r>
        <w:rPr>
          <w:rStyle w:val="NormalTok"/>
        </w:rPr>
        <w:t xml:space="preserve">, </w:t>
      </w:r>
      <w:r>
        <w:rPr>
          <w:rStyle w:val="DecValTok"/>
        </w:rPr>
        <w:t xml:space="preserve">1</w:t>
      </w:r>
      <w:r>
        <w:rPr>
          <w:rStyle w:val="SpecialCharTok"/>
        </w:rPr>
        <w:t xml:space="preserve">:</w:t>
      </w:r>
      <w:r>
        <w:rPr>
          <w:rStyle w:val="DecValTok"/>
        </w:rPr>
        <w:t xml:space="preserve">250</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StringTok"/>
        </w:rPr>
        <w:t xml:space="preserve">"freq"</w:t>
      </w:r>
      <w:r>
        <w:rPr>
          <w:rStyle w:val="NormalTok"/>
        </w:rPr>
        <w:t xml:space="preserve">, </w:t>
      </w:r>
      <w:r>
        <w:rPr>
          <w:rStyle w:val="AttributeTok"/>
        </w:rPr>
        <w:t xml:space="preserve">target =</w:t>
      </w:r>
      <w:r>
        <w:rPr>
          <w:rStyle w:val="NormalTok"/>
        </w:rPr>
        <w:t xml:space="preserve"> </w:t>
      </w:r>
      <w:r>
        <w:rPr>
          <w:rStyle w:val="StringTok"/>
        </w:rPr>
        <w:t xml:space="preserve">"atbg03"</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"cty"</w:t>
      </w:r>
      <w:r>
        <w:rPr>
          <w:rStyle w:val="NormalTok"/>
        </w:rPr>
        <w:t xml:space="preserve">,</w:t>
      </w:r>
      <w:r>
        <w:br/>
      </w:r>
      <w:r>
        <w:rPr>
          <w:rStyle w:val="NormalTok"/>
        </w:rPr>
        <w:t xml:space="preserve">  </w:t>
      </w:r>
      <w:r>
        <w:rPr>
          <w:rStyle w:val="AttributeTok"/>
        </w:rPr>
        <w:t xml:space="preserve">show_na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var.factor =</w:t>
      </w:r>
      <w:r>
        <w:rPr>
          <w:rStyle w:val="NormalTok"/>
        </w:rPr>
        <w:t xml:space="preserve"> </w:t>
      </w:r>
      <w:r>
        <w:rPr>
          <w:rStyle w:val="DecValTok"/>
        </w:rPr>
        <w:t xml:space="preserve">125</w:t>
      </w:r>
      <w:r>
        <w:br/>
      </w:r>
      <w:r>
        <w:rPr>
          <w:rStyle w:val="NormalTok"/>
        </w:rPr>
        <w:t xml:space="preserve">)</w:t>
      </w:r>
      <w:r>
        <w:br/>
      </w:r>
      <w:r>
        <w:br/>
      </w:r>
      <w:r>
        <w:rPr>
          <w:rStyle w:val="FunctionTok"/>
        </w:rPr>
        <w:t xml:space="preserve">print</w:t>
      </w:r>
      <w:r>
        <w:rPr>
          <w:rStyle w:val="NormalTok"/>
        </w:rPr>
        <w:t xml:space="preserve">(Analysis_05)</w:t>
      </w:r>
    </w:p>
    <w:bookmarkEnd w:id="75"/>
    <w:bookmarkStart w:id="76" w:name="X6843ea0d5665f3c79c9512d42cfff341529d132"/>
    <w:p>
      <w:pPr>
        <w:pStyle w:val="Heading3"/>
      </w:pPr>
      <w:r>
        <w:t xml:space="preserve">6.6.3 Example 6 – Mean Years of Service for Mathematics Teachers</w:t>
      </w:r>
    </w:p>
    <w:p>
      <w:pPr>
        <w:pStyle w:val="SourceCode"/>
      </w:pPr>
      <w:r>
        <w:rPr>
          <w:rStyle w:val="NormalTok"/>
        </w:rPr>
        <w:t xml:space="preserve">Analysis_06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timss_2023_teacher,</w:t>
      </w:r>
      <w:r>
        <w:br/>
      </w:r>
      <w:r>
        <w:rPr>
          <w:rStyle w:val="NormalTok"/>
        </w:rPr>
        <w:t xml:space="preserve">  </w:t>
      </w:r>
      <w:r>
        <w:rPr>
          <w:rStyle w:val="AttributeTok"/>
        </w:rPr>
        <w:t xml:space="preserve">svy  =</w:t>
      </w:r>
      <w:r>
        <w:rPr>
          <w:rStyle w:val="NormalTok"/>
        </w:rPr>
        <w:t xml:space="preserve"> </w:t>
      </w:r>
      <w:r>
        <w:rPr>
          <w:rStyle w:val="StringTok"/>
        </w:rPr>
        <w:t xml:space="preserve">"TIMSS"</w:t>
      </w:r>
      <w:r>
        <w:rPr>
          <w:rStyle w:val="NormalTok"/>
        </w:rPr>
        <w:t xml:space="preserve">,</w:t>
      </w:r>
      <w:r>
        <w:br/>
      </w:r>
      <w:r>
        <w:rPr>
          <w:rStyle w:val="NormalTok"/>
        </w:rPr>
        <w:t xml:space="preserve">  </w:t>
      </w:r>
      <w:r>
        <w:rPr>
          <w:rStyle w:val="AttributeTok"/>
        </w:rPr>
        <w:t xml:space="preserve">cm.weights =</w:t>
      </w:r>
      <w:r>
        <w:rPr>
          <w:rStyle w:val="NormalTok"/>
        </w:rPr>
        <w:t xml:space="preserve"> </w:t>
      </w:r>
      <w:r>
        <w:rPr>
          <w:rStyle w:val="FunctionTok"/>
        </w:rPr>
        <w:t xml:space="preserve">c</w:t>
      </w:r>
      <w:r>
        <w:rPr>
          <w:rStyle w:val="NormalTok"/>
        </w:rPr>
        <w:t xml:space="preserve">(</w:t>
      </w:r>
      <w:r>
        <w:rPr>
          <w:rStyle w:val="StringTok"/>
        </w:rPr>
        <w:t xml:space="preserve">"matwgt"</w:t>
      </w:r>
      <w:r>
        <w:rPr>
          <w:rStyle w:val="NormalTok"/>
        </w:rPr>
        <w:t xml:space="preserve">, </w:t>
      </w:r>
      <w:r>
        <w:rPr>
          <w:rStyle w:val="FunctionTok"/>
        </w:rPr>
        <w:t xml:space="preserve">paste0</w:t>
      </w:r>
      <w:r>
        <w:rPr>
          <w:rStyle w:val="NormalTok"/>
        </w:rPr>
        <w:t xml:space="preserve">(</w:t>
      </w:r>
      <w:r>
        <w:rPr>
          <w:rStyle w:val="StringTok"/>
        </w:rPr>
        <w:t xml:space="preserve">"jr"</w:t>
      </w:r>
      <w:r>
        <w:rPr>
          <w:rStyle w:val="NormalTok"/>
        </w:rPr>
        <w:t xml:space="preserve">, </w:t>
      </w:r>
      <w:r>
        <w:rPr>
          <w:rStyle w:val="DecValTok"/>
        </w:rPr>
        <w:t xml:space="preserve">1</w:t>
      </w:r>
      <w:r>
        <w:rPr>
          <w:rStyle w:val="SpecialCharTok"/>
        </w:rPr>
        <w:t xml:space="preserve">:</w:t>
      </w:r>
      <w:r>
        <w:rPr>
          <w:rStyle w:val="DecValTok"/>
        </w:rPr>
        <w:t xml:space="preserve">250</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StringTok"/>
        </w:rPr>
        <w:t xml:space="preserve">"mean"</w:t>
      </w:r>
      <w:r>
        <w:rPr>
          <w:rStyle w:val="NormalTok"/>
        </w:rPr>
        <w:t xml:space="preserve">, </w:t>
      </w:r>
      <w:r>
        <w:rPr>
          <w:rStyle w:val="AttributeTok"/>
        </w:rPr>
        <w:t xml:space="preserve">target =</w:t>
      </w:r>
      <w:r>
        <w:rPr>
          <w:rStyle w:val="NormalTok"/>
        </w:rPr>
        <w:t xml:space="preserve"> </w:t>
      </w:r>
      <w:r>
        <w:rPr>
          <w:rStyle w:val="StringTok"/>
        </w:rPr>
        <w:t xml:space="preserve">"atbg01"</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"cty"</w:t>
      </w:r>
      <w:r>
        <w:rPr>
          <w:rStyle w:val="NormalTok"/>
        </w:rPr>
        <w:t xml:space="preserve">,</w:t>
      </w:r>
      <w:r>
        <w:br/>
      </w:r>
      <w:r>
        <w:rPr>
          <w:rStyle w:val="NormalTok"/>
        </w:rPr>
        <w:t xml:space="preserve">  </w:t>
      </w:r>
      <w:r>
        <w:rPr>
          <w:rStyle w:val="AttributeTok"/>
        </w:rPr>
        <w:t xml:space="preserve">var.factor =</w:t>
      </w:r>
      <w:r>
        <w:rPr>
          <w:rStyle w:val="NormalTok"/>
        </w:rPr>
        <w:t xml:space="preserve"> </w:t>
      </w:r>
      <w:r>
        <w:rPr>
          <w:rStyle w:val="DecValTok"/>
        </w:rPr>
        <w:t xml:space="preserve">125</w:t>
      </w:r>
      <w:r>
        <w:br/>
      </w:r>
      <w:r>
        <w:rPr>
          <w:rStyle w:val="NormalTok"/>
        </w:rPr>
        <w:t xml:space="preserve">)</w:t>
      </w:r>
      <w:r>
        <w:br/>
      </w:r>
      <w:r>
        <w:rPr>
          <w:rStyle w:val="FunctionTok"/>
        </w:rPr>
        <w:t xml:space="preserve">print</w:t>
      </w:r>
      <w:r>
        <w:rPr>
          <w:rStyle w:val="NormalTok"/>
        </w:rPr>
        <w:t xml:space="preserve">(Analysis_06)</w:t>
      </w:r>
    </w:p>
    <w:p>
      <w:r>
        <w:pict>
          <v:rect style="width:0;height:1.5pt" o:hralign="center" o:hrstd="t" o:hr="t"/>
        </w:pict>
      </w:r>
    </w:p>
    <w:bookmarkEnd w:id="76"/>
    <w:bookmarkEnd w:id="77"/>
    <w:bookmarkEnd w:id="78"/>
    <w:bookmarkStart w:id="96" w:name="iccs-2022-data-analysis"/>
    <w:p>
      <w:pPr>
        <w:pStyle w:val="Heading1"/>
      </w:pPr>
      <w:r>
        <w:t xml:space="preserve">7. ICCS 2022 Data Analysis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C:\Program Files\RStudio\resources\app\bin\quarto\share\formats\docx\important.png" id="80"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Some countries participating in the ICCS 2022 study conducted it for the</w:t>
            </w:r>
            <w:r>
              <w:t xml:space="preserve"> </w:t>
            </w:r>
            <w:r>
              <w:t xml:space="preserve">first time using computer-based testing. In these countries, an</w:t>
            </w:r>
            <w:r>
              <w:t xml:space="preserve"> </w:t>
            </w:r>
            <w:r>
              <w:t xml:space="preserve">additional component of the study was implemented in the form of</w:t>
            </w:r>
            <w:r>
              <w:t xml:space="preserve"> </w:t>
            </w:r>
            <w:r>
              <w:t xml:space="preserve">paper-based questionnaires, the so-called</w:t>
            </w:r>
            <w:r>
              <w:t xml:space="preserve"> </w:t>
            </w:r>
            <w:r>
              <w:t xml:space="preserve">“bridge study”</w:t>
            </w:r>
            <w:r>
              <w:t xml:space="preserve">. The data from</w:t>
            </w:r>
            <w:r>
              <w:t xml:space="preserve"> </w:t>
            </w:r>
            <w:r>
              <w:t xml:space="preserve">the</w:t>
            </w:r>
            <w:r>
              <w:t xml:space="preserve"> </w:t>
            </w:r>
            <w:r>
              <w:t xml:space="preserve">“bridge”</w:t>
            </w:r>
            <w:r>
              <w:t xml:space="preserve"> </w:t>
            </w:r>
            <w:r>
              <w:t xml:space="preserve">sample are not included in the official ICCS 2022</w:t>
            </w:r>
            <w:r>
              <w:t xml:space="preserve"> </w:t>
            </w:r>
            <w:r>
              <w:t xml:space="preserve">reporting. Therefore, in our analyses, we exclude them by selecting only</w:t>
            </w:r>
            <w:r>
              <w:t xml:space="preserve"> </w:t>
            </w:r>
            <w:r>
              <w:t xml:space="preserve">files with the suffix</w:t>
            </w:r>
            <w:r>
              <w:t xml:space="preserve"> </w:t>
            </w:r>
            <w:r>
              <w:t xml:space="preserve">“C4”</w:t>
            </w:r>
            <w:r>
              <w:t xml:space="preserve"> </w:t>
            </w:r>
            <w:r>
              <w:t xml:space="preserve">in their name.</w:t>
            </w:r>
          </w:p>
          <w:p/>
        </w:tc>
      </w:tr>
    </w:tbl>
    <w:bookmarkStart w:id="87" w:name="preparing-the-data-1"/>
    <w:p>
      <w:pPr>
        <w:pStyle w:val="Heading2"/>
      </w:pPr>
      <w:r>
        <w:t xml:space="preserve">7.1 Preparing the Data</w:t>
      </w:r>
    </w:p>
    <w:p>
      <w:pPr>
        <w:pStyle w:val="SourceCode"/>
      </w:pPr>
      <w:r>
        <w:rPr>
          <w:rStyle w:val="CommentTok"/>
        </w:rPr>
        <w:t xml:space="preserve"># Step 1: Specify the folder containing the SPSS files</w:t>
      </w:r>
      <w:r>
        <w:br/>
      </w:r>
      <w:r>
        <w:rPr>
          <w:rStyle w:val="NormalTok"/>
        </w:rPr>
        <w:t xml:space="preserve">dir_iccs_2022 </w:t>
      </w:r>
      <w:r>
        <w:rPr>
          <w:rStyle w:val="OtherTok"/>
        </w:rPr>
        <w:t xml:space="preserve">&lt;-</w:t>
      </w:r>
      <w:r>
        <w:rPr>
          <w:rStyle w:val="NormalTok"/>
        </w:rPr>
        <w:t xml:space="preserve"> </w:t>
      </w:r>
      <w:r>
        <w:rPr>
          <w:rStyle w:val="StringTok"/>
        </w:rPr>
        <w:t xml:space="preserve">"C:/DATA/ICCS 2022/SPSS Data/ICCS_2022_G8"</w:t>
      </w:r>
      <w:r>
        <w:br/>
      </w:r>
      <w:r>
        <w:br/>
      </w:r>
      <w:r>
        <w:rPr>
          <w:rStyle w:val="CommentTok"/>
        </w:rPr>
        <w:t xml:space="preserve"># Step 2: Create lists of files for selected countries (Croatia, Poland, </w:t>
      </w:r>
      <w:r>
        <w:br/>
      </w:r>
      <w:r>
        <w:rPr>
          <w:rStyle w:val="CommentTok"/>
        </w:rPr>
        <w:t xml:space="preserve"># Romania, Spain, Sweden) and specific datasets:</w:t>
      </w:r>
      <w:r>
        <w:br/>
      </w:r>
      <w:r>
        <w:br/>
      </w:r>
      <w:r>
        <w:rPr>
          <w:rStyle w:val="CommentTok"/>
        </w:rPr>
        <w:t xml:space="preserve"># Note: Exclude files from the "bridge" edition by selecting only files</w:t>
      </w:r>
      <w:r>
        <w:br/>
      </w:r>
      <w:r>
        <w:rPr>
          <w:rStyle w:val="CommentTok"/>
        </w:rPr>
        <w:t xml:space="preserve"># with the "C4" suffix in the filename</w:t>
      </w:r>
      <w:r>
        <w:br/>
      </w:r>
      <w:r>
        <w:br/>
      </w:r>
      <w:r>
        <w:br/>
      </w:r>
      <w:r>
        <w:rPr>
          <w:rStyle w:val="CommentTok"/>
        </w:rPr>
        <w:t xml:space="preserve"># Student Civic Knowledge files (ISA), containing scores relating </w:t>
      </w:r>
      <w:r>
        <w:br/>
      </w:r>
      <w:r>
        <w:rPr>
          <w:rStyle w:val="CommentTok"/>
        </w:rPr>
        <w:t xml:space="preserve"># to civic competence</w:t>
      </w:r>
      <w:r>
        <w:br/>
      </w:r>
      <w:r>
        <w:br/>
      </w:r>
      <w:r>
        <w:rPr>
          <w:rStyle w:val="NormalTok"/>
        </w:rPr>
        <w:t xml:space="preserve">iccs_isa_files </w:t>
      </w:r>
      <w:r>
        <w:rPr>
          <w:rStyle w:val="OtherTok"/>
        </w:rPr>
        <w:t xml:space="preserve">&lt;-</w:t>
      </w:r>
      <w:r>
        <w:rPr>
          <w:rStyle w:val="NormalTok"/>
        </w:rPr>
        <w:t xml:space="preserve"> </w:t>
      </w:r>
      <w:r>
        <w:rPr>
          <w:rStyle w:val="FunctionTok"/>
        </w:rPr>
        <w:t xml:space="preserve">list.files</w:t>
      </w:r>
      <w:r>
        <w:rPr>
          <w:rStyle w:val="NormalTok"/>
        </w:rPr>
        <w:t xml:space="preserve">(dir_iccs_2022,</w:t>
      </w:r>
      <w:r>
        <w:br/>
      </w:r>
      <w:r>
        <w:rPr>
          <w:rStyle w:val="NormalTok"/>
        </w:rPr>
        <w:t xml:space="preserve">  </w:t>
      </w:r>
      <w:r>
        <w:rPr>
          <w:rStyle w:val="AttributeTok"/>
        </w:rPr>
        <w:t xml:space="preserve">pattern =</w:t>
      </w:r>
      <w:r>
        <w:rPr>
          <w:rStyle w:val="NormalTok"/>
        </w:rPr>
        <w:t xml:space="preserve"> </w:t>
      </w:r>
      <w:r>
        <w:rPr>
          <w:rStyle w:val="StringTok"/>
        </w:rPr>
        <w:t xml:space="preserve">".*ISA(POL|HRV|ESP|SWE|ROU)C4.*</w:t>
      </w:r>
      <w:r>
        <w:rPr>
          <w:rStyle w:val="SpecialCharTok"/>
        </w:rPr>
        <w:t xml:space="preserve">\\</w:t>
      </w:r>
      <w:r>
        <w:rPr>
          <w:rStyle w:val="StringTok"/>
        </w:rPr>
        <w:t xml:space="preserve">.sav$"</w:t>
      </w:r>
      <w:r>
        <w:rPr>
          <w:rStyle w:val="NormalTok"/>
        </w:rPr>
        <w:t xml:space="preserve">, </w:t>
      </w:r>
      <w:r>
        <w:br/>
      </w:r>
      <w:r>
        <w:rPr>
          <w:rStyle w:val="NormalTok"/>
        </w:rPr>
        <w:t xml:space="preserve">  </w:t>
      </w:r>
      <w:r>
        <w:rPr>
          <w:rStyle w:val="AttributeTok"/>
        </w:rPr>
        <w:t xml:space="preserve">ignore.case =</w:t>
      </w:r>
      <w:r>
        <w:rPr>
          <w:rStyle w:val="NormalTok"/>
        </w:rPr>
        <w:t xml:space="preserve"> </w:t>
      </w:r>
      <w:r>
        <w:rPr>
          <w:rStyle w:val="ConstantTok"/>
        </w:rPr>
        <w:t xml:space="preserve">TRUE</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CommentTok"/>
        </w:rPr>
        <w:t xml:space="preserve"># International Student Questionnaire files (ISG), containing student </w:t>
      </w:r>
      <w:r>
        <w:br/>
      </w:r>
      <w:r>
        <w:rPr>
          <w:rStyle w:val="CommentTok"/>
        </w:rPr>
        <w:t xml:space="preserve"># questionnaire data</w:t>
      </w:r>
      <w:r>
        <w:br/>
      </w:r>
      <w:r>
        <w:br/>
      </w:r>
      <w:r>
        <w:rPr>
          <w:rStyle w:val="NormalTok"/>
        </w:rPr>
        <w:t xml:space="preserve">iccs_isg_files </w:t>
      </w:r>
      <w:r>
        <w:rPr>
          <w:rStyle w:val="OtherTok"/>
        </w:rPr>
        <w:t xml:space="preserve">&lt;-</w:t>
      </w:r>
      <w:r>
        <w:rPr>
          <w:rStyle w:val="NormalTok"/>
        </w:rPr>
        <w:t xml:space="preserve"> </w:t>
      </w:r>
      <w:r>
        <w:rPr>
          <w:rStyle w:val="FunctionTok"/>
        </w:rPr>
        <w:t xml:space="preserve">list.files</w:t>
      </w:r>
      <w:r>
        <w:rPr>
          <w:rStyle w:val="NormalTok"/>
        </w:rPr>
        <w:t xml:space="preserve">(dir_iccs_2022,</w:t>
      </w:r>
      <w:r>
        <w:br/>
      </w:r>
      <w:r>
        <w:rPr>
          <w:rStyle w:val="NormalTok"/>
        </w:rPr>
        <w:t xml:space="preserve">  </w:t>
      </w:r>
      <w:r>
        <w:rPr>
          <w:rStyle w:val="AttributeTok"/>
        </w:rPr>
        <w:t xml:space="preserve">pattern =</w:t>
      </w:r>
      <w:r>
        <w:rPr>
          <w:rStyle w:val="NormalTok"/>
        </w:rPr>
        <w:t xml:space="preserve"> </w:t>
      </w:r>
      <w:r>
        <w:rPr>
          <w:rStyle w:val="StringTok"/>
        </w:rPr>
        <w:t xml:space="preserve">".*ISG(POL|HRV|ESP|SWE|ROU)C4.*</w:t>
      </w:r>
      <w:r>
        <w:rPr>
          <w:rStyle w:val="SpecialCharTok"/>
        </w:rPr>
        <w:t xml:space="preserve">\\</w:t>
      </w:r>
      <w:r>
        <w:rPr>
          <w:rStyle w:val="StringTok"/>
        </w:rPr>
        <w:t xml:space="preserve">.sav$"</w:t>
      </w:r>
      <w:r>
        <w:rPr>
          <w:rStyle w:val="NormalTok"/>
        </w:rPr>
        <w:t xml:space="preserve">, </w:t>
      </w:r>
      <w:r>
        <w:br/>
      </w:r>
      <w:r>
        <w:rPr>
          <w:rStyle w:val="NormalTok"/>
        </w:rPr>
        <w:t xml:space="preserve">  </w:t>
      </w:r>
      <w:r>
        <w:rPr>
          <w:rStyle w:val="AttributeTok"/>
        </w:rPr>
        <w:t xml:space="preserve">ignore.case =</w:t>
      </w:r>
      <w:r>
        <w:rPr>
          <w:rStyle w:val="NormalTok"/>
        </w:rPr>
        <w:t xml:space="preserve"> </w:t>
      </w:r>
      <w:r>
        <w:rPr>
          <w:rStyle w:val="ConstantTok"/>
        </w:rPr>
        <w:t xml:space="preserve">TRUE</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br/>
      </w:r>
      <w:r>
        <w:rPr>
          <w:rStyle w:val="CommentTok"/>
        </w:rPr>
        <w:t xml:space="preserve"># School Questionnaire files (ICG), containing school questionnaire data</w:t>
      </w:r>
      <w:r>
        <w:br/>
      </w:r>
      <w:r>
        <w:rPr>
          <w:rStyle w:val="NormalTok"/>
        </w:rPr>
        <w:t xml:space="preserve">iccs_icg_files </w:t>
      </w:r>
      <w:r>
        <w:rPr>
          <w:rStyle w:val="OtherTok"/>
        </w:rPr>
        <w:t xml:space="preserve">&lt;-</w:t>
      </w:r>
      <w:r>
        <w:rPr>
          <w:rStyle w:val="NormalTok"/>
        </w:rPr>
        <w:t xml:space="preserve"> </w:t>
      </w:r>
      <w:r>
        <w:rPr>
          <w:rStyle w:val="FunctionTok"/>
        </w:rPr>
        <w:t xml:space="preserve">list.files</w:t>
      </w:r>
      <w:r>
        <w:rPr>
          <w:rStyle w:val="NormalTok"/>
        </w:rPr>
        <w:t xml:space="preserve">(dir_iccs_2022,</w:t>
      </w:r>
      <w:r>
        <w:br/>
      </w:r>
      <w:r>
        <w:rPr>
          <w:rStyle w:val="NormalTok"/>
        </w:rPr>
        <w:t xml:space="preserve">  </w:t>
      </w:r>
      <w:r>
        <w:rPr>
          <w:rStyle w:val="AttributeTok"/>
        </w:rPr>
        <w:t xml:space="preserve">pattern =</w:t>
      </w:r>
      <w:r>
        <w:rPr>
          <w:rStyle w:val="NormalTok"/>
        </w:rPr>
        <w:t xml:space="preserve"> </w:t>
      </w:r>
      <w:r>
        <w:rPr>
          <w:rStyle w:val="StringTok"/>
        </w:rPr>
        <w:t xml:space="preserve">".*ICG(POL|HRV|ESP|SWE|ROU)C4.*</w:t>
      </w:r>
      <w:r>
        <w:rPr>
          <w:rStyle w:val="SpecialCharTok"/>
        </w:rPr>
        <w:t xml:space="preserve">\\</w:t>
      </w:r>
      <w:r>
        <w:rPr>
          <w:rStyle w:val="StringTok"/>
        </w:rPr>
        <w:t xml:space="preserve">.sav$"</w:t>
      </w:r>
      <w:r>
        <w:rPr>
          <w:rStyle w:val="NormalTok"/>
        </w:rPr>
        <w:t xml:space="preserve">, </w:t>
      </w:r>
      <w:r>
        <w:br/>
      </w:r>
      <w:r>
        <w:rPr>
          <w:rStyle w:val="NormalTok"/>
        </w:rPr>
        <w:t xml:space="preserve">  </w:t>
      </w:r>
      <w:r>
        <w:rPr>
          <w:rStyle w:val="AttributeTok"/>
        </w:rPr>
        <w:t xml:space="preserve">ignore.case =</w:t>
      </w:r>
      <w:r>
        <w:rPr>
          <w:rStyle w:val="NormalTok"/>
        </w:rPr>
        <w:t xml:space="preserve"> </w:t>
      </w:r>
      <w:r>
        <w:rPr>
          <w:rStyle w:val="ConstantTok"/>
        </w:rPr>
        <w:t xml:space="preserve">TRUE</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br/>
      </w:r>
      <w:r>
        <w:rPr>
          <w:rStyle w:val="CommentTok"/>
        </w:rPr>
        <w:t xml:space="preserve"># Teacher Questionnaire files (ITG), containing teacher questionnaire data</w:t>
      </w:r>
      <w:r>
        <w:br/>
      </w:r>
      <w:r>
        <w:rPr>
          <w:rStyle w:val="NormalTok"/>
        </w:rPr>
        <w:t xml:space="preserve">iccs_itg_files </w:t>
      </w:r>
      <w:r>
        <w:rPr>
          <w:rStyle w:val="OtherTok"/>
        </w:rPr>
        <w:t xml:space="preserve">&lt;-</w:t>
      </w:r>
      <w:r>
        <w:rPr>
          <w:rStyle w:val="NormalTok"/>
        </w:rPr>
        <w:t xml:space="preserve"> </w:t>
      </w:r>
      <w:r>
        <w:rPr>
          <w:rStyle w:val="FunctionTok"/>
        </w:rPr>
        <w:t xml:space="preserve">list.files</w:t>
      </w:r>
      <w:r>
        <w:rPr>
          <w:rStyle w:val="NormalTok"/>
        </w:rPr>
        <w:t xml:space="preserve">(dir_iccs_2022,</w:t>
      </w:r>
      <w:r>
        <w:br/>
      </w:r>
      <w:r>
        <w:rPr>
          <w:rStyle w:val="NormalTok"/>
        </w:rPr>
        <w:t xml:space="preserve">  </w:t>
      </w:r>
      <w:r>
        <w:rPr>
          <w:rStyle w:val="AttributeTok"/>
        </w:rPr>
        <w:t xml:space="preserve">pattern =</w:t>
      </w:r>
      <w:r>
        <w:rPr>
          <w:rStyle w:val="NormalTok"/>
        </w:rPr>
        <w:t xml:space="preserve"> </w:t>
      </w:r>
      <w:r>
        <w:rPr>
          <w:rStyle w:val="StringTok"/>
        </w:rPr>
        <w:t xml:space="preserve">".*ITG(POL|HRV|ESP|SWE|ROU)C4.*</w:t>
      </w:r>
      <w:r>
        <w:rPr>
          <w:rStyle w:val="SpecialCharTok"/>
        </w:rPr>
        <w:t xml:space="preserve">\\</w:t>
      </w:r>
      <w:r>
        <w:rPr>
          <w:rStyle w:val="StringTok"/>
        </w:rPr>
        <w:t xml:space="preserve">.sav$"</w:t>
      </w:r>
      <w:r>
        <w:rPr>
          <w:rStyle w:val="NormalTok"/>
        </w:rPr>
        <w:t xml:space="preserve">, </w:t>
      </w:r>
      <w:r>
        <w:br/>
      </w:r>
      <w:r>
        <w:rPr>
          <w:rStyle w:val="NormalTok"/>
        </w:rPr>
        <w:t xml:space="preserve">  </w:t>
      </w:r>
      <w:r>
        <w:rPr>
          <w:rStyle w:val="AttributeTok"/>
        </w:rPr>
        <w:t xml:space="preserve">ignore.case =</w:t>
      </w:r>
      <w:r>
        <w:rPr>
          <w:rStyle w:val="NormalTok"/>
        </w:rPr>
        <w:t xml:space="preserve"> </w:t>
      </w:r>
      <w:r>
        <w:rPr>
          <w:rStyle w:val="ConstantTok"/>
        </w:rPr>
        <w:t xml:space="preserve">TRUE</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br/>
      </w:r>
      <w:r>
        <w:rPr>
          <w:rStyle w:val="CommentTok"/>
        </w:rPr>
        <w:t xml:space="preserve"># Step 3: Merge questionnaire data from selected countries</w:t>
      </w:r>
      <w:r>
        <w:br/>
      </w:r>
      <w:r>
        <w:rPr>
          <w:rStyle w:val="CommentTok"/>
        </w:rPr>
        <w:t xml:space="preserve"># using the previously created file lists</w:t>
      </w:r>
      <w:r>
        <w:br/>
      </w:r>
      <w:r>
        <w:rPr>
          <w:rStyle w:val="NormalTok"/>
        </w:rPr>
        <w:t xml:space="preserve">iccs_2022_isa </w:t>
      </w:r>
      <w:r>
        <w:rPr>
          <w:rStyle w:val="OtherTok"/>
        </w:rPr>
        <w:t xml:space="preserve">&lt;-</w:t>
      </w:r>
      <w:r>
        <w:rPr>
          <w:rStyle w:val="NormalTok"/>
        </w:rPr>
        <w:t xml:space="preserve"> iccs_isa_files </w:t>
      </w:r>
      <w:r>
        <w:rPr>
          <w:rStyle w:val="SpecialCharTok"/>
        </w:rPr>
        <w:t xml:space="preserve">%&gt;%</w:t>
      </w:r>
      <w:r>
        <w:rPr>
          <w:rStyle w:val="NormalTok"/>
        </w:rPr>
        <w:t xml:space="preserve"> </w:t>
      </w:r>
      <w:r>
        <w:rPr>
          <w:rStyle w:val="FunctionTok"/>
        </w:rPr>
        <w:t xml:space="preserve">map</w:t>
      </w:r>
      <w:r>
        <w:rPr>
          <w:rStyle w:val="NormalTok"/>
        </w:rPr>
        <w:t xml:space="preserve">(read_sav) </w:t>
      </w:r>
      <w:r>
        <w:rPr>
          <w:rStyle w:val="SpecialCharTok"/>
        </w:rPr>
        <w:t xml:space="preserve">%&gt;%</w:t>
      </w:r>
      <w:r>
        <w:rPr>
          <w:rStyle w:val="NormalTok"/>
        </w:rPr>
        <w:t xml:space="preserve"> </w:t>
      </w:r>
      <w:r>
        <w:rPr>
          <w:rStyle w:val="FunctionTok"/>
        </w:rPr>
        <w:t xml:space="preserve">bind_rows</w:t>
      </w:r>
      <w:r>
        <w:rPr>
          <w:rStyle w:val="NormalTok"/>
        </w:rPr>
        <w:t xml:space="preserve">()</w:t>
      </w:r>
      <w:r>
        <w:br/>
      </w:r>
      <w:r>
        <w:rPr>
          <w:rStyle w:val="NormalTok"/>
        </w:rPr>
        <w:t xml:space="preserve">iccs_2022_isg </w:t>
      </w:r>
      <w:r>
        <w:rPr>
          <w:rStyle w:val="OtherTok"/>
        </w:rPr>
        <w:t xml:space="preserve">&lt;-</w:t>
      </w:r>
      <w:r>
        <w:rPr>
          <w:rStyle w:val="NormalTok"/>
        </w:rPr>
        <w:t xml:space="preserve"> iccs_isg_files </w:t>
      </w:r>
      <w:r>
        <w:rPr>
          <w:rStyle w:val="SpecialCharTok"/>
        </w:rPr>
        <w:t xml:space="preserve">%&gt;%</w:t>
      </w:r>
      <w:r>
        <w:rPr>
          <w:rStyle w:val="NormalTok"/>
        </w:rPr>
        <w:t xml:space="preserve"> </w:t>
      </w:r>
      <w:r>
        <w:rPr>
          <w:rStyle w:val="FunctionTok"/>
        </w:rPr>
        <w:t xml:space="preserve">map</w:t>
      </w:r>
      <w:r>
        <w:rPr>
          <w:rStyle w:val="NormalTok"/>
        </w:rPr>
        <w:t xml:space="preserve">(read_sav) </w:t>
      </w:r>
      <w:r>
        <w:rPr>
          <w:rStyle w:val="SpecialCharTok"/>
        </w:rPr>
        <w:t xml:space="preserve">%&gt;%</w:t>
      </w:r>
      <w:r>
        <w:rPr>
          <w:rStyle w:val="NormalTok"/>
        </w:rPr>
        <w:t xml:space="preserve"> </w:t>
      </w:r>
      <w:r>
        <w:rPr>
          <w:rStyle w:val="FunctionTok"/>
        </w:rPr>
        <w:t xml:space="preserve">bind_rows</w:t>
      </w:r>
      <w:r>
        <w:rPr>
          <w:rStyle w:val="NormalTok"/>
        </w:rPr>
        <w:t xml:space="preserve">()</w:t>
      </w:r>
      <w:r>
        <w:br/>
      </w:r>
      <w:r>
        <w:rPr>
          <w:rStyle w:val="NormalTok"/>
        </w:rPr>
        <w:t xml:space="preserve">iccs_2022_icg </w:t>
      </w:r>
      <w:r>
        <w:rPr>
          <w:rStyle w:val="OtherTok"/>
        </w:rPr>
        <w:t xml:space="preserve">&lt;-</w:t>
      </w:r>
      <w:r>
        <w:rPr>
          <w:rStyle w:val="NormalTok"/>
        </w:rPr>
        <w:t xml:space="preserve"> iccs_icg_files </w:t>
      </w:r>
      <w:r>
        <w:rPr>
          <w:rStyle w:val="SpecialCharTok"/>
        </w:rPr>
        <w:t xml:space="preserve">%&gt;%</w:t>
      </w:r>
      <w:r>
        <w:rPr>
          <w:rStyle w:val="NormalTok"/>
        </w:rPr>
        <w:t xml:space="preserve"> </w:t>
      </w:r>
      <w:r>
        <w:rPr>
          <w:rStyle w:val="FunctionTok"/>
        </w:rPr>
        <w:t xml:space="preserve">map</w:t>
      </w:r>
      <w:r>
        <w:rPr>
          <w:rStyle w:val="NormalTok"/>
        </w:rPr>
        <w:t xml:space="preserve">(read_sav) </w:t>
      </w:r>
      <w:r>
        <w:rPr>
          <w:rStyle w:val="SpecialCharTok"/>
        </w:rPr>
        <w:t xml:space="preserve">%&gt;%</w:t>
      </w:r>
      <w:r>
        <w:rPr>
          <w:rStyle w:val="NormalTok"/>
        </w:rPr>
        <w:t xml:space="preserve"> </w:t>
      </w:r>
      <w:r>
        <w:rPr>
          <w:rStyle w:val="FunctionTok"/>
        </w:rPr>
        <w:t xml:space="preserve">bind_rows</w:t>
      </w:r>
      <w:r>
        <w:rPr>
          <w:rStyle w:val="NormalTok"/>
        </w:rPr>
        <w:t xml:space="preserve">()</w:t>
      </w:r>
      <w:r>
        <w:br/>
      </w:r>
      <w:r>
        <w:rPr>
          <w:rStyle w:val="NormalTok"/>
        </w:rPr>
        <w:t xml:space="preserve">iccs_2022_itg </w:t>
      </w:r>
      <w:r>
        <w:rPr>
          <w:rStyle w:val="OtherTok"/>
        </w:rPr>
        <w:t xml:space="preserve">&lt;-</w:t>
      </w:r>
      <w:r>
        <w:rPr>
          <w:rStyle w:val="NormalTok"/>
        </w:rPr>
        <w:t xml:space="preserve"> iccs_itg_files </w:t>
      </w:r>
      <w:r>
        <w:rPr>
          <w:rStyle w:val="SpecialCharTok"/>
        </w:rPr>
        <w:t xml:space="preserve">%&gt;%</w:t>
      </w:r>
      <w:r>
        <w:rPr>
          <w:rStyle w:val="NormalTok"/>
        </w:rPr>
        <w:t xml:space="preserve"> </w:t>
      </w:r>
      <w:r>
        <w:rPr>
          <w:rStyle w:val="FunctionTok"/>
        </w:rPr>
        <w:t xml:space="preserve">map</w:t>
      </w:r>
      <w:r>
        <w:rPr>
          <w:rStyle w:val="NormalTok"/>
        </w:rPr>
        <w:t xml:space="preserve">(read_sav) </w:t>
      </w:r>
      <w:r>
        <w:rPr>
          <w:rStyle w:val="SpecialCharTok"/>
        </w:rPr>
        <w:t xml:space="preserve">%&gt;%</w:t>
      </w:r>
      <w:r>
        <w:rPr>
          <w:rStyle w:val="NormalTok"/>
        </w:rPr>
        <w:t xml:space="preserve"> </w:t>
      </w:r>
      <w:r>
        <w:rPr>
          <w:rStyle w:val="FunctionTok"/>
        </w:rPr>
        <w:t xml:space="preserve">bind_rows</w:t>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C:\Program Files\RStudio\resources\app\bin\quarto\share\formats\docx\important.png" id="82"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When merging datasets from the ICCS 2022 study containing student civic</w:t>
            </w:r>
            <w:r>
              <w:t xml:space="preserve"> </w:t>
            </w:r>
            <w:r>
              <w:t xml:space="preserve">competence scores (files prefixed ISA) and student survey results (files prefixed ISG), we</w:t>
            </w:r>
            <w:r>
              <w:t xml:space="preserve"> </w:t>
            </w:r>
            <w:r>
              <w:t xml:space="preserve">include plausible values, the main weight variable, and the</w:t>
            </w:r>
            <w:r>
              <w:t xml:space="preserve"> </w:t>
            </w:r>
            <w:r>
              <w:t xml:space="preserve">student replicate weights) in the</w:t>
            </w:r>
            <w:r>
              <w:t xml:space="preserve"> </w:t>
            </w:r>
            <w:r>
              <w:rPr>
                <w:rStyle w:val="VerbatimChar"/>
              </w:rPr>
              <w:t xml:space="preserve">by</w:t>
            </w:r>
            <w:r>
              <w:t xml:space="preserve"> </w:t>
            </w:r>
            <w:r>
              <w:t xml:space="preserve">argument of the</w:t>
            </w:r>
            <w:r>
              <w:t xml:space="preserve"> </w:t>
            </w:r>
            <w:r>
              <w:rPr>
                <w:rStyle w:val="VerbatimChar"/>
              </w:rPr>
              <w:t xml:space="preserve">left_join()</w:t>
            </w:r>
            <w:r>
              <w:t xml:space="preserve"> </w:t>
            </w:r>
            <w:r>
              <w:t xml:space="preserve">function. This is necessary because these variables appear in both</w:t>
            </w:r>
            <w:r>
              <w:t xml:space="preserve"> </w:t>
            </w:r>
            <w:r>
              <w:t xml:space="preserve">datasets.</w:t>
            </w:r>
          </w:p>
          <w:p/>
        </w:tc>
      </w:tr>
    </w:tbl>
    <w:p>
      <w:pPr>
        <w:pStyle w:val="BodyText"/>
      </w:pPr>
      <w:r>
        <w:t xml:space="preserve"> </w:t>
      </w:r>
    </w:p>
    <w:p>
      <w:pPr>
        <w:pStyle w:val="SourceCode"/>
      </w:pPr>
      <w:r>
        <w:rPr>
          <w:rStyle w:val="CommentTok"/>
        </w:rPr>
        <w:t xml:space="preserve"># Step 4:  Merge student datasets (civic competence results and student </w:t>
      </w:r>
      <w:r>
        <w:br/>
      </w:r>
      <w:r>
        <w:rPr>
          <w:rStyle w:val="CommentTok"/>
        </w:rPr>
        <w:t xml:space="preserve"># survey data) with the school questionnaire dataset</w:t>
      </w:r>
      <w:r>
        <w:br/>
      </w:r>
      <w:r>
        <w:br/>
      </w:r>
      <w:r>
        <w:rPr>
          <w:rStyle w:val="NormalTok"/>
        </w:rPr>
        <w:t xml:space="preserve">iccs_2022 </w:t>
      </w:r>
      <w:r>
        <w:rPr>
          <w:rStyle w:val="OtherTok"/>
        </w:rPr>
        <w:t xml:space="preserve">&lt;-</w:t>
      </w:r>
      <w:r>
        <w:rPr>
          <w:rStyle w:val="NormalTok"/>
        </w:rPr>
        <w:t xml:space="preserve"> </w:t>
      </w:r>
      <w:r>
        <w:rPr>
          <w:rStyle w:val="FunctionTok"/>
        </w:rPr>
        <w:t xml:space="preserve">left_join</w:t>
      </w:r>
      <w:r>
        <w:rPr>
          <w:rStyle w:val="NormalTok"/>
        </w:rPr>
        <w:t xml:space="preserve">(</w:t>
      </w:r>
      <w:r>
        <w:br/>
      </w:r>
      <w:r>
        <w:rPr>
          <w:rStyle w:val="NormalTok"/>
        </w:rPr>
        <w:t xml:space="preserve">  iccs_2022_isa,</w:t>
      </w:r>
      <w:r>
        <w:br/>
      </w:r>
      <w:r>
        <w:rPr>
          <w:rStyle w:val="NormalTok"/>
        </w:rPr>
        <w:t xml:space="preserve">  iccs_2022_isg,</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"IDSCHOOL"</w:t>
      </w:r>
      <w:r>
        <w:rPr>
          <w:rStyle w:val="NormalTok"/>
        </w:rPr>
        <w:t xml:space="preserve">, </w:t>
      </w:r>
      <w:r>
        <w:rPr>
          <w:rStyle w:val="StringTok"/>
        </w:rPr>
        <w:t xml:space="preserve">"IDSTUD"</w:t>
      </w:r>
      <w:r>
        <w:rPr>
          <w:rStyle w:val="NormalTok"/>
        </w:rPr>
        <w:t xml:space="preserve">, </w:t>
      </w:r>
      <w:r>
        <w:rPr>
          <w:rStyle w:val="StringTok"/>
        </w:rPr>
        <w:t xml:space="preserve">"std_GENDER"</w:t>
      </w:r>
      <w:r>
        <w:rPr>
          <w:rStyle w:val="NormalTok"/>
        </w:rPr>
        <w:t xml:space="preserve">,</w:t>
      </w:r>
      <w:r>
        <w:br/>
      </w:r>
      <w:r>
        <w:rPr>
          <w:rStyle w:val="NormalTok"/>
        </w:rPr>
        <w:t xml:space="preserve">         </w:t>
      </w:r>
      <w:r>
        <w:rPr>
          <w:rStyle w:val="StringTok"/>
        </w:rPr>
        <w:t xml:space="preserve">"TOTWGTS"</w:t>
      </w:r>
      <w:r>
        <w:rPr>
          <w:rStyle w:val="NormalTok"/>
        </w:rPr>
        <w:t xml:space="preserve">, </w:t>
      </w:r>
      <w:r>
        <w:rPr>
          <w:rStyle w:val="FunctionTok"/>
        </w:rPr>
        <w:t xml:space="preserve">paste0</w:t>
      </w:r>
      <w:r>
        <w:rPr>
          <w:rStyle w:val="NormalTok"/>
        </w:rPr>
        <w:t xml:space="preserve">(</w:t>
      </w:r>
      <w:r>
        <w:rPr>
          <w:rStyle w:val="StringTok"/>
        </w:rPr>
        <w:t xml:space="preserve">"PV"</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rPr>
          <w:rStyle w:val="StringTok"/>
        </w:rPr>
        <w:t xml:space="preserve">"CIV"</w:t>
      </w:r>
      <w:r>
        <w:rPr>
          <w:rStyle w:val="NormalTok"/>
        </w:rPr>
        <w:t xml:space="preserve">), </w:t>
      </w:r>
      <w:r>
        <w:rPr>
          <w:rStyle w:val="FunctionTok"/>
        </w:rPr>
        <w:t xml:space="preserve">paste0</w:t>
      </w:r>
      <w:r>
        <w:rPr>
          <w:rStyle w:val="NormalTok"/>
        </w:rPr>
        <w:t xml:space="preserve">(</w:t>
      </w:r>
      <w:r>
        <w:rPr>
          <w:rStyle w:val="StringTok"/>
        </w:rPr>
        <w:t xml:space="preserve">"SRWGT0"</w:t>
      </w:r>
      <w:r>
        <w:rPr>
          <w:rStyle w:val="NormalTok"/>
        </w:rPr>
        <w:t xml:space="preserve">, </w:t>
      </w:r>
      <w:r>
        <w:rPr>
          <w:rStyle w:val="DecValTok"/>
        </w:rPr>
        <w:t xml:space="preserve">1</w:t>
      </w:r>
      <w:r>
        <w:rPr>
          <w:rStyle w:val="SpecialCharTok"/>
        </w:rPr>
        <w:t xml:space="preserve">:</w:t>
      </w:r>
      <w:r>
        <w:rPr>
          <w:rStyle w:val="DecValTok"/>
        </w:rPr>
        <w:t xml:space="preserve">9</w:t>
      </w:r>
      <w:r>
        <w:rPr>
          <w:rStyle w:val="NormalTok"/>
        </w:rPr>
        <w:t xml:space="preserve">), </w:t>
      </w:r>
      <w:r>
        <w:br/>
      </w:r>
      <w:r>
        <w:rPr>
          <w:rStyle w:val="NormalTok"/>
        </w:rPr>
        <w:t xml:space="preserve">         </w:t>
      </w:r>
      <w:r>
        <w:rPr>
          <w:rStyle w:val="FunctionTok"/>
        </w:rPr>
        <w:t xml:space="preserve">paste0</w:t>
      </w:r>
      <w:r>
        <w:rPr>
          <w:rStyle w:val="NormalTok"/>
        </w:rPr>
        <w:t xml:space="preserve">(</w:t>
      </w:r>
      <w:r>
        <w:rPr>
          <w:rStyle w:val="StringTok"/>
        </w:rPr>
        <w:t xml:space="preserve">"SRWGT"</w:t>
      </w:r>
      <w:r>
        <w:rPr>
          <w:rStyle w:val="NormalTok"/>
        </w:rPr>
        <w:t xml:space="preserve">, </w:t>
      </w:r>
      <w:r>
        <w:rPr>
          <w:rStyle w:val="DecValTok"/>
        </w:rPr>
        <w:t xml:space="preserve">10</w:t>
      </w:r>
      <w:r>
        <w:rPr>
          <w:rStyle w:val="SpecialCharTok"/>
        </w:rPr>
        <w:t xml:space="preserve">:</w:t>
      </w:r>
      <w:r>
        <w:rPr>
          <w:rStyle w:val="DecValTok"/>
        </w:rPr>
        <w:t xml:space="preserve">75</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left_join</w:t>
      </w:r>
      <w:r>
        <w:rPr>
          <w:rStyle w:val="NormalTok"/>
        </w:rPr>
        <w:t xml:space="preserve">(</w:t>
      </w:r>
      <w:r>
        <w:br/>
      </w:r>
      <w:r>
        <w:rPr>
          <w:rStyle w:val="NormalTok"/>
        </w:rPr>
        <w:t xml:space="preserve">  iccs_2022_icg,</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"IDSCHOOL"</w:t>
      </w:r>
      <w:r>
        <w:rPr>
          <w:rStyle w:val="NormalTok"/>
        </w:rPr>
        <w:t xml:space="preserve">)</w:t>
      </w:r>
      <w:r>
        <w:br/>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C:\Program Files\RStudio\resources\app\bin\quarto\share\formats\docx\important.png" id="84"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ICCS study allows us to treat the teacher dataset as independent from</w:t>
            </w:r>
            <w:r>
              <w:t xml:space="preserve"> </w:t>
            </w:r>
            <w:r>
              <w:t xml:space="preserve">the student dataset and analyze teachers using the teacher weights.</w:t>
            </w:r>
          </w:p>
          <w:p/>
        </w:tc>
      </w:tr>
    </w:tbl>
    <w:p>
      <w:pPr>
        <w:pStyle w:val="BodyText"/>
      </w:pPr>
      <w:r>
        <w:t xml:space="preserve"> </w:t>
      </w:r>
    </w:p>
    <w:p>
      <w:pPr>
        <w:pStyle w:val="SourceCode"/>
      </w:pPr>
      <w:r>
        <w:rPr>
          <w:rStyle w:val="CommentTok"/>
        </w:rPr>
        <w:t xml:space="preserve"># We do not merge the teacher data with other datasets because </w:t>
      </w:r>
      <w:r>
        <w:br/>
      </w:r>
      <w:r>
        <w:rPr>
          <w:rStyle w:val="CommentTok"/>
        </w:rPr>
        <w:t xml:space="preserve"># it is not needed in our example analyses.</w:t>
      </w:r>
      <w:r>
        <w:br/>
      </w:r>
      <w:r>
        <w:rPr>
          <w:rStyle w:val="NormalTok"/>
        </w:rPr>
        <w:t xml:space="preserve">iccs_2022_teacher </w:t>
      </w:r>
      <w:r>
        <w:rPr>
          <w:rStyle w:val="OtherTok"/>
        </w:rPr>
        <w:t xml:space="preserve">&lt;-</w:t>
      </w:r>
      <w:r>
        <w:rPr>
          <w:rStyle w:val="NormalTok"/>
        </w:rPr>
        <w:t xml:space="preserve"> iccs_2022_itg</w:t>
      </w:r>
      <w:r>
        <w:br/>
      </w:r>
      <w:r>
        <w:br/>
      </w:r>
      <w:r>
        <w:rPr>
          <w:rStyle w:val="CommentTok"/>
        </w:rPr>
        <w:t xml:space="preserve"># Step5: Convert variable names to lowercase</w:t>
      </w:r>
      <w:r>
        <w:br/>
      </w:r>
      <w:r>
        <w:rPr>
          <w:rStyle w:val="FunctionTok"/>
        </w:rPr>
        <w:t xml:space="preserve">names</w:t>
      </w:r>
      <w:r>
        <w:rPr>
          <w:rStyle w:val="NormalTok"/>
        </w:rPr>
        <w:t xml:space="preserve">(iccs_2022) </w:t>
      </w:r>
      <w:r>
        <w:rPr>
          <w:rStyle w:val="OtherTok"/>
        </w:rPr>
        <w:t xml:space="preserve">&lt;-</w:t>
      </w:r>
      <w:r>
        <w:rPr>
          <w:rStyle w:val="NormalTok"/>
        </w:rPr>
        <w:t xml:space="preserve"> </w:t>
      </w:r>
      <w:r>
        <w:rPr>
          <w:rStyle w:val="FunctionTok"/>
        </w:rPr>
        <w:t xml:space="preserve">tolower</w:t>
      </w:r>
      <w:r>
        <w:rPr>
          <w:rStyle w:val="NormalTok"/>
        </w:rPr>
        <w:t xml:space="preserve">(</w:t>
      </w:r>
      <w:r>
        <w:rPr>
          <w:rStyle w:val="FunctionTok"/>
        </w:rPr>
        <w:t xml:space="preserve">names</w:t>
      </w:r>
      <w:r>
        <w:rPr>
          <w:rStyle w:val="NormalTok"/>
        </w:rPr>
        <w:t xml:space="preserve">(iccs_2022))</w:t>
      </w:r>
      <w:r>
        <w:br/>
      </w:r>
      <w:r>
        <w:rPr>
          <w:rStyle w:val="FunctionTok"/>
        </w:rPr>
        <w:t xml:space="preserve">names</w:t>
      </w:r>
      <w:r>
        <w:rPr>
          <w:rStyle w:val="NormalTok"/>
        </w:rPr>
        <w:t xml:space="preserve">(iccs_2022_teacher) </w:t>
      </w:r>
      <w:r>
        <w:rPr>
          <w:rStyle w:val="OtherTok"/>
        </w:rPr>
        <w:t xml:space="preserve">&lt;-</w:t>
      </w:r>
      <w:r>
        <w:rPr>
          <w:rStyle w:val="NormalTok"/>
        </w:rPr>
        <w:t xml:space="preserve"> </w:t>
      </w:r>
      <w:r>
        <w:rPr>
          <w:rStyle w:val="FunctionTok"/>
        </w:rPr>
        <w:t xml:space="preserve">tolower</w:t>
      </w:r>
      <w:r>
        <w:rPr>
          <w:rStyle w:val="NormalTok"/>
        </w:rPr>
        <w:t xml:space="preserve">(</w:t>
      </w:r>
      <w:r>
        <w:rPr>
          <w:rStyle w:val="FunctionTok"/>
        </w:rPr>
        <w:t xml:space="preserve">names</w:t>
      </w:r>
      <w:r>
        <w:rPr>
          <w:rStyle w:val="NormalTok"/>
        </w:rPr>
        <w:t xml:space="preserve">(iccs_2022_teacher))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C:\Program Files\RStudio\resources\app\bin\quarto\share\formats\docx\important.png" id="86"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In the case of the ICCS study, the</w:t>
            </w:r>
            <w:r>
              <w:t xml:space="preserve"> </w:t>
            </w:r>
            <w:r>
              <w:rPr>
                <w:rStyle w:val="VerbatimChar"/>
              </w:rPr>
              <w:t xml:space="preserve">Rrepest()</w:t>
            </w:r>
            <w:r>
              <w:t xml:space="preserve"> </w:t>
            </w:r>
            <w:r>
              <w:t xml:space="preserve">function expects that the</w:t>
            </w:r>
            <w:r>
              <w:t xml:space="preserve"> </w:t>
            </w:r>
            <w:r>
              <w:t xml:space="preserve">replicate weight variables take names without leading zeros for</w:t>
            </w:r>
            <w:r>
              <w:t xml:space="preserve"> </w:t>
            </w:r>
            <w:r>
              <w:t xml:space="preserve">replicates numbered from 1 to 9 (e.g.,</w:t>
            </w:r>
            <w:r>
              <w:t xml:space="preserve"> </w:t>
            </w:r>
            <w:r>
              <w:t xml:space="preserve">“srwgt1,…, srwgt9”</w:t>
            </w:r>
            <w:r>
              <w:t xml:space="preserve"> </w:t>
            </w:r>
            <w:r>
              <w:t xml:space="preserve">or</w:t>
            </w:r>
            <w:r>
              <w:t xml:space="preserve"> </w:t>
            </w:r>
            <w:r>
              <w:t xml:space="preserve">“trwgt1,…, trwgt9”</w:t>
            </w:r>
            <w:r>
              <w:t xml:space="preserve">). However, in the ICCS 2022 dataset provided by the</w:t>
            </w:r>
            <w:r>
              <w:t xml:space="preserve"> </w:t>
            </w:r>
            <w:r>
              <w:t xml:space="preserve">IEA, the names of the replicate weight variables include leading zeros,</w:t>
            </w:r>
            <w:r>
              <w:t xml:space="preserve"> </w:t>
            </w:r>
            <w:r>
              <w:t xml:space="preserve">appearing as</w:t>
            </w:r>
            <w:r>
              <w:t xml:space="preserve"> </w:t>
            </w:r>
            <w:r>
              <w:t xml:space="preserve">“srwgt01,…, srwgt09”</w:t>
            </w:r>
            <w:r>
              <w:t xml:space="preserve">,</w:t>
            </w:r>
            <w:r>
              <w:t xml:space="preserve"> </w:t>
            </w:r>
            <w:r>
              <w:t xml:space="preserve">“trwgt01,…, trwgt09”</w:t>
            </w:r>
            <w:r>
              <w:t xml:space="preserve">. These variables must be manually renamed for the function to work correctly.</w:t>
            </w:r>
          </w:p>
          <w:p/>
        </w:tc>
      </w:tr>
    </w:tbl>
    <w:p>
      <w:pPr>
        <w:pStyle w:val="BodyText"/>
      </w:pPr>
      <w:r>
        <w:t xml:space="preserve"> </w:t>
      </w:r>
    </w:p>
    <w:p>
      <w:pPr>
        <w:pStyle w:val="SourceCode"/>
      </w:pPr>
      <w:r>
        <w:rPr>
          <w:rStyle w:val="CommentTok"/>
        </w:rPr>
        <w:t xml:space="preserve"># Step 6: Remove leading zeros from replicate weight variable names in the </w:t>
      </w:r>
      <w:r>
        <w:br/>
      </w:r>
      <w:r>
        <w:rPr>
          <w:rStyle w:val="CommentTok"/>
        </w:rPr>
        <w:t xml:space="preserve"># student and teacher datasets</w:t>
      </w:r>
      <w:r>
        <w:br/>
      </w:r>
      <w:r>
        <w:rPr>
          <w:rStyle w:val="FunctionTok"/>
        </w:rPr>
        <w:t xml:space="preserve">colnames</w:t>
      </w:r>
      <w:r>
        <w:rPr>
          <w:rStyle w:val="NormalTok"/>
        </w:rPr>
        <w:t xml:space="preserve">(iccs_2022)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"^srwgt0([1-9])$"</w:t>
      </w:r>
      <w:r>
        <w:rPr>
          <w:rStyle w:val="NormalTok"/>
        </w:rPr>
        <w:t xml:space="preserve">, </w:t>
      </w:r>
      <w:r>
        <w:rPr>
          <w:rStyle w:val="StringTok"/>
        </w:rPr>
        <w:t xml:space="preserve">"srwgt</w:t>
      </w:r>
      <w:r>
        <w:rPr>
          <w:rStyle w:val="SpecialCharTok"/>
        </w:rPr>
        <w:t xml:space="preserve">\\</w:t>
      </w:r>
      <w:r>
        <w:rPr>
          <w:rStyle w:val="StringTok"/>
        </w:rPr>
        <w:t xml:space="preserve">1"</w:t>
      </w:r>
      <w:r>
        <w:rPr>
          <w:rStyle w:val="NormalTok"/>
        </w:rPr>
        <w:t xml:space="preserve">, </w:t>
      </w:r>
      <w:r>
        <w:rPr>
          <w:rStyle w:val="FunctionTok"/>
        </w:rPr>
        <w:t xml:space="preserve">colnames</w:t>
      </w:r>
      <w:r>
        <w:rPr>
          <w:rStyle w:val="NormalTok"/>
        </w:rPr>
        <w:t xml:space="preserve">(iccs_2022))</w:t>
      </w:r>
      <w:r>
        <w:br/>
      </w:r>
      <w:r>
        <w:rPr>
          <w:rStyle w:val="FunctionTok"/>
        </w:rPr>
        <w:t xml:space="preserve">colnames</w:t>
      </w:r>
      <w:r>
        <w:rPr>
          <w:rStyle w:val="NormalTok"/>
        </w:rPr>
        <w:t xml:space="preserve">(iccs_2022_teacher) </w:t>
      </w:r>
      <w:r>
        <w:rPr>
          <w:rStyle w:val="OtherTok"/>
        </w:rPr>
        <w:t xml:space="preserve">&lt;-</w:t>
      </w:r>
      <w:r>
        <w:rPr>
          <w:rStyle w:val="NormalTok"/>
        </w:rPr>
        <w:t xml:space="preserve"> </w:t>
      </w:r>
      <w:r>
        <w:rPr>
          <w:rStyle w:val="FunctionTok"/>
        </w:rPr>
        <w:t xml:space="preserve">gsub</w:t>
      </w:r>
      <w:r>
        <w:rPr>
          <w:rStyle w:val="NormalTok"/>
        </w:rPr>
        <w:t xml:space="preserve">(</w:t>
      </w:r>
      <w:r>
        <w:br/>
      </w:r>
      <w:r>
        <w:rPr>
          <w:rStyle w:val="NormalTok"/>
        </w:rPr>
        <w:t xml:space="preserve">                               </w:t>
      </w:r>
      <w:r>
        <w:rPr>
          <w:rStyle w:val="StringTok"/>
        </w:rPr>
        <w:t xml:space="preserve">"^trwgt0([1-9])$"</w:t>
      </w:r>
      <w:r>
        <w:rPr>
          <w:rStyle w:val="NormalTok"/>
        </w:rPr>
        <w:t xml:space="preserve">, </w:t>
      </w:r>
      <w:r>
        <w:br/>
      </w:r>
      <w:r>
        <w:rPr>
          <w:rStyle w:val="NormalTok"/>
        </w:rPr>
        <w:t xml:space="preserve">                               </w:t>
      </w:r>
      <w:r>
        <w:rPr>
          <w:rStyle w:val="StringTok"/>
        </w:rPr>
        <w:t xml:space="preserve">"trwgt</w:t>
      </w:r>
      <w:r>
        <w:rPr>
          <w:rStyle w:val="SpecialCharTok"/>
        </w:rPr>
        <w:t xml:space="preserve">\\</w:t>
      </w:r>
      <w:r>
        <w:rPr>
          <w:rStyle w:val="StringTok"/>
        </w:rPr>
        <w:t xml:space="preserve">1"</w:t>
      </w:r>
      <w:r>
        <w:rPr>
          <w:rStyle w:val="NormalTok"/>
        </w:rPr>
        <w:t xml:space="preserve">, </w:t>
      </w:r>
      <w:r>
        <w:br/>
      </w:r>
      <w:r>
        <w:rPr>
          <w:rStyle w:val="NormalTok"/>
        </w:rPr>
        <w:t xml:space="preserve">                               </w:t>
      </w:r>
      <w:r>
        <w:rPr>
          <w:rStyle w:val="FunctionTok"/>
        </w:rPr>
        <w:t xml:space="preserve">colnames</w:t>
      </w:r>
      <w:r>
        <w:rPr>
          <w:rStyle w:val="NormalTok"/>
        </w:rPr>
        <w:t xml:space="preserve">(iccs_2022_teacher))</w:t>
      </w:r>
    </w:p>
    <w:bookmarkEnd w:id="87"/>
    <w:bookmarkStart w:id="88" w:name="Xaa8d6533ef0945c2bd32ce19c5b85ca3e2f79a0"/>
    <w:p>
      <w:pPr>
        <w:pStyle w:val="Heading2"/>
      </w:pPr>
      <w:r>
        <w:t xml:space="preserve">7.2 Example 1 – Mean Student Scores in Civic Knowledge and Understanding of Civic Issues, Broken Down by Gender</w:t>
      </w:r>
    </w:p>
    <w:p>
      <w:pPr>
        <w:pStyle w:val="SourceCode"/>
      </w:pPr>
      <w:r>
        <w:rPr>
          <w:rStyle w:val="NormalTok"/>
        </w:rPr>
        <w:t xml:space="preserve">Analysis_01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iccs_2022,</w:t>
      </w:r>
      <w:r>
        <w:br/>
      </w:r>
      <w:r>
        <w:rPr>
          <w:rStyle w:val="NormalTok"/>
        </w:rPr>
        <w:t xml:space="preserve">  </w:t>
      </w:r>
      <w:r>
        <w:rPr>
          <w:rStyle w:val="AttributeTok"/>
        </w:rPr>
        <w:t xml:space="preserve">svy  =</w:t>
      </w:r>
      <w:r>
        <w:rPr>
          <w:rStyle w:val="NormalTok"/>
        </w:rPr>
        <w:t xml:space="preserve"> </w:t>
      </w:r>
      <w:r>
        <w:rPr>
          <w:rStyle w:val="StringTok"/>
        </w:rPr>
        <w:t xml:space="preserve">"ICCS"</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FunctionTok"/>
        </w:rPr>
        <w:t xml:space="preserve">c</w:t>
      </w:r>
      <w:r>
        <w:rPr>
          <w:rStyle w:val="NormalTok"/>
        </w:rPr>
        <w:t xml:space="preserve">(</w:t>
      </w:r>
      <w:r>
        <w:rPr>
          <w:rStyle w:val="StringTok"/>
        </w:rPr>
        <w:t xml:space="preserve">"mean"</w:t>
      </w:r>
      <w:r>
        <w:rPr>
          <w:rStyle w:val="NormalTok"/>
        </w:rPr>
        <w:t xml:space="preserve">, </w:t>
      </w:r>
      <w:r>
        <w:rPr>
          <w:rStyle w:val="StringTok"/>
        </w:rPr>
        <w:t xml:space="preserve">"std"</w:t>
      </w:r>
      <w:r>
        <w:rPr>
          <w:rStyle w:val="NormalTok"/>
        </w:rPr>
        <w:t xml:space="preserve">), </w:t>
      </w:r>
      <w:r>
        <w:rPr>
          <w:rStyle w:val="AttributeTok"/>
        </w:rPr>
        <w:t xml:space="preserve">target =</w:t>
      </w:r>
      <w:r>
        <w:rPr>
          <w:rStyle w:val="NormalTok"/>
        </w:rPr>
        <w:t xml:space="preserve"> </w:t>
      </w:r>
      <w:r>
        <w:rPr>
          <w:rStyle w:val="StringTok"/>
        </w:rPr>
        <w:t xml:space="preserve">"pv@civ"</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"std_gender"</w:t>
      </w:r>
      <w:r>
        <w:rPr>
          <w:rStyle w:val="NormalTok"/>
        </w:rPr>
        <w:t xml:space="preserve">)</w:t>
      </w:r>
      <w:r>
        <w:br/>
      </w:r>
      <w:r>
        <w:rPr>
          <w:rStyle w:val="NormalTok"/>
        </w:rPr>
        <w:t xml:space="preserve">)</w:t>
      </w:r>
      <w:r>
        <w:br/>
      </w:r>
      <w:r>
        <w:rPr>
          <w:rStyle w:val="FunctionTok"/>
        </w:rPr>
        <w:t xml:space="preserve">print</w:t>
      </w:r>
      <w:r>
        <w:rPr>
          <w:rStyle w:val="NormalTok"/>
        </w:rPr>
        <w:t xml:space="preserve">(Analysis_01)</w:t>
      </w:r>
    </w:p>
    <w:bookmarkEnd w:id="88"/>
    <w:bookmarkStart w:id="89" w:name="X6cc73e42a316ac58e13f8d903705eb7695d1433"/>
    <w:p>
      <w:pPr>
        <w:pStyle w:val="Heading2"/>
      </w:pPr>
      <w:r>
        <w:t xml:space="preserve">7.3 Example 2 - Linear Regression: The Effect Of Student Gender on Scores in Civic Knowledge and Understanding of Civic Issues</w:t>
      </w:r>
    </w:p>
    <w:p>
      <w:pPr>
        <w:pStyle w:val="SourceCode"/>
      </w:pPr>
      <w:r>
        <w:rPr>
          <w:rStyle w:val="NormalTok"/>
        </w:rPr>
        <w:t xml:space="preserve">Analysis_02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iccs_2022,</w:t>
      </w:r>
      <w:r>
        <w:br/>
      </w:r>
      <w:r>
        <w:rPr>
          <w:rStyle w:val="NormalTok"/>
        </w:rPr>
        <w:t xml:space="preserve">  </w:t>
      </w:r>
      <w:r>
        <w:rPr>
          <w:rStyle w:val="AttributeTok"/>
        </w:rPr>
        <w:t xml:space="preserve">svy  =</w:t>
      </w:r>
      <w:r>
        <w:rPr>
          <w:rStyle w:val="NormalTok"/>
        </w:rPr>
        <w:t xml:space="preserve"> </w:t>
      </w:r>
      <w:r>
        <w:rPr>
          <w:rStyle w:val="StringTok"/>
        </w:rPr>
        <w:t xml:space="preserve">"ICCS"</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StringTok"/>
        </w:rPr>
        <w:t xml:space="preserve">"lm"</w:t>
      </w:r>
      <w:r>
        <w:rPr>
          <w:rStyle w:val="NormalTok"/>
        </w:rPr>
        <w:t xml:space="preserve">, </w:t>
      </w:r>
      <w:r>
        <w:rPr>
          <w:rStyle w:val="AttributeTok"/>
        </w:rPr>
        <w:t xml:space="preserve">target =</w:t>
      </w:r>
      <w:r>
        <w:rPr>
          <w:rStyle w:val="NormalTok"/>
        </w:rPr>
        <w:t xml:space="preserve"> </w:t>
      </w:r>
      <w:r>
        <w:rPr>
          <w:rStyle w:val="StringTok"/>
        </w:rPr>
        <w:t xml:space="preserve">"pv@civ"</w:t>
      </w:r>
      <w:r>
        <w:rPr>
          <w:rStyle w:val="NormalTok"/>
        </w:rPr>
        <w:t xml:space="preserve">, </w:t>
      </w:r>
      <w:r>
        <w:rPr>
          <w:rStyle w:val="AttributeTok"/>
        </w:rPr>
        <w:t xml:space="preserve">regressor =</w:t>
      </w:r>
      <w:r>
        <w:rPr>
          <w:rStyle w:val="NormalTok"/>
        </w:rPr>
        <w:t xml:space="preserve"> </w:t>
      </w:r>
      <w:r>
        <w:rPr>
          <w:rStyle w:val="FunctionTok"/>
        </w:rPr>
        <w:t xml:space="preserve">c</w:t>
      </w:r>
      <w:r>
        <w:rPr>
          <w:rStyle w:val="NormalTok"/>
        </w:rPr>
        <w:t xml:space="preserve">(</w:t>
      </w:r>
      <w:r>
        <w:rPr>
          <w:rStyle w:val="StringTok"/>
        </w:rPr>
        <w:t xml:space="preserve">"std_gender"</w:t>
      </w:r>
      <w:r>
        <w:rPr>
          <w:rStyle w:val="NormalTok"/>
        </w:rPr>
        <w:t xml:space="preserve">))</w:t>
      </w:r>
      <w:r>
        <w:br/>
      </w:r>
      <w:r>
        <w:rPr>
          <w:rStyle w:val="NormalTok"/>
        </w:rPr>
        <w:t xml:space="preserve">)</w:t>
      </w:r>
      <w:r>
        <w:br/>
      </w:r>
      <w:r>
        <w:rPr>
          <w:rStyle w:val="FunctionTok"/>
        </w:rPr>
        <w:t xml:space="preserve">print</w:t>
      </w:r>
      <w:r>
        <w:rPr>
          <w:rStyle w:val="NormalTok"/>
        </w:rPr>
        <w:t xml:space="preserve">(Analysis_02, </w:t>
      </w:r>
      <w:r>
        <w:rPr>
          <w:rStyle w:val="AttributeTok"/>
        </w:rPr>
        <w:t xml:space="preserve">width =</w:t>
      </w:r>
      <w:r>
        <w:rPr>
          <w:rStyle w:val="NormalTok"/>
        </w:rPr>
        <w:t xml:space="preserve"> </w:t>
      </w:r>
      <w:r>
        <w:rPr>
          <w:rStyle w:val="DecValTok"/>
        </w:rPr>
        <w:t xml:space="preserve">200</w:t>
      </w:r>
      <w:r>
        <w:rPr>
          <w:rStyle w:val="NormalTok"/>
        </w:rPr>
        <w:t xml:space="preserve">)</w:t>
      </w:r>
    </w:p>
    <w:p>
      <w:pPr>
        <w:pStyle w:val="FirstParagraph"/>
      </w:pPr>
      <w:r>
        <w:t xml:space="preserve">An Example Code for Improving the Readability of the Output</w:t>
      </w:r>
      <w:r>
        <w:t xml:space="preserve"> </w:t>
      </w:r>
      <w:r>
        <w:t xml:space="preserve">Table</w:t>
      </w:r>
    </w:p>
    <w:p>
      <w:pPr>
        <w:pStyle w:val="SourceCode"/>
      </w:pPr>
      <w:r>
        <w:rPr>
          <w:rStyle w:val="NormalTok"/>
        </w:rPr>
        <w:t xml:space="preserve">Table_02 </w:t>
      </w:r>
      <w:r>
        <w:rPr>
          <w:rStyle w:val="OtherTok"/>
        </w:rPr>
        <w:t xml:space="preserve">&lt;-</w:t>
      </w:r>
      <w:r>
        <w:rPr>
          <w:rStyle w:val="NormalTok"/>
        </w:rPr>
        <w:t xml:space="preserve"> Analysis_02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country,</w:t>
      </w:r>
      <w:r>
        <w:br/>
      </w:r>
      <w:r>
        <w:rPr>
          <w:rStyle w:val="NormalTok"/>
        </w:rPr>
        <w:t xml:space="preserve">    </w:t>
      </w:r>
      <w:r>
        <w:rPr>
          <w:rStyle w:val="AttributeTok"/>
        </w:rPr>
        <w:t xml:space="preserve">Intercept_Estimate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"b.reg_pv@civ"</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"intercept"</w:t>
      </w:r>
      <w:r>
        <w:rPr>
          <w:rStyle w:val="NormalTok"/>
        </w:rPr>
        <w:t xml:space="preserve">))),</w:t>
      </w:r>
      <w:r>
        <w:br/>
      </w:r>
      <w:r>
        <w:rPr>
          <w:rStyle w:val="NormalTok"/>
        </w:rPr>
        <w:t xml:space="preserve">    </w:t>
      </w:r>
      <w:r>
        <w:rPr>
          <w:rStyle w:val="AttributeTok"/>
        </w:rPr>
        <w:t xml:space="preserve">Intercept_SE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"se.reg_pv@civ"</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"intercept"</w:t>
      </w:r>
      <w:r>
        <w:rPr>
          <w:rStyle w:val="NormalTok"/>
        </w:rPr>
        <w:t xml:space="preserve">))),</w:t>
      </w:r>
      <w:r>
        <w:br/>
      </w:r>
      <w:r>
        <w:rPr>
          <w:rStyle w:val="NormalTok"/>
        </w:rPr>
        <w:t xml:space="preserve">    </w:t>
      </w:r>
      <w:r>
        <w:rPr>
          <w:rStyle w:val="AttributeTok"/>
        </w:rPr>
        <w:t xml:space="preserve">Intercept_t        =</w:t>
      </w:r>
      <w:r>
        <w:rPr>
          <w:rStyle w:val="NormalTok"/>
        </w:rPr>
        <w:t xml:space="preserve"> Intercept_Estimate </w:t>
      </w:r>
      <w:r>
        <w:rPr>
          <w:rStyle w:val="SpecialCharTok"/>
        </w:rPr>
        <w:t xml:space="preserve">/</w:t>
      </w:r>
      <w:r>
        <w:rPr>
          <w:rStyle w:val="NormalTok"/>
        </w:rPr>
        <w:t xml:space="preserve"> Intercept_SE,</w:t>
      </w:r>
      <w:r>
        <w:br/>
      </w:r>
      <w:r>
        <w:rPr>
          <w:rStyle w:val="NormalTok"/>
        </w:rPr>
        <w:t xml:space="preserve">    </w:t>
      </w:r>
      <w:r>
        <w:rPr>
          <w:rStyle w:val="AttributeTok"/>
        </w:rPr>
        <w:t xml:space="preserve">gender_Estimate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"b.reg_pv@civ"</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"std_gender"</w:t>
      </w:r>
      <w:r>
        <w:rPr>
          <w:rStyle w:val="NormalTok"/>
        </w:rPr>
        <w:t xml:space="preserve">))),</w:t>
      </w:r>
      <w:r>
        <w:br/>
      </w:r>
      <w:r>
        <w:rPr>
          <w:rStyle w:val="NormalTok"/>
        </w:rPr>
        <w:t xml:space="preserve">    </w:t>
      </w:r>
      <w:r>
        <w:rPr>
          <w:rStyle w:val="AttributeTok"/>
        </w:rPr>
        <w:t xml:space="preserve">gender_SE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"se.reg_pv@civ"</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"std_gender"</w:t>
      </w:r>
      <w:r>
        <w:rPr>
          <w:rStyle w:val="NormalTok"/>
        </w:rPr>
        <w:t xml:space="preserve">))),</w:t>
      </w:r>
      <w:r>
        <w:br/>
      </w:r>
      <w:r>
        <w:rPr>
          <w:rStyle w:val="NormalTok"/>
        </w:rPr>
        <w:t xml:space="preserve">    </w:t>
      </w:r>
      <w:r>
        <w:rPr>
          <w:rStyle w:val="AttributeTok"/>
        </w:rPr>
        <w:t xml:space="preserve">gender_t           =</w:t>
      </w:r>
      <w:r>
        <w:rPr>
          <w:rStyle w:val="NormalTok"/>
        </w:rPr>
        <w:t xml:space="preserve"> gender_Estimate </w:t>
      </w:r>
      <w:r>
        <w:rPr>
          <w:rStyle w:val="SpecialCharTok"/>
        </w:rPr>
        <w:t xml:space="preserve">/</w:t>
      </w:r>
      <w:r>
        <w:rPr>
          <w:rStyle w:val="NormalTok"/>
        </w:rPr>
        <w:t xml:space="preserve"> gender_SE,</w:t>
      </w:r>
      <w:r>
        <w:br/>
      </w:r>
      <w:r>
        <w:rPr>
          <w:rStyle w:val="NormalTok"/>
        </w:rPr>
        <w:t xml:space="preserve">    </w:t>
      </w:r>
      <w:r>
        <w:rPr>
          <w:rStyle w:val="AttributeTok"/>
        </w:rPr>
        <w:t xml:space="preserve">R2_Estimate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"b.reg_pv@civ"</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"rsqr"</w:t>
      </w:r>
      <w:r>
        <w:rPr>
          <w:rStyle w:val="NormalTok"/>
        </w:rPr>
        <w:t xml:space="preserve">))),</w:t>
      </w:r>
      <w:r>
        <w:br/>
      </w:r>
      <w:r>
        <w:rPr>
          <w:rStyle w:val="NormalTok"/>
        </w:rPr>
        <w:t xml:space="preserve">    </w:t>
      </w:r>
      <w:r>
        <w:rPr>
          <w:rStyle w:val="AttributeTok"/>
        </w:rPr>
        <w:t xml:space="preserve">R2_SE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"se.reg_pv@civ"</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"rsqr"</w:t>
      </w:r>
      <w:r>
        <w:rPr>
          <w:rStyle w:val="NormalTok"/>
        </w:rPr>
        <w:t xml:space="preserve">))),</w:t>
      </w:r>
      <w:r>
        <w:br/>
      </w:r>
      <w:r>
        <w:rPr>
          <w:rStyle w:val="NormalTok"/>
        </w:rPr>
        <w:t xml:space="preserve">    </w:t>
      </w:r>
      <w:r>
        <w:rPr>
          <w:rStyle w:val="AttributeTok"/>
        </w:rPr>
        <w:t xml:space="preserve">R2_t               =</w:t>
      </w:r>
      <w:r>
        <w:rPr>
          <w:rStyle w:val="NormalTok"/>
        </w:rPr>
        <w:t xml:space="preserve"> R2_Estimate </w:t>
      </w:r>
      <w:r>
        <w:rPr>
          <w:rStyle w:val="SpecialCharTok"/>
        </w:rPr>
        <w:t xml:space="preserve">/</w:t>
      </w:r>
      <w:r>
        <w:rPr>
          <w:rStyle w:val="NormalTok"/>
        </w:rPr>
        <w:t xml:space="preserve"> R2_SE</w:t>
      </w:r>
      <w:r>
        <w:br/>
      </w:r>
      <w:r>
        <w:rPr>
          <w:rStyle w:val="NormalTok"/>
        </w:rPr>
        <w:t xml:space="preserve">  )</w:t>
      </w:r>
      <w:r>
        <w:br/>
      </w:r>
      <w:r>
        <w:br/>
      </w:r>
      <w:r>
        <w:rPr>
          <w:rStyle w:val="NormalTok"/>
        </w:rPr>
        <w:t xml:space="preserve">make_reg_table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Intercept_Estimate, </w:t>
      </w:r>
      <w:r>
        <w:br/>
      </w:r>
      <w:r>
        <w:rPr>
          <w:rStyle w:val="NormalTok"/>
        </w:rPr>
        <w:t xml:space="preserve">                    row</w:t>
      </w:r>
      <w:r>
        <w:rPr>
          <w:rStyle w:val="SpecialCharTok"/>
        </w:rPr>
        <w:t xml:space="preserve">$</w:t>
      </w:r>
      <w:r>
        <w:rPr>
          <w:rStyle w:val="NormalTok"/>
        </w:rPr>
        <w:t xml:space="preserve">gender_Estimate, </w:t>
      </w:r>
      <w:r>
        <w:br/>
      </w:r>
      <w:r>
        <w:rPr>
          <w:rStyle w:val="NormalTok"/>
        </w:rPr>
        <w:t xml:space="preserve">                    row</w:t>
      </w:r>
      <w:r>
        <w:rPr>
          <w:rStyle w:val="SpecialCharTok"/>
        </w:rPr>
        <w:t xml:space="preserve">$</w:t>
      </w:r>
      <w:r>
        <w:rPr>
          <w:rStyle w:val="NormalTok"/>
        </w:rPr>
        <w:t xml:space="preserve">R2_Estimate),</w:t>
      </w:r>
      <w:r>
        <w:br/>
      </w:r>
      <w:r>
        <w:rPr>
          <w:rStyle w:val="NormalTok"/>
        </w:rPr>
        <w:t xml:space="preserve">    </w:t>
      </w:r>
      <w:r>
        <w:rPr>
          <w:rStyle w:val="StringTok"/>
        </w:rPr>
        <w:t xml:space="preserve">`</w:t>
      </w:r>
      <w:r>
        <w:rPr>
          <w:rStyle w:val="AttributeTok"/>
        </w:rPr>
        <w:t xml:space="preserve">Std. Error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Intercept_SE,       </w:t>
      </w:r>
      <w:r>
        <w:br/>
      </w:r>
      <w:r>
        <w:rPr>
          <w:rStyle w:val="NormalTok"/>
        </w:rPr>
        <w:t xml:space="preserve">                     row</w:t>
      </w:r>
      <w:r>
        <w:rPr>
          <w:rStyle w:val="SpecialCharTok"/>
        </w:rPr>
        <w:t xml:space="preserve">$</w:t>
      </w:r>
      <w:r>
        <w:rPr>
          <w:rStyle w:val="NormalTok"/>
        </w:rPr>
        <w:t xml:space="preserve">gender_SE,       </w:t>
      </w:r>
      <w:r>
        <w:br/>
      </w:r>
      <w:r>
        <w:rPr>
          <w:rStyle w:val="NormalTok"/>
        </w:rPr>
        <w:t xml:space="preserve">                     row</w:t>
      </w:r>
      <w:r>
        <w:rPr>
          <w:rStyle w:val="SpecialCharTok"/>
        </w:rPr>
        <w:t xml:space="preserve">$</w:t>
      </w:r>
      <w:r>
        <w:rPr>
          <w:rStyle w:val="NormalTok"/>
        </w:rPr>
        <w:t xml:space="preserve">R2_SE),</w:t>
      </w:r>
      <w:r>
        <w:br/>
      </w:r>
      <w:r>
        <w:rPr>
          <w:rStyle w:val="NormalTok"/>
        </w:rPr>
        <w:t xml:space="preserve">    </w:t>
      </w:r>
      <w:r>
        <w:rPr>
          <w:rStyle w:val="StringTok"/>
        </w:rPr>
        <w:t xml:space="preserve">`</w:t>
      </w:r>
      <w:r>
        <w:rPr>
          <w:rStyle w:val="AttributeTok"/>
        </w:rPr>
        <w:t xml:space="preserve">t value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Intercept_t,        </w:t>
      </w:r>
      <w:r>
        <w:br/>
      </w:r>
      <w:r>
        <w:rPr>
          <w:rStyle w:val="NormalTok"/>
        </w:rPr>
        <w:t xml:space="preserve">                     row</w:t>
      </w:r>
      <w:r>
        <w:rPr>
          <w:rStyle w:val="SpecialCharTok"/>
        </w:rPr>
        <w:t xml:space="preserve">$</w:t>
      </w:r>
      <w:r>
        <w:rPr>
          <w:rStyle w:val="NormalTok"/>
        </w:rPr>
        <w:t xml:space="preserve">gender_t,        </w:t>
      </w:r>
      <w:r>
        <w:br/>
      </w:r>
      <w:r>
        <w:rPr>
          <w:rStyle w:val="NormalTok"/>
        </w:rPr>
        <w:t xml:space="preserve">                     row</w:t>
      </w:r>
      <w:r>
        <w:rPr>
          <w:rStyle w:val="SpecialCharTok"/>
        </w:rPr>
        <w:t xml:space="preserve">$</w:t>
      </w:r>
      <w:r>
        <w:rPr>
          <w:rStyle w:val="NormalTok"/>
        </w:rPr>
        <w:t xml:space="preserve">R2_t),</w:t>
      </w:r>
      <w:r>
        <w:br/>
      </w:r>
      <w:r>
        <w:rPr>
          <w:rStyle w:val="NormalTok"/>
        </w:rPr>
        <w:t xml:space="preserve">    </w:t>
      </w:r>
      <w:r>
        <w:rPr>
          <w:rStyle w:val="AttributeTok"/>
        </w:rPr>
        <w:t xml:space="preserve">row.names =</w:t>
      </w:r>
      <w:r>
        <w:rPr>
          <w:rStyle w:val="NormalTok"/>
        </w:rPr>
        <w:t xml:space="preserve"> </w:t>
      </w:r>
      <w:r>
        <w:rPr>
          <w:rStyle w:val="FunctionTok"/>
        </w:rPr>
        <w:t xml:space="preserve">c</w:t>
      </w:r>
      <w:r>
        <w:rPr>
          <w:rStyle w:val="NormalTok"/>
        </w:rPr>
        <w:t xml:space="preserve">(</w:t>
      </w:r>
      <w:r>
        <w:rPr>
          <w:rStyle w:val="StringTok"/>
        </w:rPr>
        <w:t xml:space="preserve">"(Intercept)"</w:t>
      </w:r>
      <w:r>
        <w:rPr>
          <w:rStyle w:val="NormalTok"/>
        </w:rPr>
        <w:t xml:space="preserve">, </w:t>
      </w:r>
      <w:r>
        <w:rPr>
          <w:rStyle w:val="StringTok"/>
        </w:rPr>
        <w:t xml:space="preserve">"gender"</w:t>
      </w:r>
      <w:r>
        <w:rPr>
          <w:rStyle w:val="NormalTok"/>
        </w:rPr>
        <w:t xml:space="preserve">, </w:t>
      </w:r>
      <w:r>
        <w:rPr>
          <w:rStyle w:val="StringTok"/>
        </w:rPr>
        <w:t xml:space="preserve">"R-squared"</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Table_02 </w:t>
      </w:r>
      <w:r>
        <w:rPr>
          <w:rStyle w:val="OtherTok"/>
        </w:rPr>
        <w:t xml:space="preserve">&lt;-</w:t>
      </w:r>
      <w:r>
        <w:rPr>
          <w:rStyle w:val="NormalTok"/>
        </w:rPr>
        <w:t xml:space="preserve"> </w:t>
      </w:r>
      <w:r>
        <w:rPr>
          <w:rStyle w:val="FunctionTok"/>
        </w:rPr>
        <w:t xml:space="preserve">setNames</w:t>
      </w:r>
      <w:r>
        <w:rPr>
          <w:rStyle w:val="NormalTok"/>
        </w:rPr>
        <w:t xml:space="preserve">(</w:t>
      </w:r>
      <w:r>
        <w:rPr>
          <w:rStyle w:val="FunctionTok"/>
        </w:rPr>
        <w:t xml:space="preserve">lapply</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(Table_02), </w:t>
      </w:r>
      <w:r>
        <w:br/>
      </w:r>
      <w:r>
        <w:rPr>
          <w:rStyle w:val="NormalTok"/>
        </w:rPr>
        <w:t xml:space="preserve">                     </w:t>
      </w:r>
      <w:r>
        <w:rPr>
          <w:rStyle w:val="ControlFlowTok"/>
        </w:rPr>
        <w:t xml:space="preserve">function</w:t>
      </w:r>
      <w:r>
        <w:rPr>
          <w:rStyle w:val="NormalTok"/>
        </w:rPr>
        <w:t xml:space="preserve">(i) </w:t>
      </w:r>
      <w:r>
        <w:rPr>
          <w:rStyle w:val="FunctionTok"/>
        </w:rPr>
        <w:t xml:space="preserve">make_reg_table</w:t>
      </w:r>
      <w:r>
        <w:rPr>
          <w:rStyle w:val="NormalTok"/>
        </w:rPr>
        <w:t xml:space="preserve">(Table_02[i, ])),</w:t>
      </w:r>
      <w:r>
        <w:br/>
      </w:r>
      <w:r>
        <w:rPr>
          <w:rStyle w:val="NormalTok"/>
        </w:rPr>
        <w:t xml:space="preserve">                     Table_02</w:t>
      </w:r>
      <w:r>
        <w:rPr>
          <w:rStyle w:val="SpecialCharTok"/>
        </w:rPr>
        <w:t xml:space="preserve">$</w:t>
      </w:r>
      <w:r>
        <w:rPr>
          <w:rStyle w:val="NormalTok"/>
        </w:rPr>
        <w:t xml:space="preserve">country)</w:t>
      </w:r>
      <w:r>
        <w:br/>
      </w:r>
      <w:r>
        <w:br/>
      </w:r>
      <w:r>
        <w:rPr>
          <w:rStyle w:val="FunctionTok"/>
        </w:rPr>
        <w:t xml:space="preserve">print</w:t>
      </w:r>
      <w:r>
        <w:rPr>
          <w:rStyle w:val="NormalTok"/>
        </w:rPr>
        <w:t xml:space="preserve">(Table_02)</w:t>
      </w:r>
    </w:p>
    <w:bookmarkEnd w:id="89"/>
    <w:bookmarkStart w:id="92" w:name="X096aa50d2142c5028761d3d0def0ddf851b1276"/>
    <w:p>
      <w:pPr>
        <w:pStyle w:val="Heading2"/>
      </w:pPr>
      <w:r>
        <w:t xml:space="preserve">7.4 Example 3 – Student Participation in School Life According to School Principals</w:t>
      </w:r>
    </w:p>
    <w:bookmarkStart w:id="90" w:name="X013ebc41808692ae074a0b6bbe8d5c56e4331ff"/>
    <w:p>
      <w:pPr>
        <w:pStyle w:val="Heading3"/>
      </w:pPr>
      <w:r>
        <w:t xml:space="preserve">7.4.1 Example 3A - How Often Are Students Encouraged to Contribute to Activities Planning? Percentage of Students in Schools Where Principals Responded in a Specified Way</w:t>
      </w:r>
    </w:p>
    <w:p>
      <w:pPr>
        <w:pStyle w:val="SourceCode"/>
      </w:pPr>
      <w:r>
        <w:rPr>
          <w:rStyle w:val="NormalTok"/>
        </w:rPr>
        <w:t xml:space="preserve">Analysis_03a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iccs_2022,</w:t>
      </w:r>
      <w:r>
        <w:br/>
      </w:r>
      <w:r>
        <w:rPr>
          <w:rStyle w:val="NormalTok"/>
        </w:rPr>
        <w:t xml:space="preserve">  </w:t>
      </w:r>
      <w:r>
        <w:rPr>
          <w:rStyle w:val="AttributeTok"/>
        </w:rPr>
        <w:t xml:space="preserve">svy  =</w:t>
      </w:r>
      <w:r>
        <w:rPr>
          <w:rStyle w:val="NormalTok"/>
        </w:rPr>
        <w:t xml:space="preserve"> </w:t>
      </w:r>
      <w:r>
        <w:rPr>
          <w:rStyle w:val="StringTok"/>
        </w:rPr>
        <w:t xml:space="preserve">"ICCS"</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StringTok"/>
        </w:rPr>
        <w:t xml:space="preserve">"freq"</w:t>
      </w:r>
      <w:r>
        <w:rPr>
          <w:rStyle w:val="NormalTok"/>
        </w:rPr>
        <w:t xml:space="preserve">, </w:t>
      </w:r>
      <w:r>
        <w:rPr>
          <w:rStyle w:val="AttributeTok"/>
        </w:rPr>
        <w:t xml:space="preserve">target =</w:t>
      </w:r>
      <w:r>
        <w:rPr>
          <w:rStyle w:val="NormalTok"/>
        </w:rPr>
        <w:t xml:space="preserve"> </w:t>
      </w:r>
      <w:r>
        <w:rPr>
          <w:rStyle w:val="StringTok"/>
        </w:rPr>
        <w:t xml:space="preserve">"ic4g03d"</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"country"</w:t>
      </w:r>
      <w:r>
        <w:br/>
      </w:r>
      <w:r>
        <w:rPr>
          <w:rStyle w:val="NormalTok"/>
        </w:rPr>
        <w:t xml:space="preserve">)</w:t>
      </w:r>
      <w:r>
        <w:br/>
      </w:r>
      <w:r>
        <w:rPr>
          <w:rStyle w:val="FunctionTok"/>
        </w:rPr>
        <w:t xml:space="preserve">print</w:t>
      </w:r>
      <w:r>
        <w:rPr>
          <w:rStyle w:val="NormalTok"/>
        </w:rPr>
        <w:t xml:space="preserve">(Analysis_03a, </w:t>
      </w:r>
      <w:r>
        <w:rPr>
          <w:rStyle w:val="AttributeTok"/>
        </w:rPr>
        <w:t xml:space="preserve">width =</w:t>
      </w:r>
      <w:r>
        <w:rPr>
          <w:rStyle w:val="NormalTok"/>
        </w:rPr>
        <w:t xml:space="preserve"> </w:t>
      </w:r>
      <w:r>
        <w:rPr>
          <w:rStyle w:val="DecValTok"/>
        </w:rPr>
        <w:t xml:space="preserve">200</w:t>
      </w:r>
      <w:r>
        <w:rPr>
          <w:rStyle w:val="NormalTok"/>
        </w:rPr>
        <w:t xml:space="preserve">)</w:t>
      </w:r>
    </w:p>
    <w:bookmarkEnd w:id="90"/>
    <w:bookmarkStart w:id="91" w:name="X3269645239ffa04f627b8037237dc050f9302c6"/>
    <w:p>
      <w:pPr>
        <w:pStyle w:val="Heading3"/>
      </w:pPr>
      <w:r>
        <w:t xml:space="preserve">7.4.2 Example 3B – How Often Are Students Involved in Creating Rules and Regulations? Percentage of Students in Schools Where Principals Responded in a Specified Way</w:t>
      </w:r>
    </w:p>
    <w:p>
      <w:pPr>
        <w:pStyle w:val="SourceCode"/>
      </w:pPr>
      <w:r>
        <w:rPr>
          <w:rStyle w:val="NormalTok"/>
        </w:rPr>
        <w:t xml:space="preserve">Analysis_03b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iccs_2022,</w:t>
      </w:r>
      <w:r>
        <w:br/>
      </w:r>
      <w:r>
        <w:rPr>
          <w:rStyle w:val="NormalTok"/>
        </w:rPr>
        <w:t xml:space="preserve">  </w:t>
      </w:r>
      <w:r>
        <w:rPr>
          <w:rStyle w:val="AttributeTok"/>
        </w:rPr>
        <w:t xml:space="preserve">svy  =</w:t>
      </w:r>
      <w:r>
        <w:rPr>
          <w:rStyle w:val="NormalTok"/>
        </w:rPr>
        <w:t xml:space="preserve"> </w:t>
      </w:r>
      <w:r>
        <w:rPr>
          <w:rStyle w:val="StringTok"/>
        </w:rPr>
        <w:t xml:space="preserve">"ICCS"</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StringTok"/>
        </w:rPr>
        <w:t xml:space="preserve">"freq"</w:t>
      </w:r>
      <w:r>
        <w:rPr>
          <w:rStyle w:val="NormalTok"/>
        </w:rPr>
        <w:t xml:space="preserve">, </w:t>
      </w:r>
      <w:r>
        <w:rPr>
          <w:rStyle w:val="AttributeTok"/>
        </w:rPr>
        <w:t xml:space="preserve">target =</w:t>
      </w:r>
      <w:r>
        <w:rPr>
          <w:rStyle w:val="NormalTok"/>
        </w:rPr>
        <w:t xml:space="preserve"> </w:t>
      </w:r>
      <w:r>
        <w:rPr>
          <w:rStyle w:val="StringTok"/>
        </w:rPr>
        <w:t xml:space="preserve">"ic4g03b"</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"country"</w:t>
      </w:r>
      <w:r>
        <w:br/>
      </w:r>
      <w:r>
        <w:rPr>
          <w:rStyle w:val="NormalTok"/>
        </w:rPr>
        <w:t xml:space="preserve">)</w:t>
      </w:r>
      <w:r>
        <w:br/>
      </w:r>
      <w:r>
        <w:rPr>
          <w:rStyle w:val="FunctionTok"/>
        </w:rPr>
        <w:t xml:space="preserve">print</w:t>
      </w:r>
      <w:r>
        <w:rPr>
          <w:rStyle w:val="NormalTok"/>
        </w:rPr>
        <w:t xml:space="preserve">(Analysis_03b, </w:t>
      </w:r>
      <w:r>
        <w:rPr>
          <w:rStyle w:val="AttributeTok"/>
        </w:rPr>
        <w:t xml:space="preserve">width =</w:t>
      </w:r>
      <w:r>
        <w:rPr>
          <w:rStyle w:val="NormalTok"/>
        </w:rPr>
        <w:t xml:space="preserve"> </w:t>
      </w:r>
      <w:r>
        <w:rPr>
          <w:rStyle w:val="DecValTok"/>
        </w:rPr>
        <w:t xml:space="preserve">200</w:t>
      </w:r>
      <w:r>
        <w:rPr>
          <w:rStyle w:val="NormalTok"/>
        </w:rPr>
        <w:t xml:space="preserve">)</w:t>
      </w:r>
    </w:p>
    <w:bookmarkEnd w:id="91"/>
    <w:bookmarkEnd w:id="92"/>
    <w:bookmarkStart w:id="95" w:name="X66d9d032f6054da5ca288ad7b7b35f7d3d07405"/>
    <w:p>
      <w:pPr>
        <w:pStyle w:val="Heading2"/>
      </w:pPr>
      <w:r>
        <w:t xml:space="preserve">7.5 Example 4 - Teachers’ Responses to the Question: “How Important Are the Following Behaviors for Being a Good Citizen in Adult Life: Engaging in Political Discussions”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C:\Program Files\RStudio\resources\app\bin\quarto\share\formats\docx\important.png" id="94"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In order for the</w:t>
            </w:r>
            <w:r>
              <w:t xml:space="preserve"> </w:t>
            </w:r>
            <w:r>
              <w:rPr>
                <w:rStyle w:val="VerbatimChar"/>
              </w:rPr>
              <w:t xml:space="preserve">Rrepest()</w:t>
            </w:r>
            <w:r>
              <w:t xml:space="preserve"> </w:t>
            </w:r>
            <w:r>
              <w:t xml:space="preserve">function to automatically retrieve the</w:t>
            </w:r>
            <w:r>
              <w:t xml:space="preserve"> </w:t>
            </w:r>
            <w:r>
              <w:t xml:space="preserve">weights assigned to teachers, set the argument</w:t>
            </w:r>
            <w:r>
              <w:t xml:space="preserve"> </w:t>
            </w:r>
            <w:r>
              <w:rPr>
                <w:b/>
                <w:bCs/>
              </w:rPr>
              <w:t xml:space="preserve">‘svy =</w:t>
            </w:r>
            <w:r>
              <w:rPr>
                <w:b/>
                <w:bCs/>
              </w:rPr>
              <w:t xml:space="preserve"> </w:t>
            </w:r>
            <w:r>
              <w:rPr>
                <w:b/>
                <w:bCs/>
              </w:rPr>
              <w:t xml:space="preserve">“ICCS_T”</w:t>
            </w:r>
            <w:r>
              <w:rPr>
                <w:b/>
                <w:bCs/>
              </w:rPr>
              <w:t xml:space="preserve">’</w:t>
            </w:r>
            <w:r>
              <w:t xml:space="preserve">. If</w:t>
            </w:r>
            <w:r>
              <w:t xml:space="preserve"> </w:t>
            </w:r>
            <w:r>
              <w:t xml:space="preserve">we set the argument</w:t>
            </w:r>
            <w:r>
              <w:t xml:space="preserve"> </w:t>
            </w:r>
            <w:r>
              <w:t xml:space="preserve">‘svy =</w:t>
            </w:r>
            <w:r>
              <w:t xml:space="preserve"> </w:t>
            </w:r>
            <w:r>
              <w:t xml:space="preserve">“ICCS”</w:t>
            </w:r>
            <w:r>
              <w:t xml:space="preserve">’</w:t>
            </w:r>
            <w:r>
              <w:t xml:space="preserve">, it is</w:t>
            </w:r>
            <w:r>
              <w:t xml:space="preserve"> </w:t>
            </w:r>
            <w:r>
              <w:rPr>
                <w:b/>
                <w:bCs/>
              </w:rPr>
              <w:t xml:space="preserve">necessary</w:t>
            </w:r>
            <w:r>
              <w:t xml:space="preserve"> </w:t>
            </w:r>
            <w:r>
              <w:t xml:space="preserve">to specify the</w:t>
            </w:r>
            <w:r>
              <w:t xml:space="preserve"> </w:t>
            </w:r>
            <w:r>
              <w:t xml:space="preserve">custom weights using the argument:</w:t>
            </w:r>
            <w:r>
              <w:t xml:space="preserve"> </w:t>
            </w:r>
            <w:r>
              <w:rPr>
                <w:rStyle w:val="VerbatimChar"/>
                <w:b/>
                <w:bCs/>
              </w:rPr>
              <w:t xml:space="preserve">cm.weights = c("totwgtt", paste0("trwgt", 1:75))</w:t>
            </w:r>
            <w:r>
              <w:t xml:space="preserve">.</w:t>
            </w:r>
          </w:p>
          <w:p/>
        </w:tc>
      </w:tr>
    </w:tbl>
    <w:p>
      <w:pPr>
        <w:pStyle w:val="BodyText"/>
      </w:pPr>
      <w:r>
        <w:t xml:space="preserve"> </w:t>
      </w:r>
    </w:p>
    <w:p>
      <w:pPr>
        <w:pStyle w:val="SourceCode"/>
      </w:pPr>
      <w:r>
        <w:rPr>
          <w:rStyle w:val="NormalTok"/>
        </w:rPr>
        <w:t xml:space="preserve">Analysis_04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iccs_2022_teacher,</w:t>
      </w:r>
      <w:r>
        <w:br/>
      </w:r>
      <w:r>
        <w:rPr>
          <w:rStyle w:val="NormalTok"/>
        </w:rPr>
        <w:t xml:space="preserve">  </w:t>
      </w:r>
      <w:r>
        <w:rPr>
          <w:rStyle w:val="AttributeTok"/>
        </w:rPr>
        <w:t xml:space="preserve">svy  =</w:t>
      </w:r>
      <w:r>
        <w:rPr>
          <w:rStyle w:val="NormalTok"/>
        </w:rPr>
        <w:t xml:space="preserve"> </w:t>
      </w:r>
      <w:r>
        <w:rPr>
          <w:rStyle w:val="StringTok"/>
        </w:rPr>
        <w:t xml:space="preserve">"ICCS_T"</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StringTok"/>
        </w:rPr>
        <w:t xml:space="preserve">"freq"</w:t>
      </w:r>
      <w:r>
        <w:rPr>
          <w:rStyle w:val="NormalTok"/>
        </w:rPr>
        <w:t xml:space="preserve">, </w:t>
      </w:r>
      <w:r>
        <w:rPr>
          <w:rStyle w:val="AttributeTok"/>
        </w:rPr>
        <w:t xml:space="preserve">target =</w:t>
      </w:r>
      <w:r>
        <w:rPr>
          <w:rStyle w:val="NormalTok"/>
        </w:rPr>
        <w:t xml:space="preserve"> </w:t>
      </w:r>
      <w:r>
        <w:rPr>
          <w:rStyle w:val="StringTok"/>
        </w:rPr>
        <w:t xml:space="preserve">"it4g17e"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"country"</w:t>
      </w:r>
      <w:r>
        <w:br/>
      </w:r>
      <w:r>
        <w:rPr>
          <w:rStyle w:val="NormalTok"/>
        </w:rPr>
        <w:t xml:space="preserve">)</w:t>
      </w:r>
      <w:r>
        <w:br/>
      </w:r>
      <w:r>
        <w:rPr>
          <w:rStyle w:val="FunctionTok"/>
        </w:rPr>
        <w:t xml:space="preserve">print</w:t>
      </w:r>
      <w:r>
        <w:rPr>
          <w:rStyle w:val="NormalTok"/>
        </w:rPr>
        <w:t xml:space="preserve">(Analysis_04, </w:t>
      </w:r>
      <w:r>
        <w:rPr>
          <w:rStyle w:val="AttributeTok"/>
        </w:rPr>
        <w:t xml:space="preserve">width =</w:t>
      </w:r>
      <w:r>
        <w:rPr>
          <w:rStyle w:val="NormalTok"/>
        </w:rPr>
        <w:t xml:space="preserve"> </w:t>
      </w:r>
      <w:r>
        <w:rPr>
          <w:rStyle w:val="DecValTok"/>
        </w:rPr>
        <w:t xml:space="preserve">300</w:t>
      </w:r>
      <w:r>
        <w:rPr>
          <w:rStyle w:val="NormalTok"/>
        </w:rPr>
        <w:t xml:space="preserve">)</w:t>
      </w:r>
    </w:p>
    <w:p>
      <w:r>
        <w:pict>
          <v:rect style="width:0;height:1.5pt" o:hralign="center" o:hrstd="t" o:hr="t"/>
        </w:pict>
      </w:r>
    </w:p>
    <w:bookmarkEnd w:id="95"/>
    <w:bookmarkEnd w:id="96"/>
    <w:bookmarkStart w:id="106" w:name="talis-2018-data-analysis"/>
    <w:p>
      <w:pPr>
        <w:pStyle w:val="Heading1"/>
      </w:pPr>
      <w:r>
        <w:t xml:space="preserve">8. TALIS 2018 Data Analysis</w:t>
      </w:r>
    </w:p>
    <w:p>
      <w:pPr>
        <w:pStyle w:val="FirstParagraph"/>
      </w:pPr>
      <w:r>
        <w:t xml:space="preserve">In the case of the TALIS study, analyses can be conducted at two</w:t>
      </w:r>
      <w:r>
        <w:t xml:space="preserve"> </w:t>
      </w:r>
      <w:r>
        <w:t xml:space="preserve">independent levels:</w:t>
      </w:r>
    </w:p>
    <w:p>
      <w:pPr>
        <w:numPr>
          <w:ilvl w:val="0"/>
          <w:numId w:val="1019"/>
        </w:numPr>
      </w:pPr>
      <w:r>
        <w:rPr>
          <w:b/>
          <w:bCs/>
        </w:rPr>
        <w:t xml:space="preserve">TALISTCH</w:t>
      </w:r>
      <w:r>
        <w:t xml:space="preserve"> </w:t>
      </w:r>
      <w:r>
        <w:t xml:space="preserve">– Teachers (default weights:</w:t>
      </w:r>
      <w:r>
        <w:t xml:space="preserve"> </w:t>
      </w:r>
      <w:r>
        <w:rPr>
          <w:rStyle w:val="VerbatimChar"/>
          <w:b/>
          <w:bCs/>
        </w:rPr>
        <w:t xml:space="preserve">TCHWGT</w:t>
      </w:r>
      <w:r>
        <w:t xml:space="preserve"> </w:t>
      </w:r>
      <w:r>
        <w:t xml:space="preserve">as the main</w:t>
      </w:r>
      <w:r>
        <w:t xml:space="preserve"> </w:t>
      </w:r>
      <w:r>
        <w:t xml:space="preserve">weight and</w:t>
      </w:r>
      <w:r>
        <w:t xml:space="preserve"> </w:t>
      </w:r>
      <w:r>
        <w:rPr>
          <w:b/>
          <w:bCs/>
        </w:rPr>
        <w:t xml:space="preserve">100</w:t>
      </w:r>
      <w:r>
        <w:t xml:space="preserve"> </w:t>
      </w:r>
      <w:r>
        <w:t xml:space="preserve">replicate weights</w:t>
      </w:r>
      <w:r>
        <w:t xml:space="preserve"> </w:t>
      </w:r>
      <w:r>
        <w:rPr>
          <w:rStyle w:val="VerbatimChar"/>
          <w:b/>
          <w:bCs/>
        </w:rPr>
        <w:t xml:space="preserve">TRWGT1, ..., TRWGT100</w:t>
      </w:r>
      <w:r>
        <w:t xml:space="preserve">).</w:t>
      </w:r>
    </w:p>
    <w:p>
      <w:pPr>
        <w:numPr>
          <w:ilvl w:val="0"/>
          <w:numId w:val="1019"/>
        </w:numPr>
      </w:pPr>
      <w:r>
        <w:rPr>
          <w:b/>
          <w:bCs/>
        </w:rPr>
        <w:t xml:space="preserve">TALISSCH</w:t>
      </w:r>
      <w:r>
        <w:t xml:space="preserve"> </w:t>
      </w:r>
      <w:r>
        <w:t xml:space="preserve">– School principals/Schools (default weights:</w:t>
      </w:r>
      <w:r>
        <w:t xml:space="preserve"> </w:t>
      </w:r>
      <w:r>
        <w:rPr>
          <w:b/>
          <w:bCs/>
        </w:rPr>
        <w:t xml:space="preserve">SCHWGT</w:t>
      </w:r>
      <w:r>
        <w:t xml:space="preserve"> </w:t>
      </w:r>
      <w:r>
        <w:t xml:space="preserve">as the main weight and</w:t>
      </w:r>
      <w:r>
        <w:t xml:space="preserve"> </w:t>
      </w:r>
      <w:r>
        <w:rPr>
          <w:b/>
          <w:bCs/>
        </w:rPr>
        <w:t xml:space="preserve">100</w:t>
      </w:r>
      <w:r>
        <w:t xml:space="preserve"> </w:t>
      </w:r>
      <w:r>
        <w:t xml:space="preserve">replicate weights</w:t>
      </w:r>
      <w:r>
        <w:t xml:space="preserve"> </w:t>
      </w:r>
      <w:r>
        <w:rPr>
          <w:rStyle w:val="VerbatimChar"/>
          <w:b/>
          <w:bCs/>
        </w:rPr>
        <w:t xml:space="preserve">SRWGT1, ..., SRWGT100</w:t>
      </w:r>
      <w:r>
        <w:t xml:space="preserve">).</w:t>
      </w:r>
    </w:p>
    <w:p>
      <w:pPr>
        <w:pStyle w:val="FirstParagraph"/>
      </w:pPr>
      <w:r>
        <w:t xml:space="preserve">In order for the</w:t>
      </w:r>
      <w:r>
        <w:t xml:space="preserve"> </w:t>
      </w:r>
      <w:r>
        <w:rPr>
          <w:rStyle w:val="VerbatimChar"/>
        </w:rPr>
        <w:t xml:space="preserve">Rrepest()</w:t>
      </w:r>
      <w:r>
        <w:t xml:space="preserve"> </w:t>
      </w:r>
      <w:r>
        <w:t xml:space="preserve">function to use the correct weight</w:t>
      </w:r>
      <w:r>
        <w:t xml:space="preserve"> </w:t>
      </w:r>
      <w:r>
        <w:t xml:space="preserve">variables, it is necessary to set the</w:t>
      </w:r>
      <w:r>
        <w:t xml:space="preserve"> </w:t>
      </w:r>
      <w:r>
        <w:rPr>
          <w:rStyle w:val="VerbatimChar"/>
        </w:rPr>
        <w:t xml:space="preserve">svy</w:t>
      </w:r>
      <w:r>
        <w:t xml:space="preserve"> </w:t>
      </w:r>
      <w:r>
        <w:t xml:space="preserve">argument correctly:</w:t>
      </w:r>
      <w:r>
        <w:t xml:space="preserve"> </w:t>
      </w:r>
      <w:r>
        <w:rPr>
          <w:rStyle w:val="VerbatimChar"/>
          <w:b/>
          <w:bCs/>
        </w:rPr>
        <w:t xml:space="preserve">svy = "TALISTCH"</w:t>
      </w:r>
      <w:r>
        <w:t xml:space="preserve"> </w:t>
      </w:r>
      <w:r>
        <w:t xml:space="preserve">for analyses performed on the teachers’ dataset,</w:t>
      </w:r>
      <w:r>
        <w:t xml:space="preserve"> </w:t>
      </w:r>
      <w:r>
        <w:t xml:space="preserve">or</w:t>
      </w:r>
      <w:r>
        <w:t xml:space="preserve"> </w:t>
      </w:r>
      <w:r>
        <w:rPr>
          <w:rStyle w:val="VerbatimChar"/>
          <w:b/>
          <w:bCs/>
        </w:rPr>
        <w:t xml:space="preserve">svy = "TALISSCH"</w:t>
      </w:r>
      <w:r>
        <w:t xml:space="preserve"> </w:t>
      </w:r>
      <w:r>
        <w:t xml:space="preserve">for analyses performed on the school dataset</w:t>
      </w:r>
      <w:r>
        <w:t xml:space="preserve"> </w:t>
      </w:r>
      <w:r>
        <w:t xml:space="preserve">(data from the school principals’ questionnaire).</w:t>
      </w:r>
    </w:p>
    <w:bookmarkStart w:id="97" w:name="preparing-the-data-2"/>
    <w:p>
      <w:pPr>
        <w:pStyle w:val="Heading2"/>
      </w:pPr>
      <w:r>
        <w:t xml:space="preserve">8.1 Preparing the Data</w:t>
      </w:r>
    </w:p>
    <w:p>
      <w:pPr>
        <w:pStyle w:val="SourceCode"/>
      </w:pPr>
      <w:r>
        <w:br/>
      </w:r>
      <w:r>
        <w:rPr>
          <w:rStyle w:val="CommentTok"/>
        </w:rPr>
        <w:t xml:space="preserve"># Step 1: Specify the folder containing the SPSS files</w:t>
      </w:r>
      <w:r>
        <w:br/>
      </w:r>
      <w:r>
        <w:rPr>
          <w:rStyle w:val="NormalTok"/>
        </w:rPr>
        <w:t xml:space="preserve">dir_talis_2018 </w:t>
      </w:r>
      <w:r>
        <w:rPr>
          <w:rStyle w:val="OtherTok"/>
        </w:rPr>
        <w:t xml:space="preserve">&lt;-</w:t>
      </w:r>
      <w:r>
        <w:rPr>
          <w:rStyle w:val="NormalTok"/>
        </w:rPr>
        <w:t xml:space="preserve"> </w:t>
      </w:r>
      <w:r>
        <w:rPr>
          <w:rStyle w:val="StringTok"/>
        </w:rPr>
        <w:t xml:space="preserve">"C:/DATA/TALIS 2018/SPSS Data/SPSS_2018_international"</w:t>
      </w:r>
      <w:r>
        <w:br/>
      </w:r>
      <w:r>
        <w:br/>
      </w:r>
      <w:r>
        <w:rPr>
          <w:rStyle w:val="CommentTok"/>
        </w:rPr>
        <w:t xml:space="preserve"># Step 2: Load the datasets:</w:t>
      </w:r>
      <w:r>
        <w:br/>
      </w:r>
      <w:r>
        <w:br/>
      </w:r>
      <w:r>
        <w:rPr>
          <w:rStyle w:val="CommentTok"/>
        </w:rPr>
        <w:t xml:space="preserve"># Teacher Data – Files with the Prefix BTG:</w:t>
      </w:r>
      <w:r>
        <w:br/>
      </w:r>
      <w:r>
        <w:rPr>
          <w:rStyle w:val="NormalTok"/>
        </w:rPr>
        <w:t xml:space="preserve">talis_2018_tch </w:t>
      </w:r>
      <w:r>
        <w:rPr>
          <w:rStyle w:val="OtherTok"/>
        </w:rPr>
        <w:t xml:space="preserve">&lt;-</w:t>
      </w:r>
      <w:r>
        <w:rPr>
          <w:rStyle w:val="NormalTok"/>
        </w:rPr>
        <w:t xml:space="preserve"> </w:t>
      </w:r>
      <w:r>
        <w:rPr>
          <w:rStyle w:val="FunctionTok"/>
        </w:rPr>
        <w:t xml:space="preserve">read_sav</w:t>
      </w:r>
      <w:r>
        <w:rPr>
          <w:rStyle w:val="NormalTok"/>
        </w:rPr>
        <w:t xml:space="preserve">(</w:t>
      </w:r>
      <w:r>
        <w:rPr>
          <w:rStyle w:val="FunctionTok"/>
        </w:rPr>
        <w:t xml:space="preserve">file.path</w:t>
      </w:r>
      <w:r>
        <w:rPr>
          <w:rStyle w:val="NormalTok"/>
        </w:rPr>
        <w:t xml:space="preserve">(dir_talis_2018, </w:t>
      </w:r>
      <w:r>
        <w:rPr>
          <w:rStyle w:val="StringTok"/>
        </w:rPr>
        <w:t xml:space="preserve">"BTGINTT3.sav"</w:t>
      </w:r>
      <w:r>
        <w:rPr>
          <w:rStyle w:val="NormalTok"/>
        </w:rPr>
        <w:t xml:space="preserve">))</w:t>
      </w:r>
      <w:r>
        <w:br/>
      </w:r>
      <w:r>
        <w:br/>
      </w:r>
      <w:r>
        <w:rPr>
          <w:rStyle w:val="CommentTok"/>
        </w:rPr>
        <w:t xml:space="preserve"># School Data – Files with the Prefix BCG:</w:t>
      </w:r>
      <w:r>
        <w:br/>
      </w:r>
      <w:r>
        <w:rPr>
          <w:rStyle w:val="NormalTok"/>
        </w:rPr>
        <w:t xml:space="preserve">talis_2018_sch </w:t>
      </w:r>
      <w:r>
        <w:rPr>
          <w:rStyle w:val="OtherTok"/>
        </w:rPr>
        <w:t xml:space="preserve">&lt;-</w:t>
      </w:r>
      <w:r>
        <w:rPr>
          <w:rStyle w:val="NormalTok"/>
        </w:rPr>
        <w:t xml:space="preserve"> </w:t>
      </w:r>
      <w:r>
        <w:rPr>
          <w:rStyle w:val="FunctionTok"/>
        </w:rPr>
        <w:t xml:space="preserve">read_sav</w:t>
      </w:r>
      <w:r>
        <w:rPr>
          <w:rStyle w:val="NormalTok"/>
        </w:rPr>
        <w:t xml:space="preserve">(</w:t>
      </w:r>
      <w:r>
        <w:rPr>
          <w:rStyle w:val="FunctionTok"/>
        </w:rPr>
        <w:t xml:space="preserve">file.path</w:t>
      </w:r>
      <w:r>
        <w:rPr>
          <w:rStyle w:val="NormalTok"/>
        </w:rPr>
        <w:t xml:space="preserve">(dir_talis_2018, </w:t>
      </w:r>
      <w:r>
        <w:rPr>
          <w:rStyle w:val="StringTok"/>
        </w:rPr>
        <w:t xml:space="preserve">"BCGINTT3.sav"</w:t>
      </w:r>
      <w:r>
        <w:rPr>
          <w:rStyle w:val="NormalTok"/>
        </w:rPr>
        <w:t xml:space="preserve">))</w:t>
      </w:r>
      <w:r>
        <w:br/>
      </w:r>
      <w:r>
        <w:br/>
      </w:r>
      <w:r>
        <w:rPr>
          <w:rStyle w:val="CommentTok"/>
        </w:rPr>
        <w:t xml:space="preserve"># Step 3: Select countries for the analysis (Colombia, Czech Republic,</w:t>
      </w:r>
      <w:r>
        <w:br/>
      </w:r>
      <w:r>
        <w:rPr>
          <w:rStyle w:val="CommentTok"/>
        </w:rPr>
        <w:t xml:space="preserve"># Japan, Kazakhstan) and filter the dataset</w:t>
      </w:r>
      <w:r>
        <w:br/>
      </w:r>
      <w:r>
        <w:br/>
      </w:r>
      <w:r>
        <w:rPr>
          <w:rStyle w:val="NormalTok"/>
        </w:rPr>
        <w:t xml:space="preserve">countries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"JPN"</w:t>
      </w:r>
      <w:r>
        <w:rPr>
          <w:rStyle w:val="NormalTok"/>
        </w:rPr>
        <w:t xml:space="preserve">, </w:t>
      </w:r>
      <w:r>
        <w:rPr>
          <w:rStyle w:val="StringTok"/>
        </w:rPr>
        <w:t xml:space="preserve">"CZE"</w:t>
      </w:r>
      <w:r>
        <w:rPr>
          <w:rStyle w:val="NormalTok"/>
        </w:rPr>
        <w:t xml:space="preserve">, </w:t>
      </w:r>
      <w:r>
        <w:rPr>
          <w:rStyle w:val="StringTok"/>
        </w:rPr>
        <w:t xml:space="preserve">"COL"</w:t>
      </w:r>
      <w:r>
        <w:rPr>
          <w:rStyle w:val="NormalTok"/>
        </w:rPr>
        <w:t xml:space="preserve">, </w:t>
      </w:r>
      <w:r>
        <w:rPr>
          <w:rStyle w:val="StringTok"/>
        </w:rPr>
        <w:t xml:space="preserve">"KAZ"</w:t>
      </w:r>
      <w:r>
        <w:rPr>
          <w:rStyle w:val="NormalTok"/>
        </w:rPr>
        <w:t xml:space="preserve">)</w:t>
      </w:r>
      <w:r>
        <w:br/>
      </w:r>
      <w:r>
        <w:br/>
      </w:r>
      <w:r>
        <w:rPr>
          <w:rStyle w:val="NormalTok"/>
        </w:rPr>
        <w:t xml:space="preserve">talis_2018_tch </w:t>
      </w:r>
      <w:r>
        <w:rPr>
          <w:rStyle w:val="OtherTok"/>
        </w:rPr>
        <w:t xml:space="preserve">&lt;-</w:t>
      </w:r>
      <w:r>
        <w:rPr>
          <w:rStyle w:val="NormalTok"/>
        </w:rPr>
        <w:t xml:space="preserve"> talis_2018_tch </w:t>
      </w:r>
      <w:r>
        <w:rPr>
          <w:rStyle w:val="SpecialCharTok"/>
        </w:rPr>
        <w:t xml:space="preserve">%&gt;%</w:t>
      </w:r>
      <w:r>
        <w:rPr>
          <w:rStyle w:val="NormalTok"/>
        </w:rPr>
        <w:t xml:space="preserve"> </w:t>
      </w:r>
      <w:r>
        <w:rPr>
          <w:rStyle w:val="FunctionTok"/>
        </w:rPr>
        <w:t xml:space="preserve">filter</w:t>
      </w:r>
      <w:r>
        <w:rPr>
          <w:rStyle w:val="NormalTok"/>
        </w:rPr>
        <w:t xml:space="preserve">(CNTRY </w:t>
      </w:r>
      <w:r>
        <w:rPr>
          <w:rStyle w:val="SpecialCharTok"/>
        </w:rPr>
        <w:t xml:space="preserve">%in%</w:t>
      </w:r>
      <w:r>
        <w:rPr>
          <w:rStyle w:val="NormalTok"/>
        </w:rPr>
        <w:t xml:space="preserve"> countries)</w:t>
      </w:r>
      <w:r>
        <w:br/>
      </w:r>
      <w:r>
        <w:rPr>
          <w:rStyle w:val="NormalTok"/>
        </w:rPr>
        <w:t xml:space="preserve">talis_2018_sch </w:t>
      </w:r>
      <w:r>
        <w:rPr>
          <w:rStyle w:val="OtherTok"/>
        </w:rPr>
        <w:t xml:space="preserve">&lt;-</w:t>
      </w:r>
      <w:r>
        <w:rPr>
          <w:rStyle w:val="NormalTok"/>
        </w:rPr>
        <w:t xml:space="preserve"> talis_2018_sch </w:t>
      </w:r>
      <w:r>
        <w:rPr>
          <w:rStyle w:val="SpecialCharTok"/>
        </w:rPr>
        <w:t xml:space="preserve">%&gt;%</w:t>
      </w:r>
      <w:r>
        <w:rPr>
          <w:rStyle w:val="NormalTok"/>
        </w:rPr>
        <w:t xml:space="preserve"> </w:t>
      </w:r>
      <w:r>
        <w:rPr>
          <w:rStyle w:val="FunctionTok"/>
        </w:rPr>
        <w:t xml:space="preserve">filter</w:t>
      </w:r>
      <w:r>
        <w:rPr>
          <w:rStyle w:val="NormalTok"/>
        </w:rPr>
        <w:t xml:space="preserve">(CNTRY </w:t>
      </w:r>
      <w:r>
        <w:rPr>
          <w:rStyle w:val="SpecialCharTok"/>
        </w:rPr>
        <w:t xml:space="preserve">%in%</w:t>
      </w:r>
      <w:r>
        <w:rPr>
          <w:rStyle w:val="NormalTok"/>
        </w:rPr>
        <w:t xml:space="preserve"> countries)</w:t>
      </w:r>
      <w:r>
        <w:br/>
      </w:r>
      <w:r>
        <w:br/>
      </w:r>
      <w:r>
        <w:rPr>
          <w:rStyle w:val="CommentTok"/>
        </w:rPr>
        <w:t xml:space="preserve"># Step 4: Convert variable names to lowercase</w:t>
      </w:r>
      <w:r>
        <w:br/>
      </w:r>
      <w:r>
        <w:rPr>
          <w:rStyle w:val="FunctionTok"/>
        </w:rPr>
        <w:t xml:space="preserve">names</w:t>
      </w:r>
      <w:r>
        <w:rPr>
          <w:rStyle w:val="NormalTok"/>
        </w:rPr>
        <w:t xml:space="preserve">(talis_2018_tch) </w:t>
      </w:r>
      <w:r>
        <w:rPr>
          <w:rStyle w:val="OtherTok"/>
        </w:rPr>
        <w:t xml:space="preserve">&lt;-</w:t>
      </w:r>
      <w:r>
        <w:rPr>
          <w:rStyle w:val="NormalTok"/>
        </w:rPr>
        <w:t xml:space="preserve"> </w:t>
      </w:r>
      <w:r>
        <w:rPr>
          <w:rStyle w:val="FunctionTok"/>
        </w:rPr>
        <w:t xml:space="preserve">tolower</w:t>
      </w:r>
      <w:r>
        <w:rPr>
          <w:rStyle w:val="NormalTok"/>
        </w:rPr>
        <w:t xml:space="preserve">(</w:t>
      </w:r>
      <w:r>
        <w:rPr>
          <w:rStyle w:val="FunctionTok"/>
        </w:rPr>
        <w:t xml:space="preserve">names</w:t>
      </w:r>
      <w:r>
        <w:rPr>
          <w:rStyle w:val="NormalTok"/>
        </w:rPr>
        <w:t xml:space="preserve">(talis_2018_tch))</w:t>
      </w:r>
      <w:r>
        <w:br/>
      </w:r>
      <w:r>
        <w:rPr>
          <w:rStyle w:val="FunctionTok"/>
        </w:rPr>
        <w:t xml:space="preserve">names</w:t>
      </w:r>
      <w:r>
        <w:rPr>
          <w:rStyle w:val="NormalTok"/>
        </w:rPr>
        <w:t xml:space="preserve">(talis_2018_sch) </w:t>
      </w:r>
      <w:r>
        <w:rPr>
          <w:rStyle w:val="OtherTok"/>
        </w:rPr>
        <w:t xml:space="preserve">&lt;-</w:t>
      </w:r>
      <w:r>
        <w:rPr>
          <w:rStyle w:val="NormalTok"/>
        </w:rPr>
        <w:t xml:space="preserve"> </w:t>
      </w:r>
      <w:r>
        <w:rPr>
          <w:rStyle w:val="FunctionTok"/>
        </w:rPr>
        <w:t xml:space="preserve">tolower</w:t>
      </w:r>
      <w:r>
        <w:rPr>
          <w:rStyle w:val="NormalTok"/>
        </w:rPr>
        <w:t xml:space="preserve">(</w:t>
      </w:r>
      <w:r>
        <w:rPr>
          <w:rStyle w:val="FunctionTok"/>
        </w:rPr>
        <w:t xml:space="preserve">names</w:t>
      </w:r>
      <w:r>
        <w:rPr>
          <w:rStyle w:val="NormalTok"/>
        </w:rPr>
        <w:t xml:space="preserve">(talis_2018_sch))</w:t>
      </w:r>
    </w:p>
    <w:bookmarkEnd w:id="97"/>
    <w:bookmarkStart w:id="102" w:name="analyses-talistch-teacher-level"/>
    <w:p>
      <w:pPr>
        <w:pStyle w:val="Heading2"/>
      </w:pPr>
      <w:r>
        <w:t xml:space="preserve">8.2 Analyses (TALISTCH – Teacher Level)</w:t>
      </w:r>
    </w:p>
    <w:bookmarkStart w:id="98" w:name="X6f0cba4d4c270624b6c134af4bf6807aca4004d"/>
    <w:p>
      <w:pPr>
        <w:pStyle w:val="Heading3"/>
      </w:pPr>
      <w:r>
        <w:t xml:space="preserve">8.2.1 Example 1 - Frequency Table of Teachers’ Gender</w:t>
      </w:r>
    </w:p>
    <w:p>
      <w:pPr>
        <w:pStyle w:val="SourceCode"/>
      </w:pPr>
      <w:r>
        <w:rPr>
          <w:rStyle w:val="NormalTok"/>
        </w:rPr>
        <w:t xml:space="preserve">Analysis_01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talis_2018_tch,</w:t>
      </w:r>
      <w:r>
        <w:br/>
      </w:r>
      <w:r>
        <w:rPr>
          <w:rStyle w:val="NormalTok"/>
        </w:rPr>
        <w:t xml:space="preserve">  </w:t>
      </w:r>
      <w:r>
        <w:rPr>
          <w:rStyle w:val="AttributeTok"/>
        </w:rPr>
        <w:t xml:space="preserve">svy  =</w:t>
      </w:r>
      <w:r>
        <w:rPr>
          <w:rStyle w:val="NormalTok"/>
        </w:rPr>
        <w:t xml:space="preserve"> </w:t>
      </w:r>
      <w:r>
        <w:rPr>
          <w:rStyle w:val="StringTok"/>
        </w:rPr>
        <w:t xml:space="preserve">"TALISTCH"</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StringTok"/>
        </w:rPr>
        <w:t xml:space="preserve">"freq"</w:t>
      </w:r>
      <w:r>
        <w:rPr>
          <w:rStyle w:val="NormalTok"/>
        </w:rPr>
        <w:t xml:space="preserve">, </w:t>
      </w:r>
      <w:r>
        <w:rPr>
          <w:rStyle w:val="AttributeTok"/>
        </w:rPr>
        <w:t xml:space="preserve">target =</w:t>
      </w:r>
      <w:r>
        <w:rPr>
          <w:rStyle w:val="NormalTok"/>
        </w:rPr>
        <w:t xml:space="preserve"> </w:t>
      </w:r>
      <w:r>
        <w:rPr>
          <w:rStyle w:val="StringTok"/>
        </w:rPr>
        <w:t xml:space="preserve">"tt3g01"</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"cntry"</w:t>
      </w:r>
      <w:r>
        <w:br/>
      </w:r>
      <w:r>
        <w:rPr>
          <w:rStyle w:val="NormalTok"/>
        </w:rPr>
        <w:t xml:space="preserve">)</w:t>
      </w:r>
      <w:r>
        <w:br/>
      </w:r>
      <w:r>
        <w:rPr>
          <w:rStyle w:val="FunctionTok"/>
        </w:rPr>
        <w:t xml:space="preserve">print</w:t>
      </w:r>
      <w:r>
        <w:rPr>
          <w:rStyle w:val="NormalTok"/>
        </w:rPr>
        <w:t xml:space="preserve">(Analysis_01)</w:t>
      </w:r>
    </w:p>
    <w:bookmarkEnd w:id="98"/>
    <w:bookmarkStart w:id="99" w:name="Xcdb4e7bcdaaf619e44065b2cd56dc4cf3e2381b"/>
    <w:p>
      <w:pPr>
        <w:pStyle w:val="Heading3"/>
      </w:pPr>
      <w:r>
        <w:t xml:space="preserve">8.2.2 Example 2 - Mean Number of Hours Teachers Spend Weekly on Communication and Cooperation with Parents</w:t>
      </w:r>
    </w:p>
    <w:p>
      <w:pPr>
        <w:pStyle w:val="SourceCode"/>
      </w:pPr>
      <w:r>
        <w:rPr>
          <w:rStyle w:val="NormalTok"/>
        </w:rPr>
        <w:t xml:space="preserve">Analysis_02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talis_2018_tch,</w:t>
      </w:r>
      <w:r>
        <w:br/>
      </w:r>
      <w:r>
        <w:rPr>
          <w:rStyle w:val="NormalTok"/>
        </w:rPr>
        <w:t xml:space="preserve">  </w:t>
      </w:r>
      <w:r>
        <w:rPr>
          <w:rStyle w:val="AttributeTok"/>
        </w:rPr>
        <w:t xml:space="preserve">svy  =</w:t>
      </w:r>
      <w:r>
        <w:rPr>
          <w:rStyle w:val="NormalTok"/>
        </w:rPr>
        <w:t xml:space="preserve"> </w:t>
      </w:r>
      <w:r>
        <w:rPr>
          <w:rStyle w:val="StringTok"/>
        </w:rPr>
        <w:t xml:space="preserve">"TALISTCH"</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FunctionTok"/>
        </w:rPr>
        <w:t xml:space="preserve">c</w:t>
      </w:r>
      <w:r>
        <w:rPr>
          <w:rStyle w:val="NormalTok"/>
        </w:rPr>
        <w:t xml:space="preserve">(</w:t>
      </w:r>
      <w:r>
        <w:rPr>
          <w:rStyle w:val="StringTok"/>
        </w:rPr>
        <w:t xml:space="preserve">"mean"</w:t>
      </w:r>
      <w:r>
        <w:rPr>
          <w:rStyle w:val="NormalTok"/>
        </w:rPr>
        <w:t xml:space="preserve">,</w:t>
      </w:r>
      <w:r>
        <w:rPr>
          <w:rStyle w:val="StringTok"/>
        </w:rPr>
        <w:t xml:space="preserve">"std"</w:t>
      </w:r>
      <w:r>
        <w:rPr>
          <w:rStyle w:val="NormalTok"/>
        </w:rPr>
        <w:t xml:space="preserve">), </w:t>
      </w:r>
      <w:r>
        <w:rPr>
          <w:rStyle w:val="AttributeTok"/>
        </w:rPr>
        <w:t xml:space="preserve">target =</w:t>
      </w:r>
      <w:r>
        <w:rPr>
          <w:rStyle w:val="NormalTok"/>
        </w:rPr>
        <w:t xml:space="preserve"> </w:t>
      </w:r>
      <w:r>
        <w:rPr>
          <w:rStyle w:val="StringTok"/>
        </w:rPr>
        <w:t xml:space="preserve">"tt3g18h"</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"cntry"</w:t>
      </w:r>
      <w:r>
        <w:br/>
      </w:r>
      <w:r>
        <w:rPr>
          <w:rStyle w:val="NormalTok"/>
        </w:rPr>
        <w:t xml:space="preserve">)</w:t>
      </w:r>
      <w:r>
        <w:br/>
      </w:r>
      <w:r>
        <w:rPr>
          <w:rStyle w:val="FunctionTok"/>
        </w:rPr>
        <w:t xml:space="preserve">print</w:t>
      </w:r>
      <w:r>
        <w:rPr>
          <w:rStyle w:val="NormalTok"/>
        </w:rPr>
        <w:t xml:space="preserve">(Analysis_02)</w:t>
      </w:r>
    </w:p>
    <w:bookmarkEnd w:id="99"/>
    <w:bookmarkStart w:id="100" w:name="Xa55410f7e473ed11d89f447dfb59de222ab4951"/>
    <w:p>
      <w:pPr>
        <w:pStyle w:val="Heading3"/>
      </w:pPr>
      <w:r>
        <w:t xml:space="preserve">8.2.3 Example 3 - Mean Number of Hours Teachers Spend Weekly on Professional Development Activities</w:t>
      </w:r>
    </w:p>
    <w:p>
      <w:pPr>
        <w:pStyle w:val="SourceCode"/>
      </w:pPr>
      <w:r>
        <w:rPr>
          <w:rStyle w:val="NormalTok"/>
        </w:rPr>
        <w:t xml:space="preserve">Analysis_03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talis_2018_tch,</w:t>
      </w:r>
      <w:r>
        <w:br/>
      </w:r>
      <w:r>
        <w:rPr>
          <w:rStyle w:val="NormalTok"/>
        </w:rPr>
        <w:t xml:space="preserve">  </w:t>
      </w:r>
      <w:r>
        <w:rPr>
          <w:rStyle w:val="AttributeTok"/>
        </w:rPr>
        <w:t xml:space="preserve">svy  =</w:t>
      </w:r>
      <w:r>
        <w:rPr>
          <w:rStyle w:val="NormalTok"/>
        </w:rPr>
        <w:t xml:space="preserve"> </w:t>
      </w:r>
      <w:r>
        <w:rPr>
          <w:rStyle w:val="StringTok"/>
        </w:rPr>
        <w:t xml:space="preserve">"TALISTCH"</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FunctionTok"/>
        </w:rPr>
        <w:t xml:space="preserve">c</w:t>
      </w:r>
      <w:r>
        <w:rPr>
          <w:rStyle w:val="NormalTok"/>
        </w:rPr>
        <w:t xml:space="preserve">(</w:t>
      </w:r>
      <w:r>
        <w:rPr>
          <w:rStyle w:val="StringTok"/>
        </w:rPr>
        <w:t xml:space="preserve">"mean"</w:t>
      </w:r>
      <w:r>
        <w:rPr>
          <w:rStyle w:val="NormalTok"/>
        </w:rPr>
        <w:t xml:space="preserve">,</w:t>
      </w:r>
      <w:r>
        <w:rPr>
          <w:rStyle w:val="StringTok"/>
        </w:rPr>
        <w:t xml:space="preserve">"std"</w:t>
      </w:r>
      <w:r>
        <w:rPr>
          <w:rStyle w:val="NormalTok"/>
        </w:rPr>
        <w:t xml:space="preserve">), </w:t>
      </w:r>
      <w:r>
        <w:rPr>
          <w:rStyle w:val="AttributeTok"/>
        </w:rPr>
        <w:t xml:space="preserve">target =</w:t>
      </w:r>
      <w:r>
        <w:rPr>
          <w:rStyle w:val="NormalTok"/>
        </w:rPr>
        <w:t xml:space="preserve"> </w:t>
      </w:r>
      <w:r>
        <w:rPr>
          <w:rStyle w:val="StringTok"/>
        </w:rPr>
        <w:t xml:space="preserve">"tt3g18g"</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"cntry"</w:t>
      </w:r>
      <w:r>
        <w:br/>
      </w:r>
      <w:r>
        <w:rPr>
          <w:rStyle w:val="NormalTok"/>
        </w:rPr>
        <w:t xml:space="preserve">)</w:t>
      </w:r>
      <w:r>
        <w:br/>
      </w:r>
      <w:r>
        <w:rPr>
          <w:rStyle w:val="FunctionTok"/>
        </w:rPr>
        <w:t xml:space="preserve">print</w:t>
      </w:r>
      <w:r>
        <w:rPr>
          <w:rStyle w:val="NormalTok"/>
        </w:rPr>
        <w:t xml:space="preserve">(Analysis_03)</w:t>
      </w:r>
    </w:p>
    <w:bookmarkEnd w:id="100"/>
    <w:bookmarkStart w:id="101" w:name="X49b7a04aca65a45b05f31cc4315be754dc6a4a9"/>
    <w:p>
      <w:pPr>
        <w:pStyle w:val="Heading3"/>
      </w:pPr>
      <w:r>
        <w:t xml:space="preserve">8.2.4 Example 4 - Linear Regression: The Effect of the Opportunity to Actively Participate in School Decisions on Teachers’ Overall Job Satisfaction</w:t>
      </w:r>
    </w:p>
    <w:p>
      <w:pPr>
        <w:pStyle w:val="SourceCode"/>
      </w:pPr>
      <w:r>
        <w:rPr>
          <w:rStyle w:val="NormalTok"/>
        </w:rPr>
        <w:t xml:space="preserve">Analysis_04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talis_2018_tch,</w:t>
      </w:r>
      <w:r>
        <w:br/>
      </w:r>
      <w:r>
        <w:rPr>
          <w:rStyle w:val="NormalTok"/>
        </w:rPr>
        <w:t xml:space="preserve">  </w:t>
      </w:r>
      <w:r>
        <w:rPr>
          <w:rStyle w:val="AttributeTok"/>
        </w:rPr>
        <w:t xml:space="preserve">svy  =</w:t>
      </w:r>
      <w:r>
        <w:rPr>
          <w:rStyle w:val="NormalTok"/>
        </w:rPr>
        <w:t xml:space="preserve"> </w:t>
      </w:r>
      <w:r>
        <w:rPr>
          <w:rStyle w:val="StringTok"/>
        </w:rPr>
        <w:t xml:space="preserve">"TALISTCH"</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"cntry"</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StringTok"/>
        </w:rPr>
        <w:t xml:space="preserve">"lm"</w:t>
      </w:r>
      <w:r>
        <w:rPr>
          <w:rStyle w:val="NormalTok"/>
        </w:rPr>
        <w:t xml:space="preserve">, </w:t>
      </w:r>
      <w:r>
        <w:rPr>
          <w:rStyle w:val="AttributeTok"/>
        </w:rPr>
        <w:t xml:space="preserve">target =</w:t>
      </w:r>
      <w:r>
        <w:rPr>
          <w:rStyle w:val="NormalTok"/>
        </w:rPr>
        <w:t xml:space="preserve"> </w:t>
      </w:r>
      <w:r>
        <w:rPr>
          <w:rStyle w:val="StringTok"/>
        </w:rPr>
        <w:t xml:space="preserve">"t3jobsa"</w:t>
      </w:r>
      <w:r>
        <w:rPr>
          <w:rStyle w:val="NormalTok"/>
        </w:rPr>
        <w:t xml:space="preserve">, </w:t>
      </w:r>
      <w:r>
        <w:rPr>
          <w:rStyle w:val="AttributeTok"/>
        </w:rPr>
        <w:t xml:space="preserve">regressor =</w:t>
      </w:r>
      <w:r>
        <w:rPr>
          <w:rStyle w:val="NormalTok"/>
        </w:rPr>
        <w:t xml:space="preserve"> </w:t>
      </w:r>
      <w:r>
        <w:rPr>
          <w:rStyle w:val="FunctionTok"/>
        </w:rPr>
        <w:t xml:space="preserve">c</w:t>
      </w:r>
      <w:r>
        <w:rPr>
          <w:rStyle w:val="NormalTok"/>
        </w:rPr>
        <w:t xml:space="preserve">(</w:t>
      </w:r>
      <w:r>
        <w:rPr>
          <w:rStyle w:val="StringTok"/>
        </w:rPr>
        <w:t xml:space="preserve">"tt3g48a"</w:t>
      </w:r>
      <w:r>
        <w:rPr>
          <w:rStyle w:val="NormalTok"/>
        </w:rPr>
        <w:t xml:space="preserve">))</w:t>
      </w:r>
      <w:r>
        <w:br/>
      </w:r>
      <w:r>
        <w:rPr>
          <w:rStyle w:val="NormalTok"/>
        </w:rPr>
        <w:t xml:space="preserve">)</w:t>
      </w:r>
      <w:r>
        <w:br/>
      </w:r>
      <w:r>
        <w:rPr>
          <w:rStyle w:val="FunctionTok"/>
        </w:rPr>
        <w:t xml:space="preserve">print</w:t>
      </w:r>
      <w:r>
        <w:rPr>
          <w:rStyle w:val="NormalTok"/>
        </w:rPr>
        <w:t xml:space="preserve">(Analysis_04, </w:t>
      </w:r>
      <w:r>
        <w:rPr>
          <w:rStyle w:val="AttributeTok"/>
        </w:rPr>
        <w:t xml:space="preserve">width =</w:t>
      </w:r>
      <w:r>
        <w:rPr>
          <w:rStyle w:val="NormalTok"/>
        </w:rPr>
        <w:t xml:space="preserve"> </w:t>
      </w:r>
      <w:r>
        <w:rPr>
          <w:rStyle w:val="DecValTok"/>
        </w:rPr>
        <w:t xml:space="preserve">200</w:t>
      </w:r>
      <w:r>
        <w:rPr>
          <w:rStyle w:val="NormalTok"/>
        </w:rPr>
        <w:t xml:space="preserve">)</w:t>
      </w:r>
    </w:p>
    <w:p>
      <w:pPr>
        <w:pStyle w:val="FirstParagraph"/>
      </w:pPr>
      <w:r>
        <w:t xml:space="preserve">An Example Code for Improving the Readability of the Output</w:t>
      </w:r>
      <w:r>
        <w:t xml:space="preserve"> </w:t>
      </w:r>
      <w:r>
        <w:t xml:space="preserve">Table</w:t>
      </w:r>
    </w:p>
    <w:p>
      <w:pPr>
        <w:pStyle w:val="SourceCode"/>
      </w:pPr>
      <w:r>
        <w:rPr>
          <w:rStyle w:val="NormalTok"/>
        </w:rPr>
        <w:t xml:space="preserve">Table_04 </w:t>
      </w:r>
      <w:r>
        <w:rPr>
          <w:rStyle w:val="OtherTok"/>
        </w:rPr>
        <w:t xml:space="preserve">&lt;-</w:t>
      </w:r>
      <w:r>
        <w:rPr>
          <w:rStyle w:val="NormalTok"/>
        </w:rPr>
        <w:t xml:space="preserve"> Analysis_04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Country =</w:t>
      </w:r>
      <w:r>
        <w:rPr>
          <w:rStyle w:val="NormalTok"/>
        </w:rPr>
        <w:t xml:space="preserve"> cntry,</w:t>
      </w:r>
      <w:r>
        <w:br/>
      </w:r>
      <w:r>
        <w:rPr>
          <w:rStyle w:val="NormalTok"/>
        </w:rPr>
        <w:t xml:space="preserve">    </w:t>
      </w:r>
      <w:r>
        <w:rPr>
          <w:rStyle w:val="AttributeTok"/>
        </w:rPr>
        <w:t xml:space="preserve">Intercept_Estimate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"b.reg_t3jobsa"</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"intercept"</w:t>
      </w:r>
      <w:r>
        <w:rPr>
          <w:rStyle w:val="NormalTok"/>
        </w:rPr>
        <w:t xml:space="preserve">))),</w:t>
      </w:r>
      <w:r>
        <w:br/>
      </w:r>
      <w:r>
        <w:rPr>
          <w:rStyle w:val="NormalTok"/>
        </w:rPr>
        <w:t xml:space="preserve">    </w:t>
      </w:r>
      <w:r>
        <w:rPr>
          <w:rStyle w:val="AttributeTok"/>
        </w:rPr>
        <w:t xml:space="preserve">Intercept_SE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"se.reg_t3jobsa"</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"intercept"</w:t>
      </w:r>
      <w:r>
        <w:rPr>
          <w:rStyle w:val="NormalTok"/>
        </w:rPr>
        <w:t xml:space="preserve">))),</w:t>
      </w:r>
      <w:r>
        <w:br/>
      </w:r>
      <w:r>
        <w:rPr>
          <w:rStyle w:val="NormalTok"/>
        </w:rPr>
        <w:t xml:space="preserve">    </w:t>
      </w:r>
      <w:r>
        <w:rPr>
          <w:rStyle w:val="AttributeTok"/>
        </w:rPr>
        <w:t xml:space="preserve">Intercept_t        =</w:t>
      </w:r>
      <w:r>
        <w:rPr>
          <w:rStyle w:val="NormalTok"/>
        </w:rPr>
        <w:t xml:space="preserve"> Intercept_Estimate </w:t>
      </w:r>
      <w:r>
        <w:rPr>
          <w:rStyle w:val="SpecialCharTok"/>
        </w:rPr>
        <w:t xml:space="preserve">/</w:t>
      </w:r>
      <w:r>
        <w:rPr>
          <w:rStyle w:val="NormalTok"/>
        </w:rPr>
        <w:t xml:space="preserve"> Intercept_SE,</w:t>
      </w:r>
      <w:r>
        <w:br/>
      </w:r>
      <w:r>
        <w:rPr>
          <w:rStyle w:val="NormalTok"/>
        </w:rPr>
        <w:t xml:space="preserve">    </w:t>
      </w:r>
      <w:r>
        <w:rPr>
          <w:rStyle w:val="AttributeTok"/>
        </w:rPr>
        <w:t xml:space="preserve">tt3g48a_Estimate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"b.reg_t3jobsa"</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"tt3g48a"</w:t>
      </w:r>
      <w:r>
        <w:rPr>
          <w:rStyle w:val="NormalTok"/>
        </w:rPr>
        <w:t xml:space="preserve">))),</w:t>
      </w:r>
      <w:r>
        <w:br/>
      </w:r>
      <w:r>
        <w:rPr>
          <w:rStyle w:val="NormalTok"/>
        </w:rPr>
        <w:t xml:space="preserve">    </w:t>
      </w:r>
      <w:r>
        <w:rPr>
          <w:rStyle w:val="AttributeTok"/>
        </w:rPr>
        <w:t xml:space="preserve">tt3g48a_SE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"se.reg_t3jobsa"</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"tt3g48a"</w:t>
      </w:r>
      <w:r>
        <w:rPr>
          <w:rStyle w:val="NormalTok"/>
        </w:rPr>
        <w:t xml:space="preserve">))),</w:t>
      </w:r>
      <w:r>
        <w:br/>
      </w:r>
      <w:r>
        <w:rPr>
          <w:rStyle w:val="NormalTok"/>
        </w:rPr>
        <w:t xml:space="preserve">    </w:t>
      </w:r>
      <w:r>
        <w:rPr>
          <w:rStyle w:val="AttributeTok"/>
        </w:rPr>
        <w:t xml:space="preserve">tt3g48a_t          =</w:t>
      </w:r>
      <w:r>
        <w:rPr>
          <w:rStyle w:val="NormalTok"/>
        </w:rPr>
        <w:t xml:space="preserve"> tt3g48a_Estimate </w:t>
      </w:r>
      <w:r>
        <w:rPr>
          <w:rStyle w:val="SpecialCharTok"/>
        </w:rPr>
        <w:t xml:space="preserve">/</w:t>
      </w:r>
      <w:r>
        <w:rPr>
          <w:rStyle w:val="NormalTok"/>
        </w:rPr>
        <w:t xml:space="preserve"> tt3g48a_SE,</w:t>
      </w:r>
      <w:r>
        <w:br/>
      </w:r>
      <w:r>
        <w:rPr>
          <w:rStyle w:val="NormalTok"/>
        </w:rPr>
        <w:t xml:space="preserve">    </w:t>
      </w:r>
      <w:r>
        <w:rPr>
          <w:rStyle w:val="AttributeTok"/>
        </w:rPr>
        <w:t xml:space="preserve">R2_Estimate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"b.reg_t3jobsa"</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"rsqr"</w:t>
      </w:r>
      <w:r>
        <w:rPr>
          <w:rStyle w:val="NormalTok"/>
        </w:rPr>
        <w:t xml:space="preserve">))),</w:t>
      </w:r>
      <w:r>
        <w:br/>
      </w:r>
      <w:r>
        <w:rPr>
          <w:rStyle w:val="NormalTok"/>
        </w:rPr>
        <w:t xml:space="preserve">    </w:t>
      </w:r>
      <w:r>
        <w:rPr>
          <w:rStyle w:val="AttributeTok"/>
        </w:rPr>
        <w:t xml:space="preserve">R2_SE              =</w:t>
      </w:r>
      <w:r>
        <w:rPr>
          <w:rStyle w:val="NormalTok"/>
        </w:rPr>
        <w:t xml:space="preserve"> </w:t>
      </w:r>
      <w:r>
        <w:rPr>
          <w:rStyle w:val="FunctionTok"/>
        </w:rPr>
        <w:t xml:space="preserve">rowMeans</w:t>
      </w:r>
      <w:r>
        <w:rPr>
          <w:rStyle w:val="NormalTok"/>
        </w:rPr>
        <w:t xml:space="preserve">(</w:t>
      </w:r>
      <w:r>
        <w:rPr>
          <w:rStyle w:val="FunctionTok"/>
        </w:rPr>
        <w:t xml:space="preserve">select</w:t>
      </w:r>
      <w:r>
        <w:rPr>
          <w:rStyle w:val="NormalTok"/>
        </w:rPr>
        <w:t xml:space="preserve">(., </w:t>
      </w:r>
      <w:r>
        <w:rPr>
          <w:rStyle w:val="FunctionTok"/>
        </w:rPr>
        <w:t xml:space="preserve">starts_with</w:t>
      </w:r>
      <w:r>
        <w:rPr>
          <w:rStyle w:val="NormalTok"/>
        </w:rPr>
        <w:t xml:space="preserve">(</w:t>
      </w:r>
      <w:r>
        <w:rPr>
          <w:rStyle w:val="StringTok"/>
        </w:rPr>
        <w:t xml:space="preserve">"se.reg_t3jobsa"</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ends_with</w:t>
      </w:r>
      <w:r>
        <w:rPr>
          <w:rStyle w:val="NormalTok"/>
        </w:rPr>
        <w:t xml:space="preserve">(</w:t>
      </w:r>
      <w:r>
        <w:rPr>
          <w:rStyle w:val="StringTok"/>
        </w:rPr>
        <w:t xml:space="preserve">"rsqr"</w:t>
      </w:r>
      <w:r>
        <w:rPr>
          <w:rStyle w:val="NormalTok"/>
        </w:rPr>
        <w:t xml:space="preserve">))),</w:t>
      </w:r>
      <w:r>
        <w:br/>
      </w:r>
      <w:r>
        <w:rPr>
          <w:rStyle w:val="NormalTok"/>
        </w:rPr>
        <w:t xml:space="preserve">    </w:t>
      </w:r>
      <w:r>
        <w:rPr>
          <w:rStyle w:val="AttributeTok"/>
        </w:rPr>
        <w:t xml:space="preserve">R2_t               =</w:t>
      </w:r>
      <w:r>
        <w:rPr>
          <w:rStyle w:val="NormalTok"/>
        </w:rPr>
        <w:t xml:space="preserve"> R2_Estimate </w:t>
      </w:r>
      <w:r>
        <w:rPr>
          <w:rStyle w:val="SpecialCharTok"/>
        </w:rPr>
        <w:t xml:space="preserve">/</w:t>
      </w:r>
      <w:r>
        <w:rPr>
          <w:rStyle w:val="NormalTok"/>
        </w:rPr>
        <w:t xml:space="preserve"> R2_SE</w:t>
      </w:r>
      <w:r>
        <w:br/>
      </w:r>
      <w:r>
        <w:rPr>
          <w:rStyle w:val="NormalTok"/>
        </w:rPr>
        <w:t xml:space="preserve">  )</w:t>
      </w:r>
      <w:r>
        <w:br/>
      </w:r>
      <w:r>
        <w:br/>
      </w:r>
      <w:r>
        <w:rPr>
          <w:rStyle w:val="NormalTok"/>
        </w:rPr>
        <w:t xml:space="preserve">make_reg_table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Intercept_Estimate, </w:t>
      </w:r>
      <w:r>
        <w:br/>
      </w:r>
      <w:r>
        <w:rPr>
          <w:rStyle w:val="NormalTok"/>
        </w:rPr>
        <w:t xml:space="preserve">                     row</w:t>
      </w:r>
      <w:r>
        <w:rPr>
          <w:rStyle w:val="SpecialCharTok"/>
        </w:rPr>
        <w:t xml:space="preserve">$</w:t>
      </w:r>
      <w:r>
        <w:rPr>
          <w:rStyle w:val="NormalTok"/>
        </w:rPr>
        <w:t xml:space="preserve">tt3g48a_Estimate, </w:t>
      </w:r>
      <w:r>
        <w:br/>
      </w:r>
      <w:r>
        <w:rPr>
          <w:rStyle w:val="NormalTok"/>
        </w:rPr>
        <w:t xml:space="preserve">                     row</w:t>
      </w:r>
      <w:r>
        <w:rPr>
          <w:rStyle w:val="SpecialCharTok"/>
        </w:rPr>
        <w:t xml:space="preserve">$</w:t>
      </w:r>
      <w:r>
        <w:rPr>
          <w:rStyle w:val="NormalTok"/>
        </w:rPr>
        <w:t xml:space="preserve">R2_Estimate),</w:t>
      </w:r>
      <w:r>
        <w:br/>
      </w:r>
      <w:r>
        <w:rPr>
          <w:rStyle w:val="NormalTok"/>
        </w:rPr>
        <w:t xml:space="preserve">    </w:t>
      </w:r>
      <w:r>
        <w:rPr>
          <w:rStyle w:val="StringTok"/>
        </w:rPr>
        <w:t xml:space="preserve">`</w:t>
      </w:r>
      <w:r>
        <w:rPr>
          <w:rStyle w:val="AttributeTok"/>
        </w:rPr>
        <w:t xml:space="preserve">Std. Error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Intercept_SE,</w:t>
      </w:r>
      <w:r>
        <w:br/>
      </w:r>
      <w:r>
        <w:rPr>
          <w:rStyle w:val="NormalTok"/>
        </w:rPr>
        <w:t xml:space="preserve">                     row</w:t>
      </w:r>
      <w:r>
        <w:rPr>
          <w:rStyle w:val="SpecialCharTok"/>
        </w:rPr>
        <w:t xml:space="preserve">$</w:t>
      </w:r>
      <w:r>
        <w:rPr>
          <w:rStyle w:val="NormalTok"/>
        </w:rPr>
        <w:t xml:space="preserve">tt3g48a_SE,      </w:t>
      </w:r>
      <w:r>
        <w:br/>
      </w:r>
      <w:r>
        <w:rPr>
          <w:rStyle w:val="NormalTok"/>
        </w:rPr>
        <w:t xml:space="preserve">                     row</w:t>
      </w:r>
      <w:r>
        <w:rPr>
          <w:rStyle w:val="SpecialCharTok"/>
        </w:rPr>
        <w:t xml:space="preserve">$</w:t>
      </w:r>
      <w:r>
        <w:rPr>
          <w:rStyle w:val="NormalTok"/>
        </w:rPr>
        <w:t xml:space="preserve">R2_SE),</w:t>
      </w:r>
      <w:r>
        <w:br/>
      </w:r>
      <w:r>
        <w:rPr>
          <w:rStyle w:val="NormalTok"/>
        </w:rPr>
        <w:t xml:space="preserve">    </w:t>
      </w:r>
      <w:r>
        <w:rPr>
          <w:rStyle w:val="StringTok"/>
        </w:rPr>
        <w:t xml:space="preserve">`</w:t>
      </w:r>
      <w:r>
        <w:rPr>
          <w:rStyle w:val="AttributeTok"/>
        </w:rPr>
        <w:t xml:space="preserve">t value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(row</w:t>
      </w:r>
      <w:r>
        <w:rPr>
          <w:rStyle w:val="SpecialCharTok"/>
        </w:rPr>
        <w:t xml:space="preserve">$</w:t>
      </w:r>
      <w:r>
        <w:rPr>
          <w:rStyle w:val="NormalTok"/>
        </w:rPr>
        <w:t xml:space="preserve">Intercept_t,        </w:t>
      </w:r>
      <w:r>
        <w:br/>
      </w:r>
      <w:r>
        <w:rPr>
          <w:rStyle w:val="NormalTok"/>
        </w:rPr>
        <w:t xml:space="preserve">                     row</w:t>
      </w:r>
      <w:r>
        <w:rPr>
          <w:rStyle w:val="SpecialCharTok"/>
        </w:rPr>
        <w:t xml:space="preserve">$</w:t>
      </w:r>
      <w:r>
        <w:rPr>
          <w:rStyle w:val="NormalTok"/>
        </w:rPr>
        <w:t xml:space="preserve">tt3g48a_t,        </w:t>
      </w:r>
      <w:r>
        <w:br/>
      </w:r>
      <w:r>
        <w:rPr>
          <w:rStyle w:val="NormalTok"/>
        </w:rPr>
        <w:t xml:space="preserve">                     row</w:t>
      </w:r>
      <w:r>
        <w:rPr>
          <w:rStyle w:val="SpecialCharTok"/>
        </w:rPr>
        <w:t xml:space="preserve">$</w:t>
      </w:r>
      <w:r>
        <w:rPr>
          <w:rStyle w:val="NormalTok"/>
        </w:rPr>
        <w:t xml:space="preserve">R2_t),</w:t>
      </w:r>
      <w:r>
        <w:br/>
      </w:r>
      <w:r>
        <w:rPr>
          <w:rStyle w:val="NormalTok"/>
        </w:rPr>
        <w:t xml:space="preserve">    </w:t>
      </w:r>
      <w:r>
        <w:rPr>
          <w:rStyle w:val="AttributeTok"/>
        </w:rPr>
        <w:t xml:space="preserve">row.names    =</w:t>
      </w:r>
      <w:r>
        <w:rPr>
          <w:rStyle w:val="NormalTok"/>
        </w:rPr>
        <w:t xml:space="preserve"> </w:t>
      </w:r>
      <w:r>
        <w:rPr>
          <w:rStyle w:val="FunctionTok"/>
        </w:rPr>
        <w:t xml:space="preserve">c</w:t>
      </w:r>
      <w:r>
        <w:rPr>
          <w:rStyle w:val="NormalTok"/>
        </w:rPr>
        <w:t xml:space="preserve">(</w:t>
      </w:r>
      <w:r>
        <w:rPr>
          <w:rStyle w:val="StringTok"/>
        </w:rPr>
        <w:t xml:space="preserve">"(Intercept)"</w:t>
      </w:r>
      <w:r>
        <w:rPr>
          <w:rStyle w:val="NormalTok"/>
        </w:rPr>
        <w:t xml:space="preserve">, </w:t>
      </w:r>
      <w:r>
        <w:rPr>
          <w:rStyle w:val="StringTok"/>
        </w:rPr>
        <w:t xml:space="preserve">"tt3g48a"</w:t>
      </w:r>
      <w:r>
        <w:rPr>
          <w:rStyle w:val="NormalTok"/>
        </w:rPr>
        <w:t xml:space="preserve">, </w:t>
      </w:r>
      <w:r>
        <w:rPr>
          <w:rStyle w:val="StringTok"/>
        </w:rPr>
        <w:t xml:space="preserve">"R-squared"</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Final_04 </w:t>
      </w:r>
      <w:r>
        <w:rPr>
          <w:rStyle w:val="OtherTok"/>
        </w:rPr>
        <w:t xml:space="preserve">&lt;-</w:t>
      </w:r>
      <w:r>
        <w:rPr>
          <w:rStyle w:val="NormalTok"/>
        </w:rPr>
        <w:t xml:space="preserve"> </w:t>
      </w:r>
      <w:r>
        <w:rPr>
          <w:rStyle w:val="FunctionTok"/>
        </w:rPr>
        <w:t xml:space="preserve">setNames</w:t>
      </w:r>
      <w:r>
        <w:rPr>
          <w:rStyle w:val="NormalTok"/>
        </w:rPr>
        <w:t xml:space="preserve">(</w:t>
      </w:r>
      <w:r>
        <w:rPr>
          <w:rStyle w:val="FunctionTok"/>
        </w:rPr>
        <w:t xml:space="preserve">lapply</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(Table_04), </w:t>
      </w:r>
      <w:r>
        <w:br/>
      </w:r>
      <w:r>
        <w:rPr>
          <w:rStyle w:val="NormalTok"/>
        </w:rPr>
        <w:t xml:space="preserve">                    </w:t>
      </w:r>
      <w:r>
        <w:rPr>
          <w:rStyle w:val="ControlFlowTok"/>
        </w:rPr>
        <w:t xml:space="preserve">function</w:t>
      </w:r>
      <w:r>
        <w:rPr>
          <w:rStyle w:val="NormalTok"/>
        </w:rPr>
        <w:t xml:space="preserve">(i) </w:t>
      </w:r>
      <w:r>
        <w:rPr>
          <w:rStyle w:val="FunctionTok"/>
        </w:rPr>
        <w:t xml:space="preserve">make_reg_table</w:t>
      </w:r>
      <w:r>
        <w:rPr>
          <w:rStyle w:val="NormalTok"/>
        </w:rPr>
        <w:t xml:space="preserve">(Table_04[i, ])), </w:t>
      </w:r>
      <w:r>
        <w:br/>
      </w:r>
      <w:r>
        <w:rPr>
          <w:rStyle w:val="NormalTok"/>
        </w:rPr>
        <w:t xml:space="preserve">                    Table_04</w:t>
      </w:r>
      <w:r>
        <w:rPr>
          <w:rStyle w:val="SpecialCharTok"/>
        </w:rPr>
        <w:t xml:space="preserve">$</w:t>
      </w:r>
      <w:r>
        <w:rPr>
          <w:rStyle w:val="NormalTok"/>
        </w:rPr>
        <w:t xml:space="preserve">Country)</w:t>
      </w:r>
      <w:r>
        <w:br/>
      </w:r>
      <w:r>
        <w:br/>
      </w:r>
      <w:r>
        <w:rPr>
          <w:rStyle w:val="FunctionTok"/>
        </w:rPr>
        <w:t xml:space="preserve">print</w:t>
      </w:r>
      <w:r>
        <w:rPr>
          <w:rStyle w:val="NormalTok"/>
        </w:rPr>
        <w:t xml:space="preserve">(Final_04)</w:t>
      </w:r>
    </w:p>
    <w:bookmarkEnd w:id="101"/>
    <w:bookmarkEnd w:id="102"/>
    <w:bookmarkStart w:id="105" w:name="analyses-talissch-school-level"/>
    <w:p>
      <w:pPr>
        <w:pStyle w:val="Heading2"/>
      </w:pPr>
      <w:r>
        <w:t xml:space="preserve">8.3 Analyses (TALISSCH – School Level)</w:t>
      </w:r>
    </w:p>
    <w:bookmarkStart w:id="103" w:name="X97f71fd57c47b0bf48c6ea7304ba6169cd27254"/>
    <w:p>
      <w:pPr>
        <w:pStyle w:val="Heading3"/>
      </w:pPr>
      <w:r>
        <w:t xml:space="preserve">8.3.1 Example 5 - Mean Number of Years of Work Experience as a Principal at the Current School</w:t>
      </w:r>
    </w:p>
    <w:p>
      <w:pPr>
        <w:pStyle w:val="SourceCode"/>
      </w:pPr>
      <w:r>
        <w:rPr>
          <w:rStyle w:val="NormalTok"/>
        </w:rPr>
        <w:t xml:space="preserve">Analysis_05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talis_2018_sch,</w:t>
      </w:r>
      <w:r>
        <w:br/>
      </w:r>
      <w:r>
        <w:rPr>
          <w:rStyle w:val="NormalTok"/>
        </w:rPr>
        <w:t xml:space="preserve">  </w:t>
      </w:r>
      <w:r>
        <w:rPr>
          <w:rStyle w:val="AttributeTok"/>
        </w:rPr>
        <w:t xml:space="preserve">svy  =</w:t>
      </w:r>
      <w:r>
        <w:rPr>
          <w:rStyle w:val="NormalTok"/>
        </w:rPr>
        <w:t xml:space="preserve"> </w:t>
      </w:r>
      <w:r>
        <w:rPr>
          <w:rStyle w:val="StringTok"/>
        </w:rPr>
        <w:t xml:space="preserve">"TALISSCH"</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FunctionTok"/>
        </w:rPr>
        <w:t xml:space="preserve">c</w:t>
      </w:r>
      <w:r>
        <w:rPr>
          <w:rStyle w:val="NormalTok"/>
        </w:rPr>
        <w:t xml:space="preserve">(</w:t>
      </w:r>
      <w:r>
        <w:rPr>
          <w:rStyle w:val="StringTok"/>
        </w:rPr>
        <w:t xml:space="preserve">"mean"</w:t>
      </w:r>
      <w:r>
        <w:rPr>
          <w:rStyle w:val="NormalTok"/>
        </w:rPr>
        <w:t xml:space="preserve">,</w:t>
      </w:r>
      <w:r>
        <w:rPr>
          <w:rStyle w:val="StringTok"/>
        </w:rPr>
        <w:t xml:space="preserve">"std"</w:t>
      </w:r>
      <w:r>
        <w:rPr>
          <w:rStyle w:val="NormalTok"/>
        </w:rPr>
        <w:t xml:space="preserve">), </w:t>
      </w:r>
      <w:r>
        <w:rPr>
          <w:rStyle w:val="AttributeTok"/>
        </w:rPr>
        <w:t xml:space="preserve">target =</w:t>
      </w:r>
      <w:r>
        <w:rPr>
          <w:rStyle w:val="NormalTok"/>
        </w:rPr>
        <w:t xml:space="preserve"> </w:t>
      </w:r>
      <w:r>
        <w:rPr>
          <w:rStyle w:val="StringTok"/>
        </w:rPr>
        <w:t xml:space="preserve">"tc3g04a"</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"cntry"</w:t>
      </w:r>
      <w:r>
        <w:br/>
      </w:r>
      <w:r>
        <w:rPr>
          <w:rStyle w:val="NormalTok"/>
        </w:rPr>
        <w:t xml:space="preserve">)</w:t>
      </w:r>
      <w:r>
        <w:br/>
      </w:r>
      <w:r>
        <w:rPr>
          <w:rStyle w:val="FunctionTok"/>
        </w:rPr>
        <w:t xml:space="preserve">print</w:t>
      </w:r>
      <w:r>
        <w:rPr>
          <w:rStyle w:val="NormalTok"/>
        </w:rPr>
        <w:t xml:space="preserve">(Analysis_05)</w:t>
      </w:r>
    </w:p>
    <w:bookmarkEnd w:id="103"/>
    <w:bookmarkStart w:id="104" w:name="Xe2449a76dc56e358b1d91d3e3f569c18dfc2611"/>
    <w:p>
      <w:pPr>
        <w:pStyle w:val="Heading3"/>
      </w:pPr>
      <w:r>
        <w:t xml:space="preserve">8.3.2 Example 6 - Percentage of School Principals Who Reported Collaborating with Teachers to Solve Classroom Discipline Problems</w:t>
      </w:r>
    </w:p>
    <w:p>
      <w:pPr>
        <w:pStyle w:val="SourceCode"/>
      </w:pPr>
      <w:r>
        <w:rPr>
          <w:rStyle w:val="NormalTok"/>
        </w:rPr>
        <w:t xml:space="preserve">Analysis_06 </w:t>
      </w:r>
      <w:r>
        <w:rPr>
          <w:rStyle w:val="OtherTok"/>
        </w:rPr>
        <w:t xml:space="preserve">&lt;-</w:t>
      </w:r>
      <w:r>
        <w:rPr>
          <w:rStyle w:val="NormalTok"/>
        </w:rPr>
        <w:t xml:space="preserve"> </w:t>
      </w:r>
      <w:r>
        <w:rPr>
          <w:rStyle w:val="FunctionTok"/>
        </w:rPr>
        <w:t xml:space="preserve">Rrepest</w:t>
      </w:r>
      <w:r>
        <w:rPr>
          <w:rStyle w:val="NormalTok"/>
        </w:rPr>
        <w:t xml:space="preserve">(</w:t>
      </w:r>
      <w:r>
        <w:br/>
      </w:r>
      <w:r>
        <w:rPr>
          <w:rStyle w:val="NormalTok"/>
        </w:rPr>
        <w:t xml:space="preserve">  </w:t>
      </w:r>
      <w:r>
        <w:rPr>
          <w:rStyle w:val="AttributeTok"/>
        </w:rPr>
        <w:t xml:space="preserve">data =</w:t>
      </w:r>
      <w:r>
        <w:rPr>
          <w:rStyle w:val="NormalTok"/>
        </w:rPr>
        <w:t xml:space="preserve"> talis_2018_sch,</w:t>
      </w:r>
      <w:r>
        <w:br/>
      </w:r>
      <w:r>
        <w:rPr>
          <w:rStyle w:val="NormalTok"/>
        </w:rPr>
        <w:t xml:space="preserve">  </w:t>
      </w:r>
      <w:r>
        <w:rPr>
          <w:rStyle w:val="AttributeTok"/>
        </w:rPr>
        <w:t xml:space="preserve">svy  =</w:t>
      </w:r>
      <w:r>
        <w:rPr>
          <w:rStyle w:val="NormalTok"/>
        </w:rPr>
        <w:t xml:space="preserve"> </w:t>
      </w:r>
      <w:r>
        <w:rPr>
          <w:rStyle w:val="StringTok"/>
        </w:rPr>
        <w:t xml:space="preserve">"TALISSCH"</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est</w:t>
      </w:r>
      <w:r>
        <w:rPr>
          <w:rStyle w:val="NormalTok"/>
        </w:rPr>
        <w:t xml:space="preserve">(</w:t>
      </w:r>
      <w:r>
        <w:rPr>
          <w:rStyle w:val="StringTok"/>
        </w:rPr>
        <w:t xml:space="preserve">"freq"</w:t>
      </w:r>
      <w:r>
        <w:rPr>
          <w:rStyle w:val="NormalTok"/>
        </w:rPr>
        <w:t xml:space="preserve">, </w:t>
      </w:r>
      <w:r>
        <w:rPr>
          <w:rStyle w:val="AttributeTok"/>
        </w:rPr>
        <w:t xml:space="preserve">target =</w:t>
      </w:r>
      <w:r>
        <w:rPr>
          <w:rStyle w:val="NormalTok"/>
        </w:rPr>
        <w:t xml:space="preserve"> </w:t>
      </w:r>
      <w:r>
        <w:rPr>
          <w:rStyle w:val="StringTok"/>
        </w:rPr>
        <w:t xml:space="preserve">"tc3g22a"</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"cntry"</w:t>
      </w:r>
      <w:r>
        <w:br/>
      </w:r>
      <w:r>
        <w:rPr>
          <w:rStyle w:val="NormalTok"/>
        </w:rPr>
        <w:t xml:space="preserve">)</w:t>
      </w:r>
      <w:r>
        <w:br/>
      </w:r>
      <w:r>
        <w:rPr>
          <w:rStyle w:val="FunctionTok"/>
        </w:rPr>
        <w:t xml:space="preserve">print</w:t>
      </w:r>
      <w:r>
        <w:rPr>
          <w:rStyle w:val="NormalTok"/>
        </w:rPr>
        <w:t xml:space="preserve">(Analysis_06, </w:t>
      </w:r>
      <w:r>
        <w:rPr>
          <w:rStyle w:val="AttributeTok"/>
        </w:rPr>
        <w:t xml:space="preserve">width =</w:t>
      </w:r>
      <w:r>
        <w:rPr>
          <w:rStyle w:val="NormalTok"/>
        </w:rPr>
        <w:t xml:space="preserve"> </w:t>
      </w:r>
      <w:r>
        <w:rPr>
          <w:rStyle w:val="DecValTok"/>
        </w:rPr>
        <w:t xml:space="preserve">200</w:t>
      </w:r>
      <w:r>
        <w:rPr>
          <w:rStyle w:val="NormalTok"/>
        </w:rPr>
        <w:t xml:space="preserve">)</w:t>
      </w:r>
    </w:p>
    <w:p>
      <w:r>
        <w:pict>
          <v:rect style="width:0;height:1.5pt" o:hralign="center" o:hrstd="t" o:hr="t"/>
        </w:pict>
      </w:r>
    </w:p>
    <w:bookmarkEnd w:id="104"/>
    <w:bookmarkEnd w:id="105"/>
    <w:bookmarkEnd w:id="106"/>
    <w:bookmarkStart w:id="109" w:name="summary"/>
    <w:p>
      <w:pPr>
        <w:pStyle w:val="Heading1"/>
      </w:pPr>
      <w:r>
        <w:t xml:space="preserve">9. Summary</w:t>
      </w:r>
    </w:p>
    <w:p>
      <w:pPr>
        <w:pStyle w:val="FirstParagraph"/>
      </w:pPr>
      <w:r>
        <w:t xml:space="preserve">The</w:t>
      </w:r>
      <w:r>
        <w:t xml:space="preserve"> </w:t>
      </w:r>
      <w:r>
        <w:rPr>
          <w:b/>
          <w:bCs/>
        </w:rPr>
        <w:t xml:space="preserve">Rrepest</w:t>
      </w:r>
      <w:r>
        <w:t xml:space="preserve"> </w:t>
      </w:r>
      <w:r>
        <w:t xml:space="preserve">package can be considered a convenient alternative to</w:t>
      </w:r>
      <w:r>
        <w:t xml:space="preserve"> </w:t>
      </w:r>
      <w:r>
        <w:t xml:space="preserve">the</w:t>
      </w:r>
      <w:r>
        <w:t xml:space="preserve"> </w:t>
      </w:r>
      <w:r>
        <w:rPr>
          <w:b/>
          <w:bCs/>
        </w:rPr>
        <w:t xml:space="preserve">IEA IDB Analyzer</w:t>
      </w:r>
      <w:r>
        <w:t xml:space="preserve"> </w:t>
      </w:r>
      <w:r>
        <w:t xml:space="preserve">program for conducting analyses of data from</w:t>
      </w:r>
      <w:r>
        <w:t xml:space="preserve"> </w:t>
      </w:r>
      <w:r>
        <w:t xml:space="preserve">international educational surveys, especially for those working</w:t>
      </w:r>
      <w:r>
        <w:t xml:space="preserve"> </w:t>
      </w:r>
      <w:r>
        <w:t xml:space="preserve">primarily in the R environment. Rrepest enables the automation of many</w:t>
      </w:r>
      <w:r>
        <w:t xml:space="preserve"> </w:t>
      </w:r>
      <w:r>
        <w:t xml:space="preserve">repetitive procedures, ensuring support for multiple studies and</w:t>
      </w:r>
      <w:r>
        <w:t xml:space="preserve"> </w:t>
      </w:r>
      <w:r>
        <w:t xml:space="preserve">compliance of the conducted analyses with OECD and IEA research</w:t>
      </w:r>
      <w:r>
        <w:t xml:space="preserve"> </w:t>
      </w:r>
      <w:r>
        <w:t xml:space="preserve">methodology. At the same time, it should be noted that the package does</w:t>
      </w:r>
      <w:r>
        <w:t xml:space="preserve"> </w:t>
      </w:r>
      <w:r>
        <w:t xml:space="preserve">not cover the full range of analyses available, for example, in the</w:t>
      </w:r>
      <w:r>
        <w:t xml:space="preserve"> </w:t>
      </w:r>
      <w:hyperlink r:id="rId107">
        <w:r>
          <w:rPr>
            <w:rStyle w:val="Hyperlink"/>
            <w:b/>
            <w:bCs/>
          </w:rPr>
          <w:t xml:space="preserve">IEA IDB Analyzer</w:t>
        </w:r>
      </w:hyperlink>
      <w:r>
        <w:t xml:space="preserve"> </w:t>
      </w:r>
      <w:r>
        <w:t xml:space="preserve">or in the</w:t>
      </w:r>
      <w:r>
        <w:t xml:space="preserve"> </w:t>
      </w:r>
      <w:hyperlink r:id="rId108">
        <w:r>
          <w:rPr>
            <w:rStyle w:val="Hyperlink"/>
            <w:b/>
            <w:bCs/>
          </w:rPr>
          <w:t xml:space="preserve">intsvy</w:t>
        </w:r>
        <w:r>
          <w:rPr>
            <w:rStyle w:val="Hyperlink"/>
          </w:rPr>
          <w:t xml:space="preserve"> </w:t>
        </w:r>
        <w:r>
          <w:rPr>
            <w:rStyle w:val="Hyperlink"/>
          </w:rPr>
          <w:t xml:space="preserve">package</w:t>
        </w:r>
      </w:hyperlink>
      <w:r>
        <w:t xml:space="preserve">.</w:t>
      </w:r>
    </w:p>
    <w:p>
      <w:pPr>
        <w:pStyle w:val="BodyText"/>
      </w:pPr>
      <w:r>
        <w:t xml:space="preserve">We encourage you to use the package in your own research projects, test</w:t>
      </w:r>
      <w:r>
        <w:t xml:space="preserve"> </w:t>
      </w:r>
      <w:r>
        <w:t xml:space="preserve">its functionality in the analysis of data from international educational</w:t>
      </w:r>
      <w:r>
        <w:t xml:space="preserve"> </w:t>
      </w:r>
      <w:r>
        <w:t xml:space="preserve">research, and to submit comments and improvement proposals directly to</w:t>
      </w:r>
      <w:r>
        <w:t xml:space="preserve"> </w:t>
      </w:r>
      <w:r>
        <w:t xml:space="preserve">the package authors via the</w:t>
      </w:r>
      <w:r>
        <w:t xml:space="preserve"> </w:t>
      </w:r>
      <w:hyperlink r:id="rId14">
        <w:r>
          <w:rPr>
            <w:rStyle w:val="Hyperlink"/>
            <w:b/>
            <w:bCs/>
          </w:rPr>
          <w:t xml:space="preserve">GitLab</w:t>
        </w:r>
        <w:r>
          <w:rPr>
            <w:rStyle w:val="Hyperlink"/>
            <w:b/>
            <w:bCs/>
          </w:rPr>
          <w:t xml:space="preserve"> </w:t>
        </w:r>
        <w:r>
          <w:rPr>
            <w:rStyle w:val="Hyperlink"/>
            <w:b/>
            <w:bCs/>
          </w:rPr>
          <w:t xml:space="preserve">repository</w:t>
        </w:r>
      </w:hyperlink>
      <w:r>
        <w:t xml:space="preserve">.</w:t>
      </w:r>
    </w:p>
    <w:bookmarkEnd w:id="109"/>
    <w:bookmarkStart w:id="110" w:name="bibliography"/>
    <w:p>
      <w:pPr>
        <w:pStyle w:val="Heading1"/>
      </w:pPr>
      <w:r>
        <w:t xml:space="preserve">10. Bibliography</w:t>
      </w:r>
    </w:p>
    <w:p>
      <w:pPr>
        <w:numPr>
          <w:ilvl w:val="0"/>
          <w:numId w:val="1020"/>
        </w:numPr>
      </w:pPr>
      <w:r>
        <w:t xml:space="preserve">Avvisati, F., &amp; Keslair, F. (2014).</w:t>
      </w:r>
      <w:r>
        <w:t xml:space="preserve"> </w:t>
      </w:r>
      <w:r>
        <w:rPr>
          <w:i/>
          <w:iCs/>
        </w:rPr>
        <w:t xml:space="preserve">REPEST: Stata module to run</w:t>
      </w:r>
      <w:r>
        <w:rPr>
          <w:i/>
          <w:iCs/>
        </w:rPr>
        <w:t xml:space="preserve"> </w:t>
      </w:r>
      <w:r>
        <w:rPr>
          <w:i/>
          <w:iCs/>
        </w:rPr>
        <w:t xml:space="preserve">estimations with weighted replicate samples and plausible values</w:t>
      </w:r>
      <w:r>
        <w:t xml:space="preserve"> </w:t>
      </w:r>
      <w:r>
        <w:t xml:space="preserve">(Statistical Software Components S457918). Boston College Department</w:t>
      </w:r>
      <w:r>
        <w:t xml:space="preserve"> </w:t>
      </w:r>
      <w:r>
        <w:t xml:space="preserve">of Economics. (Revised December 11, 2024).</w:t>
      </w:r>
    </w:p>
    <w:p>
      <w:pPr>
        <w:numPr>
          <w:ilvl w:val="0"/>
          <w:numId w:val="1020"/>
        </w:numPr>
      </w:pPr>
      <w:r>
        <w:t xml:space="preserve">Ilizaliturri, R., Avvisati, F., &amp; Keslair, F. (2025).</w:t>
      </w:r>
      <w:r>
        <w:t xml:space="preserve"> </w:t>
      </w:r>
      <w:r>
        <w:rPr>
          <w:i/>
          <w:iCs/>
        </w:rPr>
        <w:t xml:space="preserve">Rrepest: An</w:t>
      </w:r>
      <w:r>
        <w:rPr>
          <w:i/>
          <w:iCs/>
        </w:rPr>
        <w:t xml:space="preserve"> </w:t>
      </w:r>
      <w:r>
        <w:rPr>
          <w:i/>
          <w:iCs/>
        </w:rPr>
        <w:t xml:space="preserve">analyzer of international large-scale assessments in education</w:t>
      </w:r>
      <w:r>
        <w:t xml:space="preserve"> </w:t>
      </w:r>
      <w:r>
        <w:t xml:space="preserve">(Version</w:t>
      </w:r>
      <w:r>
        <w:t xml:space="preserve"> </w:t>
      </w:r>
      <w:r>
        <w:t xml:space="preserve">1.5.4) [R package]. CRAN. https://CRAN.R-project.org/package=Rrepest</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hyperlink" Id="rId12" Target="https://cran.r-project.org/package=Rrepest/Rrepest.pdf" TargetMode="External" /><Relationship Type="http://schemas.openxmlformats.org/officeDocument/2006/relationships/hyperlink" Id="rId13" Target="https://cran.r-project.org/web/packages/Rrepest/readme/README.html" TargetMode="External" /><Relationship Type="http://schemas.openxmlformats.org/officeDocument/2006/relationships/hyperlink" Id="rId14" Target="https://gitlab.algobank.oecd.org/edu_data/rrepest" TargetMode="External" /><Relationship Type="http://schemas.openxmlformats.org/officeDocument/2006/relationships/hyperlink" Id="rId107" Target="https://ibe.edu.pl/en/data/how-to-analyze-data-from-international-large-scale-assessments-ilsa/idb-analyzer-eng" TargetMode="External" /><Relationship Type="http://schemas.openxmlformats.org/officeDocument/2006/relationships/hyperlink" Id="rId108" Target="https://ibe.edu.pl/en/data/how-to-analyze-data-from-international-large-scale-assessments-ilsa/intsvy-eng" TargetMode="External" /><Relationship Type="http://schemas.openxmlformats.org/officeDocument/2006/relationships/hyperlink" Id="rId42" Target="https://www.iea.nl/data-tools/repository" TargetMode="External" /><Relationship Type="http://schemas.openxmlformats.org/officeDocument/2006/relationships/hyperlink" Id="rId45" Target="https://www.oecd.org/en/about/programmes/oecd-survey-on-social-and-emotional-skills.html#data" TargetMode="External" /><Relationship Type="http://schemas.openxmlformats.org/officeDocument/2006/relationships/hyperlink" Id="rId44" Target="https://www.oecd.org/en/about/programmes/talis.html#data" TargetMode="External" /><Relationship Type="http://schemas.openxmlformats.org/officeDocument/2006/relationships/hyperlink" Id="rId41" Target="https://www.oecd.org/pisa/data/" TargetMode="External" /><Relationship Type="http://schemas.openxmlformats.org/officeDocument/2006/relationships/hyperlink" Id="rId43" Target="https://www.oecd.org/skills/piaac/data/" TargetMode="External" /></Relationships>
</file>

<file path=word/_rels/footnotes.xml.rels><?xml version="1.0" encoding="UTF-8"?><Relationships xmlns="http://schemas.openxmlformats.org/package/2006/relationships"><Relationship Type="http://schemas.openxmlformats.org/officeDocument/2006/relationships/hyperlink" Id="rId12" Target="https://cran.r-project.org/package=Rrepest/Rrepest.pdf" TargetMode="External" /><Relationship Type="http://schemas.openxmlformats.org/officeDocument/2006/relationships/hyperlink" Id="rId13" Target="https://cran.r-project.org/web/packages/Rrepest/readme/README.html" TargetMode="External" /><Relationship Type="http://schemas.openxmlformats.org/officeDocument/2006/relationships/hyperlink" Id="rId14" Target="https://gitlab.algobank.oecd.org/edu_data/rrepest" TargetMode="External" /><Relationship Type="http://schemas.openxmlformats.org/officeDocument/2006/relationships/hyperlink" Id="rId107" Target="https://ibe.edu.pl/en/data/how-to-analyze-data-from-international-large-scale-assessments-ilsa/idb-analyzer-eng" TargetMode="External" /><Relationship Type="http://schemas.openxmlformats.org/officeDocument/2006/relationships/hyperlink" Id="rId108" Target="https://ibe.edu.pl/en/data/how-to-analyze-data-from-international-large-scale-assessments-ilsa/intsvy-eng" TargetMode="External" /><Relationship Type="http://schemas.openxmlformats.org/officeDocument/2006/relationships/hyperlink" Id="rId42" Target="https://www.iea.nl/data-tools/repository" TargetMode="External" /><Relationship Type="http://schemas.openxmlformats.org/officeDocument/2006/relationships/hyperlink" Id="rId45" Target="https://www.oecd.org/en/about/programmes/oecd-survey-on-social-and-emotional-skills.html#data" TargetMode="External" /><Relationship Type="http://schemas.openxmlformats.org/officeDocument/2006/relationships/hyperlink" Id="rId44" Target="https://www.oecd.org/en/about/programmes/talis.html#data" TargetMode="External" /><Relationship Type="http://schemas.openxmlformats.org/officeDocument/2006/relationships/hyperlink" Id="rId41" Target="https://www.oecd.org/pisa/data/" TargetMode="External" /><Relationship Type="http://schemas.openxmlformats.org/officeDocument/2006/relationships/hyperlink" Id="rId43" Target="https://www.oecd.org/skills/piaac/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Data from International Educational Studies in R Using the Rrepest Package</dc:title>
  <dc:creator>Jakub Łobaszewski (j.lobaszewski@ibe.edu.pl); Mateusz Kleczaj (m.kleczaj@ibe.edu.pl)</dc:creator>
  <dc:language>en</dc:language>
  <cp:keywords/>
  <dcterms:created xsi:type="dcterms:W3CDTF">2026-06-29T19:04:11Z</dcterms:created>
  <dcterms:modified xsi:type="dcterms:W3CDTF">2026-06-29T19:04:11Z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expand">
    <vt:lpwstr>True</vt:lpwstr>
  </property>
  <property fmtid="{D5CDD505-2E9C-101B-9397-08002B2CF9AE}" pid="12" name="toc-title">
    <vt:lpwstr>Table of contents</vt:lpwstr>
  </property>
</Properties>
</file>