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>Business Registration Certificate</w:t>
      </w:r>
      <w:r>
        <w:rPr/>
        <w:t xml:space="preserve"> (</w:t>
      </w:r>
      <w:r>
        <w:rPr/>
        <w:t>사업자등록증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Registration Number (</w:t>
      </w:r>
      <w:r>
        <w:rPr>
          <w:rStyle w:val="Strong"/>
        </w:rPr>
        <w:t>사업자등록번호</w:t>
      </w:r>
      <w:r>
        <w:rPr>
          <w:rStyle w:val="Strong"/>
        </w:rPr>
        <w:t>)</w:t>
      </w:r>
      <w:r>
        <w:rPr/>
        <w:t xml:space="preserve">: </w:t>
      </w:r>
      <w:r>
        <w:rPr>
          <w:rStyle w:val="Strong"/>
          <w:b w:val="false"/>
          <w:bCs w:val="false"/>
        </w:rPr>
        <w:t>110</w:t>
      </w:r>
      <w:r>
        <w:rPr>
          <w:rStyle w:val="Strong"/>
          <w:b w:val="false"/>
          <w:bCs w:val="false"/>
        </w:rPr>
        <w:t>1</w:t>
      </w:r>
      <w:r>
        <w:rPr>
          <w:rStyle w:val="Strong"/>
          <w:b w:val="false"/>
          <w:bCs w:val="false"/>
        </w:rPr>
        <w:t>11-90774</w:t>
      </w:r>
      <w:r>
        <w:rPr>
          <w:rStyle w:val="Strong"/>
          <w:b w:val="false"/>
          <w:bCs w:val="false"/>
        </w:rPr>
        <w:t>74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Company Name (</w:t>
      </w:r>
      <w:r>
        <w:rPr>
          <w:rStyle w:val="Strong"/>
        </w:rPr>
        <w:t>상호</w:t>
      </w:r>
      <w:r>
        <w:rPr>
          <w:rStyle w:val="Strong"/>
        </w:rPr>
        <w:t>)</w:t>
      </w:r>
      <w:r>
        <w:rPr/>
        <w:t xml:space="preserve">: </w:t>
      </w:r>
      <w:r>
        <w:rPr>
          <w:rStyle w:val="Strong"/>
        </w:rPr>
        <w:t>주식회사 차집사</w:t>
      </w:r>
      <w:r>
        <w:rPr/>
        <w:t xml:space="preserve"> → </w:t>
      </w:r>
      <w:r>
        <w:rPr>
          <w:rStyle w:val="Emphasis"/>
          <w:i w:val="false"/>
          <w:iCs w:val="false"/>
        </w:rPr>
        <w:t>Cha Jipsa Co., Ltd.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Representative (</w:t>
      </w:r>
      <w:r>
        <w:rPr>
          <w:rStyle w:val="Strong"/>
        </w:rPr>
        <w:t>대표자 성명</w:t>
      </w:r>
      <w:r>
        <w:rPr>
          <w:rStyle w:val="Strong"/>
        </w:rPr>
        <w:t>)</w:t>
      </w:r>
      <w:r>
        <w:rPr/>
        <w:t xml:space="preserve">: </w:t>
      </w:r>
      <w:r>
        <w:rPr>
          <w:b/>
          <w:bCs/>
        </w:rPr>
        <w:t>선준영</w:t>
      </w:r>
      <w:r>
        <w:rPr/>
        <w:t xml:space="preserve"> → </w:t>
      </w:r>
      <w:r>
        <w:rPr/>
        <w:t>Sun Jun Young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Business Address (</w:t>
      </w:r>
      <w:r>
        <w:rPr>
          <w:rStyle w:val="Strong"/>
        </w:rPr>
        <w:t>사업장 소재지</w:t>
      </w:r>
      <w:r>
        <w:rPr>
          <w:rStyle w:val="Strong"/>
        </w:rPr>
        <w:t>)</w:t>
      </w:r>
      <w:r>
        <w:rPr/>
        <w:t>: 2703, 37 Gukjegeumyung-ro 2-gil, Yeongdeungpo-gu, Seoul 07327, Republic of Korea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Business Type (</w:t>
      </w:r>
      <w:r>
        <w:rPr>
          <w:rStyle w:val="Strong"/>
        </w:rPr>
        <w:t>업태</w:t>
      </w:r>
      <w:r>
        <w:rPr>
          <w:rStyle w:val="Strong"/>
        </w:rPr>
        <w:t>)</w:t>
      </w:r>
      <w:r>
        <w:rPr/>
        <w:t xml:space="preserve">: </w:t>
      </w:r>
      <w:r>
        <w:rPr>
          <w:b/>
          <w:bCs/>
        </w:rPr>
        <w:t>정보통신업</w:t>
      </w:r>
      <w:r>
        <w:rPr>
          <w:b/>
          <w:bCs/>
        </w:rPr>
        <w:t xml:space="preserve">, </w:t>
      </w:r>
      <w:r>
        <w:rPr>
          <w:b/>
          <w:bCs/>
        </w:rPr>
        <w:t>서비스업</w:t>
      </w:r>
      <w:r>
        <w:rPr/>
        <w:t xml:space="preserve"> → </w:t>
      </w:r>
      <w:r>
        <w:rPr/>
        <w:t>Information and Communication Business, ICT Industry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Business Item / Classification (</w:t>
      </w:r>
      <w:r>
        <w:rPr>
          <w:rStyle w:val="Strong"/>
        </w:rPr>
        <w:t>종목</w:t>
      </w:r>
      <w:r>
        <w:rPr>
          <w:rStyle w:val="Strong"/>
        </w:rPr>
        <w:t>)</w:t>
      </w:r>
      <w:r>
        <w:rPr/>
        <w:t xml:space="preserve">: </w:t>
      </w:r>
      <w:r>
        <w:rPr>
          <w:b/>
          <w:bCs/>
        </w:rPr>
        <w:t>인터넷정보매개서비스</w:t>
      </w:r>
      <w:r>
        <w:rPr>
          <w:b/>
          <w:bCs/>
        </w:rPr>
        <w:t xml:space="preserve">, </w:t>
      </w:r>
      <w:r>
        <w:rPr>
          <w:b/>
          <w:bCs/>
        </w:rPr>
        <w:t>모바일응용소프트웨어 제작</w:t>
      </w:r>
      <w:r>
        <w:rPr>
          <w:b/>
          <w:bCs/>
        </w:rPr>
        <w:t xml:space="preserve">, </w:t>
      </w:r>
      <w:r>
        <w:rPr>
          <w:b/>
          <w:bCs/>
        </w:rPr>
        <w:t>온라인광고대행</w:t>
      </w:r>
      <w:r>
        <w:rPr/>
        <w:t xml:space="preserve">  → </w:t>
      </w:r>
      <w:r>
        <w:rPr/>
        <w:t xml:space="preserve">Internet Information Brokerage Service, Mobile Application Software </w:t>
      </w:r>
      <w:r>
        <w:rPr/>
        <w:t>Production</w:t>
      </w:r>
      <w:r>
        <w:rPr/>
        <w:t>, Online Advertising Agency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Date of Registration (</w:t>
      </w:r>
      <w:r>
        <w:rPr>
          <w:rStyle w:val="Strong"/>
        </w:rPr>
        <w:t>개업연월일</w:t>
      </w:r>
      <w:r>
        <w:rPr>
          <w:rStyle w:val="Strong"/>
        </w:rPr>
        <w:t>)</w:t>
      </w:r>
      <w:r>
        <w:rPr/>
        <w:t>: 2024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21</w:t>
      </w:r>
      <w:r>
        <w:rPr/>
        <w:t xml:space="preserve">일 → </w:t>
      </w:r>
      <w:r>
        <w:rPr>
          <w:rStyle w:val="Emphasis"/>
          <w:i w:val="false"/>
          <w:iCs w:val="false"/>
        </w:rPr>
        <w:t xml:space="preserve">October </w:t>
      </w:r>
      <w:r>
        <w:rPr>
          <w:rStyle w:val="Emphasis"/>
          <w:i w:val="false"/>
          <w:iCs w:val="false"/>
        </w:rPr>
        <w:t>21</w:t>
      </w:r>
      <w:r>
        <w:rPr>
          <w:rStyle w:val="Emphasis"/>
          <w:i w:val="false"/>
          <w:iCs w:val="false"/>
        </w:rPr>
        <w:t>, 2024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Issuing Authority (</w:t>
      </w:r>
      <w:r>
        <w:rPr>
          <w:rStyle w:val="Strong"/>
        </w:rPr>
        <w:t>발급관청</w:t>
      </w:r>
      <w:r>
        <w:rPr>
          <w:rStyle w:val="Strong"/>
        </w:rPr>
        <w:t>)</w:t>
      </w:r>
      <w:r>
        <w:rPr/>
        <w:t xml:space="preserve">: </w:t>
      </w:r>
      <w:r>
        <w:rPr/>
        <w:t xml:space="preserve">국세청 → </w:t>
      </w:r>
      <w:r>
        <w:rPr>
          <w:rStyle w:val="Emphasis"/>
          <w:i w:val="false"/>
          <w:iCs w:val="false"/>
        </w:rPr>
        <w:t>National Tax Service, Republic of Korea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196</Words>
  <Characters>608</Characters>
  <CharactersWithSpaces>695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2025-09-11T09:57:20Z</dcterms:created>
  <dc:creator/>
  <dc:description/>
  <dc:language>en-US</dc:language>
  <cp:lastModifiedBy/>
  <dcterms:modified xsi:type="dcterms:W3CDTF">2025-09-11T10:13:31Z</dcterms:modified>
  <cp:revision>7</cp:revision>
  <dc:subject/>
  <dc:title/>
</cp:coreProperties>
</file>