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Operation Theatre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>
              <w:rPr>
                <w:rFonts w:ascii="Arial"/>
                <w:b/>
                <w:spacing w:val="21"/>
                <w:w w:val="80"/>
              </w:rPr>
              <w:t xml:space="preserve"> Anesthesia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A</w:t>
            </w:r>
            <w:r w:rsidRPr="00867E55">
              <w:rPr>
                <w:rFonts w:ascii="Helvetica" w:hAnsi="Helvetica"/>
                <w:color w:val="2C3241"/>
                <w:spacing w:val="-3"/>
                <w:sz w:val="28"/>
                <w:szCs w:val="28"/>
              </w:rPr>
              <w:t xml:space="preserve"> </w:t>
            </w:r>
            <w:r w:rsidRPr="00867E55">
              <w:rPr>
                <w:rFonts w:ascii="Arial"/>
                <w:w w:val="80"/>
              </w:rPr>
              <w:t>degree in medicine with a 4-year residency in anesthesiology.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A valid state license and malpractice insurance.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A s</w:t>
            </w:r>
            <w:r w:rsidR="00285D18">
              <w:rPr>
                <w:rFonts w:ascii="Arial"/>
                <w:w w:val="80"/>
              </w:rPr>
              <w:t>trong working knowledge of</w:t>
            </w:r>
            <w:r w:rsidRPr="00867E55">
              <w:rPr>
                <w:rFonts w:ascii="Arial"/>
                <w:w w:val="80"/>
              </w:rPr>
              <w:t xml:space="preserve"> science, and medical practices.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Strong detail-oriented ability.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Excellent communication skills.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67E55">
              <w:rPr>
                <w:rFonts w:ascii="Arial"/>
                <w:w w:val="80"/>
              </w:rPr>
              <w:t>Knowledge of multiple languages will be an advantage.</w:t>
            </w:r>
          </w:p>
          <w:p w:rsidR="00867E55" w:rsidRPr="00867E55" w:rsidRDefault="00867E55" w:rsidP="004153A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Helvetica" w:hAnsi="Helvetica"/>
                <w:color w:val="2C3241"/>
                <w:spacing w:val="-3"/>
                <w:sz w:val="28"/>
                <w:szCs w:val="28"/>
              </w:rPr>
            </w:pPr>
            <w:r w:rsidRPr="00867E55">
              <w:rPr>
                <w:rFonts w:ascii="Arial"/>
                <w:w w:val="80"/>
              </w:rPr>
              <w:t>Ability to make quick decisions in a highly stressful environment</w:t>
            </w:r>
            <w:r w:rsidRPr="00867E55">
              <w:rPr>
                <w:rFonts w:ascii="Helvetica" w:hAnsi="Helvetica"/>
                <w:color w:val="2C3241"/>
                <w:spacing w:val="-3"/>
                <w:sz w:val="28"/>
                <w:szCs w:val="28"/>
              </w:rPr>
              <w:t>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285D1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M.D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Meeting with patients before medical procedures to discuss their medical history and lifestyle.</w:t>
            </w: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Assessing patients' conditions through analysis of medical history.</w:t>
            </w: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Explaining to patients the surgical process.</w:t>
            </w: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Administering anesthesia and monitoring patient vital signs during medical and surgical procedures, and making appropriate adjustments in anesthesia to ensure patient comfort.</w:t>
            </w: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Monitoring patient vital signs and pain management after surgical and medical procedures to ensure patient comfort.</w:t>
            </w:r>
          </w:p>
          <w:p w:rsidR="004153A5" w:rsidRPr="004153A5" w:rsidRDefault="004153A5" w:rsidP="004153A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4153A5">
              <w:rPr>
                <w:rFonts w:ascii="Arial"/>
                <w:w w:val="80"/>
              </w:rPr>
              <w:t>Maintaining patient records relating to their procedures and the type and amounts of medications given.</w:t>
            </w:r>
          </w:p>
          <w:p w:rsidR="00BB3D08" w:rsidRPr="007C432A" w:rsidRDefault="00BB3D08" w:rsidP="004153A5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4153A5">
              <w:rPr>
                <w:w w:val="80"/>
              </w:rPr>
              <w:t>Medical procedure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</w:t>
            </w:r>
            <w:r w:rsidR="004153A5">
              <w:rPr>
                <w:w w:val="80"/>
              </w:rPr>
              <w:t>bility to work  under pressure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4153A5">
              <w:rPr>
                <w:w w:val="80"/>
              </w:rPr>
              <w:t>Team work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</w:t>
            </w:r>
            <w:r w:rsidR="004153A5">
              <w:rPr>
                <w:w w:val="80"/>
              </w:rPr>
              <w:t>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4153A5">
              <w:rPr>
                <w:w w:val="80"/>
              </w:rPr>
              <w:t>Before surgery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4153A5">
              <w:rPr>
                <w:w w:val="80"/>
              </w:rPr>
              <w:t>Ability to check vitals sign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8D350B" w:rsidP="00114408">
      <w:pPr>
        <w:pStyle w:val="BodyText"/>
        <w:spacing w:before="4"/>
        <w:rPr>
          <w:rFonts w:ascii="Arial"/>
          <w:b/>
          <w:sz w:val="17"/>
        </w:rPr>
      </w:pPr>
      <w:r w:rsidRPr="008D350B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966" w:rsidRDefault="00074966" w:rsidP="007B6C44">
      <w:r>
        <w:separator/>
      </w:r>
    </w:p>
  </w:endnote>
  <w:endnote w:type="continuationSeparator" w:id="1">
    <w:p w:rsidR="00074966" w:rsidRDefault="00074966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8D350B">
    <w:pPr>
      <w:pStyle w:val="BodyText"/>
      <w:spacing w:line="14" w:lineRule="auto"/>
      <w:rPr>
        <w:sz w:val="20"/>
      </w:rPr>
    </w:pPr>
    <w:r w:rsidRPr="008D350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D350B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D350B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966" w:rsidRDefault="00074966" w:rsidP="007B6C44">
      <w:r>
        <w:separator/>
      </w:r>
    </w:p>
  </w:footnote>
  <w:footnote w:type="continuationSeparator" w:id="1">
    <w:p w:rsidR="00074966" w:rsidRDefault="00074966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8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1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5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6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8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9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6">
    <w:nsid w:val="5C8776CE"/>
    <w:multiLevelType w:val="hybridMultilevel"/>
    <w:tmpl w:val="0B446E2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7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4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"/>
  </w:num>
  <w:num w:numId="3">
    <w:abstractNumId w:val="17"/>
  </w:num>
  <w:num w:numId="4">
    <w:abstractNumId w:val="15"/>
  </w:num>
  <w:num w:numId="5">
    <w:abstractNumId w:val="33"/>
  </w:num>
  <w:num w:numId="6">
    <w:abstractNumId w:val="18"/>
  </w:num>
  <w:num w:numId="7">
    <w:abstractNumId w:val="0"/>
  </w:num>
  <w:num w:numId="8">
    <w:abstractNumId w:val="14"/>
  </w:num>
  <w:num w:numId="9">
    <w:abstractNumId w:val="26"/>
  </w:num>
  <w:num w:numId="10">
    <w:abstractNumId w:val="2"/>
  </w:num>
  <w:num w:numId="11">
    <w:abstractNumId w:val="12"/>
  </w:num>
  <w:num w:numId="12">
    <w:abstractNumId w:val="24"/>
  </w:num>
  <w:num w:numId="13">
    <w:abstractNumId w:val="30"/>
  </w:num>
  <w:num w:numId="14">
    <w:abstractNumId w:val="23"/>
  </w:num>
  <w:num w:numId="15">
    <w:abstractNumId w:val="34"/>
  </w:num>
  <w:num w:numId="16">
    <w:abstractNumId w:val="13"/>
  </w:num>
  <w:num w:numId="17">
    <w:abstractNumId w:val="8"/>
  </w:num>
  <w:num w:numId="18">
    <w:abstractNumId w:val="6"/>
  </w:num>
  <w:num w:numId="19">
    <w:abstractNumId w:val="5"/>
  </w:num>
  <w:num w:numId="20">
    <w:abstractNumId w:val="1"/>
  </w:num>
  <w:num w:numId="21">
    <w:abstractNumId w:val="28"/>
  </w:num>
  <w:num w:numId="22">
    <w:abstractNumId w:val="4"/>
  </w:num>
  <w:num w:numId="23">
    <w:abstractNumId w:val="29"/>
  </w:num>
  <w:num w:numId="24">
    <w:abstractNumId w:val="11"/>
  </w:num>
  <w:num w:numId="25">
    <w:abstractNumId w:val="27"/>
  </w:num>
  <w:num w:numId="26">
    <w:abstractNumId w:val="20"/>
  </w:num>
  <w:num w:numId="27">
    <w:abstractNumId w:val="19"/>
  </w:num>
  <w:num w:numId="28">
    <w:abstractNumId w:val="32"/>
  </w:num>
  <w:num w:numId="29">
    <w:abstractNumId w:val="22"/>
  </w:num>
  <w:num w:numId="30">
    <w:abstractNumId w:val="7"/>
  </w:num>
  <w:num w:numId="31">
    <w:abstractNumId w:val="16"/>
  </w:num>
  <w:num w:numId="32">
    <w:abstractNumId w:val="21"/>
  </w:num>
  <w:num w:numId="33">
    <w:abstractNumId w:val="9"/>
  </w:num>
  <w:num w:numId="34">
    <w:abstractNumId w:val="3"/>
  </w:num>
  <w:num w:numId="35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96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074966"/>
    <w:rsid w:val="00114408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854B8"/>
    <w:rsid w:val="00396D66"/>
    <w:rsid w:val="003A760A"/>
    <w:rsid w:val="004153A5"/>
    <w:rsid w:val="00430E7A"/>
    <w:rsid w:val="00463416"/>
    <w:rsid w:val="00480096"/>
    <w:rsid w:val="004B00E9"/>
    <w:rsid w:val="004D619C"/>
    <w:rsid w:val="005A25A5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22FA"/>
    <w:rsid w:val="00867E55"/>
    <w:rsid w:val="00882052"/>
    <w:rsid w:val="00885660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64CE6"/>
    <w:rsid w:val="00C849F7"/>
    <w:rsid w:val="00CF03B3"/>
    <w:rsid w:val="00D75C22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49</cp:revision>
  <dcterms:created xsi:type="dcterms:W3CDTF">2024-06-15T06:10:00Z</dcterms:created>
  <dcterms:modified xsi:type="dcterms:W3CDTF">2024-09-11T12:25:00Z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