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B09C2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9836D7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Dermatologist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Medical Degree with specialization in Dermatology.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Completion of all three parts of the U.S. Medical Licensing Exam.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Completion of a 3-year dermatology residency.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Attainment of a medical license.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Proficiency with dermatological tools such as come</w:t>
            </w:r>
            <w:r>
              <w:rPr>
                <w:rFonts w:ascii="Arial"/>
                <w:w w:val="80"/>
              </w:rPr>
              <w:t xml:space="preserve"> </w:t>
            </w:r>
            <w:r w:rsidRPr="00811957">
              <w:rPr>
                <w:rFonts w:ascii="Arial"/>
                <w:w w:val="80"/>
              </w:rPr>
              <w:t>done extractors, lancet extractors, and cryogens.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Excellent written and verbal communication.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Good interpersonal skills.</w:t>
            </w:r>
          </w:p>
          <w:p w:rsidR="00811957" w:rsidRPr="00811957" w:rsidRDefault="00811957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11957">
              <w:rPr>
                <w:rFonts w:ascii="Arial"/>
                <w:w w:val="80"/>
              </w:rPr>
              <w:t>Proficiency in mathematics.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91A49" w:rsidRPr="00DE0FBC" w:rsidRDefault="00591A49" w:rsidP="00BB3D08">
            <w:pPr>
              <w:pStyle w:val="TableParagraph"/>
              <w:spacing w:before="48"/>
              <w:ind w:left="0"/>
            </w:pPr>
          </w:p>
          <w:p w:rsidR="00114408" w:rsidRPr="00DE0FBC" w:rsidRDefault="00285D18" w:rsidP="00C445C2">
            <w:pPr>
              <w:pStyle w:val="TableParagraph"/>
              <w:numPr>
                <w:ilvl w:val="0"/>
                <w:numId w:val="1"/>
              </w:numPr>
              <w:spacing w:before="48"/>
            </w:pPr>
            <w:r>
              <w:rPr>
                <w:rFonts w:ascii="Arial"/>
                <w:w w:val="80"/>
              </w:rPr>
              <w:t>M.</w:t>
            </w:r>
            <w:r w:rsidR="000D3F6E">
              <w:rPr>
                <w:rFonts w:ascii="Arial"/>
                <w:w w:val="80"/>
              </w:rPr>
              <w:t>B.B.S.,M.D (</w:t>
            </w:r>
            <w:r w:rsidR="00017A09">
              <w:rPr>
                <w:rFonts w:ascii="Arial"/>
                <w:w w:val="80"/>
              </w:rPr>
              <w:t>Dermatology</w:t>
            </w:r>
            <w:r w:rsidR="00863EC5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017A09" w:rsidRPr="00344629" w:rsidRDefault="00017A09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Offering skin consultations.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Evaluating patient skin conditions by screening for disease.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Utilizing patient medical history as part of skin assessments.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Prescribing medication for the treatment of skin conditions.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Performing noninvasive surgical procedures on the skin.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Referring patients to advanced specialists.</w:t>
            </w:r>
          </w:p>
          <w:p w:rsidR="00017A09" w:rsidRPr="00017A09" w:rsidRDefault="00017A09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017A09">
              <w:rPr>
                <w:rFonts w:ascii="Arial"/>
                <w:w w:val="80"/>
              </w:rPr>
              <w:t>Talking to patients about the status of their skin health.</w:t>
            </w:r>
          </w:p>
          <w:p w:rsidR="009E167A" w:rsidRPr="009E167A" w:rsidRDefault="009E167A" w:rsidP="00FA18A4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47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0C2A17" w:rsidRDefault="007B6C44" w:rsidP="00CA637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  <w:rPr>
                <w:w w:val="80"/>
              </w:rPr>
            </w:pP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Evaluating patients' skin health conditions</w:t>
            </w: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Analyzing patients' medical history</w:t>
            </w: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Examining patients</w:t>
            </w: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Determining dermatological treatments</w:t>
            </w: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Monitoring and reporting on treatment progress</w:t>
            </w:r>
          </w:p>
          <w:p w:rsidR="00B84E6D" w:rsidRPr="004A0230" w:rsidRDefault="00B84E6D" w:rsidP="00C445C2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0230">
              <w:rPr>
                <w:rFonts w:ascii="Arial"/>
                <w:w w:val="80"/>
              </w:rPr>
              <w:t>Referring patients to other specialists if needed</w:t>
            </w:r>
            <w:r w:rsidRPr="004A0230">
              <w:rPr>
                <w:rFonts w:ascii="Arial"/>
                <w:w w:val="80"/>
              </w:rPr>
              <w:t> </w:t>
            </w:r>
          </w:p>
          <w:p w:rsidR="006C0868" w:rsidRPr="00E134B7" w:rsidRDefault="006C0868" w:rsidP="00344629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196A24" w:rsidP="00114408">
      <w:pPr>
        <w:pStyle w:val="BodyText"/>
        <w:spacing w:before="4"/>
        <w:rPr>
          <w:rFonts w:ascii="Arial"/>
          <w:b/>
          <w:sz w:val="17"/>
        </w:rPr>
      </w:pPr>
      <w:r w:rsidRPr="00196A24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45C2" w:rsidRDefault="00C445C2" w:rsidP="007B6C44">
      <w:r>
        <w:separator/>
      </w:r>
    </w:p>
  </w:endnote>
  <w:endnote w:type="continuationSeparator" w:id="1">
    <w:p w:rsidR="00C445C2" w:rsidRDefault="00C445C2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196A24">
    <w:pPr>
      <w:pStyle w:val="BodyText"/>
      <w:spacing w:line="14" w:lineRule="auto"/>
      <w:rPr>
        <w:sz w:val="20"/>
      </w:rPr>
    </w:pPr>
    <w:r w:rsidRPr="00196A2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196A24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196A24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45C2" w:rsidRDefault="00C445C2" w:rsidP="007B6C44">
      <w:r>
        <w:separator/>
      </w:r>
    </w:p>
  </w:footnote>
  <w:footnote w:type="continuationSeparator" w:id="1">
    <w:p w:rsidR="00C445C2" w:rsidRDefault="00C445C2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0D01"/>
    <w:multiLevelType w:val="hybridMultilevel"/>
    <w:tmpl w:val="029A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8776CE"/>
    <w:multiLevelType w:val="hybridMultilevel"/>
    <w:tmpl w:val="C29C843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584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17A09"/>
    <w:rsid w:val="00046918"/>
    <w:rsid w:val="00047880"/>
    <w:rsid w:val="000629CE"/>
    <w:rsid w:val="00074966"/>
    <w:rsid w:val="000C2A17"/>
    <w:rsid w:val="000D3F6E"/>
    <w:rsid w:val="00114408"/>
    <w:rsid w:val="00155AD2"/>
    <w:rsid w:val="001560F9"/>
    <w:rsid w:val="00160849"/>
    <w:rsid w:val="0016685D"/>
    <w:rsid w:val="00196A24"/>
    <w:rsid w:val="001E1A20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63416"/>
    <w:rsid w:val="00480096"/>
    <w:rsid w:val="004A0230"/>
    <w:rsid w:val="004B00E9"/>
    <w:rsid w:val="004D619C"/>
    <w:rsid w:val="00590898"/>
    <w:rsid w:val="00591A49"/>
    <w:rsid w:val="005A25A5"/>
    <w:rsid w:val="005C7800"/>
    <w:rsid w:val="00651220"/>
    <w:rsid w:val="0065590A"/>
    <w:rsid w:val="006C0868"/>
    <w:rsid w:val="006C4EBD"/>
    <w:rsid w:val="006D3416"/>
    <w:rsid w:val="00727B35"/>
    <w:rsid w:val="007B6C44"/>
    <w:rsid w:val="007C432A"/>
    <w:rsid w:val="00800C2B"/>
    <w:rsid w:val="00810994"/>
    <w:rsid w:val="00811957"/>
    <w:rsid w:val="008122FA"/>
    <w:rsid w:val="008244FD"/>
    <w:rsid w:val="00863EC5"/>
    <w:rsid w:val="00867E55"/>
    <w:rsid w:val="00882052"/>
    <w:rsid w:val="00885660"/>
    <w:rsid w:val="008B09C2"/>
    <w:rsid w:val="008D350B"/>
    <w:rsid w:val="008E12BD"/>
    <w:rsid w:val="008E7AD0"/>
    <w:rsid w:val="009020C6"/>
    <w:rsid w:val="00904986"/>
    <w:rsid w:val="00905B64"/>
    <w:rsid w:val="00906C86"/>
    <w:rsid w:val="00981D7B"/>
    <w:rsid w:val="009836D7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84E6D"/>
    <w:rsid w:val="00BA3F69"/>
    <w:rsid w:val="00BB3D08"/>
    <w:rsid w:val="00BB4D6C"/>
    <w:rsid w:val="00C445C2"/>
    <w:rsid w:val="00C5140F"/>
    <w:rsid w:val="00C64CE6"/>
    <w:rsid w:val="00C849F7"/>
    <w:rsid w:val="00CA6373"/>
    <w:rsid w:val="00CF03B3"/>
    <w:rsid w:val="00D639DE"/>
    <w:rsid w:val="00D75C22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91E0F"/>
    <w:rsid w:val="00F96E70"/>
    <w:rsid w:val="00FA0B66"/>
    <w:rsid w:val="00FA18A4"/>
    <w:rsid w:val="00FA4B17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  <w:style w:type="character" w:customStyle="1" w:styleId="uv3um">
    <w:name w:val="uv3um"/>
    <w:basedOn w:val="DefaultParagraphFont"/>
    <w:rsid w:val="00B84E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72</cp:revision>
  <dcterms:created xsi:type="dcterms:W3CDTF">2024-06-15T06:10:00Z</dcterms:created>
  <dcterms:modified xsi:type="dcterms:W3CDTF">2024-09-14T11:06:00Z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