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rFonts w:ascii="Times New Roman" w:hAnsi="Times New Roman"/>
          <w:b/>
          <w:sz w:val="36"/>
        </w:rPr>
        <w:t>ЧЕК-ЛІСТ РЕВ'Ю СТАЖЕРА</w:t>
      </w:r>
    </w:p>
    <w:p>
      <w:pPr>
        <w:spacing w:after="60" w:before="0"/>
        <w:jc w:val="center"/>
      </w:pPr>
      <w:r>
        <w:rPr>
          <w:rFonts w:ascii="Times New Roman" w:hAnsi="Times New Roman"/>
          <w:b/>
          <w:sz w:val="26"/>
        </w:rPr>
        <w:t>Система управління виробництвом (MES v2)</w:t>
      </w:r>
    </w:p>
    <w:p>
      <w:pPr>
        <w:spacing w:after="60" w:before="0"/>
        <w:jc w:val="center"/>
      </w:pPr>
      <w:r>
        <w:rPr>
          <w:rFonts w:ascii="Times New Roman" w:hAnsi="Times New Roman"/>
          <w:b w:val="0"/>
          <w:color w:val="808080"/>
          <w:sz w:val="20"/>
        </w:rPr>
        <w:t>На що звертати увагу при перевірці роботи стажера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🔥 Пріоритет 1 — Критично перевірити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Партійні операції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створити партійне завдання «порізати 100 труб»?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виконує оператор ОДНЕ завдання на купу деталей?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крок «розподілу» після завершення партії?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блокує система закриття партії без розподілу?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Піддони і QR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має піддон свій унікальний QR?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побачити повний перелік вузлів на піддоні?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фіксується історія переміщень піддона?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перевіряє система «на цьому пості можна робити цю операцію»?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Вузли (assembly hierarchy)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ієрархія Виріб → Вузли → Операції?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відстежити прогрес окремого вузла?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операції призначаються на вузол, а не на виріб цілком?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Обробка браку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позначити вузол ушкодженим?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3 варіанти дії: ремонт/списати деталь/списати вузол?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автоматично генерується партійне завдання після списання?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зберігається причина браку?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Аутсорс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створити аутсорс-запис (відправка ВК-Метал)?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система показує «скільки часу минуло з відправки»?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спрацьовує тривога при простроченні?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оператор може підтвердити отримання?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Обмеження ресурсів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має пост максимальну місткість?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блокується завдання якщо пост заповнений?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черга наступних завдань на пості?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автоматично звільняється пост при завершенні завдання?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⚙️ Пріоритет 2 — Важливо перевірити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Авторизація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логін для оператора (PIN або бейдж)?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PIN зберігається у зашифрованому вигляді?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сесія триває розумний час (до кінця зміни)?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аудит-лог для дій керівника і диспетчера?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Пріоритезація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має серія поле «пріоритет»?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відображаються завдання у списку в порядку пріоритету?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прострочені завдання виділені візуально?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керівник може примусово змінити пріоритет?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Повернення резерву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звільняється резерв при скасуванні завдання?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оновлюється «доступний залишок» після звільнення резерву?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історія резервувань?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Версіонування моделі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має модель поле «версія»?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виріб зберігає прив'язку до конкретної версії моделі?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зміна моделі створює нову версію, а не перезаписує?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архівувати стару версію?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📊 Пріоритет 3 — Якість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Ролі і права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чітко розділені функції ролей?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оператор не може створювати моделі?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керівник не може виконувати робочі операції?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хоча б 4 ролі: диспетчер, працівник, керівник, постачальник?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Дашборд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оновлюється у реальному часі (без ручного оновлення)?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показує завантаженість постів з чергами?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блок аутсорс-записів з термінами?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є фільтри (за серією, за працівником, за етапом)?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Історія і аудит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зберігається повна історія виконаних робіт?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відтворити хто, коли, що зробив?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фіксуються всі паузи оператора?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 можна порівняти нормативний і фактичний час?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🎬 Приймальне тестування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Стажер проходить сценарій розділу 17 ТЗ від початку до кінця. У процесі — можеш зупиняти і питати «а що якщо…»: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оператор забув сказати «завершено» — залишиться завдання відкритим на ніч?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матеріалу не вистачає — чи блокує система старт роботи?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ВК-Метал не повернув через 30 днів — чи бачить керівник тривогу?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серія на 100 виробів — чи не зависне дашборд?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оператор помилково натиснув «завершено» — чи можна скасувати?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стапель заповнений — чи оператор бачить чергу?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якщо два оператори одночасно сканують один піддон — хто виграє?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Якщо стажер відповідає «не думав про це» — це нормально, він стажер. Але точно попроси задокументувати всі виявлені прогалини для наступної версії.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