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69DF" w14:textId="63595CC1" w:rsidR="005C2431" w:rsidRPr="005C2431" w:rsidRDefault="005C2431" w:rsidP="005C24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431">
        <w:rPr>
          <w:rFonts w:ascii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5C2431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5C24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C2431">
        <w:rPr>
          <w:rFonts w:ascii="Times New Roman" w:hAnsi="Times New Roman" w:cs="Times New Roman"/>
          <w:b/>
          <w:bCs/>
          <w:sz w:val="24"/>
          <w:szCs w:val="24"/>
        </w:rPr>
        <w:t xml:space="preserve"> orang </w:t>
      </w:r>
      <w:proofErr w:type="spellStart"/>
      <w:r w:rsidRPr="005C2431">
        <w:rPr>
          <w:rFonts w:ascii="Times New Roman" w:hAnsi="Times New Roman" w:cs="Times New Roman"/>
          <w:b/>
          <w:bCs/>
          <w:sz w:val="24"/>
          <w:szCs w:val="24"/>
        </w:rPr>
        <w:t>tua</w:t>
      </w:r>
      <w:proofErr w:type="spellEnd"/>
      <w:r w:rsidRPr="005C243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C2431">
        <w:rPr>
          <w:rFonts w:ascii="Times New Roman" w:hAnsi="Times New Roman" w:cs="Times New Roman"/>
          <w:b/>
          <w:bCs/>
          <w:sz w:val="24"/>
          <w:szCs w:val="24"/>
        </w:rPr>
        <w:t>WISER</w:t>
      </w:r>
    </w:p>
    <w:p w14:paraId="72BFA60F" w14:textId="7648450E" w:rsidR="005C2431" w:rsidRPr="005C2431" w:rsidRDefault="005C2431" w:rsidP="005C243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243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Wiser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launcher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. Wiser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dan dipoles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floating widget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>.</w:t>
      </w:r>
    </w:p>
    <w:p w14:paraId="4C6D4651" w14:textId="4D8E2E55" w:rsidR="005C2431" w:rsidRDefault="005C2431" w:rsidP="005C2431">
      <w:pPr>
        <w:jc w:val="both"/>
        <w:rPr>
          <w:rFonts w:ascii="Times New Roman" w:hAnsi="Times New Roman" w:cs="Times New Roman"/>
          <w:sz w:val="24"/>
          <w:szCs w:val="24"/>
        </w:rPr>
      </w:pPr>
      <w:r w:rsidRPr="005C2431">
        <w:rPr>
          <w:rFonts w:ascii="Times New Roman" w:hAnsi="Times New Roman" w:cs="Times New Roman"/>
          <w:sz w:val="24"/>
          <w:szCs w:val="24"/>
        </w:rPr>
        <w:t xml:space="preserve">Wiser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hibrida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peluncur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pintas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dialer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, messaging,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di mana Anda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menggeserkan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Fontrillo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laci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431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5C2431">
        <w:rPr>
          <w:rFonts w:ascii="Times New Roman" w:hAnsi="Times New Roman" w:cs="Times New Roman"/>
          <w:sz w:val="24"/>
          <w:szCs w:val="24"/>
        </w:rPr>
        <w:t>.</w:t>
      </w:r>
    </w:p>
    <w:p w14:paraId="629463A5" w14:textId="71BF98F0" w:rsidR="005C2431" w:rsidRDefault="005C2431" w:rsidP="005C24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5B33E2" w14:textId="110DE2E4" w:rsidR="005C2431" w:rsidRDefault="005C2431" w:rsidP="005C24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07EC2" wp14:editId="700BD597">
            <wp:extent cx="47625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00FE" w14:textId="067CFF2F" w:rsidR="005C2431" w:rsidRDefault="005C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566E5E" w14:textId="7C18CC86" w:rsidR="005C2431" w:rsidRDefault="005C2431" w:rsidP="005C24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43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Desain </w:t>
      </w:r>
      <w:proofErr w:type="spellStart"/>
      <w:r w:rsidRPr="005C2431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5C24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C24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b/>
          <w:bCs/>
          <w:sz w:val="24"/>
          <w:szCs w:val="24"/>
        </w:rPr>
        <w:t>anak</w:t>
      </w:r>
      <w:proofErr w:type="spellEnd"/>
      <w:r w:rsidRPr="005C24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2431">
        <w:rPr>
          <w:rFonts w:ascii="Times New Roman" w:hAnsi="Times New Roman" w:cs="Times New Roman"/>
          <w:b/>
          <w:bCs/>
          <w:sz w:val="24"/>
          <w:szCs w:val="24"/>
        </w:rPr>
        <w:t>muda</w:t>
      </w:r>
      <w:proofErr w:type="spellEnd"/>
      <w:r w:rsidRPr="005C2431">
        <w:rPr>
          <w:rFonts w:ascii="Times New Roman" w:hAnsi="Times New Roman" w:cs="Times New Roman"/>
          <w:b/>
          <w:bCs/>
          <w:sz w:val="24"/>
          <w:szCs w:val="24"/>
        </w:rPr>
        <w:t xml:space="preserve">: Finance Mobile App </w:t>
      </w:r>
    </w:p>
    <w:p w14:paraId="3A870F25" w14:textId="5EE610EA" w:rsidR="005C2431" w:rsidRDefault="005C2431" w:rsidP="005C24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light mode dan dark mode. 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Font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testing.</w:t>
      </w:r>
    </w:p>
    <w:p w14:paraId="6E53BD13" w14:textId="1D896389" w:rsidR="005C2431" w:rsidRDefault="005C2431" w:rsidP="005C24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BC4C52" w14:textId="3B23DB97" w:rsidR="005C2431" w:rsidRDefault="005C2431" w:rsidP="005C24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57564" wp14:editId="7EB0CED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0FFC" w14:textId="09B58204" w:rsidR="005C2431" w:rsidRDefault="005C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5C243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B7ACF" w14:textId="77777777" w:rsidR="005C2431" w:rsidRDefault="005C2431" w:rsidP="005C2431">
      <w:pPr>
        <w:spacing w:after="0" w:line="240" w:lineRule="auto"/>
      </w:pPr>
      <w:r>
        <w:separator/>
      </w:r>
    </w:p>
  </w:endnote>
  <w:endnote w:type="continuationSeparator" w:id="0">
    <w:p w14:paraId="6740EF6F" w14:textId="77777777" w:rsidR="005C2431" w:rsidRDefault="005C2431" w:rsidP="005C2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F1958" w14:textId="77777777" w:rsidR="005C2431" w:rsidRPr="005C2431" w:rsidRDefault="005C2431" w:rsidP="005C2431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Oleh: Intan S. Dhamayanti Subroto</w:t>
    </w:r>
  </w:p>
  <w:p w14:paraId="6EDC8CEE" w14:textId="77777777" w:rsidR="005C2431" w:rsidRDefault="005C2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97D8F" w14:textId="77777777" w:rsidR="005C2431" w:rsidRDefault="005C2431" w:rsidP="005C2431">
      <w:pPr>
        <w:spacing w:after="0" w:line="240" w:lineRule="auto"/>
      </w:pPr>
      <w:r>
        <w:separator/>
      </w:r>
    </w:p>
  </w:footnote>
  <w:footnote w:type="continuationSeparator" w:id="0">
    <w:p w14:paraId="5272C961" w14:textId="77777777" w:rsidR="005C2431" w:rsidRDefault="005C2431" w:rsidP="005C24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31"/>
    <w:rsid w:val="005C2431"/>
    <w:rsid w:val="00D4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F8DF"/>
  <w15:chartTrackingRefBased/>
  <w15:docId w15:val="{2E9DC5AA-1F5C-4FA0-A6F4-ECEDCD53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31"/>
  </w:style>
  <w:style w:type="paragraph" w:styleId="Footer">
    <w:name w:val="footer"/>
    <w:basedOn w:val="Normal"/>
    <w:link w:val="FooterChar"/>
    <w:uiPriority w:val="99"/>
    <w:unhideWhenUsed/>
    <w:rsid w:val="005C2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3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Septy Dhamayanti Subroto</dc:creator>
  <cp:keywords/>
  <dc:description/>
  <cp:lastModifiedBy>Intan Septy Dhamayanti Subroto</cp:lastModifiedBy>
  <cp:revision>1</cp:revision>
  <dcterms:created xsi:type="dcterms:W3CDTF">2022-02-25T10:56:00Z</dcterms:created>
  <dcterms:modified xsi:type="dcterms:W3CDTF">2022-02-25T11:06:00Z</dcterms:modified>
</cp:coreProperties>
</file>