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9F2C" w14:textId="69E943B6" w:rsidR="008F69CB" w:rsidRDefault="00871405" w:rsidP="00FD221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REVIEW.</w:t>
      </w:r>
      <w:r w:rsidR="00FD2215">
        <w:rPr>
          <w:rFonts w:ascii="Times New Roman" w:hAnsi="Times New Roman" w:cs="Times New Roman"/>
          <w:sz w:val="24"/>
          <w:szCs w:val="24"/>
        </w:rPr>
        <w:t xml:space="preserve"> JURNAL</w:t>
      </w:r>
    </w:p>
    <w:p w14:paraId="3A941F8B" w14:textId="77777777" w:rsidR="00FD2215" w:rsidRDefault="00FD2215" w:rsidP="00FD221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F8AF90D" w14:textId="77777777" w:rsidR="001B03A4" w:rsidRPr="001B03A4" w:rsidRDefault="00FD2215" w:rsidP="00FD2215">
      <w:pPr>
        <w:ind w:left="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B03A4" w:rsidRPr="001B03A4">
        <w:rPr>
          <w:rFonts w:ascii="Times New Roman" w:hAnsi="Times New Roman" w:cs="Times New Roman"/>
          <w:sz w:val="24"/>
          <w:szCs w:val="24"/>
        </w:rPr>
        <w:t>Sustaining accessibility of information through digital preservation: A literature review</w:t>
      </w:r>
    </w:p>
    <w:p w14:paraId="71815497" w14:textId="77777777" w:rsidR="00FD2215" w:rsidRDefault="001B03A4" w:rsidP="00FD221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= 39</w:t>
      </w:r>
    </w:p>
    <w:p w14:paraId="09972224" w14:textId="77777777" w:rsidR="001B03A4" w:rsidRDefault="001B03A4" w:rsidP="00FD2215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04</w:t>
      </w:r>
    </w:p>
    <w:p w14:paraId="0605672B" w14:textId="77777777" w:rsidR="00FD2215" w:rsidRDefault="00FD2215" w:rsidP="00FD2215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1B03A4">
        <w:rPr>
          <w:rFonts w:ascii="Times New Roman" w:hAnsi="Times New Roman" w:cs="Times New Roman"/>
          <w:sz w:val="24"/>
          <w:szCs w:val="24"/>
        </w:rPr>
        <w:t xml:space="preserve"> 2013</w:t>
      </w:r>
    </w:p>
    <w:p w14:paraId="185396EB" w14:textId="77777777" w:rsidR="00D73A51" w:rsidRDefault="00D73A51" w:rsidP="00FD2215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B03A4" w:rsidRPr="001B03A4">
        <w:rPr>
          <w:rFonts w:ascii="Times New Roman" w:hAnsi="Times New Roman" w:cs="Times New Roman"/>
          <w:sz w:val="24"/>
          <w:szCs w:val="24"/>
        </w:rPr>
        <w:t>Journal of Information Science</w:t>
      </w:r>
    </w:p>
    <w:p w14:paraId="59D174FC" w14:textId="77777777" w:rsidR="00C42BBE" w:rsidRPr="001B03A4" w:rsidRDefault="00D73A51" w:rsidP="00FD2215">
      <w:pPr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 = </w:t>
      </w:r>
      <w:r w:rsidR="001B03A4" w:rsidRPr="001B03A4">
        <w:rPr>
          <w:rFonts w:ascii="Times New Roman" w:hAnsi="Times New Roman" w:cs="Times New Roman"/>
          <w:i/>
          <w:sz w:val="24"/>
          <w:szCs w:val="24"/>
        </w:rPr>
        <w:t xml:space="preserve">Daniel </w:t>
      </w:r>
      <w:proofErr w:type="spellStart"/>
      <w:r w:rsidR="001B03A4" w:rsidRPr="001B03A4">
        <w:rPr>
          <w:rFonts w:ascii="Times New Roman" w:hAnsi="Times New Roman" w:cs="Times New Roman"/>
          <w:i/>
          <w:sz w:val="24"/>
          <w:szCs w:val="24"/>
        </w:rPr>
        <w:t>Burda</w:t>
      </w:r>
      <w:proofErr w:type="spellEnd"/>
      <w:r w:rsidR="001B03A4" w:rsidRPr="001B03A4">
        <w:rPr>
          <w:rFonts w:ascii="Times New Roman" w:hAnsi="Times New Roman" w:cs="Times New Roman"/>
          <w:i/>
          <w:sz w:val="24"/>
          <w:szCs w:val="24"/>
        </w:rPr>
        <w:t xml:space="preserve"> SAP Research, Switzerland Frank </w:t>
      </w:r>
      <w:proofErr w:type="spellStart"/>
      <w:r w:rsidR="001B03A4" w:rsidRPr="001B03A4">
        <w:rPr>
          <w:rFonts w:ascii="Times New Roman" w:hAnsi="Times New Roman" w:cs="Times New Roman"/>
          <w:i/>
          <w:sz w:val="24"/>
          <w:szCs w:val="24"/>
        </w:rPr>
        <w:t>Teuteberg</w:t>
      </w:r>
      <w:proofErr w:type="spellEnd"/>
      <w:r w:rsidR="001B03A4" w:rsidRPr="001B03A4">
        <w:rPr>
          <w:rFonts w:ascii="Times New Roman" w:hAnsi="Times New Roman" w:cs="Times New Roman"/>
          <w:i/>
          <w:sz w:val="24"/>
          <w:szCs w:val="24"/>
        </w:rPr>
        <w:t xml:space="preserve"> University of </w:t>
      </w:r>
      <w:proofErr w:type="spellStart"/>
      <w:r w:rsidR="001B03A4" w:rsidRPr="001B03A4">
        <w:rPr>
          <w:rFonts w:ascii="Times New Roman" w:hAnsi="Times New Roman" w:cs="Times New Roman"/>
          <w:i/>
          <w:sz w:val="24"/>
          <w:szCs w:val="24"/>
        </w:rPr>
        <w:t>Osnabru¨ck</w:t>
      </w:r>
      <w:proofErr w:type="spellEnd"/>
      <w:r w:rsidR="001B03A4" w:rsidRPr="001B03A4">
        <w:rPr>
          <w:rFonts w:ascii="Times New Roman" w:hAnsi="Times New Roman" w:cs="Times New Roman"/>
          <w:i/>
          <w:sz w:val="24"/>
          <w:szCs w:val="24"/>
        </w:rPr>
        <w:t>, Germany</w:t>
      </w:r>
    </w:p>
    <w:p w14:paraId="5381C98D" w14:textId="77777777" w:rsidR="00A41ACD" w:rsidRDefault="00A41ACD" w:rsidP="00FD2215">
      <w:pPr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List2-Accent3"/>
        <w:tblW w:w="9378" w:type="dxa"/>
        <w:tblLook w:val="04A0" w:firstRow="1" w:lastRow="0" w:firstColumn="1" w:lastColumn="0" w:noHBand="0" w:noVBand="1"/>
      </w:tblPr>
      <w:tblGrid>
        <w:gridCol w:w="3708"/>
        <w:gridCol w:w="5670"/>
      </w:tblGrid>
      <w:tr w:rsidR="00C42BBE" w14:paraId="7A6DB8BD" w14:textId="77777777" w:rsidTr="00A41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</w:tcPr>
          <w:p w14:paraId="351E168B" w14:textId="77777777" w:rsidR="00C42BBE" w:rsidRDefault="00A41ACD" w:rsidP="00A41ACD">
            <w:pPr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Pembahasan</w:t>
            </w:r>
            <w:proofErr w:type="spellEnd"/>
          </w:p>
          <w:p w14:paraId="5E5390AF" w14:textId="77777777" w:rsidR="00A41ACD" w:rsidRDefault="00A41ACD" w:rsidP="00A41ACD">
            <w:pPr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46E280A3" w14:textId="77777777" w:rsidR="00C42BBE" w:rsidRDefault="00A41ACD" w:rsidP="00A41ACD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</w:p>
        </w:tc>
      </w:tr>
      <w:tr w:rsidR="00C42BBE" w14:paraId="2BAFEA0A" w14:textId="77777777" w:rsidTr="00A4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5E552E75" w14:textId="77777777" w:rsidR="00C42BBE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</w:p>
          <w:p w14:paraId="04E42BD4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21804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EE76ADA" w14:textId="76855A6F" w:rsidR="00871405" w:rsidRDefault="00871405" w:rsidP="0087140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berwuju</w:t>
            </w:r>
            <w:r w:rsidR="00DB117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berkelanjutannya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pelestarian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aksesibilitas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4102D8A" w14:textId="77777777" w:rsidR="00C42BBE" w:rsidRDefault="00C42BBE" w:rsidP="00FD221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BBE" w14:paraId="2EF2F690" w14:textId="77777777" w:rsidTr="00A41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6B2527C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131226" w14:textId="77777777" w:rsidR="00C42BBE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  <w:p w14:paraId="40AC1100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414F4A2" w14:textId="77777777" w:rsidR="00C42BBE" w:rsidRDefault="00C400C8" w:rsidP="00FD221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 (Digital Preservation).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F9B734" w14:textId="77777777" w:rsidR="00C400C8" w:rsidRDefault="00C400C8" w:rsidP="00FD221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62340" w14:textId="77777777" w:rsidR="00C400C8" w:rsidRDefault="00C400C8" w:rsidP="00FD221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Adapun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perhatian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System)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B33488" w14:textId="77777777" w:rsidR="00C400C8" w:rsidRDefault="00C400C8" w:rsidP="00FD221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BBE" w14:paraId="29ABB188" w14:textId="77777777" w:rsidTr="00A4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9E9ABC8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6FFDB5" w14:textId="77777777" w:rsidR="00C42BBE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  <w:p w14:paraId="6764F1BA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A58C5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27C7745" w14:textId="532B4225" w:rsidR="00401A20" w:rsidRDefault="00401A20" w:rsidP="00401A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83701"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 w:rsidRPr="0038370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83701">
              <w:rPr>
                <w:rFonts w:ascii="Times New Roman" w:hAnsi="Times New Roman" w:cs="Times New Roman"/>
                <w:sz w:val="24"/>
              </w:rPr>
              <w:t>pene</w:t>
            </w:r>
            <w:r>
              <w:rPr>
                <w:rFonts w:ascii="Times New Roman" w:hAnsi="Times New Roman" w:cs="Times New Roman"/>
                <w:sz w:val="24"/>
              </w:rPr>
              <w:t>litian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kualitatif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peninjauan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sistematis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literatur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teratas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pengkodean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aktual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pada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preservasi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digital.</w:t>
            </w:r>
          </w:p>
          <w:p w14:paraId="3D955D2F" w14:textId="77777777" w:rsidR="00401A20" w:rsidRDefault="00401A20" w:rsidP="00401A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14:paraId="0BF86444" w14:textId="77777777" w:rsidR="00401A20" w:rsidRDefault="00401A20" w:rsidP="00401A2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diantaranya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Bandara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dkk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51DD1">
              <w:rPr>
                <w:rFonts w:ascii="Times New Roman" w:hAnsi="Times New Roman" w:cs="Times New Roman"/>
                <w:sz w:val="24"/>
              </w:rPr>
              <w:t xml:space="preserve">yang </w:t>
            </w:r>
            <w:proofErr w:type="spellStart"/>
            <w:r w:rsidRPr="00151DD1">
              <w:rPr>
                <w:rFonts w:ascii="Times New Roman" w:hAnsi="Times New Roman" w:cs="Times New Roman"/>
                <w:sz w:val="24"/>
              </w:rPr>
              <w:t>mengusulkan</w:t>
            </w:r>
            <w:proofErr w:type="spellEnd"/>
            <w:r w:rsidRPr="00151D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51DD1">
              <w:rPr>
                <w:rFonts w:ascii="Times New Roman" w:hAnsi="Times New Roman" w:cs="Times New Roman"/>
                <w:sz w:val="24"/>
              </w:rPr>
              <w:t>pendekatan</w:t>
            </w:r>
            <w:proofErr w:type="spellEnd"/>
            <w:r w:rsidRPr="00151D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51DD1">
              <w:rPr>
                <w:rFonts w:ascii="Times New Roman" w:hAnsi="Times New Roman" w:cs="Times New Roman"/>
                <w:sz w:val="24"/>
              </w:rPr>
              <w:t>sistematis</w:t>
            </w:r>
            <w:proofErr w:type="spellEnd"/>
            <w:r w:rsidRPr="00151DD1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151DD1">
              <w:rPr>
                <w:rFonts w:ascii="Times New Roman" w:hAnsi="Times New Roman" w:cs="Times New Roman"/>
                <w:sz w:val="24"/>
              </w:rPr>
              <w:t>dukungan</w:t>
            </w:r>
            <w:proofErr w:type="spellEnd"/>
            <w:r w:rsidRPr="00151D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51DD1">
              <w:rPr>
                <w:rFonts w:ascii="Times New Roman" w:hAnsi="Times New Roman" w:cs="Times New Roman"/>
                <w:sz w:val="24"/>
              </w:rPr>
              <w:t>alat</w:t>
            </w:r>
            <w:proofErr w:type="spellEnd"/>
            <w:r w:rsidRPr="00151D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51DD1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Pr="00151D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51DD1">
              <w:rPr>
                <w:rFonts w:ascii="Times New Roman" w:hAnsi="Times New Roman" w:cs="Times New Roman"/>
                <w:sz w:val="24"/>
              </w:rPr>
              <w:t>meninjau</w:t>
            </w:r>
            <w:proofErr w:type="spellEnd"/>
            <w:r w:rsidRPr="00151DD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51DD1">
              <w:rPr>
                <w:rFonts w:ascii="Times New Roman" w:hAnsi="Times New Roman" w:cs="Times New Roman"/>
                <w:sz w:val="24"/>
              </w:rPr>
              <w:t>literatur</w:t>
            </w:r>
            <w:proofErr w:type="spellEnd"/>
            <w:r w:rsidRPr="00151DD1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Serta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kerangka</w:t>
            </w:r>
            <w:proofErr w:type="spellEnd"/>
            <w:r w:rsidRPr="00E870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kerja</w:t>
            </w:r>
            <w:proofErr w:type="spellEnd"/>
            <w:r w:rsidRPr="00E870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analitik</w:t>
            </w:r>
            <w:proofErr w:type="spellEnd"/>
            <w:r w:rsidRPr="00E870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E870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karya</w:t>
            </w:r>
            <w:proofErr w:type="spellEnd"/>
            <w:r w:rsidRPr="00E870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Dibbern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dkk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E87083">
              <w:rPr>
                <w:rFonts w:ascii="Times New Roman" w:hAnsi="Times New Roman" w:cs="Times New Roman"/>
                <w:sz w:val="24"/>
              </w:rPr>
              <w:t xml:space="preserve">yang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berfungsi</w:t>
            </w:r>
            <w:proofErr w:type="spellEnd"/>
            <w:r w:rsidRPr="00E870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E870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skema</w:t>
            </w:r>
            <w:proofErr w:type="spellEnd"/>
            <w:r w:rsidRPr="00E870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87083">
              <w:rPr>
                <w:rFonts w:ascii="Times New Roman" w:hAnsi="Times New Roman" w:cs="Times New Roman"/>
                <w:sz w:val="24"/>
              </w:rPr>
              <w:t>pra-kodifikasi</w:t>
            </w:r>
            <w:proofErr w:type="spellEnd"/>
            <w:r w:rsidRPr="00E8708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demikian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dipahami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sebagai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 '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peka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'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teoretis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memandu</w:t>
            </w:r>
            <w:proofErr w:type="spellEnd"/>
            <w:r w:rsidRPr="00ED7F5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D7F58">
              <w:rPr>
                <w:rFonts w:ascii="Times New Roman" w:hAnsi="Times New Roman" w:cs="Times New Roman"/>
                <w:sz w:val="24"/>
              </w:rPr>
              <w:t>penyelidikan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0A4C3C23" w14:textId="77777777" w:rsidR="00C42BBE" w:rsidRDefault="00C42BBE" w:rsidP="00FD221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FB3" w14:paraId="7BD2D92D" w14:textId="77777777" w:rsidTr="00A41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AC66554" w14:textId="77777777" w:rsidR="00D07FB3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Hasil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</w:p>
          <w:p w14:paraId="682A26D3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0484A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97DDB11" w14:textId="5C49F5C3" w:rsidR="00871405" w:rsidRDefault="00871405" w:rsidP="0087140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model </w:t>
            </w:r>
            <w:proofErr w:type="spellStart"/>
            <w:r>
              <w:t>acuan</w:t>
            </w:r>
            <w:proofErr w:type="spellEnd"/>
            <w:r>
              <w:t xml:space="preserve"> DP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multi-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empat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: (1)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/ </w:t>
            </w:r>
            <w:proofErr w:type="spellStart"/>
            <w:r>
              <w:t>penataan</w:t>
            </w:r>
            <w:proofErr w:type="spellEnd"/>
            <w:r>
              <w:t xml:space="preserve">; (2) </w:t>
            </w:r>
            <w:proofErr w:type="spellStart"/>
            <w:r>
              <w:t>konstruksi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; (3)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/ </w:t>
            </w:r>
            <w:proofErr w:type="spellStart"/>
            <w:r>
              <w:t>evaluasi</w:t>
            </w:r>
            <w:proofErr w:type="spellEnd"/>
            <w:r>
              <w:t xml:space="preserve">; (4)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dan </w:t>
            </w:r>
            <w:proofErr w:type="spellStart"/>
            <w:r>
              <w:t>kelanjutan</w:t>
            </w:r>
            <w:proofErr w:type="spellEnd"/>
            <w:r>
              <w:t>.</w:t>
            </w:r>
          </w:p>
          <w:p w14:paraId="7D5115C9" w14:textId="5C1409D2" w:rsidR="00871405" w:rsidRPr="00871405" w:rsidRDefault="00871405" w:rsidP="0087140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ABDBE46" w14:textId="2FCBEE6E" w:rsidR="00871405" w:rsidRDefault="00DB1175" w:rsidP="0087140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="00871405">
              <w:t>erdasarkan</w:t>
            </w:r>
            <w:proofErr w:type="spellEnd"/>
            <w:r w:rsidR="00871405">
              <w:t xml:space="preserve"> </w:t>
            </w:r>
            <w:proofErr w:type="spellStart"/>
            <w:r w:rsidR="00871405">
              <w:t>hasil</w:t>
            </w:r>
            <w:proofErr w:type="spellEnd"/>
            <w:r w:rsidR="00871405">
              <w:t xml:space="preserve"> </w:t>
            </w:r>
            <w:proofErr w:type="spellStart"/>
            <w:r w:rsidR="00871405">
              <w:t>evaluasi</w:t>
            </w:r>
            <w:proofErr w:type="spellEnd"/>
            <w:r w:rsidR="00871405">
              <w:t xml:space="preserve">, model </w:t>
            </w:r>
            <w:proofErr w:type="spellStart"/>
            <w:r w:rsidR="00871405">
              <w:t>refrensi</w:t>
            </w:r>
            <w:proofErr w:type="spellEnd"/>
            <w:r w:rsidR="00871405">
              <w:t xml:space="preserve"> yang </w:t>
            </w:r>
            <w:proofErr w:type="spellStart"/>
            <w:r w:rsidR="00871405">
              <w:t>dikembangkan</w:t>
            </w:r>
            <w:proofErr w:type="spellEnd"/>
            <w:r w:rsidR="00871405">
              <w:t xml:space="preserve"> </w:t>
            </w:r>
            <w:proofErr w:type="spellStart"/>
            <w:r w:rsidR="00871405">
              <w:t>dapat</w:t>
            </w:r>
            <w:proofErr w:type="spellEnd"/>
            <w:r w:rsidR="00871405">
              <w:t xml:space="preserve"> </w:t>
            </w:r>
            <w:proofErr w:type="spellStart"/>
            <w:r w:rsidR="00871405">
              <w:t>disesuaikan</w:t>
            </w:r>
            <w:proofErr w:type="spellEnd"/>
            <w:r w:rsidR="00871405">
              <w:t xml:space="preserve"> dan </w:t>
            </w:r>
            <w:proofErr w:type="spellStart"/>
            <w:r w:rsidR="00871405">
              <w:t>ditingkatkan</w:t>
            </w:r>
            <w:proofErr w:type="spellEnd"/>
            <w:r w:rsidR="00871405">
              <w:t xml:space="preserve"> </w:t>
            </w:r>
            <w:proofErr w:type="spellStart"/>
            <w:r w:rsidR="00871405">
              <w:t>secara</w:t>
            </w:r>
            <w:proofErr w:type="spellEnd"/>
            <w:r w:rsidR="00871405">
              <w:t xml:space="preserve"> </w:t>
            </w:r>
            <w:proofErr w:type="spellStart"/>
            <w:r w:rsidR="00871405">
              <w:t>berkelanjutan</w:t>
            </w:r>
            <w:proofErr w:type="spellEnd"/>
            <w:r w:rsidR="00871405">
              <w:t xml:space="preserve">, </w:t>
            </w:r>
            <w:proofErr w:type="spellStart"/>
            <w:r w:rsidR="00871405">
              <w:t>peningkatan</w:t>
            </w:r>
            <w:proofErr w:type="spellEnd"/>
            <w:r w:rsidR="00871405">
              <w:t xml:space="preserve"> </w:t>
            </w:r>
            <w:proofErr w:type="spellStart"/>
            <w:r w:rsidR="00871405">
              <w:t>diwakili</w:t>
            </w:r>
            <w:proofErr w:type="spellEnd"/>
            <w:r w:rsidR="00871405">
              <w:t xml:space="preserve"> oleh </w:t>
            </w:r>
            <w:proofErr w:type="spellStart"/>
            <w:r w:rsidR="00871405">
              <w:t>tingkat</w:t>
            </w:r>
            <w:proofErr w:type="spellEnd"/>
            <w:r w:rsidR="00871405">
              <w:t xml:space="preserve"> </w:t>
            </w:r>
            <w:proofErr w:type="spellStart"/>
            <w:r w:rsidR="00871405">
              <w:t>keempat</w:t>
            </w:r>
            <w:proofErr w:type="spellEnd"/>
            <w:r w:rsidR="00871405">
              <w:t xml:space="preserve"> </w:t>
            </w:r>
            <w:proofErr w:type="spellStart"/>
            <w:r w:rsidR="00871405">
              <w:t>dari</w:t>
            </w:r>
            <w:proofErr w:type="spellEnd"/>
            <w:r w:rsidR="00871405">
              <w:t xml:space="preserve"> </w:t>
            </w:r>
            <w:proofErr w:type="spellStart"/>
            <w:r w:rsidR="00871405">
              <w:t>pendekatan</w:t>
            </w:r>
            <w:proofErr w:type="spellEnd"/>
            <w:r w:rsidR="00871405">
              <w:t xml:space="preserve"> yang </w:t>
            </w:r>
            <w:proofErr w:type="spellStart"/>
            <w:r w:rsidR="00871405">
              <w:t>diusulkan</w:t>
            </w:r>
            <w:proofErr w:type="spellEnd"/>
            <w:r w:rsidR="00871405">
              <w:t xml:space="preserve"> dan </w:t>
            </w:r>
            <w:proofErr w:type="spellStart"/>
            <w:r w:rsidR="00871405">
              <w:t>terus</w:t>
            </w:r>
            <w:proofErr w:type="spellEnd"/>
            <w:r w:rsidR="00871405">
              <w:t xml:space="preserve"> </w:t>
            </w:r>
            <w:proofErr w:type="spellStart"/>
            <w:r w:rsidR="00871405">
              <w:t>melakuka</w:t>
            </w:r>
            <w:r>
              <w:t>n</w:t>
            </w:r>
            <w:proofErr w:type="spellEnd"/>
            <w:r w:rsidR="00871405">
              <w:t xml:space="preserve"> </w:t>
            </w:r>
            <w:proofErr w:type="spellStart"/>
            <w:r w:rsidR="00871405">
              <w:t>evaluasi</w:t>
            </w:r>
            <w:proofErr w:type="spellEnd"/>
            <w:r w:rsidR="00871405">
              <w:t xml:space="preserve"> dan </w:t>
            </w:r>
            <w:proofErr w:type="spellStart"/>
            <w:r w:rsidR="00871405">
              <w:t>revisi</w:t>
            </w:r>
            <w:proofErr w:type="spellEnd"/>
            <w:r w:rsidR="00871405">
              <w:t xml:space="preserve">, yang </w:t>
            </w:r>
            <w:proofErr w:type="spellStart"/>
            <w:r w:rsidR="00871405">
              <w:t>mengarah</w:t>
            </w:r>
            <w:proofErr w:type="spellEnd"/>
            <w:r w:rsidR="00871405">
              <w:t xml:space="preserve"> </w:t>
            </w:r>
            <w:proofErr w:type="spellStart"/>
            <w:r w:rsidR="00871405">
              <w:t>ke</w:t>
            </w:r>
            <w:proofErr w:type="spellEnd"/>
            <w:r w:rsidR="00871405">
              <w:t xml:space="preserve"> proses yang </w:t>
            </w:r>
            <w:proofErr w:type="spellStart"/>
            <w:r w:rsidR="00871405">
              <w:t>saling</w:t>
            </w:r>
            <w:proofErr w:type="spellEnd"/>
            <w:r w:rsidR="00871405">
              <w:t xml:space="preserve"> </w:t>
            </w:r>
            <w:proofErr w:type="spellStart"/>
            <w:r w:rsidR="00871405">
              <w:t>terkait</w:t>
            </w:r>
            <w:proofErr w:type="spellEnd"/>
            <w:r w:rsidR="00871405">
              <w:t xml:space="preserve"> </w:t>
            </w:r>
            <w:proofErr w:type="spellStart"/>
            <w:r w:rsidR="00871405">
              <w:t>antara</w:t>
            </w:r>
            <w:proofErr w:type="spellEnd"/>
            <w:r w:rsidR="00871405">
              <w:t xml:space="preserve"> </w:t>
            </w:r>
            <w:proofErr w:type="spellStart"/>
            <w:r w:rsidR="00871405">
              <w:t>berbagai</w:t>
            </w:r>
            <w:proofErr w:type="spellEnd"/>
            <w:r w:rsidR="00871405">
              <w:t xml:space="preserve"> level yang </w:t>
            </w:r>
            <w:proofErr w:type="spellStart"/>
            <w:r w:rsidR="00871405">
              <w:t>diusulkan</w:t>
            </w:r>
            <w:proofErr w:type="spellEnd"/>
            <w:r w:rsidR="00871405">
              <w:t>.</w:t>
            </w:r>
          </w:p>
          <w:p w14:paraId="1C662AD6" w14:textId="77777777" w:rsidR="00871405" w:rsidRDefault="00871405" w:rsidP="0087140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821E57" w14:textId="77777777" w:rsidR="00D07FB3" w:rsidRDefault="00D07FB3" w:rsidP="00FD221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7FB3" w14:paraId="0CCF0DE6" w14:textId="77777777" w:rsidTr="00A4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2E290ED" w14:textId="77777777" w:rsidR="00D07FB3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  <w:p w14:paraId="28DEBE6C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C0569" w14:textId="77777777" w:rsidR="00A41ACD" w:rsidRDefault="00A41ACD" w:rsidP="00FD221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3894EB2" w14:textId="3B6A99CA" w:rsidR="00D07FB3" w:rsidRDefault="001E793C" w:rsidP="006F364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4"/>
                <w:szCs w:val="24"/>
              </w:rPr>
              <w:t>S</w:t>
            </w:r>
            <w:r w:rsidR="00DB0593">
              <w:rPr>
                <w:sz w:val="24"/>
                <w:szCs w:val="24"/>
              </w:rPr>
              <w:t>etiap</w:t>
            </w:r>
            <w:proofErr w:type="spellEnd"/>
            <w:r w:rsidR="00DB059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12F53">
              <w:rPr>
                <w:sz w:val="24"/>
                <w:szCs w:val="24"/>
              </w:rPr>
              <w:t xml:space="preserve">digital </w:t>
            </w:r>
            <w:proofErr w:type="spellStart"/>
            <w:r>
              <w:rPr>
                <w:sz w:val="24"/>
                <w:szCs w:val="24"/>
              </w:rPr>
              <w:t>membutuhkan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B0593">
              <w:rPr>
                <w:sz w:val="24"/>
                <w:szCs w:val="24"/>
              </w:rPr>
              <w:t>pelestarian</w:t>
            </w:r>
            <w:proofErr w:type="spellEnd"/>
            <w:r w:rsidR="00DB0593">
              <w:rPr>
                <w:sz w:val="24"/>
                <w:szCs w:val="24"/>
              </w:rPr>
              <w:t xml:space="preserve"> agar </w:t>
            </w:r>
            <w:proofErr w:type="spellStart"/>
            <w:r w:rsidR="00DB0593">
              <w:rPr>
                <w:sz w:val="24"/>
                <w:szCs w:val="24"/>
              </w:rPr>
              <w:t>bisa</w:t>
            </w:r>
            <w:proofErr w:type="spellEnd"/>
            <w:r w:rsidR="00DB0593">
              <w:rPr>
                <w:sz w:val="24"/>
                <w:szCs w:val="24"/>
              </w:rPr>
              <w:t xml:space="preserve"> </w:t>
            </w:r>
            <w:proofErr w:type="spellStart"/>
            <w:r w:rsidR="00DB0593">
              <w:rPr>
                <w:sz w:val="24"/>
                <w:szCs w:val="24"/>
              </w:rPr>
              <w:t>digunakan</w:t>
            </w:r>
            <w:proofErr w:type="spellEnd"/>
            <w:r w:rsidR="00DB0593">
              <w:rPr>
                <w:sz w:val="24"/>
                <w:szCs w:val="24"/>
              </w:rPr>
              <w:t xml:space="preserve"> dan </w:t>
            </w:r>
            <w:proofErr w:type="spellStart"/>
            <w:r w:rsidR="00DB0593">
              <w:rPr>
                <w:sz w:val="24"/>
                <w:szCs w:val="24"/>
              </w:rPr>
              <w:t>diakses</w:t>
            </w:r>
            <w:proofErr w:type="spellEnd"/>
            <w:r w:rsidR="00DB0593">
              <w:rPr>
                <w:sz w:val="24"/>
                <w:szCs w:val="24"/>
              </w:rPr>
              <w:t xml:space="preserve"> </w:t>
            </w:r>
            <w:proofErr w:type="spellStart"/>
            <w:r w:rsidR="00DB0593">
              <w:rPr>
                <w:sz w:val="24"/>
                <w:szCs w:val="24"/>
              </w:rPr>
              <w:t>dalam</w:t>
            </w:r>
            <w:proofErr w:type="spellEnd"/>
            <w:r w:rsidR="00DB0593">
              <w:rPr>
                <w:sz w:val="24"/>
                <w:szCs w:val="24"/>
              </w:rPr>
              <w:t xml:space="preserve"> </w:t>
            </w:r>
            <w:proofErr w:type="spellStart"/>
            <w:r w:rsidR="00DB0593">
              <w:rPr>
                <w:sz w:val="24"/>
                <w:szCs w:val="24"/>
              </w:rPr>
              <w:t>jangka</w:t>
            </w:r>
            <w:proofErr w:type="spellEnd"/>
            <w:r w:rsidR="00DB0593">
              <w:rPr>
                <w:sz w:val="24"/>
                <w:szCs w:val="24"/>
              </w:rPr>
              <w:t xml:space="preserve"> </w:t>
            </w:r>
            <w:proofErr w:type="spellStart"/>
            <w:r w:rsidR="00DB0593">
              <w:rPr>
                <w:sz w:val="24"/>
                <w:szCs w:val="24"/>
              </w:rPr>
              <w:t>waktu</w:t>
            </w:r>
            <w:proofErr w:type="spellEnd"/>
            <w:r w:rsidR="00DB0593">
              <w:rPr>
                <w:sz w:val="24"/>
                <w:szCs w:val="24"/>
              </w:rPr>
              <w:t xml:space="preserve"> yang </w:t>
            </w:r>
            <w:proofErr w:type="spellStart"/>
            <w:r w:rsidR="00DB0593">
              <w:rPr>
                <w:sz w:val="24"/>
                <w:szCs w:val="24"/>
              </w:rPr>
              <w:t>panjang</w:t>
            </w:r>
            <w:proofErr w:type="spellEnd"/>
            <w:r w:rsidR="00DB0593">
              <w:rPr>
                <w:sz w:val="24"/>
                <w:szCs w:val="24"/>
              </w:rPr>
              <w:t xml:space="preserve">. </w:t>
            </w:r>
            <w:proofErr w:type="spellStart"/>
            <w:r w:rsidR="006F3641" w:rsidRPr="006F3641">
              <w:rPr>
                <w:sz w:val="24"/>
                <w:szCs w:val="24"/>
              </w:rPr>
              <w:t>Pelestarian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 digital </w:t>
            </w:r>
            <w:proofErr w:type="spellStart"/>
            <w:r w:rsidR="006F3641">
              <w:rPr>
                <w:sz w:val="24"/>
                <w:szCs w:val="24"/>
              </w:rPr>
              <w:t>dilakukan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 </w:t>
            </w:r>
            <w:proofErr w:type="spellStart"/>
            <w:r w:rsidR="006F3641" w:rsidRPr="006F3641">
              <w:rPr>
                <w:sz w:val="24"/>
                <w:szCs w:val="24"/>
              </w:rPr>
              <w:t>sebagai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 </w:t>
            </w:r>
            <w:proofErr w:type="spellStart"/>
            <w:r w:rsidR="006F3641" w:rsidRPr="006F3641">
              <w:rPr>
                <w:sz w:val="24"/>
                <w:szCs w:val="24"/>
              </w:rPr>
              <w:t>kemampuan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 </w:t>
            </w:r>
            <w:proofErr w:type="spellStart"/>
            <w:r w:rsidR="006F3641" w:rsidRPr="006F3641">
              <w:rPr>
                <w:sz w:val="24"/>
                <w:szCs w:val="24"/>
              </w:rPr>
              <w:t>untuk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 </w:t>
            </w:r>
            <w:proofErr w:type="spellStart"/>
            <w:r w:rsidR="006F3641" w:rsidRPr="006F3641">
              <w:rPr>
                <w:sz w:val="24"/>
                <w:szCs w:val="24"/>
              </w:rPr>
              <w:t>mempertahankan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 </w:t>
            </w:r>
            <w:proofErr w:type="spellStart"/>
            <w:r w:rsidR="006F3641" w:rsidRPr="006F3641">
              <w:rPr>
                <w:sz w:val="24"/>
                <w:szCs w:val="24"/>
              </w:rPr>
              <w:t>aksesibilitas</w:t>
            </w:r>
            <w:proofErr w:type="spellEnd"/>
            <w:r w:rsidR="006F3641">
              <w:rPr>
                <w:sz w:val="24"/>
                <w:szCs w:val="24"/>
              </w:rPr>
              <w:t xml:space="preserve"> </w:t>
            </w:r>
            <w:proofErr w:type="spellStart"/>
            <w:r w:rsidR="006F3641">
              <w:rPr>
                <w:sz w:val="24"/>
                <w:szCs w:val="24"/>
              </w:rPr>
              <w:t>informasi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, </w:t>
            </w:r>
            <w:proofErr w:type="spellStart"/>
            <w:r w:rsidR="006F3641" w:rsidRPr="006F3641">
              <w:rPr>
                <w:sz w:val="24"/>
                <w:szCs w:val="24"/>
              </w:rPr>
              <w:t>pemahaman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 dan </w:t>
            </w:r>
            <w:proofErr w:type="spellStart"/>
            <w:r w:rsidR="006F3641" w:rsidRPr="006F3641">
              <w:rPr>
                <w:sz w:val="24"/>
                <w:szCs w:val="24"/>
              </w:rPr>
              <w:t>kegunaan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 </w:t>
            </w:r>
            <w:proofErr w:type="spellStart"/>
            <w:r w:rsidR="006F3641">
              <w:rPr>
                <w:sz w:val="24"/>
                <w:szCs w:val="24"/>
              </w:rPr>
              <w:t>informasi</w:t>
            </w:r>
            <w:proofErr w:type="spellEnd"/>
            <w:r w:rsidR="006F3641" w:rsidRPr="006F3641">
              <w:rPr>
                <w:sz w:val="24"/>
                <w:szCs w:val="24"/>
              </w:rPr>
              <w:t xml:space="preserve"> digital di masa </w:t>
            </w:r>
            <w:proofErr w:type="spellStart"/>
            <w:r w:rsidR="006F3641" w:rsidRPr="006F3641">
              <w:rPr>
                <w:sz w:val="24"/>
                <w:szCs w:val="24"/>
              </w:rPr>
              <w:t>depan</w:t>
            </w:r>
            <w:proofErr w:type="spellEnd"/>
            <w:r w:rsidR="006F3641">
              <w:rPr>
                <w:sz w:val="24"/>
                <w:szCs w:val="24"/>
              </w:rPr>
              <w:t xml:space="preserve">. </w:t>
            </w:r>
            <w:proofErr w:type="spellStart"/>
            <w:r w:rsidR="00DB0593">
              <w:rPr>
                <w:sz w:val="24"/>
                <w:szCs w:val="24"/>
              </w:rPr>
              <w:t>Namun</w:t>
            </w:r>
            <w:proofErr w:type="spellEnd"/>
            <w:r w:rsidR="00DB0593">
              <w:rPr>
                <w:sz w:val="24"/>
                <w:szCs w:val="24"/>
              </w:rPr>
              <w:t xml:space="preserve">, </w:t>
            </w:r>
            <w:r w:rsidR="00DB0593">
              <w:t xml:space="preserve">DP (Digital Preservation) </w:t>
            </w:r>
            <w:proofErr w:type="spellStart"/>
            <w:r w:rsidR="00DB0593">
              <w:t>kurang</w:t>
            </w:r>
            <w:proofErr w:type="spellEnd"/>
            <w:r w:rsidR="00DB0593">
              <w:t xml:space="preserve"> </w:t>
            </w:r>
            <w:proofErr w:type="spellStart"/>
            <w:r w:rsidR="00DB0593">
              <w:t>mendapat</w:t>
            </w:r>
            <w:proofErr w:type="spellEnd"/>
            <w:r w:rsidR="00DB0593">
              <w:t xml:space="preserve"> </w:t>
            </w:r>
            <w:proofErr w:type="spellStart"/>
            <w:r w:rsidR="00DB0593">
              <w:t>perhatian</w:t>
            </w:r>
            <w:proofErr w:type="spellEnd"/>
            <w:r w:rsidR="00DB0593">
              <w:t xml:space="preserve">  </w:t>
            </w:r>
            <w:proofErr w:type="spellStart"/>
            <w:r w:rsidR="00DB0593">
              <w:t>dibandingkan</w:t>
            </w:r>
            <w:proofErr w:type="spellEnd"/>
            <w:r w:rsidR="00DB0593">
              <w:t xml:space="preserve"> </w:t>
            </w:r>
            <w:proofErr w:type="spellStart"/>
            <w:r w:rsidR="00DB0593">
              <w:t>dengan</w:t>
            </w:r>
            <w:proofErr w:type="spellEnd"/>
            <w:r w:rsidR="00DB0593">
              <w:t xml:space="preserve"> </w:t>
            </w:r>
            <w:proofErr w:type="spellStart"/>
            <w:r w:rsidR="00DB0593">
              <w:t>disiplin</w:t>
            </w:r>
            <w:proofErr w:type="spellEnd"/>
            <w:r w:rsidR="00DB0593">
              <w:t xml:space="preserve"> </w:t>
            </w:r>
            <w:proofErr w:type="spellStart"/>
            <w:r w:rsidR="00DB0593">
              <w:t>ilmu</w:t>
            </w:r>
            <w:proofErr w:type="spellEnd"/>
            <w:r w:rsidR="00DB0593">
              <w:t xml:space="preserve"> </w:t>
            </w:r>
            <w:proofErr w:type="spellStart"/>
            <w:r w:rsidR="00DB0593">
              <w:t>komputer</w:t>
            </w:r>
            <w:proofErr w:type="spellEnd"/>
            <w:r w:rsidR="00DB0593">
              <w:t xml:space="preserve"> </w:t>
            </w:r>
            <w:proofErr w:type="spellStart"/>
            <w:r w:rsidR="00DB0593">
              <w:t>selama</w:t>
            </w:r>
            <w:proofErr w:type="spellEnd"/>
            <w:r w:rsidR="00DB0593">
              <w:t xml:space="preserve"> </w:t>
            </w:r>
            <w:proofErr w:type="spellStart"/>
            <w:r w:rsidR="00DB0593">
              <w:t>ini</w:t>
            </w:r>
            <w:proofErr w:type="spellEnd"/>
            <w:r w:rsidR="00DB0593">
              <w:t xml:space="preserve">. </w:t>
            </w:r>
            <w:r w:rsidR="00DB0593">
              <w:t xml:space="preserve"> </w:t>
            </w:r>
            <w:proofErr w:type="spellStart"/>
            <w:r w:rsidR="00A12F53">
              <w:t>Pelestarian</w:t>
            </w:r>
            <w:proofErr w:type="spellEnd"/>
            <w:r w:rsidR="00A12F53">
              <w:t xml:space="preserve"> </w:t>
            </w:r>
            <w:proofErr w:type="spellStart"/>
            <w:r w:rsidR="00A12F53">
              <w:t>ini</w:t>
            </w:r>
            <w:proofErr w:type="spellEnd"/>
            <w:r w:rsidR="00A12F53">
              <w:t xml:space="preserve"> </w:t>
            </w:r>
            <w:proofErr w:type="spellStart"/>
            <w:r w:rsidR="00A12F53">
              <w:t>harus</w:t>
            </w:r>
            <w:proofErr w:type="spellEnd"/>
            <w:r w:rsidR="00A12F53">
              <w:t xml:space="preserve"> </w:t>
            </w:r>
            <w:proofErr w:type="spellStart"/>
            <w:r w:rsidR="00A12F53">
              <w:t>dilakukan</w:t>
            </w:r>
            <w:proofErr w:type="spellEnd"/>
            <w:r w:rsidR="00A12F53">
              <w:t xml:space="preserve"> oleh </w:t>
            </w:r>
            <w:proofErr w:type="spellStart"/>
            <w:r w:rsidR="00A12F53">
              <w:t>setiap</w:t>
            </w:r>
            <w:proofErr w:type="spellEnd"/>
            <w:r w:rsidR="00A12F53">
              <w:t xml:space="preserve"> </w:t>
            </w:r>
            <w:proofErr w:type="spellStart"/>
            <w:r w:rsidR="00A12F53">
              <w:t>pengguna</w:t>
            </w:r>
            <w:proofErr w:type="spellEnd"/>
            <w:r w:rsidR="00A12F53">
              <w:t xml:space="preserve"> </w:t>
            </w:r>
            <w:proofErr w:type="spellStart"/>
            <w:r w:rsidR="00A12F53">
              <w:t>informasi</w:t>
            </w:r>
            <w:proofErr w:type="spellEnd"/>
            <w:r w:rsidR="00A12F53">
              <w:t xml:space="preserve"> digital. </w:t>
            </w:r>
          </w:p>
          <w:p w14:paraId="0DA84E43" w14:textId="67B9F217" w:rsidR="004D54DA" w:rsidRDefault="004D54DA" w:rsidP="00FD221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54F4D0" w14:textId="77777777" w:rsidR="00C42BBE" w:rsidRPr="00C42BBE" w:rsidRDefault="00C42BBE" w:rsidP="00FD221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C40BB9D" w14:textId="77777777" w:rsidR="00FD2215" w:rsidRDefault="00FD2215" w:rsidP="00FD221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A6A26CF" w14:textId="77777777" w:rsidR="00BA10BD" w:rsidRDefault="00BA10BD" w:rsidP="00FD221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55FDCEB" w14:textId="77777777" w:rsidR="00BA10BD" w:rsidRPr="00BA10BD" w:rsidRDefault="00BA10BD" w:rsidP="00FD2215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BA10BD" w:rsidRPr="00BA10BD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15"/>
    <w:rsid w:val="00044355"/>
    <w:rsid w:val="00135D92"/>
    <w:rsid w:val="001442EA"/>
    <w:rsid w:val="001B03A4"/>
    <w:rsid w:val="001D03D2"/>
    <w:rsid w:val="001E793C"/>
    <w:rsid w:val="002B7DF4"/>
    <w:rsid w:val="00401A20"/>
    <w:rsid w:val="004D54DA"/>
    <w:rsid w:val="004E1FEA"/>
    <w:rsid w:val="00552A80"/>
    <w:rsid w:val="006F3641"/>
    <w:rsid w:val="00871405"/>
    <w:rsid w:val="008F69CB"/>
    <w:rsid w:val="00965CEA"/>
    <w:rsid w:val="00A0361D"/>
    <w:rsid w:val="00A12F53"/>
    <w:rsid w:val="00A41ACD"/>
    <w:rsid w:val="00B02F10"/>
    <w:rsid w:val="00B82B48"/>
    <w:rsid w:val="00BA10BD"/>
    <w:rsid w:val="00C400C8"/>
    <w:rsid w:val="00C42BBE"/>
    <w:rsid w:val="00D07FB3"/>
    <w:rsid w:val="00D73A51"/>
    <w:rsid w:val="00DB0593"/>
    <w:rsid w:val="00DB1175"/>
    <w:rsid w:val="00F81311"/>
    <w:rsid w:val="00F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DB9B"/>
  <w15:docId w15:val="{326012DE-5AA2-4C49-A3BD-9187D96F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BB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41AC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3">
    <w:name w:val="Medium List 2 Accent 3"/>
    <w:basedOn w:val="TableNormal"/>
    <w:uiPriority w:val="66"/>
    <w:rsid w:val="00A41AC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fatchorrahman.zain@gmail.com</cp:lastModifiedBy>
  <cp:revision>2</cp:revision>
  <dcterms:created xsi:type="dcterms:W3CDTF">2020-09-20T13:36:00Z</dcterms:created>
  <dcterms:modified xsi:type="dcterms:W3CDTF">2020-09-20T13:36:00Z</dcterms:modified>
</cp:coreProperties>
</file>