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C6" w:rsidRPr="00ED6AC6" w:rsidRDefault="00ED6AC6" w:rsidP="00ED6AC6">
      <w:pPr>
        <w:spacing w:after="0" w:line="240" w:lineRule="auto"/>
        <w:rPr>
          <w:rFonts w:ascii="Segoe UI" w:eastAsia="Times New Roman" w:hAnsi="Segoe UI" w:cs="Segoe UI"/>
          <w:color w:val="4E4E4E"/>
          <w:sz w:val="24"/>
          <w:szCs w:val="24"/>
        </w:rPr>
      </w:pPr>
      <w:r w:rsidRPr="00ED6AC6">
        <w:rPr>
          <w:rFonts w:ascii="Segoe UI" w:eastAsia="Times New Roman" w:hAnsi="Segoe UI" w:cs="Segoe UI"/>
          <w:b/>
          <w:bCs/>
          <w:color w:val="4E4E4E"/>
          <w:sz w:val="24"/>
          <w:szCs w:val="24"/>
        </w:rPr>
        <w:t xml:space="preserve">Clustered indexes </w:t>
      </w:r>
      <w:proofErr w:type="spellStart"/>
      <w:r w:rsidRPr="00ED6AC6">
        <w:rPr>
          <w:rFonts w:ascii="Segoe UI" w:eastAsia="Times New Roman" w:hAnsi="Segoe UI" w:cs="Segoe UI"/>
          <w:b/>
          <w:bCs/>
          <w:color w:val="4E4E4E"/>
          <w:sz w:val="24"/>
          <w:szCs w:val="24"/>
        </w:rPr>
        <w:t>Vs</w:t>
      </w:r>
      <w:proofErr w:type="spellEnd"/>
      <w:r w:rsidRPr="00ED6AC6">
        <w:rPr>
          <w:rFonts w:ascii="Segoe UI" w:eastAsia="Times New Roman" w:hAnsi="Segoe UI" w:cs="Segoe UI"/>
          <w:b/>
          <w:bCs/>
          <w:color w:val="4E4E4E"/>
          <w:sz w:val="24"/>
          <w:szCs w:val="24"/>
        </w:rPr>
        <w:t xml:space="preserve"> Non-clustered indexes-</w:t>
      </w:r>
      <w:proofErr w:type="spellStart"/>
      <w:r w:rsidRPr="00ED6AC6">
        <w:rPr>
          <w:rFonts w:ascii="Segoe UI" w:eastAsia="Times New Roman" w:hAnsi="Segoe UI" w:cs="Segoe UI"/>
          <w:b/>
          <w:bCs/>
          <w:color w:val="4E4E4E"/>
          <w:sz w:val="24"/>
          <w:szCs w:val="24"/>
        </w:rPr>
        <w:t>MySql</w:t>
      </w:r>
      <w:proofErr w:type="spellEnd"/>
    </w:p>
    <w:p w:rsidR="00ED6AC6" w:rsidRPr="00ED6AC6" w:rsidRDefault="00ED6AC6" w:rsidP="00ED6AC6">
      <w:pPr>
        <w:numPr>
          <w:ilvl w:val="0"/>
          <w:numId w:val="1"/>
        </w:numPr>
        <w:spacing w:before="100" w:beforeAutospacing="1" w:after="100" w:afterAutospacing="1" w:line="360" w:lineRule="auto"/>
        <w:ind w:left="600"/>
        <w:rPr>
          <w:rFonts w:ascii="Segoe UI" w:eastAsia="Times New Roman" w:hAnsi="Segoe UI" w:cs="Segoe UI"/>
          <w:color w:val="4E4E4E"/>
          <w:sz w:val="24"/>
          <w:szCs w:val="24"/>
        </w:rPr>
      </w:pPr>
      <w:r w:rsidRPr="00ED6AC6">
        <w:rPr>
          <w:rFonts w:ascii="Segoe UI" w:eastAsia="Times New Roman" w:hAnsi="Segoe UI" w:cs="Segoe UI"/>
          <w:color w:val="4E4E4E"/>
          <w:sz w:val="24"/>
          <w:szCs w:val="24"/>
        </w:rPr>
        <w:t>Clustered index will physically order the data based on the values in the index.</w:t>
      </w:r>
    </w:p>
    <w:p w:rsidR="00ED6AC6" w:rsidRPr="00ED6AC6" w:rsidRDefault="00ED6AC6" w:rsidP="00ED6AC6">
      <w:pPr>
        <w:numPr>
          <w:ilvl w:val="0"/>
          <w:numId w:val="1"/>
        </w:numPr>
        <w:spacing w:before="100" w:beforeAutospacing="1" w:after="100" w:afterAutospacing="1" w:line="360" w:lineRule="auto"/>
        <w:ind w:left="600"/>
        <w:rPr>
          <w:rFonts w:ascii="Segoe UI" w:eastAsia="Times New Roman" w:hAnsi="Segoe UI" w:cs="Segoe UI"/>
          <w:color w:val="4E4E4E"/>
          <w:sz w:val="24"/>
          <w:szCs w:val="24"/>
        </w:rPr>
      </w:pPr>
      <w:r w:rsidRPr="00ED6AC6">
        <w:rPr>
          <w:rFonts w:ascii="Segoe UI" w:eastAsia="Times New Roman" w:hAnsi="Segoe UI" w:cs="Segoe UI"/>
          <w:color w:val="4E4E4E"/>
          <w:sz w:val="24"/>
          <w:szCs w:val="24"/>
        </w:rPr>
        <w:t xml:space="preserve">A </w:t>
      </w:r>
      <w:proofErr w:type="spellStart"/>
      <w:r w:rsidRPr="00ED6AC6">
        <w:rPr>
          <w:rFonts w:ascii="Segoe UI" w:eastAsia="Times New Roman" w:hAnsi="Segoe UI" w:cs="Segoe UI"/>
          <w:color w:val="4E4E4E"/>
          <w:sz w:val="24"/>
          <w:szCs w:val="24"/>
        </w:rPr>
        <w:t>non clustered</w:t>
      </w:r>
      <w:proofErr w:type="spellEnd"/>
      <w:r w:rsidRPr="00ED6AC6">
        <w:rPr>
          <w:rFonts w:ascii="Segoe UI" w:eastAsia="Times New Roman" w:hAnsi="Segoe UI" w:cs="Segoe UI"/>
          <w:color w:val="4E4E4E"/>
          <w:sz w:val="24"/>
          <w:szCs w:val="24"/>
        </w:rPr>
        <w:t xml:space="preserve"> index is a special type of index that stores the records in logical order rather than physical order. This means, a table can have many </w:t>
      </w:r>
      <w:proofErr w:type="spellStart"/>
      <w:r w:rsidRPr="00ED6AC6">
        <w:rPr>
          <w:rFonts w:ascii="Segoe UI" w:eastAsia="Times New Roman" w:hAnsi="Segoe UI" w:cs="Segoe UI"/>
          <w:color w:val="4E4E4E"/>
          <w:sz w:val="24"/>
          <w:szCs w:val="24"/>
        </w:rPr>
        <w:t>non clustered</w:t>
      </w:r>
      <w:proofErr w:type="spellEnd"/>
      <w:r w:rsidRPr="00ED6AC6">
        <w:rPr>
          <w:rFonts w:ascii="Segoe UI" w:eastAsia="Times New Roman" w:hAnsi="Segoe UI" w:cs="Segoe UI"/>
          <w:color w:val="4E4E4E"/>
          <w:sz w:val="24"/>
          <w:szCs w:val="24"/>
        </w:rPr>
        <w:t xml:space="preserve"> indexes. More non clustered indexes per table means more time it takes to write new records.</w:t>
      </w:r>
    </w:p>
    <w:p w:rsidR="00ED6AC6" w:rsidRPr="00ED6AC6" w:rsidRDefault="00ED6AC6" w:rsidP="00ED6AC6">
      <w:pPr>
        <w:numPr>
          <w:ilvl w:val="0"/>
          <w:numId w:val="1"/>
        </w:numPr>
        <w:spacing w:before="100" w:beforeAutospacing="1" w:after="100" w:afterAutospacing="1" w:line="360" w:lineRule="auto"/>
        <w:ind w:left="600"/>
        <w:rPr>
          <w:rFonts w:ascii="Segoe UI" w:eastAsia="Times New Roman" w:hAnsi="Segoe UI" w:cs="Segoe UI"/>
          <w:color w:val="4E4E4E"/>
          <w:sz w:val="24"/>
          <w:szCs w:val="24"/>
        </w:rPr>
      </w:pPr>
      <w:r w:rsidRPr="00ED6AC6">
        <w:rPr>
          <w:rFonts w:ascii="Segoe UI" w:eastAsia="Times New Roman" w:hAnsi="Segoe UI" w:cs="Segoe UI"/>
          <w:color w:val="4E4E4E"/>
          <w:sz w:val="24"/>
          <w:szCs w:val="24"/>
        </w:rPr>
        <w:t>A clustered index is a special type of index that reorders the way records in the table are physically stored. Therefore table can have only one clustered index. The leaf nodes of a clustered index contain the data pages.</w:t>
      </w:r>
    </w:p>
    <w:p w:rsidR="00ED6AC6" w:rsidRPr="00ED6AC6" w:rsidRDefault="00ED6AC6" w:rsidP="00ED6AC6">
      <w:pPr>
        <w:numPr>
          <w:ilvl w:val="0"/>
          <w:numId w:val="1"/>
        </w:numPr>
        <w:spacing w:before="100" w:beforeAutospacing="1" w:after="100" w:afterAutospacing="1" w:line="360" w:lineRule="auto"/>
        <w:ind w:left="600"/>
        <w:rPr>
          <w:rFonts w:ascii="Segoe UI" w:eastAsia="Times New Roman" w:hAnsi="Segoe UI" w:cs="Segoe UI"/>
          <w:color w:val="4E4E4E"/>
          <w:sz w:val="24"/>
          <w:szCs w:val="24"/>
        </w:rPr>
      </w:pPr>
      <w:r w:rsidRPr="00ED6AC6">
        <w:rPr>
          <w:rFonts w:ascii="Segoe UI" w:eastAsia="Times New Roman" w:hAnsi="Segoe UI" w:cs="Segoe UI"/>
          <w:color w:val="4E4E4E"/>
          <w:sz w:val="24"/>
          <w:szCs w:val="24"/>
        </w:rPr>
        <w:t xml:space="preserve">A </w:t>
      </w:r>
      <w:proofErr w:type="spellStart"/>
      <w:r w:rsidRPr="00ED6AC6">
        <w:rPr>
          <w:rFonts w:ascii="Segoe UI" w:eastAsia="Times New Roman" w:hAnsi="Segoe UI" w:cs="Segoe UI"/>
          <w:color w:val="4E4E4E"/>
          <w:sz w:val="24"/>
          <w:szCs w:val="24"/>
        </w:rPr>
        <w:t>non clustered</w:t>
      </w:r>
      <w:proofErr w:type="spellEnd"/>
      <w:r w:rsidRPr="00ED6AC6">
        <w:rPr>
          <w:rFonts w:ascii="Segoe UI" w:eastAsia="Times New Roman" w:hAnsi="Segoe UI" w:cs="Segoe UI"/>
          <w:color w:val="4E4E4E"/>
          <w:sz w:val="24"/>
          <w:szCs w:val="24"/>
        </w:rPr>
        <w:t xml:space="preserve"> index is a special type of index in which the logical order of the index does not match the physical stored order of the rows on disk. The leaf node of a </w:t>
      </w:r>
      <w:proofErr w:type="spellStart"/>
      <w:r w:rsidRPr="00ED6AC6">
        <w:rPr>
          <w:rFonts w:ascii="Segoe UI" w:eastAsia="Times New Roman" w:hAnsi="Segoe UI" w:cs="Segoe UI"/>
          <w:color w:val="4E4E4E"/>
          <w:sz w:val="24"/>
          <w:szCs w:val="24"/>
        </w:rPr>
        <w:t>non clustered</w:t>
      </w:r>
      <w:proofErr w:type="spellEnd"/>
      <w:r w:rsidRPr="00ED6AC6">
        <w:rPr>
          <w:rFonts w:ascii="Segoe UI" w:eastAsia="Times New Roman" w:hAnsi="Segoe UI" w:cs="Segoe UI"/>
          <w:color w:val="4E4E4E"/>
          <w:sz w:val="24"/>
          <w:szCs w:val="24"/>
        </w:rPr>
        <w:t xml:space="preserve"> index does not consist of the data pages. Instead, the leaf nodes contain index rows.</w:t>
      </w:r>
    </w:p>
    <w:p w:rsidR="00ED6AC6" w:rsidRPr="00ED6AC6" w:rsidRDefault="00ED6AC6" w:rsidP="00ED6AC6">
      <w:pPr>
        <w:numPr>
          <w:ilvl w:val="0"/>
          <w:numId w:val="1"/>
        </w:numPr>
        <w:spacing w:before="100" w:beforeAutospacing="1" w:after="100" w:afterAutospacing="1" w:line="360" w:lineRule="auto"/>
        <w:ind w:left="600"/>
        <w:rPr>
          <w:rFonts w:ascii="Segoe UI" w:eastAsia="Times New Roman" w:hAnsi="Segoe UI" w:cs="Segoe UI"/>
          <w:color w:val="4E4E4E"/>
          <w:sz w:val="24"/>
          <w:szCs w:val="24"/>
        </w:rPr>
      </w:pPr>
      <w:r w:rsidRPr="00ED6AC6">
        <w:rPr>
          <w:rFonts w:ascii="Segoe UI" w:eastAsia="Times New Roman" w:hAnsi="Segoe UI" w:cs="Segoe UI"/>
          <w:color w:val="4E4E4E"/>
          <w:sz w:val="24"/>
          <w:szCs w:val="24"/>
        </w:rPr>
        <w:t>Clustered index is physically stored a table can have 1 clustered index.</w:t>
      </w:r>
    </w:p>
    <w:p w:rsidR="00ED6AC6" w:rsidRPr="00ED6AC6" w:rsidRDefault="00ED6AC6" w:rsidP="00ED6AC6">
      <w:pPr>
        <w:numPr>
          <w:ilvl w:val="0"/>
          <w:numId w:val="1"/>
        </w:numPr>
        <w:spacing w:before="100" w:beforeAutospacing="1" w:after="100" w:afterAutospacing="1" w:line="360" w:lineRule="auto"/>
        <w:ind w:left="600"/>
        <w:rPr>
          <w:rFonts w:ascii="Segoe UI" w:eastAsia="Times New Roman" w:hAnsi="Segoe UI" w:cs="Segoe UI"/>
          <w:color w:val="4E4E4E"/>
          <w:sz w:val="24"/>
          <w:szCs w:val="24"/>
        </w:rPr>
      </w:pPr>
      <w:r w:rsidRPr="00ED6AC6">
        <w:rPr>
          <w:rFonts w:ascii="Segoe UI" w:eastAsia="Times New Roman" w:hAnsi="Segoe UI" w:cs="Segoe UI"/>
          <w:color w:val="4E4E4E"/>
          <w:sz w:val="24"/>
          <w:szCs w:val="24"/>
        </w:rPr>
        <w:t>Non clustered index is logically stored a table can have 249 non</w:t>
      </w:r>
      <w:proofErr w:type="gramStart"/>
      <w:r w:rsidRPr="00ED6AC6">
        <w:rPr>
          <w:rFonts w:ascii="Segoe UI" w:eastAsia="Times New Roman" w:hAnsi="Segoe UI" w:cs="Segoe UI"/>
          <w:color w:val="4E4E4E"/>
          <w:sz w:val="24"/>
          <w:szCs w:val="24"/>
        </w:rPr>
        <w:t>  clustered</w:t>
      </w:r>
      <w:proofErr w:type="gramEnd"/>
      <w:r w:rsidRPr="00ED6AC6">
        <w:rPr>
          <w:rFonts w:ascii="Segoe UI" w:eastAsia="Times New Roman" w:hAnsi="Segoe UI" w:cs="Segoe UI"/>
          <w:color w:val="4E4E4E"/>
          <w:sz w:val="24"/>
          <w:szCs w:val="24"/>
        </w:rPr>
        <w:t>  index.</w:t>
      </w:r>
    </w:p>
    <w:p w:rsidR="00C215EC" w:rsidRDefault="009106E0">
      <w:r>
        <w:rPr>
          <w:rFonts w:ascii="Arial" w:hAnsi="Arial" w:cs="Arial"/>
          <w:noProof/>
          <w:color w:val="249FA3"/>
          <w:sz w:val="20"/>
          <w:szCs w:val="20"/>
        </w:rPr>
        <w:drawing>
          <wp:inline distT="0" distB="0" distL="0" distR="0">
            <wp:extent cx="4991100" cy="2994660"/>
            <wp:effectExtent l="0" t="0" r="0" b="0"/>
            <wp:docPr id="1" name="Picture 1" descr="http://3.bp.blogspot.com/-C5O_SOvQqgU/TxfpDc-JWpI/AAAAAAAAD4g/oG92WxL-syQ/s320/a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C5O_SOvQqgU/TxfpDc-JWpI/AAAAAAAAD4g/oG92WxL-syQ/s320/a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5D9" w:rsidRDefault="003345D9"/>
    <w:p w:rsidR="003345D9" w:rsidRDefault="003345D9"/>
    <w:p w:rsidR="003345D9" w:rsidRDefault="003345D9"/>
    <w:p w:rsidR="003345D9" w:rsidRDefault="003345D9"/>
    <w:p w:rsidR="003345D9" w:rsidRDefault="003345D9"/>
    <w:p w:rsidR="009106E0" w:rsidRDefault="009106E0">
      <w:r>
        <w:t>CLUSTERED</w:t>
      </w:r>
    </w:p>
    <w:p w:rsidR="009106E0" w:rsidRDefault="003345D9">
      <w:r>
        <w:rPr>
          <w:rFonts w:ascii="Arial" w:hAnsi="Arial" w:cs="Arial"/>
          <w:noProof/>
          <w:color w:val="2518B5"/>
        </w:rPr>
        <w:drawing>
          <wp:inline distT="0" distB="0" distL="0" distR="0">
            <wp:extent cx="5381625" cy="2143125"/>
            <wp:effectExtent l="0" t="0" r="9525" b="9525"/>
            <wp:docPr id="4" name="Picture 4" descr="http://t2.gstatic.com/images?q=tbn:ANd9GcTqMc3GjsP_dkgjed8gvkNym654a6hYXcu4MBXcyP8lYMA3NyHrB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TqMc3GjsP_dkgjed8gvkNym654a6hYXcu4MBXcyP8lYMA3NyHrB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715" cy="214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6E0" w:rsidRDefault="009106E0">
      <w:bookmarkStart w:id="0" w:name="_GoBack"/>
      <w:r>
        <w:rPr>
          <w:rFonts w:ascii="Arial" w:hAnsi="Arial" w:cs="Arial"/>
          <w:noProof/>
          <w:color w:val="249FA3"/>
          <w:sz w:val="20"/>
          <w:szCs w:val="20"/>
        </w:rPr>
        <w:drawing>
          <wp:inline distT="0" distB="0" distL="0" distR="0">
            <wp:extent cx="4905375" cy="2095500"/>
            <wp:effectExtent l="0" t="0" r="9525" b="0"/>
            <wp:docPr id="2" name="Picture 2" descr="http://4.bp.blogspot.com/-AQX9nZbTbUY/TxfpgUmv0oI/AAAAAAAAD4o/0WnddmPrNH0/s320/a2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AQX9nZbTbUY/TxfpgUmv0oI/AAAAAAAAD4o/0WnddmPrNH0/s320/a2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106E0" w:rsidRDefault="009106E0"/>
    <w:p w:rsidR="009106E0" w:rsidRDefault="009106E0">
      <w:r>
        <w:t>NON CLUSTERED</w:t>
      </w:r>
    </w:p>
    <w:p w:rsidR="00C05C7A" w:rsidRDefault="00C05C7A"/>
    <w:p w:rsidR="00C05C7A" w:rsidRDefault="00C05C7A"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4684395" cy="3605530"/>
            <wp:effectExtent l="0" t="0" r="1905" b="0"/>
            <wp:docPr id="3" name="Picture 3" descr="http://i.technet.microsoft.com/dynimg/IC553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.technet.microsoft.com/dynimg/IC5531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C7A" w:rsidRDefault="00C05C7A"/>
    <w:p w:rsidR="00C05C7A" w:rsidRDefault="00C05C7A"/>
    <w:p w:rsidR="00C05C7A" w:rsidRDefault="00C05C7A"/>
    <w:sectPr w:rsidR="00C05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7E2A"/>
    <w:multiLevelType w:val="multilevel"/>
    <w:tmpl w:val="EB2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AC6"/>
    <w:rsid w:val="002F3BDC"/>
    <w:rsid w:val="003345D9"/>
    <w:rsid w:val="009106E0"/>
    <w:rsid w:val="00985208"/>
    <w:rsid w:val="00C05C7A"/>
    <w:rsid w:val="00D645CB"/>
    <w:rsid w:val="00ED6AC6"/>
    <w:rsid w:val="00FC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5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76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01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in/imgres?imgurl=http://www.akadia.com/img/sqlsrv_clustered_index.gif&amp;imgrefurl=http://www.akadia.com/services/sqlsrv_programming.html&amp;h=302&amp;w=416&amp;sz=6&amp;tbnid=KpMygsDPQvabKM:&amp;tbnh=86&amp;tbnw=118&amp;prev=/search%3Fq%3Dclustered%2Band%2Bnon%2Bclustered%2Bindex%2Bdiagram%26tbm%3Disch%26tbo%3Du&amp;zoom=1&amp;q=clustered+and+non+clustered+index+diagram&amp;usg=__fFV4yrS6-PZiFDmlEKsIWry1HEc=&amp;docid=M6aRf-ZIRWgA-M&amp;sa=X&amp;ei=32clUq-rLsrSrQfJ0oHwBA&amp;ved=0CDsQ9QEwBQ&amp;dur=672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bp.blogspot.com/-C5O_SOvQqgU/TxfpDc-JWpI/AAAAAAAAD4g/oG92WxL-syQ/s1600/a1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://4.bp.blogspot.com/-AQX9nZbTbUY/TxfpgUmv0oI/AAAAAAAAD4o/0WnddmPrNH0/s1600/a2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Ghosh, Diptish Kumar (Contractor)</dc:creator>
  <cp:lastModifiedBy>Ghosh, Diptish Kumar (Contractor)</cp:lastModifiedBy>
  <cp:revision>3</cp:revision>
  <dcterms:created xsi:type="dcterms:W3CDTF">2013-08-31T04:01:00Z</dcterms:created>
  <dcterms:modified xsi:type="dcterms:W3CDTF">2013-09-03T09:31:00Z</dcterms:modified>
</cp:coreProperties>
</file>