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05828" w14:textId="17D65D48" w:rsidR="00D228D8" w:rsidRPr="00833DA1" w:rsidRDefault="00D228D8" w:rsidP="00C37D75">
      <w:pPr>
        <w:jc w:val="both"/>
        <w:rPr>
          <w:rFonts w:ascii="Arial" w:hAnsi="Arial" w:cs="Arial"/>
          <w:b/>
          <w:bCs/>
          <w:sz w:val="20"/>
          <w:szCs w:val="20"/>
          <w:lang w:eastAsia="es-GT"/>
        </w:rPr>
      </w:pPr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 xml:space="preserve">ITOPS-001 – </w:t>
      </w:r>
      <w:proofErr w:type="spellStart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>Backup</w:t>
      </w:r>
      <w:proofErr w:type="spellEnd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 xml:space="preserve"> and </w:t>
      </w:r>
      <w:proofErr w:type="spellStart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>Restore</w:t>
      </w:r>
      <w:proofErr w:type="spellEnd"/>
    </w:p>
    <w:p w14:paraId="7C3299F8" w14:textId="77777777" w:rsidR="00D228D8" w:rsidRPr="00833DA1" w:rsidRDefault="00000000" w:rsidP="00C37D75">
      <w:pPr>
        <w:jc w:val="both"/>
        <w:rPr>
          <w:rFonts w:ascii="Arial" w:eastAsia="Times New Roman" w:hAnsi="Arial" w:cs="Arial"/>
          <w:sz w:val="20"/>
          <w:szCs w:val="20"/>
          <w:lang w:eastAsia="es-GT"/>
        </w:rPr>
      </w:pPr>
      <w:r>
        <w:rPr>
          <w:rFonts w:ascii="Arial" w:eastAsia="Times New Roman" w:hAnsi="Arial" w:cs="Arial"/>
          <w:sz w:val="20"/>
          <w:szCs w:val="20"/>
          <w:lang w:eastAsia="es-GT"/>
        </w:rPr>
        <w:pict w14:anchorId="459F208B">
          <v:rect id="_x0000_i1025" style="width:0;height:1.5pt" o:hralign="center" o:bullet="t" o:hrstd="t" o:hr="t" fillcolor="#a0a0a0" stroked="f"/>
        </w:pict>
      </w:r>
    </w:p>
    <w:p w14:paraId="1F3051B0" w14:textId="38E72DBC" w:rsidR="008C159B" w:rsidRPr="00833DA1" w:rsidRDefault="008C159B" w:rsidP="00C37D75">
      <w:pPr>
        <w:jc w:val="both"/>
        <w:rPr>
          <w:rFonts w:ascii="Arial" w:hAnsi="Arial" w:cs="Arial"/>
          <w:sz w:val="20"/>
          <w:szCs w:val="20"/>
          <w:lang w:eastAsia="es-GT"/>
        </w:rPr>
      </w:pPr>
      <w:r w:rsidRPr="00833DA1">
        <w:rPr>
          <w:rFonts w:ascii="Arial" w:hAnsi="Arial" w:cs="Arial"/>
          <w:sz w:val="20"/>
          <w:szCs w:val="20"/>
          <w:lang w:eastAsia="es-GT"/>
        </w:rPr>
        <w:t xml:space="preserve">As a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recovery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point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,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backups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are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worked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with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AWS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Backup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service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with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="00146565">
        <w:rPr>
          <w:rFonts w:ascii="Arial" w:hAnsi="Arial" w:cs="Arial"/>
          <w:sz w:val="20"/>
          <w:szCs w:val="20"/>
          <w:lang w:eastAsia="es-GT"/>
        </w:rPr>
        <w:t>backup</w:t>
      </w:r>
      <w:proofErr w:type="spellEnd"/>
      <w:r w:rsidR="00146565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plans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according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to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need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of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workload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>.</w:t>
      </w:r>
    </w:p>
    <w:p w14:paraId="1BBA8476" w14:textId="77777777" w:rsidR="008C159B" w:rsidRPr="00833DA1" w:rsidRDefault="008C159B" w:rsidP="00C37D75">
      <w:pPr>
        <w:jc w:val="both"/>
        <w:rPr>
          <w:rFonts w:ascii="Arial" w:hAnsi="Arial" w:cs="Arial"/>
          <w:sz w:val="20"/>
          <w:szCs w:val="20"/>
          <w:lang w:eastAsia="es-GT"/>
        </w:rPr>
      </w:pP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Based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on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retention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policies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and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recovery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procedures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we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implemented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with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client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, and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based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on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criticality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of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information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in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this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project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and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metrics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obtained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,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following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were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agreed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upon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with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the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sz w:val="20"/>
          <w:szCs w:val="20"/>
          <w:lang w:eastAsia="es-GT"/>
        </w:rPr>
        <w:t>client</w:t>
      </w:r>
      <w:proofErr w:type="spellEnd"/>
      <w:r w:rsidRPr="00833DA1">
        <w:rPr>
          <w:rFonts w:ascii="Arial" w:hAnsi="Arial" w:cs="Arial"/>
          <w:sz w:val="20"/>
          <w:szCs w:val="20"/>
          <w:lang w:eastAsia="es-GT"/>
        </w:rPr>
        <w:t>:</w:t>
      </w:r>
    </w:p>
    <w:p w14:paraId="5D786D32" w14:textId="77777777" w:rsidR="008C159B" w:rsidRPr="00833DA1" w:rsidRDefault="008C159B" w:rsidP="00C37D75">
      <w:pPr>
        <w:jc w:val="both"/>
        <w:rPr>
          <w:rFonts w:ascii="Arial" w:hAnsi="Arial" w:cs="Arial"/>
          <w:b/>
          <w:bCs/>
          <w:sz w:val="20"/>
          <w:szCs w:val="20"/>
          <w:lang w:eastAsia="es-GT"/>
        </w:rPr>
      </w:pPr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 xml:space="preserve">RPO: 24 </w:t>
      </w:r>
      <w:proofErr w:type="spellStart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>hours</w:t>
      </w:r>
      <w:proofErr w:type="spellEnd"/>
    </w:p>
    <w:p w14:paraId="7001F832" w14:textId="77777777" w:rsidR="008C159B" w:rsidRPr="00833DA1" w:rsidRDefault="008C159B" w:rsidP="00C37D75">
      <w:pPr>
        <w:jc w:val="both"/>
        <w:rPr>
          <w:rFonts w:ascii="Arial" w:hAnsi="Arial" w:cs="Arial"/>
          <w:b/>
          <w:bCs/>
          <w:sz w:val="20"/>
          <w:szCs w:val="20"/>
          <w:lang w:eastAsia="es-GT"/>
        </w:rPr>
      </w:pPr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 xml:space="preserve">RTO: 2 </w:t>
      </w:r>
      <w:proofErr w:type="spellStart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>hours</w:t>
      </w:r>
      <w:proofErr w:type="spellEnd"/>
    </w:p>
    <w:p w14:paraId="169B789F" w14:textId="77777777" w:rsidR="008C159B" w:rsidRPr="00833DA1" w:rsidRDefault="008C159B" w:rsidP="00C37D75">
      <w:pPr>
        <w:jc w:val="both"/>
        <w:rPr>
          <w:rFonts w:ascii="Arial" w:hAnsi="Arial" w:cs="Arial"/>
          <w:sz w:val="20"/>
          <w:szCs w:val="20"/>
          <w:lang w:eastAsia="es-GT"/>
        </w:rPr>
      </w:pPr>
    </w:p>
    <w:p w14:paraId="656F394F" w14:textId="77777777" w:rsidR="008C159B" w:rsidRPr="00833DA1" w:rsidRDefault="008C159B" w:rsidP="00C37D75">
      <w:pPr>
        <w:jc w:val="both"/>
        <w:rPr>
          <w:rFonts w:ascii="Arial" w:hAnsi="Arial" w:cs="Arial"/>
          <w:b/>
          <w:bCs/>
          <w:sz w:val="20"/>
          <w:szCs w:val="20"/>
          <w:lang w:eastAsia="es-GT"/>
        </w:rPr>
      </w:pPr>
      <w:proofErr w:type="spellStart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>Backup</w:t>
      </w:r>
      <w:proofErr w:type="spellEnd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 xml:space="preserve"> DB (RDS)</w:t>
      </w:r>
    </w:p>
    <w:p w14:paraId="76F68BD3" w14:textId="4EB9C1B6" w:rsidR="008C159B" w:rsidRPr="00833DA1" w:rsidRDefault="008C159B" w:rsidP="00C37D75">
      <w:pPr>
        <w:jc w:val="both"/>
        <w:rPr>
          <w:rFonts w:ascii="Arial" w:hAnsi="Arial" w:cs="Arial"/>
          <w:sz w:val="20"/>
          <w:szCs w:val="20"/>
          <w:lang w:eastAsia="es-GT"/>
        </w:rPr>
      </w:pPr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r w:rsidR="00444E54" w:rsidRPr="00833DA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74939E2" wp14:editId="42BDAFBB">
            <wp:extent cx="5612130" cy="934755"/>
            <wp:effectExtent l="0" t="0" r="7620" b="0"/>
            <wp:docPr id="1965990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053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0EB8" w14:textId="4A934AFB" w:rsidR="008C159B" w:rsidRPr="00833DA1" w:rsidRDefault="008C159B" w:rsidP="00C37D75">
      <w:pPr>
        <w:jc w:val="both"/>
        <w:rPr>
          <w:rFonts w:ascii="Arial" w:hAnsi="Arial" w:cs="Arial"/>
          <w:sz w:val="20"/>
          <w:szCs w:val="20"/>
          <w:lang w:eastAsia="es-GT"/>
        </w:rPr>
      </w:pPr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r w:rsidR="002501D4" w:rsidRPr="00833DA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B05D99" wp14:editId="2E5EEFBC">
            <wp:extent cx="5612130" cy="1397037"/>
            <wp:effectExtent l="0" t="0" r="7620" b="0"/>
            <wp:docPr id="640588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8773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b="36460"/>
                    <a:stretch/>
                  </pic:blipFill>
                  <pic:spPr bwMode="auto">
                    <a:xfrm>
                      <a:off x="0" y="0"/>
                      <a:ext cx="5612130" cy="1397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AF0F7" w14:textId="172497BC" w:rsidR="006521E4" w:rsidRPr="00B23B8A" w:rsidRDefault="006521E4" w:rsidP="00C37D75">
      <w:pPr>
        <w:jc w:val="both"/>
        <w:rPr>
          <w:rFonts w:ascii="Arial" w:hAnsi="Arial" w:cs="Arial"/>
          <w:b/>
          <w:bCs/>
          <w:sz w:val="20"/>
          <w:szCs w:val="20"/>
          <w:lang w:eastAsia="es-GT"/>
        </w:rPr>
      </w:pPr>
      <w:proofErr w:type="spellStart"/>
      <w:r w:rsidRPr="00B23B8A">
        <w:rPr>
          <w:rFonts w:ascii="Arial" w:hAnsi="Arial" w:cs="Arial"/>
          <w:b/>
          <w:bCs/>
          <w:sz w:val="20"/>
          <w:szCs w:val="20"/>
          <w:lang w:eastAsia="es-GT"/>
        </w:rPr>
        <w:t>FSx</w:t>
      </w:r>
      <w:proofErr w:type="spellEnd"/>
      <w:r w:rsidRPr="00B23B8A">
        <w:rPr>
          <w:rFonts w:ascii="Arial" w:hAnsi="Arial" w:cs="Arial"/>
          <w:b/>
          <w:bCs/>
          <w:sz w:val="20"/>
          <w:szCs w:val="20"/>
          <w:lang w:eastAsia="es-GT"/>
        </w:rPr>
        <w:t xml:space="preserve"> </w:t>
      </w:r>
      <w:proofErr w:type="spellStart"/>
      <w:r w:rsidRPr="00B23B8A">
        <w:rPr>
          <w:rFonts w:ascii="Arial" w:hAnsi="Arial" w:cs="Arial"/>
          <w:b/>
          <w:bCs/>
          <w:sz w:val="20"/>
          <w:szCs w:val="20"/>
          <w:lang w:eastAsia="es-GT"/>
        </w:rPr>
        <w:t>Backup</w:t>
      </w:r>
      <w:proofErr w:type="spellEnd"/>
    </w:p>
    <w:p w14:paraId="631686CE" w14:textId="723E810C" w:rsidR="006521E4" w:rsidRPr="00833DA1" w:rsidRDefault="006521E4" w:rsidP="00C37D75">
      <w:pPr>
        <w:jc w:val="both"/>
        <w:rPr>
          <w:rFonts w:ascii="Arial" w:hAnsi="Arial" w:cs="Arial"/>
          <w:sz w:val="20"/>
          <w:szCs w:val="20"/>
          <w:lang w:eastAsia="es-GT"/>
        </w:rPr>
      </w:pPr>
      <w:r w:rsidRPr="00833DA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2E99EFF" wp14:editId="4C984758">
            <wp:extent cx="5612130" cy="2548243"/>
            <wp:effectExtent l="0" t="0" r="7620" b="5080"/>
            <wp:docPr id="2044138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87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F7A9" w14:textId="05F31894" w:rsidR="00F834F1" w:rsidRPr="00F834F1" w:rsidRDefault="00F834F1" w:rsidP="00C37D75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F834F1">
        <w:rPr>
          <w:rFonts w:ascii="Arial" w:hAnsi="Arial" w:cs="Arial"/>
          <w:sz w:val="20"/>
          <w:szCs w:val="20"/>
        </w:rPr>
        <w:lastRenderedPageBreak/>
        <w:t>Daily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backup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processes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are </w:t>
      </w:r>
      <w:proofErr w:type="spellStart"/>
      <w:r w:rsidRPr="00F834F1">
        <w:rPr>
          <w:rFonts w:ascii="Arial" w:hAnsi="Arial" w:cs="Arial"/>
          <w:sz w:val="20"/>
          <w:szCs w:val="20"/>
        </w:rPr>
        <w:t>established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for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C37D75">
        <w:rPr>
          <w:rFonts w:ascii="Arial" w:hAnsi="Arial" w:cs="Arial"/>
          <w:sz w:val="20"/>
          <w:szCs w:val="20"/>
        </w:rPr>
        <w:t>th</w:t>
      </w:r>
      <w:r w:rsidRPr="00F834F1">
        <w:rPr>
          <w:rFonts w:ascii="Arial" w:hAnsi="Arial" w:cs="Arial"/>
          <w:sz w:val="20"/>
          <w:szCs w:val="20"/>
        </w:rPr>
        <w:t>e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r w:rsidRPr="00C37D75">
        <w:rPr>
          <w:rFonts w:ascii="Arial" w:hAnsi="Arial" w:cs="Arial"/>
          <w:b/>
          <w:bCs/>
          <w:sz w:val="20"/>
          <w:szCs w:val="20"/>
        </w:rPr>
        <w:t xml:space="preserve">EBS </w:t>
      </w:r>
      <w:proofErr w:type="spellStart"/>
      <w:r w:rsidRPr="00C37D75">
        <w:rPr>
          <w:rFonts w:ascii="Arial" w:hAnsi="Arial" w:cs="Arial"/>
          <w:b/>
          <w:bCs/>
          <w:sz w:val="20"/>
          <w:szCs w:val="20"/>
        </w:rPr>
        <w:t>volumes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</w:p>
    <w:p w14:paraId="6A99F99D" w14:textId="77777777" w:rsidR="00F834F1" w:rsidRPr="00F834F1" w:rsidRDefault="00F834F1" w:rsidP="00C37D75">
      <w:pPr>
        <w:jc w:val="both"/>
        <w:rPr>
          <w:rFonts w:ascii="Arial" w:hAnsi="Arial" w:cs="Arial"/>
          <w:sz w:val="20"/>
          <w:szCs w:val="20"/>
          <w:lang w:val="es-VE"/>
        </w:rPr>
      </w:pPr>
      <w:r w:rsidRPr="00F834F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BAE394A" wp14:editId="45D8A6D9">
            <wp:extent cx="5943600" cy="1000125"/>
            <wp:effectExtent l="0" t="0" r="0" b="9525"/>
            <wp:docPr id="100264652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46522" name="Picture 1" descr="A black background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D2E4" w14:textId="77777777" w:rsidR="00C37D75" w:rsidRPr="00833DA1" w:rsidRDefault="00C37D75" w:rsidP="00C37D75">
      <w:pPr>
        <w:jc w:val="both"/>
        <w:rPr>
          <w:rFonts w:ascii="Arial" w:hAnsi="Arial" w:cs="Arial"/>
          <w:b/>
          <w:bCs/>
          <w:sz w:val="20"/>
          <w:szCs w:val="20"/>
          <w:lang w:eastAsia="es-GT"/>
        </w:rPr>
      </w:pPr>
      <w:proofErr w:type="spellStart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>Backup</w:t>
      </w:r>
      <w:proofErr w:type="spellEnd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 xml:space="preserve"> </w:t>
      </w:r>
      <w:proofErr w:type="spellStart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>Automation</w:t>
      </w:r>
      <w:proofErr w:type="spellEnd"/>
      <w:r w:rsidRPr="00833DA1">
        <w:rPr>
          <w:rFonts w:ascii="Arial" w:hAnsi="Arial" w:cs="Arial"/>
          <w:b/>
          <w:bCs/>
          <w:sz w:val="20"/>
          <w:szCs w:val="20"/>
          <w:lang w:eastAsia="es-GT"/>
        </w:rPr>
        <w:t xml:space="preserve"> Plan</w:t>
      </w:r>
    </w:p>
    <w:p w14:paraId="56DD2C33" w14:textId="77777777" w:rsidR="00C37D75" w:rsidRPr="00833DA1" w:rsidRDefault="00C37D75" w:rsidP="00C37D75">
      <w:pPr>
        <w:jc w:val="both"/>
        <w:rPr>
          <w:rFonts w:ascii="Arial" w:hAnsi="Arial" w:cs="Arial"/>
          <w:sz w:val="20"/>
          <w:szCs w:val="20"/>
          <w:lang w:eastAsia="es-GT"/>
        </w:rPr>
      </w:pPr>
      <w:r w:rsidRPr="00833DA1">
        <w:rPr>
          <w:rFonts w:ascii="Arial" w:hAnsi="Arial" w:cs="Arial"/>
          <w:sz w:val="20"/>
          <w:szCs w:val="20"/>
          <w:lang w:eastAsia="es-GT"/>
        </w:rPr>
        <w:t xml:space="preserve"> </w:t>
      </w:r>
      <w:r w:rsidRPr="00833DA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BA4A6E" wp14:editId="5BC63FBE">
            <wp:extent cx="5612130" cy="2503873"/>
            <wp:effectExtent l="0" t="0" r="7620" b="0"/>
            <wp:docPr id="1903330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308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8348" w14:textId="77777777" w:rsidR="00C37D75" w:rsidRPr="00833DA1" w:rsidRDefault="00C37D75" w:rsidP="00C37D75">
      <w:pPr>
        <w:jc w:val="both"/>
        <w:rPr>
          <w:rFonts w:ascii="Arial" w:hAnsi="Arial" w:cs="Arial"/>
          <w:sz w:val="20"/>
          <w:szCs w:val="20"/>
          <w:lang w:eastAsia="es-GT"/>
        </w:rPr>
      </w:pPr>
      <w:r w:rsidRPr="00833DA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88376F" wp14:editId="07C38E3F">
            <wp:extent cx="5612130" cy="1470786"/>
            <wp:effectExtent l="0" t="0" r="7620" b="0"/>
            <wp:docPr id="1297965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657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EA01" w14:textId="77777777" w:rsidR="00C37D75" w:rsidRDefault="00C37D75" w:rsidP="00C37D75">
      <w:pPr>
        <w:jc w:val="both"/>
        <w:rPr>
          <w:rFonts w:ascii="Arial" w:hAnsi="Arial" w:cs="Arial"/>
          <w:sz w:val="20"/>
          <w:szCs w:val="20"/>
        </w:rPr>
      </w:pPr>
    </w:p>
    <w:p w14:paraId="5856831E" w14:textId="59117308" w:rsidR="00C37D75" w:rsidRPr="00F834F1" w:rsidRDefault="00C37D75" w:rsidP="00C37D75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F834F1">
        <w:rPr>
          <w:rFonts w:ascii="Arial" w:hAnsi="Arial" w:cs="Arial"/>
          <w:sz w:val="20"/>
          <w:szCs w:val="20"/>
        </w:rPr>
        <w:t>SegurosPatria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has </w:t>
      </w:r>
      <w:proofErr w:type="spellStart"/>
      <w:r w:rsidRPr="00F834F1">
        <w:rPr>
          <w:rFonts w:ascii="Arial" w:hAnsi="Arial" w:cs="Arial"/>
          <w:sz w:val="20"/>
          <w:szCs w:val="20"/>
        </w:rPr>
        <w:t>been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present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throughout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all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phases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of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the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project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and has </w:t>
      </w:r>
      <w:proofErr w:type="spellStart"/>
      <w:r w:rsidRPr="00F834F1">
        <w:rPr>
          <w:rFonts w:ascii="Arial" w:hAnsi="Arial" w:cs="Arial"/>
          <w:sz w:val="20"/>
          <w:szCs w:val="20"/>
        </w:rPr>
        <w:t>been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provided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with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the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know-how </w:t>
      </w:r>
      <w:proofErr w:type="spellStart"/>
      <w:r w:rsidRPr="00F834F1">
        <w:rPr>
          <w:rFonts w:ascii="Arial" w:hAnsi="Arial" w:cs="Arial"/>
          <w:sz w:val="20"/>
          <w:szCs w:val="20"/>
        </w:rPr>
        <w:t>to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understand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the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platform's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F834F1">
        <w:rPr>
          <w:rFonts w:ascii="Arial" w:hAnsi="Arial" w:cs="Arial"/>
          <w:sz w:val="20"/>
          <w:szCs w:val="20"/>
        </w:rPr>
        <w:t>infrastructure</w:t>
      </w:r>
      <w:proofErr w:type="spellEnd"/>
      <w:r w:rsidRPr="00F834F1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F834F1">
        <w:rPr>
          <w:rFonts w:ascii="Arial" w:hAnsi="Arial" w:cs="Arial"/>
          <w:sz w:val="20"/>
          <w:szCs w:val="20"/>
        </w:rPr>
        <w:t>administration</w:t>
      </w:r>
      <w:proofErr w:type="spellEnd"/>
      <w:r w:rsidRPr="00F834F1">
        <w:rPr>
          <w:rFonts w:ascii="Arial" w:hAnsi="Arial" w:cs="Arial"/>
          <w:sz w:val="20"/>
          <w:szCs w:val="20"/>
        </w:rPr>
        <w:t>.</w:t>
      </w:r>
    </w:p>
    <w:p w14:paraId="09F0F2BE" w14:textId="77777777" w:rsidR="00C37D75" w:rsidRPr="00C37D75" w:rsidRDefault="00C37D75" w:rsidP="00C37D75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C37D75">
        <w:rPr>
          <w:rFonts w:ascii="Arial" w:hAnsi="Arial" w:cs="Arial"/>
          <w:sz w:val="20"/>
          <w:szCs w:val="20"/>
        </w:rPr>
        <w:t>The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client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has </w:t>
      </w:r>
      <w:proofErr w:type="spellStart"/>
      <w:r w:rsidRPr="00C37D75">
        <w:rPr>
          <w:rFonts w:ascii="Arial" w:hAnsi="Arial" w:cs="Arial"/>
          <w:sz w:val="20"/>
          <w:szCs w:val="20"/>
        </w:rPr>
        <w:t>been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present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throughout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the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platform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deployment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C37D75">
        <w:rPr>
          <w:rFonts w:ascii="Arial" w:hAnsi="Arial" w:cs="Arial"/>
          <w:sz w:val="20"/>
          <w:szCs w:val="20"/>
        </w:rPr>
        <w:t>development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37D75">
        <w:rPr>
          <w:rFonts w:ascii="Arial" w:hAnsi="Arial" w:cs="Arial"/>
          <w:sz w:val="20"/>
          <w:szCs w:val="20"/>
        </w:rPr>
        <w:t>providing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training </w:t>
      </w:r>
      <w:proofErr w:type="spellStart"/>
      <w:r w:rsidRPr="00C37D75">
        <w:rPr>
          <w:rFonts w:ascii="Arial" w:hAnsi="Arial" w:cs="Arial"/>
          <w:sz w:val="20"/>
          <w:szCs w:val="20"/>
        </w:rPr>
        <w:t>on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architecture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37D75">
        <w:rPr>
          <w:rFonts w:ascii="Arial" w:hAnsi="Arial" w:cs="Arial"/>
          <w:sz w:val="20"/>
          <w:szCs w:val="20"/>
        </w:rPr>
        <w:t>service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configuration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37D75">
        <w:rPr>
          <w:rFonts w:ascii="Arial" w:hAnsi="Arial" w:cs="Arial"/>
          <w:sz w:val="20"/>
          <w:szCs w:val="20"/>
        </w:rPr>
        <w:t>troubleshooting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procedures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Pr="00C37D75">
        <w:rPr>
          <w:rFonts w:ascii="Arial" w:hAnsi="Arial" w:cs="Arial"/>
          <w:sz w:val="20"/>
          <w:szCs w:val="20"/>
        </w:rPr>
        <w:t>an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updated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diagram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of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the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deployed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architecture</w:t>
      </w:r>
      <w:proofErr w:type="spellEnd"/>
      <w:r w:rsidRPr="00C37D75">
        <w:rPr>
          <w:rFonts w:ascii="Arial" w:hAnsi="Arial" w:cs="Arial"/>
          <w:sz w:val="20"/>
          <w:szCs w:val="20"/>
        </w:rPr>
        <w:t>.</w:t>
      </w:r>
    </w:p>
    <w:p w14:paraId="7B9D0929" w14:textId="77777777" w:rsidR="00C37D75" w:rsidRPr="00C37D75" w:rsidRDefault="00C37D75" w:rsidP="00C37D75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C37D75">
        <w:rPr>
          <w:rFonts w:ascii="Arial" w:hAnsi="Arial" w:cs="Arial"/>
          <w:sz w:val="20"/>
          <w:szCs w:val="20"/>
        </w:rPr>
        <w:t>The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C37D75">
        <w:rPr>
          <w:rFonts w:ascii="Arial" w:hAnsi="Arial" w:cs="Arial"/>
          <w:sz w:val="20"/>
          <w:szCs w:val="20"/>
        </w:rPr>
        <w:t>meeting</w:t>
      </w:r>
      <w:proofErr w:type="gram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was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conducted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in a series </w:t>
      </w:r>
      <w:proofErr w:type="spellStart"/>
      <w:r w:rsidRPr="00C37D75">
        <w:rPr>
          <w:rFonts w:ascii="Arial" w:hAnsi="Arial" w:cs="Arial"/>
          <w:sz w:val="20"/>
          <w:szCs w:val="20"/>
        </w:rPr>
        <w:t>of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sessions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7D75">
        <w:rPr>
          <w:rFonts w:ascii="Arial" w:hAnsi="Arial" w:cs="Arial"/>
          <w:sz w:val="20"/>
          <w:szCs w:val="20"/>
        </w:rPr>
        <w:t>via</w:t>
      </w:r>
      <w:proofErr w:type="spellEnd"/>
      <w:r w:rsidRPr="00C37D75">
        <w:rPr>
          <w:rFonts w:ascii="Arial" w:hAnsi="Arial" w:cs="Arial"/>
          <w:sz w:val="20"/>
          <w:szCs w:val="20"/>
        </w:rPr>
        <w:t xml:space="preserve"> Microsoft </w:t>
      </w:r>
      <w:proofErr w:type="spellStart"/>
      <w:r w:rsidRPr="00C37D75">
        <w:rPr>
          <w:rFonts w:ascii="Arial" w:hAnsi="Arial" w:cs="Arial"/>
          <w:sz w:val="20"/>
          <w:szCs w:val="20"/>
        </w:rPr>
        <w:t>Teams</w:t>
      </w:r>
      <w:proofErr w:type="spellEnd"/>
      <w:r w:rsidRPr="00C37D75">
        <w:rPr>
          <w:rFonts w:ascii="Arial" w:hAnsi="Arial" w:cs="Arial"/>
          <w:sz w:val="20"/>
          <w:szCs w:val="20"/>
        </w:rPr>
        <w:t>.</w:t>
      </w:r>
    </w:p>
    <w:p w14:paraId="1200F000" w14:textId="77777777" w:rsidR="00B8475F" w:rsidRDefault="00B8475F" w:rsidP="00B8475F">
      <w:pPr>
        <w:rPr>
          <w:lang w:eastAsia="es-GT"/>
        </w:rPr>
      </w:pPr>
    </w:p>
    <w:p w14:paraId="37347A3B" w14:textId="77777777" w:rsidR="00B8475F" w:rsidRDefault="00B8475F" w:rsidP="00B8475F">
      <w:pPr>
        <w:rPr>
          <w:lang w:eastAsia="es-GT"/>
        </w:rPr>
      </w:pPr>
    </w:p>
    <w:p w14:paraId="46FD20AB" w14:textId="77777777" w:rsidR="00B8475F" w:rsidRDefault="00B8475F" w:rsidP="00B8475F">
      <w:pPr>
        <w:rPr>
          <w:lang w:eastAsia="es-GT"/>
        </w:rPr>
      </w:pPr>
    </w:p>
    <w:p w14:paraId="74F891E7" w14:textId="7342066B" w:rsidR="00B8475F" w:rsidRPr="007971B6" w:rsidRDefault="00000000" w:rsidP="00B8475F">
      <w:pPr>
        <w:rPr>
          <w:lang w:eastAsia="es-GT"/>
        </w:rPr>
      </w:pPr>
      <w:r>
        <w:rPr>
          <w:lang w:eastAsia="es-GT"/>
        </w:rPr>
        <w:lastRenderedPageBreak/>
        <w:pict w14:anchorId="32189AD4">
          <v:rect id="_x0000_i1026" style="width:0;height:1.5pt" o:hralign="center" o:hrstd="t" o:hr="t" fillcolor="#a0a0a0" stroked="f"/>
        </w:pict>
      </w:r>
    </w:p>
    <w:p w14:paraId="7F02316B" w14:textId="77777777" w:rsidR="00B8475F" w:rsidRPr="007971B6" w:rsidRDefault="00B8475F" w:rsidP="00B8475F">
      <w:pPr>
        <w:rPr>
          <w:b/>
          <w:bCs/>
          <w:lang w:eastAsia="es-GT"/>
        </w:rPr>
      </w:pPr>
      <w:r w:rsidRPr="007971B6">
        <w:rPr>
          <w:b/>
          <w:bCs/>
          <w:lang w:eastAsia="es-GT"/>
        </w:rPr>
        <w:t xml:space="preserve"> </w:t>
      </w:r>
      <w:proofErr w:type="spellStart"/>
      <w:r w:rsidRPr="007971B6">
        <w:rPr>
          <w:b/>
          <w:bCs/>
          <w:lang w:eastAsia="es-GT"/>
        </w:rPr>
        <w:t>Acknowledgment</w:t>
      </w:r>
      <w:proofErr w:type="spellEnd"/>
      <w:r w:rsidRPr="007971B6">
        <w:rPr>
          <w:b/>
          <w:bCs/>
          <w:lang w:eastAsia="es-GT"/>
        </w:rPr>
        <w:t xml:space="preserve"> &amp; </w:t>
      </w:r>
      <w:proofErr w:type="spellStart"/>
      <w:r w:rsidRPr="007971B6">
        <w:rPr>
          <w:b/>
          <w:bCs/>
          <w:lang w:eastAsia="es-GT"/>
        </w:rPr>
        <w:t>Acceptance</w:t>
      </w:r>
      <w:proofErr w:type="spellEnd"/>
    </w:p>
    <w:p w14:paraId="122EC24C" w14:textId="77777777" w:rsidR="00B8475F" w:rsidRPr="007971B6" w:rsidRDefault="00B8475F" w:rsidP="00B8475F">
      <w:pPr>
        <w:rPr>
          <w:lang w:eastAsia="es-GT"/>
        </w:rPr>
      </w:pPr>
      <w:proofErr w:type="spellStart"/>
      <w:r w:rsidRPr="007971B6">
        <w:rPr>
          <w:lang w:eastAsia="es-GT"/>
        </w:rPr>
        <w:t>Please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sign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below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to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acknowledge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that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you’ve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received</w:t>
      </w:r>
      <w:proofErr w:type="spellEnd"/>
      <w:r w:rsidRPr="007971B6">
        <w:rPr>
          <w:lang w:eastAsia="es-GT"/>
        </w:rPr>
        <w:t xml:space="preserve">, </w:t>
      </w:r>
      <w:proofErr w:type="spellStart"/>
      <w:r w:rsidRPr="007971B6">
        <w:rPr>
          <w:lang w:eastAsia="es-GT"/>
        </w:rPr>
        <w:t>reviewed</w:t>
      </w:r>
      <w:proofErr w:type="spellEnd"/>
      <w:r w:rsidRPr="007971B6">
        <w:rPr>
          <w:lang w:eastAsia="es-GT"/>
        </w:rPr>
        <w:t xml:space="preserve">, and </w:t>
      </w:r>
      <w:proofErr w:type="spellStart"/>
      <w:r w:rsidRPr="007971B6">
        <w:rPr>
          <w:lang w:eastAsia="es-GT"/>
        </w:rPr>
        <w:t>understood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the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security</w:t>
      </w:r>
      <w:proofErr w:type="spellEnd"/>
      <w:r w:rsidRPr="007971B6">
        <w:rPr>
          <w:lang w:eastAsia="es-GT"/>
        </w:rPr>
        <w:t xml:space="preserve"> </w:t>
      </w:r>
      <w:proofErr w:type="spellStart"/>
      <w:r w:rsidRPr="007971B6">
        <w:rPr>
          <w:lang w:eastAsia="es-GT"/>
        </w:rPr>
        <w:t>responsibilities</w:t>
      </w:r>
      <w:proofErr w:type="spellEnd"/>
      <w:r w:rsidRPr="007971B6">
        <w:rPr>
          <w:lang w:eastAsia="es-GT"/>
        </w:rPr>
        <w:t>.</w:t>
      </w:r>
    </w:p>
    <w:p w14:paraId="26E08ACB" w14:textId="77777777" w:rsidR="00B8475F" w:rsidRDefault="00B8475F" w:rsidP="00B8475F">
      <w:pPr>
        <w:rPr>
          <w:b/>
          <w:bCs/>
          <w:lang w:eastAsia="es-GT"/>
        </w:rPr>
      </w:pPr>
    </w:p>
    <w:p w14:paraId="0F395588" w14:textId="77777777" w:rsidR="00B8475F" w:rsidRPr="007971B6" w:rsidRDefault="00B8475F" w:rsidP="00B8475F">
      <w:pPr>
        <w:rPr>
          <w:lang w:eastAsia="es-GT"/>
        </w:rPr>
      </w:pPr>
      <w:r w:rsidRPr="007971B6">
        <w:rPr>
          <w:b/>
          <w:bCs/>
          <w:lang w:eastAsia="es-GT"/>
        </w:rPr>
        <w:t xml:space="preserve">Customer </w:t>
      </w:r>
      <w:proofErr w:type="spellStart"/>
      <w:r w:rsidRPr="007971B6">
        <w:rPr>
          <w:b/>
          <w:bCs/>
          <w:lang w:eastAsia="es-GT"/>
        </w:rPr>
        <w:t>Name</w:t>
      </w:r>
      <w:proofErr w:type="spellEnd"/>
      <w:r w:rsidRPr="007971B6">
        <w:rPr>
          <w:b/>
          <w:bCs/>
          <w:lang w:eastAsia="es-GT"/>
        </w:rPr>
        <w:t>:</w:t>
      </w:r>
      <w:r w:rsidRPr="007971B6">
        <w:rPr>
          <w:lang w:eastAsia="es-GT"/>
        </w:rPr>
        <w:t xml:space="preserve"> ____________________</w:t>
      </w:r>
      <w:r w:rsidRPr="007971B6">
        <w:rPr>
          <w:lang w:eastAsia="es-GT"/>
        </w:rPr>
        <w:br/>
      </w:r>
      <w:proofErr w:type="spellStart"/>
      <w:r w:rsidRPr="007971B6">
        <w:rPr>
          <w:b/>
          <w:bCs/>
          <w:lang w:eastAsia="es-GT"/>
        </w:rPr>
        <w:t>Signature</w:t>
      </w:r>
      <w:proofErr w:type="spellEnd"/>
      <w:r w:rsidRPr="007971B6">
        <w:rPr>
          <w:b/>
          <w:bCs/>
          <w:lang w:eastAsia="es-GT"/>
        </w:rPr>
        <w:t>:</w:t>
      </w:r>
      <w:r w:rsidRPr="007971B6">
        <w:rPr>
          <w:lang w:eastAsia="es-GT"/>
        </w:rPr>
        <w:t xml:space="preserve"> _________________________</w:t>
      </w:r>
      <w:r w:rsidRPr="007971B6">
        <w:rPr>
          <w:lang w:eastAsia="es-GT"/>
        </w:rPr>
        <w:br/>
      </w:r>
      <w:r w:rsidRPr="007971B6">
        <w:rPr>
          <w:b/>
          <w:bCs/>
          <w:lang w:eastAsia="es-GT"/>
        </w:rPr>
        <w:t>Date:</w:t>
      </w:r>
      <w:r w:rsidRPr="007971B6">
        <w:rPr>
          <w:lang w:eastAsia="es-GT"/>
        </w:rPr>
        <w:t xml:space="preserve"> _____________________________</w:t>
      </w:r>
    </w:p>
    <w:p w14:paraId="452E0A39" w14:textId="77777777" w:rsidR="00D45522" w:rsidRPr="00833DA1" w:rsidRDefault="00D45522" w:rsidP="00C37D75">
      <w:pPr>
        <w:jc w:val="both"/>
        <w:rPr>
          <w:rFonts w:ascii="Arial" w:hAnsi="Arial" w:cs="Arial"/>
          <w:sz w:val="20"/>
          <w:szCs w:val="20"/>
          <w:lang w:eastAsia="es-GT"/>
        </w:rPr>
      </w:pPr>
    </w:p>
    <w:sectPr w:rsidR="00D45522" w:rsidRPr="00833DA1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02558" w14:textId="77777777" w:rsidR="009455EF" w:rsidRDefault="009455EF" w:rsidP="0009438E">
      <w:pPr>
        <w:spacing w:after="0" w:line="240" w:lineRule="auto"/>
      </w:pPr>
      <w:r>
        <w:separator/>
      </w:r>
    </w:p>
  </w:endnote>
  <w:endnote w:type="continuationSeparator" w:id="0">
    <w:p w14:paraId="36CFB3EC" w14:textId="77777777" w:rsidR="009455EF" w:rsidRDefault="009455EF" w:rsidP="00094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5717FA" w14:textId="77777777" w:rsidR="009455EF" w:rsidRDefault="009455EF" w:rsidP="0009438E">
      <w:pPr>
        <w:spacing w:after="0" w:line="240" w:lineRule="auto"/>
      </w:pPr>
      <w:r>
        <w:separator/>
      </w:r>
    </w:p>
  </w:footnote>
  <w:footnote w:type="continuationSeparator" w:id="0">
    <w:p w14:paraId="38E0E6AC" w14:textId="77777777" w:rsidR="009455EF" w:rsidRDefault="009455EF" w:rsidP="000943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C299C" w14:textId="7CE73A88" w:rsidR="0009438E" w:rsidRDefault="0009438E">
    <w:pPr>
      <w:pStyle w:val="Encabezado"/>
    </w:pPr>
    <w:r w:rsidRPr="00B30E2F">
      <w:rPr>
        <w:noProof/>
      </w:rPr>
      <w:drawing>
        <wp:anchor distT="0" distB="0" distL="114300" distR="114300" simplePos="0" relativeHeight="251659264" behindDoc="0" locked="0" layoutInCell="1" allowOverlap="1" wp14:anchorId="34A9333C" wp14:editId="4DBD6453">
          <wp:simplePos x="0" y="0"/>
          <wp:positionH relativeFrom="margin">
            <wp:align>left</wp:align>
          </wp:positionH>
          <wp:positionV relativeFrom="paragraph">
            <wp:posOffset>-57785</wp:posOffset>
          </wp:positionV>
          <wp:extent cx="447675" cy="267638"/>
          <wp:effectExtent l="0" t="0" r="0" b="0"/>
          <wp:wrapNone/>
          <wp:docPr id="35" name="Picture 4" descr="See the source image">
            <a:extLst xmlns:a="http://schemas.openxmlformats.org/drawingml/2006/main">
              <a:ext uri="{FF2B5EF4-FFF2-40B4-BE49-F238E27FC236}">
                <a16:creationId xmlns:a16="http://schemas.microsoft.com/office/drawing/2014/main" id="{F4493C40-22E8-E95A-51CC-5F8051A7A1E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4" descr="See the source image">
                    <a:extLst>
                      <a:ext uri="{FF2B5EF4-FFF2-40B4-BE49-F238E27FC236}">
                        <a16:creationId xmlns:a16="http://schemas.microsoft.com/office/drawing/2014/main" id="{F4493C40-22E8-E95A-51CC-5F8051A7A1E1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7675" cy="26763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30E2F">
      <w:rPr>
        <w:noProof/>
      </w:rPr>
      <w:drawing>
        <wp:anchor distT="0" distB="0" distL="114300" distR="114300" simplePos="0" relativeHeight="251660288" behindDoc="0" locked="0" layoutInCell="1" allowOverlap="1" wp14:anchorId="001F8929" wp14:editId="18C9D8F7">
          <wp:simplePos x="0" y="0"/>
          <wp:positionH relativeFrom="margin">
            <wp:align>right</wp:align>
          </wp:positionH>
          <wp:positionV relativeFrom="paragraph">
            <wp:posOffset>-13970</wp:posOffset>
          </wp:positionV>
          <wp:extent cx="1084580" cy="277495"/>
          <wp:effectExtent l="0" t="0" r="1270" b="8255"/>
          <wp:wrapSquare wrapText="bothSides"/>
          <wp:docPr id="1445860685" name="Picture 22" descr="Logotip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21C11682-56DB-910A-F546-F81541EF1F3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5860685" name="Picture 22" descr="Logotipo&#10;&#10;Descripción generada automáticamente">
                    <a:extLst>
                      <a:ext uri="{FF2B5EF4-FFF2-40B4-BE49-F238E27FC236}">
                        <a16:creationId xmlns:a16="http://schemas.microsoft.com/office/drawing/2014/main" id="{21C11682-56DB-910A-F546-F81541EF1F3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4580" cy="27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5BE"/>
    <w:rsid w:val="0009438E"/>
    <w:rsid w:val="00146565"/>
    <w:rsid w:val="001F42F7"/>
    <w:rsid w:val="002501D4"/>
    <w:rsid w:val="00303C84"/>
    <w:rsid w:val="00444E54"/>
    <w:rsid w:val="00462336"/>
    <w:rsid w:val="006521E4"/>
    <w:rsid w:val="006618FE"/>
    <w:rsid w:val="006D33D7"/>
    <w:rsid w:val="007415BE"/>
    <w:rsid w:val="00833DA1"/>
    <w:rsid w:val="0089173A"/>
    <w:rsid w:val="008C159B"/>
    <w:rsid w:val="008C1AB9"/>
    <w:rsid w:val="008E2E28"/>
    <w:rsid w:val="008E7A39"/>
    <w:rsid w:val="008F2789"/>
    <w:rsid w:val="009455EF"/>
    <w:rsid w:val="00B23B8A"/>
    <w:rsid w:val="00B8475F"/>
    <w:rsid w:val="00C37D75"/>
    <w:rsid w:val="00CC4CD0"/>
    <w:rsid w:val="00D228D8"/>
    <w:rsid w:val="00D45522"/>
    <w:rsid w:val="00DA76CA"/>
    <w:rsid w:val="00F8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40FE17"/>
  <w15:chartTrackingRefBased/>
  <w15:docId w15:val="{20AACEF6-122E-418A-A7AD-12AFDAA2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8D8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15B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15B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15BE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15BE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15BE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15BE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15BE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15BE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15BE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15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15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15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15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15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15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15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15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15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15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741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15BE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741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15BE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7415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15BE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7415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15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15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15B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0943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438E"/>
    <w:rPr>
      <w:kern w:val="0"/>
      <w:sz w:val="22"/>
      <w:szCs w:val="22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0943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438E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635773e-15a9-434b-b2f6-713c305209d6}" enabled="1" method="Standard" siteId="{abf5c440-3f92-43e8-899f-5544d4d68ff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193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Roberto Diaz Coronado</dc:creator>
  <cp:keywords/>
  <dc:description/>
  <cp:lastModifiedBy>Julio Roberto Diaz Coronado</cp:lastModifiedBy>
  <cp:revision>20</cp:revision>
  <dcterms:created xsi:type="dcterms:W3CDTF">2025-05-29T16:57:00Z</dcterms:created>
  <dcterms:modified xsi:type="dcterms:W3CDTF">2025-07-29T20:24:00Z</dcterms:modified>
</cp:coreProperties>
</file>