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A074DB" w14:textId="77777777" w:rsidR="00635684" w:rsidRPr="00635684" w:rsidRDefault="00635684" w:rsidP="00635684">
      <w:pPr>
        <w:numPr>
          <w:ilvl w:val="0"/>
          <w:numId w:val="1"/>
        </w:numPr>
        <w:shd w:val="clear" w:color="auto" w:fill="FFFFFF"/>
        <w:spacing w:before="100" w:beforeAutospacing="1" w:after="100" w:afterAutospacing="1" w:line="450" w:lineRule="atLeast"/>
        <w:rPr>
          <w:rFonts w:ascii="Montserrat" w:eastAsia="Times New Roman" w:hAnsi="Montserrat" w:cs="Times New Roman"/>
          <w:color w:val="212529"/>
          <w:sz w:val="21"/>
          <w:szCs w:val="21"/>
          <w:lang w:eastAsia="es-419"/>
        </w:rPr>
      </w:pPr>
      <w:r w:rsidRPr="00635684">
        <w:rPr>
          <w:rFonts w:ascii="Montserrat" w:eastAsia="Times New Roman" w:hAnsi="Montserrat" w:cs="Times New Roman"/>
          <w:b/>
          <w:bCs/>
          <w:color w:val="212529"/>
          <w:sz w:val="21"/>
          <w:szCs w:val="21"/>
          <w:lang w:eastAsia="es-419"/>
        </w:rPr>
        <w:t>AUTORIZACIÓN:</w:t>
      </w:r>
      <w:r w:rsidRPr="00635684">
        <w:rPr>
          <w:rFonts w:ascii="Montserrat" w:eastAsia="Times New Roman" w:hAnsi="Montserrat" w:cs="Times New Roman"/>
          <w:color w:val="212529"/>
          <w:sz w:val="21"/>
          <w:szCs w:val="21"/>
          <w:lang w:eastAsia="es-419"/>
        </w:rPr>
        <w:t> Normalmente este concepto va ligado a los servicios médicos que requieren una aceptación, previa a su prestación, por parte de la Aseguradora. Generalmente pruebas diagnósticas especiales, intervenciones quirúrgicas, etc.</w:t>
      </w:r>
    </w:p>
    <w:p w14:paraId="3DAFA118" w14:textId="77777777" w:rsidR="00635684" w:rsidRPr="00635684" w:rsidRDefault="00635684" w:rsidP="00635684">
      <w:pPr>
        <w:numPr>
          <w:ilvl w:val="0"/>
          <w:numId w:val="1"/>
        </w:numPr>
        <w:shd w:val="clear" w:color="auto" w:fill="FFFFFF"/>
        <w:spacing w:before="100" w:beforeAutospacing="1" w:after="100" w:afterAutospacing="1" w:line="450" w:lineRule="atLeast"/>
        <w:rPr>
          <w:rFonts w:ascii="Montserrat" w:eastAsia="Times New Roman" w:hAnsi="Montserrat" w:cs="Times New Roman"/>
          <w:color w:val="212529"/>
          <w:sz w:val="21"/>
          <w:szCs w:val="21"/>
          <w:lang w:eastAsia="es-419"/>
        </w:rPr>
      </w:pPr>
      <w:r w:rsidRPr="00635684">
        <w:rPr>
          <w:rFonts w:ascii="Montserrat" w:eastAsia="Times New Roman" w:hAnsi="Montserrat" w:cs="Times New Roman"/>
          <w:b/>
          <w:bCs/>
          <w:color w:val="212529"/>
          <w:sz w:val="21"/>
          <w:szCs w:val="21"/>
          <w:lang w:eastAsia="es-419"/>
        </w:rPr>
        <w:t>COPAGO:</w:t>
      </w:r>
      <w:r w:rsidRPr="00635684">
        <w:rPr>
          <w:rFonts w:ascii="Montserrat" w:eastAsia="Times New Roman" w:hAnsi="Montserrat" w:cs="Times New Roman"/>
          <w:color w:val="212529"/>
          <w:sz w:val="21"/>
          <w:szCs w:val="21"/>
          <w:lang w:eastAsia="es-419"/>
        </w:rPr>
        <w:t> Importe que el Asegurado debe abonar a la Aseguradora al recibir los servicios sanitarios garantizados en su póliza (tales como consultas, exámenes médicos…). No todos tienen los mismos copagos e incluso algunos seguros no los aplican.</w:t>
      </w:r>
    </w:p>
    <w:p w14:paraId="15C3DDA7" w14:textId="77777777" w:rsidR="00635684" w:rsidRPr="00635684" w:rsidRDefault="00635684" w:rsidP="00635684">
      <w:pPr>
        <w:numPr>
          <w:ilvl w:val="0"/>
          <w:numId w:val="1"/>
        </w:numPr>
        <w:shd w:val="clear" w:color="auto" w:fill="FFFFFF"/>
        <w:spacing w:before="100" w:beforeAutospacing="1" w:after="100" w:afterAutospacing="1" w:line="450" w:lineRule="atLeast"/>
        <w:rPr>
          <w:rFonts w:ascii="Montserrat" w:eastAsia="Times New Roman" w:hAnsi="Montserrat" w:cs="Times New Roman"/>
          <w:color w:val="212529"/>
          <w:sz w:val="21"/>
          <w:szCs w:val="21"/>
          <w:lang w:eastAsia="es-419"/>
        </w:rPr>
      </w:pPr>
      <w:r w:rsidRPr="00635684">
        <w:rPr>
          <w:rFonts w:ascii="Montserrat" w:eastAsia="Times New Roman" w:hAnsi="Montserrat" w:cs="Times New Roman"/>
          <w:b/>
          <w:bCs/>
          <w:color w:val="212529"/>
          <w:sz w:val="21"/>
          <w:szCs w:val="21"/>
          <w:lang w:eastAsia="es-419"/>
        </w:rPr>
        <w:t>CUADRO MÉDICO O GUÍA MÉDICA</w:t>
      </w:r>
      <w:r w:rsidRPr="00635684">
        <w:rPr>
          <w:rFonts w:ascii="Montserrat" w:eastAsia="Times New Roman" w:hAnsi="Montserrat" w:cs="Times New Roman"/>
          <w:color w:val="212529"/>
          <w:sz w:val="21"/>
          <w:szCs w:val="21"/>
          <w:lang w:eastAsia="es-419"/>
        </w:rPr>
        <w:t>: es el listado de los profesionales sanitarios, clínicas y hospitales que el Asegurador pone a disposición de los Asegurados para prestar los servicios garantizamos por la póliza.</w:t>
      </w:r>
    </w:p>
    <w:p w14:paraId="161B1188" w14:textId="77777777" w:rsidR="00635684" w:rsidRPr="00635684" w:rsidRDefault="00635684" w:rsidP="00635684">
      <w:pPr>
        <w:numPr>
          <w:ilvl w:val="0"/>
          <w:numId w:val="1"/>
        </w:numPr>
        <w:shd w:val="clear" w:color="auto" w:fill="FFFFFF"/>
        <w:spacing w:before="100" w:beforeAutospacing="1" w:after="100" w:afterAutospacing="1" w:line="450" w:lineRule="atLeast"/>
        <w:rPr>
          <w:rFonts w:ascii="Montserrat" w:eastAsia="Times New Roman" w:hAnsi="Montserrat" w:cs="Times New Roman"/>
          <w:color w:val="212529"/>
          <w:sz w:val="21"/>
          <w:szCs w:val="21"/>
          <w:lang w:eastAsia="es-419"/>
        </w:rPr>
      </w:pPr>
      <w:r w:rsidRPr="00635684">
        <w:rPr>
          <w:rFonts w:ascii="Montserrat" w:eastAsia="Times New Roman" w:hAnsi="Montserrat" w:cs="Times New Roman"/>
          <w:b/>
          <w:bCs/>
          <w:color w:val="212529"/>
          <w:sz w:val="21"/>
          <w:szCs w:val="21"/>
          <w:lang w:eastAsia="es-419"/>
        </w:rPr>
        <w:t>PLAZO/PERÍODO DE CARENCIA:</w:t>
      </w:r>
      <w:r w:rsidRPr="00635684">
        <w:rPr>
          <w:rFonts w:ascii="Montserrat" w:eastAsia="Times New Roman" w:hAnsi="Montserrat" w:cs="Times New Roman"/>
          <w:color w:val="212529"/>
          <w:sz w:val="21"/>
          <w:szCs w:val="21"/>
          <w:lang w:eastAsia="es-419"/>
        </w:rPr>
        <w:t> Es el período de tiempo que transcurre desde que toma efecto la póliza o desde que se incluye a un nuevo asegurado, hasta que entran en vigor determinados servicios garantizados por el seguro.</w:t>
      </w:r>
    </w:p>
    <w:p w14:paraId="277C5B49" w14:textId="77777777" w:rsidR="00635684" w:rsidRPr="00635684" w:rsidRDefault="00635684" w:rsidP="00635684">
      <w:pPr>
        <w:numPr>
          <w:ilvl w:val="0"/>
          <w:numId w:val="1"/>
        </w:numPr>
        <w:shd w:val="clear" w:color="auto" w:fill="FFFFFF"/>
        <w:spacing w:before="100" w:beforeAutospacing="1" w:after="100" w:afterAutospacing="1" w:line="450" w:lineRule="atLeast"/>
        <w:rPr>
          <w:rFonts w:ascii="Montserrat" w:eastAsia="Times New Roman" w:hAnsi="Montserrat" w:cs="Times New Roman"/>
          <w:color w:val="212529"/>
          <w:sz w:val="21"/>
          <w:szCs w:val="21"/>
          <w:lang w:eastAsia="es-419"/>
        </w:rPr>
      </w:pPr>
      <w:r w:rsidRPr="00635684">
        <w:rPr>
          <w:rFonts w:ascii="Montserrat" w:eastAsia="Times New Roman" w:hAnsi="Montserrat" w:cs="Times New Roman"/>
          <w:b/>
          <w:bCs/>
          <w:color w:val="212529"/>
          <w:sz w:val="21"/>
          <w:szCs w:val="21"/>
          <w:lang w:eastAsia="es-419"/>
        </w:rPr>
        <w:t>PREEXISTENCIAS:</w:t>
      </w:r>
      <w:r w:rsidRPr="00635684">
        <w:rPr>
          <w:rFonts w:ascii="Montserrat" w:eastAsia="Times New Roman" w:hAnsi="Montserrat" w:cs="Times New Roman"/>
          <w:color w:val="212529"/>
          <w:sz w:val="21"/>
          <w:szCs w:val="21"/>
          <w:lang w:eastAsia="es-419"/>
        </w:rPr>
        <w:t> Se refiere a las enfermedades, lesiones, defectos y/o malformaciones congénitas sufridas por el Asegurado antes de la entrada en vigor de la póliza, las cuales es obligatorio declarar al Asegurador, conforme al cuestionario de salud al que someterá a las personas interesadas en asegurarse. Con carácter general, las preexistencias se suelen excluir de la cobertura del seguro.</w:t>
      </w:r>
    </w:p>
    <w:p w14:paraId="68C6C0EE" w14:textId="77777777" w:rsidR="00635684" w:rsidRPr="00635684" w:rsidRDefault="00635684" w:rsidP="00635684">
      <w:pPr>
        <w:numPr>
          <w:ilvl w:val="0"/>
          <w:numId w:val="1"/>
        </w:numPr>
        <w:shd w:val="clear" w:color="auto" w:fill="FFFFFF"/>
        <w:spacing w:before="100" w:beforeAutospacing="1" w:after="100" w:afterAutospacing="1" w:line="450" w:lineRule="atLeast"/>
        <w:rPr>
          <w:rFonts w:ascii="Montserrat" w:eastAsia="Times New Roman" w:hAnsi="Montserrat" w:cs="Times New Roman"/>
          <w:color w:val="212529"/>
          <w:sz w:val="21"/>
          <w:szCs w:val="21"/>
          <w:lang w:eastAsia="es-419"/>
        </w:rPr>
      </w:pPr>
      <w:r w:rsidRPr="00635684">
        <w:rPr>
          <w:rFonts w:ascii="Montserrat" w:eastAsia="Times New Roman" w:hAnsi="Montserrat" w:cs="Times New Roman"/>
          <w:b/>
          <w:bCs/>
          <w:color w:val="212529"/>
          <w:sz w:val="21"/>
          <w:szCs w:val="21"/>
          <w:lang w:eastAsia="es-419"/>
        </w:rPr>
        <w:t>TARJETA MAGNÉTICA PERSONAL:</w:t>
      </w:r>
      <w:r w:rsidRPr="00635684">
        <w:rPr>
          <w:rFonts w:ascii="Montserrat" w:eastAsia="Times New Roman" w:hAnsi="Montserrat" w:cs="Times New Roman"/>
          <w:color w:val="212529"/>
          <w:sz w:val="21"/>
          <w:szCs w:val="21"/>
          <w:lang w:eastAsia="es-419"/>
        </w:rPr>
        <w:t> Es la tarjeta que suele entregar el Asegurador a los Asegurados, que servirá para identificarlos frente al cuadro médico y que les será requerida cada vez que se les preste un servicio amparado por la póliza.</w:t>
      </w:r>
    </w:p>
    <w:p w14:paraId="2BE45A41" w14:textId="77777777" w:rsidR="00635684" w:rsidRPr="00635684" w:rsidRDefault="00635684" w:rsidP="00635684">
      <w:pPr>
        <w:numPr>
          <w:ilvl w:val="0"/>
          <w:numId w:val="1"/>
        </w:numPr>
        <w:shd w:val="clear" w:color="auto" w:fill="FFFFFF"/>
        <w:spacing w:before="100" w:beforeAutospacing="1" w:after="100" w:afterAutospacing="1" w:line="450" w:lineRule="atLeast"/>
        <w:rPr>
          <w:rFonts w:ascii="Montserrat" w:eastAsia="Times New Roman" w:hAnsi="Montserrat" w:cs="Times New Roman"/>
          <w:color w:val="212529"/>
          <w:sz w:val="21"/>
          <w:szCs w:val="21"/>
          <w:lang w:eastAsia="es-419"/>
        </w:rPr>
      </w:pPr>
      <w:r w:rsidRPr="00635684">
        <w:rPr>
          <w:rFonts w:ascii="Montserrat" w:eastAsia="Times New Roman" w:hAnsi="Montserrat" w:cs="Times New Roman"/>
          <w:b/>
          <w:bCs/>
          <w:color w:val="212529"/>
          <w:sz w:val="21"/>
          <w:szCs w:val="21"/>
          <w:lang w:eastAsia="es-419"/>
        </w:rPr>
        <w:t>URGENCIA VITAL:</w:t>
      </w:r>
      <w:r w:rsidRPr="00635684">
        <w:rPr>
          <w:rFonts w:ascii="Montserrat" w:eastAsia="Times New Roman" w:hAnsi="Montserrat" w:cs="Times New Roman"/>
          <w:color w:val="212529"/>
          <w:sz w:val="21"/>
          <w:szCs w:val="21"/>
          <w:lang w:eastAsia="es-419"/>
        </w:rPr>
        <w:t> Toda situación que requiere de una actuación médica inmediata al encontrarse en peligro inminente la vida de una persona.</w:t>
      </w:r>
    </w:p>
    <w:p w14:paraId="726749C0" w14:textId="77777777" w:rsidR="00635684" w:rsidRPr="00635684" w:rsidRDefault="00635684" w:rsidP="00635684">
      <w:pPr>
        <w:numPr>
          <w:ilvl w:val="0"/>
          <w:numId w:val="1"/>
        </w:numPr>
        <w:shd w:val="clear" w:color="auto" w:fill="FFFFFF"/>
        <w:spacing w:before="100" w:beforeAutospacing="1" w:after="100" w:afterAutospacing="1" w:line="450" w:lineRule="atLeast"/>
        <w:rPr>
          <w:rFonts w:ascii="Montserrat" w:eastAsia="Times New Roman" w:hAnsi="Montserrat" w:cs="Times New Roman"/>
          <w:color w:val="212529"/>
          <w:sz w:val="21"/>
          <w:szCs w:val="21"/>
          <w:lang w:eastAsia="es-419"/>
        </w:rPr>
      </w:pPr>
      <w:r w:rsidRPr="00635684">
        <w:rPr>
          <w:rFonts w:ascii="Montserrat" w:eastAsia="Times New Roman" w:hAnsi="Montserrat" w:cs="Times New Roman"/>
          <w:b/>
          <w:bCs/>
          <w:color w:val="212529"/>
          <w:sz w:val="21"/>
          <w:szCs w:val="21"/>
          <w:lang w:eastAsia="es-419"/>
        </w:rPr>
        <w:t>DEDUCIBLE:</w:t>
      </w:r>
      <w:r w:rsidRPr="00635684">
        <w:rPr>
          <w:rFonts w:ascii="Montserrat" w:eastAsia="Times New Roman" w:hAnsi="Montserrat" w:cs="Times New Roman"/>
          <w:color w:val="212529"/>
          <w:sz w:val="21"/>
          <w:szCs w:val="21"/>
          <w:lang w:eastAsia="es-419"/>
        </w:rPr>
        <w:t> Cantidad que el asegurado debe cubrir de su bolsillo antes de que la aseguradora comience a pagar los gastos cubiertos por la póliza. Este monto puede variar según el plan y es renovable anualmente.</w:t>
      </w:r>
    </w:p>
    <w:p w14:paraId="7F85384B" w14:textId="77777777" w:rsidR="00635684" w:rsidRPr="00635684" w:rsidRDefault="00635684" w:rsidP="00635684">
      <w:pPr>
        <w:numPr>
          <w:ilvl w:val="0"/>
          <w:numId w:val="1"/>
        </w:numPr>
        <w:shd w:val="clear" w:color="auto" w:fill="FFFFFF"/>
        <w:spacing w:before="100" w:beforeAutospacing="1" w:after="100" w:afterAutospacing="1" w:line="450" w:lineRule="atLeast"/>
        <w:rPr>
          <w:rFonts w:ascii="Montserrat" w:eastAsia="Times New Roman" w:hAnsi="Montserrat" w:cs="Times New Roman"/>
          <w:color w:val="212529"/>
          <w:sz w:val="21"/>
          <w:szCs w:val="21"/>
          <w:lang w:eastAsia="es-419"/>
        </w:rPr>
      </w:pPr>
      <w:r w:rsidRPr="00635684">
        <w:rPr>
          <w:rFonts w:ascii="Montserrat" w:eastAsia="Times New Roman" w:hAnsi="Montserrat" w:cs="Times New Roman"/>
          <w:b/>
          <w:bCs/>
          <w:color w:val="212529"/>
          <w:sz w:val="21"/>
          <w:szCs w:val="21"/>
          <w:lang w:eastAsia="es-419"/>
        </w:rPr>
        <w:lastRenderedPageBreak/>
        <w:t>SINIESTRALIDAD:</w:t>
      </w:r>
      <w:r w:rsidRPr="00635684">
        <w:rPr>
          <w:rFonts w:ascii="Montserrat" w:eastAsia="Times New Roman" w:hAnsi="Montserrat" w:cs="Times New Roman"/>
          <w:color w:val="212529"/>
          <w:sz w:val="21"/>
          <w:szCs w:val="21"/>
          <w:lang w:eastAsia="es-419"/>
        </w:rPr>
        <w:t> Refiere al número de siniestros (eventos o circunstancias que dan lugar a una indemnización) ocurridos en un periodo determinado en relación al total de pólizas vigentes. Este indicador es utilizado por las aseguradoras para determinar el riesgo y ajustar las primas.</w:t>
      </w:r>
    </w:p>
    <w:p w14:paraId="34CD84AA" w14:textId="77777777" w:rsidR="00635684" w:rsidRPr="00635684" w:rsidRDefault="00635684" w:rsidP="00635684">
      <w:pPr>
        <w:numPr>
          <w:ilvl w:val="0"/>
          <w:numId w:val="1"/>
        </w:numPr>
        <w:shd w:val="clear" w:color="auto" w:fill="FFFFFF"/>
        <w:spacing w:before="100" w:beforeAutospacing="1" w:after="100" w:afterAutospacing="1" w:line="450" w:lineRule="atLeast"/>
        <w:rPr>
          <w:rFonts w:ascii="Montserrat" w:eastAsia="Times New Roman" w:hAnsi="Montserrat" w:cs="Times New Roman"/>
          <w:color w:val="212529"/>
          <w:sz w:val="21"/>
          <w:szCs w:val="21"/>
          <w:lang w:eastAsia="es-419"/>
        </w:rPr>
      </w:pPr>
      <w:r w:rsidRPr="00635684">
        <w:rPr>
          <w:rFonts w:ascii="Montserrat" w:eastAsia="Times New Roman" w:hAnsi="Montserrat" w:cs="Times New Roman"/>
          <w:b/>
          <w:bCs/>
          <w:color w:val="212529"/>
          <w:sz w:val="21"/>
          <w:szCs w:val="21"/>
          <w:lang w:eastAsia="es-419"/>
        </w:rPr>
        <w:t>LÍMITE DE COBERTURA:</w:t>
      </w:r>
      <w:r w:rsidRPr="00635684">
        <w:rPr>
          <w:rFonts w:ascii="Montserrat" w:eastAsia="Times New Roman" w:hAnsi="Montserrat" w:cs="Times New Roman"/>
          <w:color w:val="212529"/>
          <w:sz w:val="21"/>
          <w:szCs w:val="21"/>
          <w:lang w:eastAsia="es-419"/>
        </w:rPr>
        <w:t> Es el máximo que la aseguradora pagará por los servicios cubiertos durante un período de tiempo específico, como un año, o durante la vida del asegurado. Este límite puede aplicarse a diferentes categorías de servicios o al total de los beneficios pagados.</w:t>
      </w:r>
    </w:p>
    <w:p w14:paraId="4B674B7E" w14:textId="77777777" w:rsidR="00635684" w:rsidRPr="00635684" w:rsidRDefault="00635684" w:rsidP="00635684">
      <w:pPr>
        <w:numPr>
          <w:ilvl w:val="0"/>
          <w:numId w:val="1"/>
        </w:numPr>
        <w:shd w:val="clear" w:color="auto" w:fill="FFFFFF"/>
        <w:spacing w:before="100" w:beforeAutospacing="1" w:after="100" w:afterAutospacing="1" w:line="450" w:lineRule="atLeast"/>
        <w:rPr>
          <w:rFonts w:ascii="Montserrat" w:eastAsia="Times New Roman" w:hAnsi="Montserrat" w:cs="Times New Roman"/>
          <w:color w:val="212529"/>
          <w:sz w:val="21"/>
          <w:szCs w:val="21"/>
          <w:lang w:eastAsia="es-419"/>
        </w:rPr>
      </w:pPr>
      <w:r w:rsidRPr="00635684">
        <w:rPr>
          <w:rFonts w:ascii="Montserrat" w:eastAsia="Times New Roman" w:hAnsi="Montserrat" w:cs="Times New Roman"/>
          <w:b/>
          <w:bCs/>
          <w:color w:val="212529"/>
          <w:sz w:val="21"/>
          <w:szCs w:val="21"/>
          <w:lang w:eastAsia="es-419"/>
        </w:rPr>
        <w:t>PRIMA:</w:t>
      </w:r>
      <w:r w:rsidRPr="00635684">
        <w:rPr>
          <w:rFonts w:ascii="Montserrat" w:eastAsia="Times New Roman" w:hAnsi="Montserrat" w:cs="Times New Roman"/>
          <w:color w:val="212529"/>
          <w:sz w:val="21"/>
          <w:szCs w:val="21"/>
          <w:lang w:eastAsia="es-419"/>
        </w:rPr>
        <w:t> Es el importe que el asegurado debe pagar por su seguro. Puede ser mensual, trimestral, semestral o anual y está determinado por varios factores, como la edad, el sexo, el historial médico y el área de cobertura.</w:t>
      </w:r>
    </w:p>
    <w:p w14:paraId="54C80387" w14:textId="77777777" w:rsidR="00635684" w:rsidRPr="00635684" w:rsidRDefault="00635684" w:rsidP="00635684">
      <w:pPr>
        <w:numPr>
          <w:ilvl w:val="0"/>
          <w:numId w:val="1"/>
        </w:numPr>
        <w:shd w:val="clear" w:color="auto" w:fill="FFFFFF"/>
        <w:spacing w:before="100" w:beforeAutospacing="1" w:after="100" w:afterAutospacing="1" w:line="450" w:lineRule="atLeast"/>
        <w:rPr>
          <w:rFonts w:ascii="Montserrat" w:eastAsia="Times New Roman" w:hAnsi="Montserrat" w:cs="Times New Roman"/>
          <w:color w:val="212529"/>
          <w:sz w:val="21"/>
          <w:szCs w:val="21"/>
          <w:lang w:eastAsia="es-419"/>
        </w:rPr>
      </w:pPr>
      <w:r w:rsidRPr="00635684">
        <w:rPr>
          <w:rFonts w:ascii="Montserrat" w:eastAsia="Times New Roman" w:hAnsi="Montserrat" w:cs="Times New Roman"/>
          <w:b/>
          <w:bCs/>
          <w:color w:val="212529"/>
          <w:sz w:val="21"/>
          <w:szCs w:val="21"/>
          <w:lang w:eastAsia="es-419"/>
        </w:rPr>
        <w:t>REEMBOLSO:</w:t>
      </w:r>
      <w:r w:rsidRPr="00635684">
        <w:rPr>
          <w:rFonts w:ascii="Montserrat" w:eastAsia="Times New Roman" w:hAnsi="Montserrat" w:cs="Times New Roman"/>
          <w:color w:val="212529"/>
          <w:sz w:val="21"/>
          <w:szCs w:val="21"/>
          <w:lang w:eastAsia="es-419"/>
        </w:rPr>
        <w:t> Proceso mediante el cual el asegurado, después de haber pagado por un servicio de salud fuera de la red de proveedores de la aseguradora, solicita y recibe el reembolso de una parte o la totalidad del gasto realizado, según lo estipulado en su póliza.</w:t>
      </w:r>
    </w:p>
    <w:p w14:paraId="183C3B52" w14:textId="77777777" w:rsidR="00635684" w:rsidRPr="00635684" w:rsidRDefault="00635684" w:rsidP="00635684">
      <w:pPr>
        <w:numPr>
          <w:ilvl w:val="0"/>
          <w:numId w:val="1"/>
        </w:numPr>
        <w:shd w:val="clear" w:color="auto" w:fill="FFFFFF"/>
        <w:spacing w:before="100" w:beforeAutospacing="1" w:after="100" w:afterAutospacing="1" w:line="450" w:lineRule="atLeast"/>
        <w:rPr>
          <w:rFonts w:ascii="Montserrat" w:eastAsia="Times New Roman" w:hAnsi="Montserrat" w:cs="Times New Roman"/>
          <w:color w:val="212529"/>
          <w:sz w:val="21"/>
          <w:szCs w:val="21"/>
          <w:lang w:eastAsia="es-419"/>
        </w:rPr>
      </w:pPr>
      <w:r w:rsidRPr="00635684">
        <w:rPr>
          <w:rFonts w:ascii="Montserrat" w:eastAsia="Times New Roman" w:hAnsi="Montserrat" w:cs="Times New Roman"/>
          <w:b/>
          <w:bCs/>
          <w:color w:val="212529"/>
          <w:sz w:val="21"/>
          <w:szCs w:val="21"/>
          <w:lang w:eastAsia="es-419"/>
        </w:rPr>
        <w:t>EXCLUSIONES:</w:t>
      </w:r>
      <w:r w:rsidRPr="00635684">
        <w:rPr>
          <w:rFonts w:ascii="Montserrat" w:eastAsia="Times New Roman" w:hAnsi="Montserrat" w:cs="Times New Roman"/>
          <w:color w:val="212529"/>
          <w:sz w:val="21"/>
          <w:szCs w:val="21"/>
          <w:lang w:eastAsia="es-419"/>
        </w:rPr>
        <w:t> Son las condiciones o situaciones que no están cubiertas por la póliza de seguro. Las exclusiones pueden incluir ciertos tipos de tratamientos, procedimientos médicos, medicamentos o condiciones de salud preexistentes.</w:t>
      </w:r>
    </w:p>
    <w:p w14:paraId="59BC7422" w14:textId="77777777" w:rsidR="00635684" w:rsidRPr="00635684" w:rsidRDefault="00635684" w:rsidP="00635684">
      <w:pPr>
        <w:numPr>
          <w:ilvl w:val="0"/>
          <w:numId w:val="1"/>
        </w:numPr>
        <w:shd w:val="clear" w:color="auto" w:fill="FFFFFF"/>
        <w:spacing w:before="100" w:beforeAutospacing="1" w:after="100" w:afterAutospacing="1" w:line="450" w:lineRule="atLeast"/>
        <w:rPr>
          <w:rFonts w:ascii="Montserrat" w:eastAsia="Times New Roman" w:hAnsi="Montserrat" w:cs="Times New Roman"/>
          <w:color w:val="212529"/>
          <w:sz w:val="21"/>
          <w:szCs w:val="21"/>
          <w:lang w:eastAsia="es-419"/>
        </w:rPr>
      </w:pPr>
      <w:r w:rsidRPr="00635684">
        <w:rPr>
          <w:rFonts w:ascii="Montserrat" w:eastAsia="Times New Roman" w:hAnsi="Montserrat" w:cs="Times New Roman"/>
          <w:b/>
          <w:bCs/>
          <w:color w:val="212529"/>
          <w:sz w:val="21"/>
          <w:szCs w:val="21"/>
          <w:lang w:eastAsia="es-419"/>
        </w:rPr>
        <w:t>POLIZA DE SEGURO:</w:t>
      </w:r>
      <w:r w:rsidRPr="00635684">
        <w:rPr>
          <w:rFonts w:ascii="Montserrat" w:eastAsia="Times New Roman" w:hAnsi="Montserrat" w:cs="Times New Roman"/>
          <w:color w:val="212529"/>
          <w:sz w:val="21"/>
          <w:szCs w:val="21"/>
          <w:lang w:eastAsia="es-419"/>
        </w:rPr>
        <w:t> Es el documento contractual entre la aseguradora y el asegurado, donde se especifican los términos de la cobertura, incluyendo los beneficios, las exclusiones, los periodos de carencia, las primas y los procedimientos de reclamación.</w:t>
      </w:r>
    </w:p>
    <w:p w14:paraId="2DC010CC" w14:textId="77777777" w:rsidR="00635684" w:rsidRPr="00635684" w:rsidRDefault="00635684" w:rsidP="00635684">
      <w:pPr>
        <w:numPr>
          <w:ilvl w:val="0"/>
          <w:numId w:val="1"/>
        </w:numPr>
        <w:shd w:val="clear" w:color="auto" w:fill="FFFFFF"/>
        <w:spacing w:before="100" w:beforeAutospacing="1" w:after="100" w:afterAutospacing="1" w:line="450" w:lineRule="atLeast"/>
        <w:rPr>
          <w:rFonts w:ascii="Montserrat" w:eastAsia="Times New Roman" w:hAnsi="Montserrat" w:cs="Times New Roman"/>
          <w:color w:val="212529"/>
          <w:sz w:val="21"/>
          <w:szCs w:val="21"/>
          <w:lang w:eastAsia="es-419"/>
        </w:rPr>
      </w:pPr>
      <w:r w:rsidRPr="00635684">
        <w:rPr>
          <w:rFonts w:ascii="Montserrat" w:eastAsia="Times New Roman" w:hAnsi="Montserrat" w:cs="Times New Roman"/>
          <w:b/>
          <w:bCs/>
          <w:color w:val="212529"/>
          <w:sz w:val="21"/>
          <w:szCs w:val="21"/>
          <w:lang w:eastAsia="es-419"/>
        </w:rPr>
        <w:t>INCREMENTO DE PRIMA:</w:t>
      </w:r>
      <w:r w:rsidRPr="00635684">
        <w:rPr>
          <w:rFonts w:ascii="Montserrat" w:eastAsia="Times New Roman" w:hAnsi="Montserrat" w:cs="Times New Roman"/>
          <w:color w:val="212529"/>
          <w:sz w:val="21"/>
          <w:szCs w:val="21"/>
          <w:lang w:eastAsia="es-419"/>
        </w:rPr>
        <w:t> Es el aumento en el costo de la prima de un seguro de salud que las aseguradoras pueden aplicar basándose en factores como la inflación médica, el aumento en la siniestralidad o el cambio de edad del asegurado.</w:t>
      </w:r>
    </w:p>
    <w:p w14:paraId="3C5130C9" w14:textId="77777777" w:rsidR="00635684" w:rsidRPr="00635684" w:rsidRDefault="00635684" w:rsidP="00635684">
      <w:pPr>
        <w:numPr>
          <w:ilvl w:val="0"/>
          <w:numId w:val="1"/>
        </w:numPr>
        <w:shd w:val="clear" w:color="auto" w:fill="FFFFFF"/>
        <w:spacing w:before="100" w:beforeAutospacing="1" w:after="100" w:afterAutospacing="1" w:line="450" w:lineRule="atLeast"/>
        <w:rPr>
          <w:rFonts w:ascii="Montserrat" w:eastAsia="Times New Roman" w:hAnsi="Montserrat" w:cs="Times New Roman"/>
          <w:color w:val="212529"/>
          <w:sz w:val="21"/>
          <w:szCs w:val="21"/>
          <w:lang w:eastAsia="es-419"/>
        </w:rPr>
      </w:pPr>
      <w:r w:rsidRPr="00635684">
        <w:rPr>
          <w:rFonts w:ascii="Montserrat" w:eastAsia="Times New Roman" w:hAnsi="Montserrat" w:cs="Times New Roman"/>
          <w:b/>
          <w:bCs/>
          <w:color w:val="212529"/>
          <w:sz w:val="21"/>
          <w:szCs w:val="21"/>
          <w:lang w:eastAsia="es-419"/>
        </w:rPr>
        <w:t>COASEGURO:</w:t>
      </w:r>
      <w:r w:rsidRPr="00635684">
        <w:rPr>
          <w:rFonts w:ascii="Montserrat" w:eastAsia="Times New Roman" w:hAnsi="Montserrat" w:cs="Times New Roman"/>
          <w:color w:val="212529"/>
          <w:sz w:val="21"/>
          <w:szCs w:val="21"/>
          <w:lang w:eastAsia="es-419"/>
        </w:rPr>
        <w:t xml:space="preserve"> Es el porcentaje del costo de los servicios cubiertos que el asegurado debe pagar después de haber satisfecho el deducible. Por ejemplo, si la póliza tiene un coaseguro del 20%, el asegurado paga el 20% </w:t>
      </w:r>
      <w:r w:rsidRPr="00635684">
        <w:rPr>
          <w:rFonts w:ascii="Montserrat" w:eastAsia="Times New Roman" w:hAnsi="Montserrat" w:cs="Times New Roman"/>
          <w:color w:val="212529"/>
          <w:sz w:val="21"/>
          <w:szCs w:val="21"/>
          <w:lang w:eastAsia="es-419"/>
        </w:rPr>
        <w:lastRenderedPageBreak/>
        <w:t>del costo de los servicios, mientras que la aseguradora paga el 80% restante.</w:t>
      </w:r>
    </w:p>
    <w:p w14:paraId="11C95E39" w14:textId="7FBED82C" w:rsidR="00635684" w:rsidRDefault="00635684" w:rsidP="00635684">
      <w:pPr>
        <w:numPr>
          <w:ilvl w:val="0"/>
          <w:numId w:val="1"/>
        </w:numPr>
        <w:shd w:val="clear" w:color="auto" w:fill="FFFFFF"/>
        <w:spacing w:before="100" w:beforeAutospacing="1" w:after="100" w:afterAutospacing="1" w:line="450" w:lineRule="atLeast"/>
        <w:rPr>
          <w:rFonts w:ascii="Montserrat" w:eastAsia="Times New Roman" w:hAnsi="Montserrat" w:cs="Times New Roman"/>
          <w:color w:val="212529"/>
          <w:sz w:val="21"/>
          <w:szCs w:val="21"/>
          <w:lang w:eastAsia="es-419"/>
        </w:rPr>
      </w:pPr>
      <w:r w:rsidRPr="00635684">
        <w:rPr>
          <w:rFonts w:ascii="Montserrat" w:eastAsia="Times New Roman" w:hAnsi="Montserrat" w:cs="Times New Roman"/>
          <w:b/>
          <w:bCs/>
          <w:color w:val="212529"/>
          <w:sz w:val="21"/>
          <w:szCs w:val="21"/>
          <w:lang w:eastAsia="es-419"/>
        </w:rPr>
        <w:t>RED DE PROVEEDORES</w:t>
      </w:r>
      <w:r>
        <w:rPr>
          <w:rFonts w:ascii="Montserrat" w:eastAsia="Times New Roman" w:hAnsi="Montserrat" w:cs="Times New Roman"/>
          <w:b/>
          <w:bCs/>
          <w:color w:val="212529"/>
          <w:sz w:val="21"/>
          <w:szCs w:val="21"/>
          <w:lang w:eastAsia="es-419"/>
        </w:rPr>
        <w:t xml:space="preserve"> O PRESTADORES</w:t>
      </w:r>
      <w:r w:rsidRPr="00635684">
        <w:rPr>
          <w:rFonts w:ascii="Montserrat" w:eastAsia="Times New Roman" w:hAnsi="Montserrat" w:cs="Times New Roman"/>
          <w:b/>
          <w:bCs/>
          <w:color w:val="212529"/>
          <w:sz w:val="21"/>
          <w:szCs w:val="21"/>
          <w:lang w:eastAsia="es-419"/>
        </w:rPr>
        <w:t>:</w:t>
      </w:r>
      <w:r w:rsidRPr="00635684">
        <w:rPr>
          <w:rFonts w:ascii="Montserrat" w:eastAsia="Times New Roman" w:hAnsi="Montserrat" w:cs="Times New Roman"/>
          <w:color w:val="212529"/>
          <w:sz w:val="21"/>
          <w:szCs w:val="21"/>
          <w:lang w:eastAsia="es-419"/>
        </w:rPr>
        <w:t> Conjunto de médicos, hospitales y otros proveedores de servicios de salud que tienen un acuerdo con la aseguradora para ofrecer servicios a sus asegurados, generalmente a tarifas negociadas o con descuento.</w:t>
      </w:r>
    </w:p>
    <w:p w14:paraId="33F2F897" w14:textId="77777777" w:rsidR="00F909DB" w:rsidRPr="00F909DB" w:rsidRDefault="00F909DB" w:rsidP="00F909DB">
      <w:pPr>
        <w:shd w:val="clear" w:color="auto" w:fill="203668"/>
        <w:spacing w:after="375" w:line="240" w:lineRule="auto"/>
        <w:outlineLvl w:val="0"/>
        <w:rPr>
          <w:rFonts w:ascii="Montserrat" w:eastAsia="Times New Roman" w:hAnsi="Montserrat" w:cs="Times New Roman"/>
          <w:b/>
          <w:bCs/>
          <w:kern w:val="36"/>
          <w:sz w:val="38"/>
          <w:szCs w:val="38"/>
          <w:lang w:eastAsia="es-419"/>
        </w:rPr>
      </w:pPr>
      <w:r w:rsidRPr="00F909DB">
        <w:rPr>
          <w:rFonts w:ascii="Montserrat" w:eastAsia="Times New Roman" w:hAnsi="Montserrat" w:cs="Times New Roman"/>
          <w:b/>
          <w:bCs/>
          <w:kern w:val="36"/>
          <w:sz w:val="38"/>
          <w:szCs w:val="38"/>
          <w:lang w:eastAsia="es-419"/>
        </w:rPr>
        <w:t>¿Qué es un seguro de salud?</w:t>
      </w:r>
    </w:p>
    <w:p w14:paraId="0B3792FF" w14:textId="77777777" w:rsidR="00F909DB" w:rsidRPr="00F909DB" w:rsidRDefault="009F41A7" w:rsidP="00F909DB">
      <w:pPr>
        <w:spacing w:after="0" w:line="240" w:lineRule="auto"/>
        <w:rPr>
          <w:rFonts w:ascii="Times New Roman" w:eastAsia="Times New Roman" w:hAnsi="Times New Roman" w:cs="Times New Roman"/>
          <w:sz w:val="24"/>
          <w:szCs w:val="24"/>
          <w:lang w:eastAsia="es-419"/>
        </w:rPr>
      </w:pPr>
      <w:r>
        <w:rPr>
          <w:rFonts w:ascii="Times New Roman" w:eastAsia="Times New Roman" w:hAnsi="Times New Roman" w:cs="Times New Roman"/>
          <w:sz w:val="24"/>
          <w:szCs w:val="24"/>
          <w:lang w:eastAsia="es-419"/>
        </w:rPr>
        <w:pict w14:anchorId="490A873D">
          <v:rect id="_x0000_i1025" style="width:0;height:.75pt" o:hralign="center" o:hrstd="t" o:hrnoshade="t" o:hr="t" fillcolor="#212529" stroked="f"/>
        </w:pict>
      </w:r>
    </w:p>
    <w:p w14:paraId="6E0F07D1" w14:textId="77777777" w:rsidR="00F909DB" w:rsidRPr="00F909DB" w:rsidRDefault="00F909DB" w:rsidP="00F909DB">
      <w:pPr>
        <w:shd w:val="clear" w:color="auto" w:fill="FFFFFF"/>
        <w:spacing w:after="100" w:afterAutospacing="1" w:line="240" w:lineRule="auto"/>
        <w:rPr>
          <w:rFonts w:ascii="Montserrat" w:eastAsia="Times New Roman" w:hAnsi="Montserrat" w:cs="Times New Roman"/>
          <w:color w:val="212529"/>
          <w:sz w:val="21"/>
          <w:szCs w:val="21"/>
          <w:lang w:eastAsia="es-419"/>
        </w:rPr>
      </w:pPr>
      <w:r w:rsidRPr="00F909DB">
        <w:rPr>
          <w:rFonts w:ascii="Montserrat" w:eastAsia="Times New Roman" w:hAnsi="Montserrat" w:cs="Times New Roman"/>
          <w:color w:val="212529"/>
          <w:sz w:val="21"/>
          <w:szCs w:val="21"/>
          <w:lang w:eastAsia="es-419"/>
        </w:rPr>
        <w:t>La sanidad privada garantiza asistencia médica, hospitalaria y quirúrgica -en principio- sin largas listas de espera.</w:t>
      </w:r>
    </w:p>
    <w:p w14:paraId="51ABCC32" w14:textId="77777777" w:rsidR="00F909DB" w:rsidRPr="00F909DB" w:rsidRDefault="00F909DB" w:rsidP="00F909DB">
      <w:pPr>
        <w:shd w:val="clear" w:color="auto" w:fill="FFFFFF"/>
        <w:spacing w:after="100" w:afterAutospacing="1" w:line="240" w:lineRule="auto"/>
        <w:rPr>
          <w:rFonts w:ascii="Montserrat" w:eastAsia="Times New Roman" w:hAnsi="Montserrat" w:cs="Times New Roman"/>
          <w:color w:val="212529"/>
          <w:sz w:val="21"/>
          <w:szCs w:val="21"/>
          <w:lang w:eastAsia="es-419"/>
        </w:rPr>
      </w:pPr>
      <w:r w:rsidRPr="00F909DB">
        <w:rPr>
          <w:rFonts w:ascii="Montserrat" w:eastAsia="Times New Roman" w:hAnsi="Montserrat" w:cs="Times New Roman"/>
          <w:color w:val="212529"/>
          <w:sz w:val="21"/>
          <w:szCs w:val="21"/>
          <w:lang w:eastAsia="es-419"/>
        </w:rPr>
        <w:t>En España, ha ganado amplio terreno en estos últimos años, pese a ser opcional y voluntaria. El contrato de salud es un contrato con una aseguradora, por el cual se paga un costo mensual a cambio de que la compañía se encargue, en parte o en su totalidad, de los gastos derivados de la asistencia médica. El seguro de salud proporciona al asegurado o asegurados una cobertura sanitaria, asistencial o económica, en el caso de sufrir alguna dolencia o enfermedad.</w:t>
      </w:r>
    </w:p>
    <w:p w14:paraId="46C569F6" w14:textId="17A73476" w:rsidR="00F909DB" w:rsidRPr="00F909DB" w:rsidRDefault="00F909DB" w:rsidP="00F909DB">
      <w:pPr>
        <w:shd w:val="clear" w:color="auto" w:fill="FFFFFF"/>
        <w:spacing w:after="100" w:afterAutospacing="1" w:line="240" w:lineRule="auto"/>
        <w:rPr>
          <w:rFonts w:ascii="Montserrat" w:eastAsia="Times New Roman" w:hAnsi="Montserrat" w:cs="Times New Roman"/>
          <w:color w:val="212529"/>
          <w:sz w:val="21"/>
          <w:szCs w:val="21"/>
          <w:lang w:eastAsia="es-419"/>
        </w:rPr>
      </w:pPr>
      <w:r w:rsidRPr="00F909DB">
        <w:rPr>
          <w:rFonts w:ascii="Montserrat" w:eastAsia="Times New Roman" w:hAnsi="Montserrat" w:cs="Times New Roman"/>
          <w:color w:val="212529"/>
          <w:sz w:val="21"/>
          <w:szCs w:val="21"/>
          <w:lang w:eastAsia="es-419"/>
        </w:rPr>
        <w:t xml:space="preserve">En Estados Unidos, por norma general, todo el mundo debe de tener un seguro médico, ya que la sanidad en el resto de países no es igual a la de España -gratuita en caso de asistir por los trámites de la Seguridad Social-, por lo que </w:t>
      </w:r>
      <w:r w:rsidR="00C866F5" w:rsidRPr="00F909DB">
        <w:rPr>
          <w:rFonts w:ascii="Montserrat" w:eastAsia="Times New Roman" w:hAnsi="Montserrat" w:cs="Times New Roman"/>
          <w:color w:val="212529"/>
          <w:sz w:val="21"/>
          <w:szCs w:val="21"/>
          <w:lang w:eastAsia="es-419"/>
        </w:rPr>
        <w:t>muchos ciudadanos estadounidenses tienen</w:t>
      </w:r>
      <w:r w:rsidRPr="00F909DB">
        <w:rPr>
          <w:rFonts w:ascii="Montserrat" w:eastAsia="Times New Roman" w:hAnsi="Montserrat" w:cs="Times New Roman"/>
          <w:color w:val="212529"/>
          <w:sz w:val="21"/>
          <w:szCs w:val="21"/>
          <w:lang w:eastAsia="es-419"/>
        </w:rPr>
        <w:t xml:space="preserve"> un seguro de salud a través de sus empleadores, es decir, a través de la empresa o del lugar para el que trabajan.</w:t>
      </w:r>
    </w:p>
    <w:p w14:paraId="1E7EED5E" w14:textId="77777777" w:rsidR="00F909DB" w:rsidRPr="00F909DB" w:rsidRDefault="00F909DB" w:rsidP="00F909DB">
      <w:pPr>
        <w:shd w:val="clear" w:color="auto" w:fill="FFFFFF"/>
        <w:spacing w:after="100" w:afterAutospacing="1" w:line="240" w:lineRule="auto"/>
        <w:rPr>
          <w:rFonts w:ascii="Montserrat" w:eastAsia="Times New Roman" w:hAnsi="Montserrat" w:cs="Times New Roman"/>
          <w:color w:val="212529"/>
          <w:sz w:val="21"/>
          <w:szCs w:val="21"/>
          <w:lang w:eastAsia="es-419"/>
        </w:rPr>
      </w:pPr>
      <w:r w:rsidRPr="00F909DB">
        <w:rPr>
          <w:rFonts w:ascii="Montserrat" w:eastAsia="Times New Roman" w:hAnsi="Montserrat" w:cs="Times New Roman"/>
          <w:color w:val="212529"/>
          <w:sz w:val="21"/>
          <w:szCs w:val="21"/>
          <w:lang w:eastAsia="es-419"/>
        </w:rPr>
        <w:t>En la mayoría de los casos, el empleador ayuda a pagar ese seguro. El seguro a través de los empleadores suele ser un </w:t>
      </w:r>
      <w:r w:rsidRPr="00F909DB">
        <w:rPr>
          <w:rFonts w:ascii="Montserrat" w:eastAsia="Times New Roman" w:hAnsi="Montserrat" w:cs="Times New Roman"/>
          <w:b/>
          <w:bCs/>
          <w:color w:val="212529"/>
          <w:sz w:val="21"/>
          <w:szCs w:val="21"/>
          <w:lang w:eastAsia="es-419"/>
        </w:rPr>
        <w:t>plan de atención médica administrada</w:t>
      </w:r>
      <w:r w:rsidRPr="00F909DB">
        <w:rPr>
          <w:rFonts w:ascii="Montserrat" w:eastAsia="Times New Roman" w:hAnsi="Montserrat" w:cs="Times New Roman"/>
          <w:color w:val="212529"/>
          <w:sz w:val="21"/>
          <w:szCs w:val="21"/>
          <w:lang w:eastAsia="es-419"/>
        </w:rPr>
        <w:t>. Estos planes contratan a profesionales de la salud y centros médicos para suministrarles atención médica a los afiliados, con </w:t>
      </w:r>
      <w:r w:rsidRPr="00F909DB">
        <w:rPr>
          <w:rFonts w:ascii="Montserrat" w:eastAsia="Times New Roman" w:hAnsi="Montserrat" w:cs="Times New Roman"/>
          <w:b/>
          <w:bCs/>
          <w:color w:val="212529"/>
          <w:sz w:val="21"/>
          <w:szCs w:val="21"/>
          <w:lang w:eastAsia="es-419"/>
        </w:rPr>
        <w:t>costos reducidos</w:t>
      </w:r>
      <w:r w:rsidRPr="00F909DB">
        <w:rPr>
          <w:rFonts w:ascii="Montserrat" w:eastAsia="Times New Roman" w:hAnsi="Montserrat" w:cs="Times New Roman"/>
          <w:color w:val="212529"/>
          <w:sz w:val="21"/>
          <w:szCs w:val="21"/>
          <w:lang w:eastAsia="es-419"/>
        </w:rPr>
        <w:t>. También puede adquirir por su cuenta un seguro para el cuidado de la salud.</w:t>
      </w:r>
    </w:p>
    <w:p w14:paraId="0664F150" w14:textId="77777777" w:rsidR="00F909DB" w:rsidRPr="00F909DB" w:rsidRDefault="00F909DB" w:rsidP="00F909DB">
      <w:pPr>
        <w:shd w:val="clear" w:color="auto" w:fill="FFFFFF"/>
        <w:spacing w:after="100" w:afterAutospacing="1" w:line="240" w:lineRule="auto"/>
        <w:rPr>
          <w:rFonts w:ascii="Montserrat" w:eastAsia="Times New Roman" w:hAnsi="Montserrat" w:cs="Times New Roman"/>
          <w:color w:val="212529"/>
          <w:sz w:val="21"/>
          <w:szCs w:val="21"/>
          <w:lang w:eastAsia="es-419"/>
        </w:rPr>
      </w:pPr>
      <w:r w:rsidRPr="00F909DB">
        <w:rPr>
          <w:rFonts w:ascii="Montserrat" w:eastAsia="Times New Roman" w:hAnsi="Montserrat" w:cs="Times New Roman"/>
          <w:color w:val="212529"/>
          <w:sz w:val="21"/>
          <w:szCs w:val="21"/>
          <w:lang w:eastAsia="es-419"/>
        </w:rPr>
        <w:t>Las </w:t>
      </w:r>
      <w:r w:rsidRPr="00F909DB">
        <w:rPr>
          <w:rFonts w:ascii="Montserrat" w:eastAsia="Times New Roman" w:hAnsi="Montserrat" w:cs="Times New Roman"/>
          <w:b/>
          <w:bCs/>
          <w:color w:val="212529"/>
          <w:sz w:val="21"/>
          <w:szCs w:val="21"/>
          <w:lang w:eastAsia="es-419"/>
        </w:rPr>
        <w:t>claves para contratar el mejor seguro de salud</w:t>
      </w:r>
      <w:r w:rsidRPr="00F909DB">
        <w:rPr>
          <w:rFonts w:ascii="Montserrat" w:eastAsia="Times New Roman" w:hAnsi="Montserrat" w:cs="Times New Roman"/>
          <w:color w:val="212529"/>
          <w:sz w:val="21"/>
          <w:szCs w:val="21"/>
          <w:lang w:eastAsia="es-419"/>
        </w:rPr>
        <w:t>, son las siguientes:</w:t>
      </w:r>
    </w:p>
    <w:p w14:paraId="698A4C72" w14:textId="77777777" w:rsidR="00F909DB" w:rsidRPr="00F909DB" w:rsidRDefault="00F909DB" w:rsidP="00F909DB">
      <w:pPr>
        <w:numPr>
          <w:ilvl w:val="0"/>
          <w:numId w:val="2"/>
        </w:numPr>
        <w:shd w:val="clear" w:color="auto" w:fill="FFFFFF"/>
        <w:spacing w:before="100" w:beforeAutospacing="1" w:after="100" w:afterAutospacing="1" w:line="450" w:lineRule="atLeast"/>
        <w:rPr>
          <w:rFonts w:ascii="Montserrat" w:eastAsia="Times New Roman" w:hAnsi="Montserrat" w:cs="Times New Roman"/>
          <w:color w:val="212529"/>
          <w:sz w:val="21"/>
          <w:szCs w:val="21"/>
          <w:lang w:eastAsia="es-419"/>
        </w:rPr>
      </w:pPr>
      <w:r w:rsidRPr="00F909DB">
        <w:rPr>
          <w:rFonts w:ascii="Montserrat" w:eastAsia="Times New Roman" w:hAnsi="Montserrat" w:cs="Times New Roman"/>
          <w:color w:val="212529"/>
          <w:sz w:val="21"/>
          <w:szCs w:val="21"/>
          <w:lang w:eastAsia="es-419"/>
        </w:rPr>
        <w:t>Consultar con la entidad aseguradora o con un mediador, cuáles son las principales características del seguro de salud y manifestar cuáles son las necesidades prioritarias que desea contratar y lo que realmente quiere asegurar.</w:t>
      </w:r>
    </w:p>
    <w:p w14:paraId="79A3AF11" w14:textId="77777777" w:rsidR="00F909DB" w:rsidRPr="00F909DB" w:rsidRDefault="00F909DB" w:rsidP="00F909DB">
      <w:pPr>
        <w:numPr>
          <w:ilvl w:val="0"/>
          <w:numId w:val="2"/>
        </w:numPr>
        <w:shd w:val="clear" w:color="auto" w:fill="FFFFFF"/>
        <w:spacing w:before="100" w:beforeAutospacing="1" w:after="100" w:afterAutospacing="1" w:line="450" w:lineRule="atLeast"/>
        <w:rPr>
          <w:rFonts w:ascii="Montserrat" w:eastAsia="Times New Roman" w:hAnsi="Montserrat" w:cs="Times New Roman"/>
          <w:color w:val="212529"/>
          <w:sz w:val="21"/>
          <w:szCs w:val="21"/>
          <w:lang w:eastAsia="es-419"/>
        </w:rPr>
      </w:pPr>
      <w:r w:rsidRPr="00F909DB">
        <w:rPr>
          <w:rFonts w:ascii="Montserrat" w:eastAsia="Times New Roman" w:hAnsi="Montserrat" w:cs="Times New Roman"/>
          <w:color w:val="212529"/>
          <w:sz w:val="21"/>
          <w:szCs w:val="21"/>
          <w:lang w:eastAsia="es-419"/>
        </w:rPr>
        <w:t>Obtener de la entidad aseguradora o del mediador toda la información necesaria y suficiente previamente a contratar un seguro.</w:t>
      </w:r>
    </w:p>
    <w:p w14:paraId="17801078" w14:textId="77777777" w:rsidR="00F909DB" w:rsidRPr="00F909DB" w:rsidRDefault="00F909DB" w:rsidP="00F909DB">
      <w:pPr>
        <w:numPr>
          <w:ilvl w:val="0"/>
          <w:numId w:val="2"/>
        </w:numPr>
        <w:shd w:val="clear" w:color="auto" w:fill="FFFFFF"/>
        <w:spacing w:before="100" w:beforeAutospacing="1" w:after="100" w:afterAutospacing="1" w:line="450" w:lineRule="atLeast"/>
        <w:rPr>
          <w:rFonts w:ascii="Montserrat" w:eastAsia="Times New Roman" w:hAnsi="Montserrat" w:cs="Times New Roman"/>
          <w:color w:val="212529"/>
          <w:sz w:val="21"/>
          <w:szCs w:val="21"/>
          <w:lang w:eastAsia="es-419"/>
        </w:rPr>
      </w:pPr>
      <w:r w:rsidRPr="00F909DB">
        <w:rPr>
          <w:rFonts w:ascii="Montserrat" w:eastAsia="Times New Roman" w:hAnsi="Montserrat" w:cs="Times New Roman"/>
          <w:color w:val="212529"/>
          <w:sz w:val="21"/>
          <w:szCs w:val="21"/>
          <w:lang w:eastAsia="es-419"/>
        </w:rPr>
        <w:t xml:space="preserve">Es fundamental leer bien todas las condiciones de la póliza y conocer los límites de indemnización y exclusiones de las coberturas antes de firmar </w:t>
      </w:r>
      <w:r w:rsidRPr="00F909DB">
        <w:rPr>
          <w:rFonts w:ascii="Montserrat" w:eastAsia="Times New Roman" w:hAnsi="Montserrat" w:cs="Times New Roman"/>
          <w:color w:val="212529"/>
          <w:sz w:val="21"/>
          <w:szCs w:val="21"/>
          <w:lang w:eastAsia="es-419"/>
        </w:rPr>
        <w:lastRenderedPageBreak/>
        <w:t>el contrato, especialmente, respecto a las coberturas en las que los siniestros son más frecuentes.</w:t>
      </w:r>
    </w:p>
    <w:p w14:paraId="270497A6" w14:textId="77777777" w:rsidR="00F909DB" w:rsidRPr="00F909DB" w:rsidRDefault="00F909DB" w:rsidP="00F909DB">
      <w:pPr>
        <w:numPr>
          <w:ilvl w:val="0"/>
          <w:numId w:val="2"/>
        </w:numPr>
        <w:shd w:val="clear" w:color="auto" w:fill="FFFFFF"/>
        <w:spacing w:before="100" w:beforeAutospacing="1" w:after="100" w:afterAutospacing="1" w:line="450" w:lineRule="atLeast"/>
        <w:rPr>
          <w:rFonts w:ascii="Montserrat" w:eastAsia="Times New Roman" w:hAnsi="Montserrat" w:cs="Times New Roman"/>
          <w:color w:val="212529"/>
          <w:sz w:val="21"/>
          <w:szCs w:val="21"/>
          <w:lang w:eastAsia="es-419"/>
        </w:rPr>
      </w:pPr>
      <w:r w:rsidRPr="00F909DB">
        <w:rPr>
          <w:rFonts w:ascii="Montserrat" w:eastAsia="Times New Roman" w:hAnsi="Montserrat" w:cs="Times New Roman"/>
          <w:color w:val="212529"/>
          <w:sz w:val="21"/>
          <w:szCs w:val="21"/>
          <w:lang w:eastAsia="es-419"/>
        </w:rPr>
        <w:t>La entidad aseguradora, de acuerdo con el artículo 5 de la LCS, tiene la obligación de entregar al tomador del seguro, directamente o a través de un mediador, la póliza completa, que está formada tanto por las condiciones particulares como las generales.</w:t>
      </w:r>
    </w:p>
    <w:p w14:paraId="763A7CCA" w14:textId="77777777" w:rsidR="00F909DB" w:rsidRPr="00F909DB" w:rsidRDefault="00F909DB" w:rsidP="00F909DB">
      <w:pPr>
        <w:numPr>
          <w:ilvl w:val="0"/>
          <w:numId w:val="2"/>
        </w:numPr>
        <w:shd w:val="clear" w:color="auto" w:fill="FFFFFF"/>
        <w:spacing w:before="100" w:beforeAutospacing="1" w:after="100" w:afterAutospacing="1" w:line="450" w:lineRule="atLeast"/>
        <w:rPr>
          <w:rFonts w:ascii="Montserrat" w:eastAsia="Times New Roman" w:hAnsi="Montserrat" w:cs="Times New Roman"/>
          <w:color w:val="212529"/>
          <w:sz w:val="21"/>
          <w:szCs w:val="21"/>
          <w:lang w:eastAsia="es-419"/>
        </w:rPr>
      </w:pPr>
      <w:r w:rsidRPr="00F909DB">
        <w:rPr>
          <w:rFonts w:ascii="Montserrat" w:eastAsia="Times New Roman" w:hAnsi="Montserrat" w:cs="Times New Roman"/>
          <w:color w:val="212529"/>
          <w:sz w:val="21"/>
          <w:szCs w:val="21"/>
          <w:lang w:eastAsia="es-419"/>
        </w:rPr>
        <w:t>La entidad aseguradora debe poner todos los medios al alcance del tomador del seguro, para facilitar la forma del contrato. Antes de proceder a la firma del mismo, deberá asegurarse de conocer y entender todas las cláusulas del contrato, especialmente las cláusulas limitativas, cuya validez está condicionada a que estén destacadas en la póliza y a que sean específicamente aceptadas por el tomador mediante su firma.</w:t>
      </w:r>
    </w:p>
    <w:p w14:paraId="3CD24825" w14:textId="77777777" w:rsidR="00F909DB" w:rsidRPr="00F909DB" w:rsidRDefault="00F909DB" w:rsidP="00F909DB">
      <w:pPr>
        <w:numPr>
          <w:ilvl w:val="0"/>
          <w:numId w:val="2"/>
        </w:numPr>
        <w:shd w:val="clear" w:color="auto" w:fill="FFFFFF"/>
        <w:spacing w:before="100" w:beforeAutospacing="1" w:after="100" w:afterAutospacing="1" w:line="450" w:lineRule="atLeast"/>
        <w:rPr>
          <w:rFonts w:ascii="Montserrat" w:eastAsia="Times New Roman" w:hAnsi="Montserrat" w:cs="Times New Roman"/>
          <w:color w:val="212529"/>
          <w:sz w:val="21"/>
          <w:szCs w:val="21"/>
          <w:lang w:eastAsia="es-419"/>
        </w:rPr>
      </w:pPr>
      <w:r w:rsidRPr="00F909DB">
        <w:rPr>
          <w:rFonts w:ascii="Montserrat" w:eastAsia="Times New Roman" w:hAnsi="Montserrat" w:cs="Times New Roman"/>
          <w:color w:val="212529"/>
          <w:sz w:val="21"/>
          <w:szCs w:val="21"/>
          <w:lang w:eastAsia="es-419"/>
        </w:rPr>
        <w:t>Debes guardar toda la documentación que te entreguen pues puede resultar útil en caso de reclamaciones. No obstante, si se extravía la póliza podrá pedirse un duplicado de la misma en la entidad aseguradora.</w:t>
      </w:r>
    </w:p>
    <w:p w14:paraId="6A268988" w14:textId="77777777" w:rsidR="00F909DB" w:rsidRPr="00F909DB" w:rsidRDefault="00F909DB" w:rsidP="00F909DB">
      <w:pPr>
        <w:numPr>
          <w:ilvl w:val="0"/>
          <w:numId w:val="2"/>
        </w:numPr>
        <w:shd w:val="clear" w:color="auto" w:fill="FFFFFF"/>
        <w:spacing w:before="100" w:beforeAutospacing="1" w:after="100" w:afterAutospacing="1" w:line="450" w:lineRule="atLeast"/>
        <w:rPr>
          <w:rFonts w:ascii="Montserrat" w:eastAsia="Times New Roman" w:hAnsi="Montserrat" w:cs="Times New Roman"/>
          <w:color w:val="212529"/>
          <w:sz w:val="21"/>
          <w:szCs w:val="21"/>
          <w:lang w:eastAsia="es-419"/>
        </w:rPr>
      </w:pPr>
      <w:r w:rsidRPr="00F909DB">
        <w:rPr>
          <w:rFonts w:ascii="Montserrat" w:eastAsia="Times New Roman" w:hAnsi="Montserrat" w:cs="Times New Roman"/>
          <w:color w:val="212529"/>
          <w:sz w:val="21"/>
          <w:szCs w:val="21"/>
          <w:lang w:eastAsia="es-419"/>
        </w:rPr>
        <w:t>Es aconsejable que el tomador antes de formar la póliza, se asegure de todas las coberturas que contiene. Puede haber supuestos que además de las garantías contratadas, otorguen alguna garantía adicional que vaya implícita en la modalidad, como: atención telefónica para urgencias leves, segunda opinión médica para enfermedades graves, etc.</w:t>
      </w:r>
    </w:p>
    <w:p w14:paraId="63771B4B" w14:textId="77777777" w:rsidR="00F909DB" w:rsidRPr="00F909DB" w:rsidRDefault="00F909DB" w:rsidP="00F909DB">
      <w:pPr>
        <w:shd w:val="clear" w:color="auto" w:fill="FFFFFF"/>
        <w:spacing w:after="100" w:afterAutospacing="1" w:line="240" w:lineRule="auto"/>
        <w:outlineLvl w:val="3"/>
        <w:rPr>
          <w:rFonts w:ascii="Montserrat" w:eastAsia="Times New Roman" w:hAnsi="Montserrat" w:cs="Times New Roman"/>
          <w:color w:val="212529"/>
          <w:sz w:val="24"/>
          <w:szCs w:val="24"/>
          <w:lang w:eastAsia="es-419"/>
        </w:rPr>
      </w:pPr>
      <w:r w:rsidRPr="00F909DB">
        <w:rPr>
          <w:rFonts w:ascii="Montserrat" w:eastAsia="Times New Roman" w:hAnsi="Montserrat" w:cs="Times New Roman"/>
          <w:color w:val="212529"/>
          <w:sz w:val="24"/>
          <w:szCs w:val="24"/>
          <w:lang w:eastAsia="es-419"/>
        </w:rPr>
        <w:t>Connotaciones legales de la Ley de Contrato de Seguro</w:t>
      </w:r>
    </w:p>
    <w:p w14:paraId="6B5EF3DF" w14:textId="77777777" w:rsidR="00F909DB" w:rsidRPr="00F909DB" w:rsidRDefault="00F909DB" w:rsidP="00F909DB">
      <w:pPr>
        <w:shd w:val="clear" w:color="auto" w:fill="FFFFFF"/>
        <w:spacing w:after="0" w:line="240" w:lineRule="auto"/>
        <w:outlineLvl w:val="1"/>
        <w:rPr>
          <w:rFonts w:ascii="Montserrat" w:eastAsia="Times New Roman" w:hAnsi="Montserrat" w:cs="Times New Roman"/>
          <w:color w:val="212529"/>
          <w:sz w:val="36"/>
          <w:szCs w:val="36"/>
          <w:lang w:eastAsia="es-419"/>
        </w:rPr>
      </w:pPr>
      <w:r w:rsidRPr="00F909DB">
        <w:rPr>
          <w:rFonts w:ascii="Montserrat" w:eastAsia="Times New Roman" w:hAnsi="Montserrat" w:cs="Times New Roman"/>
          <w:color w:val="212529"/>
          <w:sz w:val="36"/>
          <w:szCs w:val="36"/>
          <w:lang w:eastAsia="es-419"/>
        </w:rPr>
        <w:t>Artículo primero</w:t>
      </w:r>
    </w:p>
    <w:p w14:paraId="34BE93DE" w14:textId="77777777" w:rsidR="00F909DB" w:rsidRPr="00F909DB" w:rsidRDefault="00F909DB" w:rsidP="00F909DB">
      <w:pPr>
        <w:shd w:val="clear" w:color="auto" w:fill="FFFFFF"/>
        <w:spacing w:after="120" w:line="240" w:lineRule="auto"/>
        <w:rPr>
          <w:rFonts w:ascii="Montserrat" w:eastAsia="Times New Roman" w:hAnsi="Montserrat" w:cs="Times New Roman"/>
          <w:color w:val="212529"/>
          <w:sz w:val="21"/>
          <w:szCs w:val="21"/>
          <w:lang w:eastAsia="es-419"/>
        </w:rPr>
      </w:pPr>
      <w:r w:rsidRPr="00F909DB">
        <w:rPr>
          <w:rFonts w:ascii="Montserrat" w:eastAsia="Times New Roman" w:hAnsi="Montserrat" w:cs="Times New Roman"/>
          <w:color w:val="212529"/>
          <w:sz w:val="21"/>
          <w:szCs w:val="21"/>
          <w:lang w:eastAsia="es-419"/>
        </w:rPr>
        <w:t>El contrato de seguro es aquel por el que el asegurador se obliga, mediante el cobro de una prima y para el caso de que se produzca el evento cuyo riesgo es objeto de cobertura a indemnizar, dentro de los límites pactados, el daño producido al asegurado o a satisfacer un capital, una renta u otras prestaciones convenidas.</w:t>
      </w:r>
    </w:p>
    <w:p w14:paraId="24DC87E9" w14:textId="77777777" w:rsidR="003C52FB" w:rsidRDefault="003C52FB" w:rsidP="003C52FB">
      <w:pPr>
        <w:pStyle w:val="Ttulo2"/>
        <w:spacing w:before="0" w:beforeAutospacing="0" w:after="0" w:afterAutospacing="0"/>
        <w:rPr>
          <w:rFonts w:ascii="Montserrat" w:hAnsi="Montserrat"/>
          <w:b w:val="0"/>
          <w:bCs w:val="0"/>
          <w:color w:val="212529"/>
        </w:rPr>
      </w:pPr>
      <w:r>
        <w:rPr>
          <w:rFonts w:ascii="Montserrat" w:hAnsi="Montserrat"/>
          <w:b w:val="0"/>
          <w:bCs w:val="0"/>
          <w:color w:val="212529"/>
        </w:rPr>
        <w:t>Artículo segundo</w:t>
      </w:r>
    </w:p>
    <w:p w14:paraId="3B56B243" w14:textId="77777777" w:rsidR="003C52FB" w:rsidRDefault="003C52FB" w:rsidP="003C52FB">
      <w:pPr>
        <w:rPr>
          <w:rFonts w:ascii="Montserrat" w:hAnsi="Montserrat"/>
          <w:color w:val="212529"/>
          <w:sz w:val="21"/>
          <w:szCs w:val="21"/>
        </w:rPr>
      </w:pPr>
      <w:r>
        <w:rPr>
          <w:rFonts w:ascii="Montserrat" w:hAnsi="Montserrat"/>
          <w:color w:val="212529"/>
          <w:sz w:val="21"/>
          <w:szCs w:val="21"/>
        </w:rPr>
        <w:t>Las distintas modalidades del contrato de seguro, en defecto de Ley que les sea aplicable, se regirán por la presente Ley, cuyos preceptos tienen carácter imperativo, a no ser que en ellos se disponga otra cosa. No obstante, se entenderán válidas las cláusulas contractuales que sean más beneficiosas para el asegurado.</w:t>
      </w:r>
    </w:p>
    <w:p w14:paraId="48DF420B" w14:textId="77777777" w:rsidR="00B61445" w:rsidRDefault="00B61445" w:rsidP="00B61445">
      <w:pPr>
        <w:pStyle w:val="Ttulo2"/>
        <w:spacing w:before="0" w:beforeAutospacing="0" w:after="0" w:afterAutospacing="0"/>
        <w:rPr>
          <w:rFonts w:ascii="Montserrat" w:hAnsi="Montserrat"/>
          <w:b w:val="0"/>
          <w:bCs w:val="0"/>
          <w:color w:val="212529"/>
        </w:rPr>
      </w:pPr>
      <w:r>
        <w:rPr>
          <w:rFonts w:ascii="Montserrat" w:hAnsi="Montserrat"/>
          <w:b w:val="0"/>
          <w:bCs w:val="0"/>
          <w:color w:val="212529"/>
        </w:rPr>
        <w:lastRenderedPageBreak/>
        <w:t>Artículo tercero</w:t>
      </w:r>
    </w:p>
    <w:p w14:paraId="37F58A05" w14:textId="77777777" w:rsidR="00B61445" w:rsidRDefault="00B61445" w:rsidP="00B61445">
      <w:pPr>
        <w:pStyle w:val="NormalWeb"/>
        <w:spacing w:before="0" w:beforeAutospacing="0"/>
        <w:rPr>
          <w:rFonts w:ascii="Montserrat" w:hAnsi="Montserrat"/>
          <w:color w:val="212529"/>
          <w:sz w:val="21"/>
          <w:szCs w:val="21"/>
        </w:rPr>
      </w:pPr>
      <w:r>
        <w:rPr>
          <w:rFonts w:ascii="Montserrat" w:hAnsi="Montserrat"/>
          <w:color w:val="212529"/>
          <w:sz w:val="21"/>
          <w:szCs w:val="21"/>
        </w:rPr>
        <w:t>Las condiciones generales, que en ningún caso podrán tener carácter lesivo para los asegurados, habrán de incluirse por el asegurador en la proposición de seguro si la hubiere y necesariamente en la póliza de contrato o en un documento complementario, que se suscribirá por el asegurado y al que se entregará copia del mismo. Las condiciones generales y particulares se redactarán de forma clara y precisa. Se destacarán de modo especial las cláusulas limitativas de los derechos de los asegurados, que deberán ser específicamente aceptadas por escrito.</w:t>
      </w:r>
    </w:p>
    <w:p w14:paraId="61BCBC7A" w14:textId="77777777" w:rsidR="00B61445" w:rsidRDefault="00B61445" w:rsidP="00B61445">
      <w:pPr>
        <w:pStyle w:val="NormalWeb"/>
        <w:spacing w:before="0" w:beforeAutospacing="0"/>
        <w:rPr>
          <w:rFonts w:ascii="Montserrat" w:hAnsi="Montserrat"/>
          <w:color w:val="212529"/>
          <w:sz w:val="21"/>
          <w:szCs w:val="21"/>
        </w:rPr>
      </w:pPr>
      <w:r>
        <w:rPr>
          <w:rFonts w:ascii="Montserrat" w:hAnsi="Montserrat"/>
          <w:color w:val="212529"/>
          <w:sz w:val="21"/>
          <w:szCs w:val="21"/>
        </w:rPr>
        <w:t>Las condiciones generales del contrato estarán sometidas a la vigilancia de la Administración Pública en los términos previstos por la Ley.</w:t>
      </w:r>
    </w:p>
    <w:p w14:paraId="20978C48" w14:textId="77777777" w:rsidR="00B61445" w:rsidRDefault="00B61445" w:rsidP="00B61445">
      <w:pPr>
        <w:pStyle w:val="NormalWeb"/>
        <w:spacing w:before="0" w:beforeAutospacing="0"/>
        <w:rPr>
          <w:rFonts w:ascii="Montserrat" w:hAnsi="Montserrat"/>
          <w:color w:val="212529"/>
          <w:sz w:val="21"/>
          <w:szCs w:val="21"/>
        </w:rPr>
      </w:pPr>
      <w:r>
        <w:rPr>
          <w:rFonts w:ascii="Montserrat" w:hAnsi="Montserrat"/>
          <w:color w:val="212529"/>
          <w:sz w:val="21"/>
          <w:szCs w:val="21"/>
        </w:rPr>
        <w:t>Declarada por el Tribunal Supremo la nulidad de alguna de las cláusulas de las condiciones generales de un contrato, la Administración Pública competente obligará a los aseguradores a modificar las cláusulas idénticas contenidas en sus pólizas.</w:t>
      </w:r>
    </w:p>
    <w:p w14:paraId="1543672F" w14:textId="77777777" w:rsidR="00BA38FA" w:rsidRDefault="00BA38FA" w:rsidP="00BA38FA">
      <w:pPr>
        <w:pStyle w:val="Ttulo2"/>
        <w:spacing w:before="0" w:beforeAutospacing="0" w:after="0" w:afterAutospacing="0"/>
        <w:rPr>
          <w:rFonts w:ascii="Montserrat" w:hAnsi="Montserrat"/>
          <w:b w:val="0"/>
          <w:bCs w:val="0"/>
          <w:color w:val="212529"/>
        </w:rPr>
      </w:pPr>
      <w:r>
        <w:rPr>
          <w:rFonts w:ascii="Montserrat" w:hAnsi="Montserrat"/>
          <w:b w:val="0"/>
          <w:bCs w:val="0"/>
          <w:color w:val="212529"/>
        </w:rPr>
        <w:t>Artículo cuarto</w:t>
      </w:r>
    </w:p>
    <w:p w14:paraId="55DA2FB1" w14:textId="77777777" w:rsidR="00BA38FA" w:rsidRDefault="00BA38FA" w:rsidP="00BA38FA">
      <w:pPr>
        <w:rPr>
          <w:rFonts w:ascii="Montserrat" w:hAnsi="Montserrat"/>
          <w:color w:val="212529"/>
          <w:sz w:val="21"/>
          <w:szCs w:val="21"/>
        </w:rPr>
      </w:pPr>
      <w:r>
        <w:rPr>
          <w:rFonts w:ascii="Montserrat" w:hAnsi="Montserrat"/>
          <w:color w:val="212529"/>
          <w:sz w:val="21"/>
          <w:szCs w:val="21"/>
        </w:rPr>
        <w:t>El contrato de seguro será nulo, salvo en los casos previstos por la Ley, si en el momento de su conclusión no existía el riesgo o había ocurrido el siniestro.</w:t>
      </w:r>
    </w:p>
    <w:p w14:paraId="460AB4A3" w14:textId="77777777" w:rsidR="00A92C4D" w:rsidRDefault="00A92C4D" w:rsidP="00A92C4D">
      <w:pPr>
        <w:pStyle w:val="Ttulo2"/>
        <w:spacing w:before="0" w:beforeAutospacing="0" w:after="0" w:afterAutospacing="0"/>
        <w:rPr>
          <w:rFonts w:ascii="Montserrat" w:hAnsi="Montserrat"/>
          <w:b w:val="0"/>
          <w:bCs w:val="0"/>
          <w:color w:val="212529"/>
        </w:rPr>
      </w:pPr>
      <w:r>
        <w:rPr>
          <w:rFonts w:ascii="Montserrat" w:hAnsi="Montserrat"/>
          <w:b w:val="0"/>
          <w:bCs w:val="0"/>
          <w:color w:val="212529"/>
        </w:rPr>
        <w:t>Artículo quinto</w:t>
      </w:r>
    </w:p>
    <w:p w14:paraId="23C0BD0A" w14:textId="77777777" w:rsidR="00A92C4D" w:rsidRDefault="00A92C4D" w:rsidP="00A92C4D">
      <w:pPr>
        <w:pStyle w:val="NormalWeb"/>
        <w:spacing w:before="0" w:beforeAutospacing="0"/>
        <w:rPr>
          <w:rFonts w:ascii="Montserrat" w:hAnsi="Montserrat"/>
          <w:color w:val="212529"/>
          <w:sz w:val="21"/>
          <w:szCs w:val="21"/>
        </w:rPr>
      </w:pPr>
      <w:r>
        <w:rPr>
          <w:rFonts w:ascii="Montserrat" w:hAnsi="Montserrat"/>
          <w:color w:val="212529"/>
          <w:sz w:val="21"/>
          <w:szCs w:val="21"/>
        </w:rPr>
        <w:t>El contrato de seguro y sus modificaciones o adiciones deberán ser formalizadas por escrito. El asegurador está obligado a entregar al tomador del seguro la póliza o, al menos, el documento de cobertura provisional. En las modalidades de seguro en que por disposiciones especiales no se exija la emisión de la póliza el asegurador estará obligado a entregar el documento que en ellas se establezca.</w:t>
      </w:r>
    </w:p>
    <w:p w14:paraId="578981AB" w14:textId="77777777" w:rsidR="00404B3E" w:rsidRDefault="00404B3E" w:rsidP="00404B3E">
      <w:pPr>
        <w:pStyle w:val="Ttulo2"/>
        <w:spacing w:before="0" w:beforeAutospacing="0" w:after="0" w:afterAutospacing="0"/>
        <w:rPr>
          <w:rFonts w:ascii="Montserrat" w:hAnsi="Montserrat"/>
          <w:b w:val="0"/>
          <w:bCs w:val="0"/>
          <w:color w:val="212529"/>
        </w:rPr>
      </w:pPr>
      <w:r>
        <w:rPr>
          <w:rFonts w:ascii="Montserrat" w:hAnsi="Montserrat"/>
          <w:b w:val="0"/>
          <w:bCs w:val="0"/>
          <w:color w:val="212529"/>
        </w:rPr>
        <w:t>Artículo sexto</w:t>
      </w:r>
    </w:p>
    <w:p w14:paraId="5140675E" w14:textId="77777777" w:rsidR="00404B3E" w:rsidRDefault="00404B3E" w:rsidP="00404B3E">
      <w:pPr>
        <w:pStyle w:val="NormalWeb"/>
        <w:spacing w:before="0" w:beforeAutospacing="0"/>
        <w:rPr>
          <w:rFonts w:ascii="Montserrat" w:hAnsi="Montserrat"/>
          <w:color w:val="212529"/>
          <w:sz w:val="21"/>
          <w:szCs w:val="21"/>
        </w:rPr>
      </w:pPr>
      <w:r>
        <w:rPr>
          <w:rFonts w:ascii="Montserrat" w:hAnsi="Montserrat"/>
          <w:color w:val="212529"/>
          <w:sz w:val="21"/>
          <w:szCs w:val="21"/>
        </w:rPr>
        <w:t>La solicitud de seguro no vinculará al solicitante. La proposición de seguro por el asegurador vinculará al proponente durante un plazo de quince días.</w:t>
      </w:r>
    </w:p>
    <w:p w14:paraId="2ECA70B8" w14:textId="77777777" w:rsidR="00404B3E" w:rsidRDefault="00404B3E" w:rsidP="00404B3E">
      <w:pPr>
        <w:pStyle w:val="NormalWeb"/>
        <w:spacing w:before="0" w:beforeAutospacing="0"/>
        <w:rPr>
          <w:rFonts w:ascii="Montserrat" w:hAnsi="Montserrat"/>
          <w:color w:val="212529"/>
          <w:sz w:val="21"/>
          <w:szCs w:val="21"/>
        </w:rPr>
      </w:pPr>
      <w:r>
        <w:rPr>
          <w:rFonts w:ascii="Montserrat" w:hAnsi="Montserrat"/>
          <w:color w:val="212529"/>
          <w:sz w:val="21"/>
          <w:szCs w:val="21"/>
        </w:rPr>
        <w:t>Por acuerdo de las partes, los efectos del seguro podrán retrotraerse al momento en que se presentó la solicitud o se formuló la proposición.</w:t>
      </w:r>
    </w:p>
    <w:p w14:paraId="08BD77C5" w14:textId="77777777" w:rsidR="002B1ABA" w:rsidRDefault="002B1ABA" w:rsidP="002B1ABA">
      <w:pPr>
        <w:pStyle w:val="Ttulo2"/>
        <w:spacing w:before="0" w:beforeAutospacing="0" w:after="0" w:afterAutospacing="0"/>
        <w:rPr>
          <w:rFonts w:ascii="Montserrat" w:hAnsi="Montserrat"/>
          <w:b w:val="0"/>
          <w:bCs w:val="0"/>
          <w:color w:val="212529"/>
        </w:rPr>
      </w:pPr>
      <w:r>
        <w:rPr>
          <w:rFonts w:ascii="Montserrat" w:hAnsi="Montserrat"/>
          <w:b w:val="0"/>
          <w:bCs w:val="0"/>
          <w:color w:val="212529"/>
        </w:rPr>
        <w:t>Artículo séptimo</w:t>
      </w:r>
    </w:p>
    <w:p w14:paraId="67A87756" w14:textId="77777777" w:rsidR="002B1ABA" w:rsidRDefault="002B1ABA" w:rsidP="002B1ABA">
      <w:pPr>
        <w:pStyle w:val="NormalWeb"/>
        <w:spacing w:before="0" w:beforeAutospacing="0"/>
        <w:rPr>
          <w:rFonts w:ascii="Montserrat" w:hAnsi="Montserrat"/>
          <w:color w:val="212529"/>
          <w:sz w:val="21"/>
          <w:szCs w:val="21"/>
        </w:rPr>
      </w:pPr>
      <w:r>
        <w:rPr>
          <w:rFonts w:ascii="Montserrat" w:hAnsi="Montserrat"/>
          <w:color w:val="212529"/>
          <w:sz w:val="21"/>
          <w:szCs w:val="21"/>
        </w:rPr>
        <w:t>El tomador del seguro puede contratar el seguro por cuenta propia o ajena. En caso de duda se presumirá que el tomador ha contratado por cuenta propia. El tercer asegurado puede ser una persona determinada o determinable por el procedimiento que las partes acuerden.</w:t>
      </w:r>
    </w:p>
    <w:p w14:paraId="44F715FA" w14:textId="77777777" w:rsidR="002B1ABA" w:rsidRDefault="002B1ABA" w:rsidP="002B1ABA">
      <w:pPr>
        <w:pStyle w:val="NormalWeb"/>
        <w:spacing w:before="0" w:beforeAutospacing="0"/>
        <w:rPr>
          <w:rFonts w:ascii="Montserrat" w:hAnsi="Montserrat"/>
          <w:color w:val="212529"/>
          <w:sz w:val="21"/>
          <w:szCs w:val="21"/>
        </w:rPr>
      </w:pPr>
      <w:r>
        <w:rPr>
          <w:rFonts w:ascii="Montserrat" w:hAnsi="Montserrat"/>
          <w:color w:val="212529"/>
          <w:sz w:val="21"/>
          <w:szCs w:val="21"/>
        </w:rPr>
        <w:t>Si el tomador del seguro y el asegurado son personas distintas, las obligaciones y los deberes que derivan del contrato corresponden al tomador del seguro, salvo aquellos que por su naturaleza deban ser cumplidos por el asegurado. No obstante, el asegurador no podrá rechazar el cumplimiento por parte del asegurado de las obligaciones y deberes que correspondan al tomador del seguro.</w:t>
      </w:r>
    </w:p>
    <w:p w14:paraId="5612FBB3" w14:textId="77777777" w:rsidR="002B1ABA" w:rsidRDefault="002B1ABA" w:rsidP="002B1ABA">
      <w:pPr>
        <w:pStyle w:val="NormalWeb"/>
        <w:spacing w:before="0" w:beforeAutospacing="0"/>
        <w:rPr>
          <w:rFonts w:ascii="Montserrat" w:hAnsi="Montserrat"/>
          <w:color w:val="212529"/>
          <w:sz w:val="21"/>
          <w:szCs w:val="21"/>
        </w:rPr>
      </w:pPr>
      <w:r>
        <w:rPr>
          <w:rFonts w:ascii="Montserrat" w:hAnsi="Montserrat"/>
          <w:color w:val="212529"/>
          <w:sz w:val="21"/>
          <w:szCs w:val="21"/>
        </w:rPr>
        <w:lastRenderedPageBreak/>
        <w:t>Los derechos que derivan del contrato corresponderán al asegurado o, en su caso, al beneficiario, salvo los especiales derechos del tomador en los seguros de vida.</w:t>
      </w:r>
    </w:p>
    <w:p w14:paraId="2FE20181" w14:textId="77777777" w:rsidR="00017EA4" w:rsidRDefault="00017EA4" w:rsidP="00017EA4">
      <w:pPr>
        <w:pStyle w:val="Ttulo2"/>
        <w:spacing w:before="0" w:beforeAutospacing="0" w:after="0" w:afterAutospacing="0"/>
        <w:rPr>
          <w:rFonts w:ascii="Montserrat" w:hAnsi="Montserrat"/>
          <w:b w:val="0"/>
          <w:bCs w:val="0"/>
          <w:color w:val="212529"/>
        </w:rPr>
      </w:pPr>
      <w:r>
        <w:rPr>
          <w:rFonts w:ascii="Montserrat" w:hAnsi="Montserrat"/>
          <w:b w:val="0"/>
          <w:bCs w:val="0"/>
          <w:color w:val="212529"/>
        </w:rPr>
        <w:t>Artículo octavo</w:t>
      </w:r>
    </w:p>
    <w:p w14:paraId="0C607AEC" w14:textId="77777777" w:rsidR="00017EA4" w:rsidRDefault="00017EA4" w:rsidP="00017EA4">
      <w:pPr>
        <w:pStyle w:val="NormalWeb"/>
        <w:spacing w:before="0" w:beforeAutospacing="0"/>
        <w:rPr>
          <w:rFonts w:ascii="Montserrat" w:hAnsi="Montserrat"/>
          <w:color w:val="212529"/>
          <w:sz w:val="21"/>
          <w:szCs w:val="21"/>
        </w:rPr>
      </w:pPr>
      <w:r>
        <w:rPr>
          <w:rFonts w:ascii="Montserrat" w:hAnsi="Montserrat"/>
          <w:color w:val="212529"/>
          <w:sz w:val="21"/>
          <w:szCs w:val="21"/>
        </w:rPr>
        <w:t>La póliza del contrato deberá redactarse, a elección del tomador del seguro, en cualquiera de las lenguas españolas oficiales en el lugar donde aquélla se formalice. Si el tomador lo solicita, deberá redactarse en otra lengua distinta, de conformidad con la Directiva 92/96, del Consejo de la Unión Europea, de 10 de noviembre de 1992. Contendrá, como mínimo, las indicaciones siguientes:</w:t>
      </w:r>
    </w:p>
    <w:p w14:paraId="6C586707" w14:textId="77777777" w:rsidR="00017EA4" w:rsidRDefault="00017EA4" w:rsidP="00017EA4">
      <w:pPr>
        <w:numPr>
          <w:ilvl w:val="0"/>
          <w:numId w:val="3"/>
        </w:numPr>
        <w:spacing w:before="100" w:beforeAutospacing="1" w:after="100" w:afterAutospacing="1" w:line="450" w:lineRule="atLeast"/>
        <w:rPr>
          <w:rFonts w:ascii="Montserrat" w:hAnsi="Montserrat"/>
          <w:color w:val="212529"/>
          <w:sz w:val="21"/>
          <w:szCs w:val="21"/>
        </w:rPr>
      </w:pPr>
      <w:r>
        <w:rPr>
          <w:rFonts w:ascii="Montserrat" w:hAnsi="Montserrat"/>
          <w:color w:val="212529"/>
          <w:sz w:val="21"/>
          <w:szCs w:val="21"/>
        </w:rPr>
        <w:t>Nombre y apellidos o denominación social de las partes contratantes y su domicilio, así como la designación del asegurado y beneficiario, en su caso.</w:t>
      </w:r>
    </w:p>
    <w:p w14:paraId="167579B2" w14:textId="77777777" w:rsidR="00017EA4" w:rsidRDefault="00017EA4" w:rsidP="00017EA4">
      <w:pPr>
        <w:numPr>
          <w:ilvl w:val="0"/>
          <w:numId w:val="3"/>
        </w:numPr>
        <w:spacing w:before="100" w:beforeAutospacing="1" w:after="100" w:afterAutospacing="1" w:line="450" w:lineRule="atLeast"/>
        <w:rPr>
          <w:rFonts w:ascii="Montserrat" w:hAnsi="Montserrat"/>
          <w:color w:val="212529"/>
          <w:sz w:val="21"/>
          <w:szCs w:val="21"/>
        </w:rPr>
      </w:pPr>
      <w:r>
        <w:rPr>
          <w:rFonts w:ascii="Montserrat" w:hAnsi="Montserrat"/>
          <w:color w:val="212529"/>
          <w:sz w:val="21"/>
          <w:szCs w:val="21"/>
        </w:rPr>
        <w:t>El concepto en el cual se asegura.</w:t>
      </w:r>
    </w:p>
    <w:p w14:paraId="33CA68C6" w14:textId="77777777" w:rsidR="00017EA4" w:rsidRDefault="00017EA4" w:rsidP="00017EA4">
      <w:pPr>
        <w:numPr>
          <w:ilvl w:val="0"/>
          <w:numId w:val="3"/>
        </w:numPr>
        <w:spacing w:before="100" w:beforeAutospacing="1" w:after="100" w:afterAutospacing="1" w:line="450" w:lineRule="atLeast"/>
        <w:rPr>
          <w:rFonts w:ascii="Montserrat" w:hAnsi="Montserrat"/>
          <w:color w:val="212529"/>
          <w:sz w:val="21"/>
          <w:szCs w:val="21"/>
        </w:rPr>
      </w:pPr>
      <w:r>
        <w:rPr>
          <w:rFonts w:ascii="Montserrat" w:hAnsi="Montserrat"/>
          <w:color w:val="212529"/>
          <w:sz w:val="21"/>
          <w:szCs w:val="21"/>
        </w:rPr>
        <w:t>Naturaleza del riesgo cubierto, describiendo, de forma clara y comprensible, las garantías y coberturas otorgadas en el contrato, así como respecto a cada una de ellas, las exclusiones y limitaciones que les afecten destacadas tipográficamente.</w:t>
      </w:r>
    </w:p>
    <w:p w14:paraId="772235DD" w14:textId="77777777" w:rsidR="00017EA4" w:rsidRDefault="00017EA4" w:rsidP="00017EA4">
      <w:pPr>
        <w:numPr>
          <w:ilvl w:val="0"/>
          <w:numId w:val="3"/>
        </w:numPr>
        <w:spacing w:before="100" w:beforeAutospacing="1" w:after="100" w:afterAutospacing="1" w:line="450" w:lineRule="atLeast"/>
        <w:rPr>
          <w:rFonts w:ascii="Montserrat" w:hAnsi="Montserrat"/>
          <w:color w:val="212529"/>
          <w:sz w:val="21"/>
          <w:szCs w:val="21"/>
        </w:rPr>
      </w:pPr>
      <w:r>
        <w:rPr>
          <w:rFonts w:ascii="Montserrat" w:hAnsi="Montserrat"/>
          <w:color w:val="212529"/>
          <w:sz w:val="21"/>
          <w:szCs w:val="21"/>
        </w:rPr>
        <w:t>Designación de los objetos asegurados y de su situación.</w:t>
      </w:r>
    </w:p>
    <w:p w14:paraId="7679597D" w14:textId="77777777" w:rsidR="00017EA4" w:rsidRDefault="00017EA4" w:rsidP="00017EA4">
      <w:pPr>
        <w:numPr>
          <w:ilvl w:val="0"/>
          <w:numId w:val="3"/>
        </w:numPr>
        <w:spacing w:before="100" w:beforeAutospacing="1" w:after="100" w:afterAutospacing="1" w:line="450" w:lineRule="atLeast"/>
        <w:rPr>
          <w:rFonts w:ascii="Montserrat" w:hAnsi="Montserrat"/>
          <w:color w:val="212529"/>
          <w:sz w:val="21"/>
          <w:szCs w:val="21"/>
        </w:rPr>
      </w:pPr>
      <w:r>
        <w:rPr>
          <w:rFonts w:ascii="Montserrat" w:hAnsi="Montserrat"/>
          <w:color w:val="212529"/>
          <w:sz w:val="21"/>
          <w:szCs w:val="21"/>
        </w:rPr>
        <w:t>Suma asegurada o alcance de la cobertura.</w:t>
      </w:r>
    </w:p>
    <w:p w14:paraId="286B1A81" w14:textId="77777777" w:rsidR="00017EA4" w:rsidRDefault="00017EA4" w:rsidP="00017EA4">
      <w:pPr>
        <w:numPr>
          <w:ilvl w:val="0"/>
          <w:numId w:val="3"/>
        </w:numPr>
        <w:spacing w:before="100" w:beforeAutospacing="1" w:after="100" w:afterAutospacing="1" w:line="450" w:lineRule="atLeast"/>
        <w:rPr>
          <w:rFonts w:ascii="Montserrat" w:hAnsi="Montserrat"/>
          <w:color w:val="212529"/>
          <w:sz w:val="21"/>
          <w:szCs w:val="21"/>
        </w:rPr>
      </w:pPr>
      <w:r>
        <w:rPr>
          <w:rFonts w:ascii="Montserrat" w:hAnsi="Montserrat"/>
          <w:color w:val="212529"/>
          <w:sz w:val="21"/>
          <w:szCs w:val="21"/>
        </w:rPr>
        <w:t>Importe de la prima, recargos e impuestos.</w:t>
      </w:r>
    </w:p>
    <w:p w14:paraId="2FE497B6" w14:textId="77777777" w:rsidR="00017EA4" w:rsidRDefault="00017EA4" w:rsidP="00017EA4">
      <w:pPr>
        <w:numPr>
          <w:ilvl w:val="0"/>
          <w:numId w:val="3"/>
        </w:numPr>
        <w:spacing w:before="100" w:beforeAutospacing="1" w:after="100" w:afterAutospacing="1" w:line="450" w:lineRule="atLeast"/>
        <w:rPr>
          <w:rFonts w:ascii="Montserrat" w:hAnsi="Montserrat"/>
          <w:color w:val="212529"/>
          <w:sz w:val="21"/>
          <w:szCs w:val="21"/>
        </w:rPr>
      </w:pPr>
      <w:r>
        <w:rPr>
          <w:rFonts w:ascii="Montserrat" w:hAnsi="Montserrat"/>
          <w:color w:val="212529"/>
          <w:sz w:val="21"/>
          <w:szCs w:val="21"/>
        </w:rPr>
        <w:t>Vencimiento de las primas, lugar y forma de pago.</w:t>
      </w:r>
    </w:p>
    <w:p w14:paraId="6F9CFA94" w14:textId="77777777" w:rsidR="00017EA4" w:rsidRDefault="00017EA4" w:rsidP="00017EA4">
      <w:pPr>
        <w:numPr>
          <w:ilvl w:val="0"/>
          <w:numId w:val="3"/>
        </w:numPr>
        <w:spacing w:before="100" w:beforeAutospacing="1" w:after="100" w:afterAutospacing="1" w:line="450" w:lineRule="atLeast"/>
        <w:rPr>
          <w:rFonts w:ascii="Montserrat" w:hAnsi="Montserrat"/>
          <w:color w:val="212529"/>
          <w:sz w:val="21"/>
          <w:szCs w:val="21"/>
        </w:rPr>
      </w:pPr>
      <w:r>
        <w:rPr>
          <w:rFonts w:ascii="Montserrat" w:hAnsi="Montserrat"/>
          <w:color w:val="212529"/>
          <w:sz w:val="21"/>
          <w:szCs w:val="21"/>
        </w:rPr>
        <w:t>Duración del contrato, con expresión del día y la hora en que comienzan y terminan sus efectos.</w:t>
      </w:r>
    </w:p>
    <w:p w14:paraId="7445FB52" w14:textId="77777777" w:rsidR="00017EA4" w:rsidRDefault="00017EA4" w:rsidP="00017EA4">
      <w:pPr>
        <w:numPr>
          <w:ilvl w:val="0"/>
          <w:numId w:val="3"/>
        </w:numPr>
        <w:spacing w:before="100" w:beforeAutospacing="1" w:after="100" w:afterAutospacing="1" w:line="450" w:lineRule="atLeast"/>
        <w:rPr>
          <w:rFonts w:ascii="Montserrat" w:hAnsi="Montserrat"/>
          <w:color w:val="212529"/>
          <w:sz w:val="21"/>
          <w:szCs w:val="21"/>
        </w:rPr>
      </w:pPr>
      <w:r>
        <w:rPr>
          <w:rFonts w:ascii="Montserrat" w:hAnsi="Montserrat"/>
          <w:color w:val="212529"/>
          <w:sz w:val="21"/>
          <w:szCs w:val="21"/>
        </w:rPr>
        <w:t>Si interviene un mediador en el contrato, el nombre y tipo de mediador.</w:t>
      </w:r>
    </w:p>
    <w:p w14:paraId="3BC766DC" w14:textId="77777777" w:rsidR="00017EA4" w:rsidRDefault="00017EA4" w:rsidP="00017EA4">
      <w:pPr>
        <w:pStyle w:val="NormalWeb"/>
        <w:spacing w:before="0" w:beforeAutospacing="0"/>
        <w:rPr>
          <w:rFonts w:ascii="Montserrat" w:hAnsi="Montserrat"/>
          <w:color w:val="212529"/>
          <w:sz w:val="21"/>
          <w:szCs w:val="21"/>
        </w:rPr>
      </w:pPr>
      <w:r>
        <w:rPr>
          <w:rFonts w:ascii="Montserrat" w:hAnsi="Montserrat"/>
          <w:color w:val="212529"/>
          <w:sz w:val="21"/>
          <w:szCs w:val="21"/>
        </w:rPr>
        <w:t>En caso de póliza flotante, se especificará, además, la forma en que debe hacerse la declaración del abono.</w:t>
      </w:r>
    </w:p>
    <w:p w14:paraId="6BC1D951" w14:textId="77777777" w:rsidR="00017EA4" w:rsidRDefault="00017EA4" w:rsidP="00017EA4">
      <w:pPr>
        <w:pStyle w:val="NormalWeb"/>
        <w:spacing w:before="0" w:beforeAutospacing="0"/>
        <w:rPr>
          <w:rFonts w:ascii="Montserrat" w:hAnsi="Montserrat"/>
          <w:color w:val="212529"/>
          <w:sz w:val="21"/>
          <w:szCs w:val="21"/>
        </w:rPr>
      </w:pPr>
      <w:r>
        <w:rPr>
          <w:rFonts w:ascii="Montserrat" w:hAnsi="Montserrat"/>
          <w:color w:val="212529"/>
          <w:sz w:val="21"/>
          <w:szCs w:val="21"/>
        </w:rPr>
        <w:t>Si el contenido de la póliza difiere de la proposición de seguro o de las cláusulas acordadas, el tomador del seguro podrá reclamar a la Entidad aseguradora en el plazo de un mes a contar desde la entrega de la póliza para que subsane la divergencia existente. Transcurrido dicho plazo sin efectuar la reclamación, se estará a lo dispuesto en la póliza. Lo establecido en este párrafo se insertará en toda póliza del contrato de seguro.</w:t>
      </w:r>
    </w:p>
    <w:p w14:paraId="11962654" w14:textId="77777777" w:rsidR="00242D17" w:rsidRDefault="00242D17" w:rsidP="00242D17">
      <w:pPr>
        <w:pStyle w:val="Ttulo2"/>
        <w:spacing w:before="0" w:beforeAutospacing="0" w:after="0" w:afterAutospacing="0"/>
        <w:rPr>
          <w:rFonts w:ascii="Montserrat" w:hAnsi="Montserrat"/>
          <w:b w:val="0"/>
          <w:bCs w:val="0"/>
          <w:color w:val="212529"/>
        </w:rPr>
      </w:pPr>
      <w:r>
        <w:rPr>
          <w:rFonts w:ascii="Montserrat" w:hAnsi="Montserrat"/>
          <w:b w:val="0"/>
          <w:bCs w:val="0"/>
          <w:color w:val="212529"/>
        </w:rPr>
        <w:t>Artículo noveno</w:t>
      </w:r>
    </w:p>
    <w:p w14:paraId="484913CC" w14:textId="77777777" w:rsidR="00242D17" w:rsidRDefault="00242D17" w:rsidP="00242D17">
      <w:pPr>
        <w:rPr>
          <w:rFonts w:ascii="Montserrat" w:hAnsi="Montserrat"/>
          <w:color w:val="212529"/>
          <w:sz w:val="21"/>
          <w:szCs w:val="21"/>
        </w:rPr>
      </w:pPr>
      <w:r>
        <w:rPr>
          <w:rFonts w:ascii="Montserrat" w:hAnsi="Montserrat"/>
          <w:color w:val="212529"/>
          <w:sz w:val="21"/>
          <w:szCs w:val="21"/>
        </w:rPr>
        <w:t>La póliza del seguro puede ser nominativa a la orden o al portador. En cualquier caso, su transferencia efectuada, según la clase del título, ocasiona la del crédito contra el asegurador con iguales efectos que produciría la cesión del mismo.</w:t>
      </w:r>
    </w:p>
    <w:p w14:paraId="57F812AD" w14:textId="77777777" w:rsidR="00C962CF" w:rsidRDefault="00C962CF" w:rsidP="00C962CF">
      <w:pPr>
        <w:pStyle w:val="Ttulo2"/>
        <w:spacing w:before="0" w:beforeAutospacing="0" w:after="0" w:afterAutospacing="0"/>
        <w:rPr>
          <w:rFonts w:ascii="Montserrat" w:hAnsi="Montserrat"/>
          <w:b w:val="0"/>
          <w:bCs w:val="0"/>
          <w:color w:val="212529"/>
        </w:rPr>
      </w:pPr>
      <w:r>
        <w:rPr>
          <w:rFonts w:ascii="Montserrat" w:hAnsi="Montserrat"/>
          <w:b w:val="0"/>
          <w:bCs w:val="0"/>
          <w:color w:val="212529"/>
        </w:rPr>
        <w:lastRenderedPageBreak/>
        <w:t>Artículo diez</w:t>
      </w:r>
    </w:p>
    <w:p w14:paraId="62F15D59" w14:textId="77777777" w:rsidR="00C962CF" w:rsidRDefault="00C962CF" w:rsidP="00C962CF">
      <w:pPr>
        <w:pStyle w:val="NormalWeb"/>
        <w:spacing w:before="0" w:beforeAutospacing="0"/>
        <w:rPr>
          <w:rFonts w:ascii="Montserrat" w:hAnsi="Montserrat"/>
          <w:color w:val="212529"/>
          <w:sz w:val="21"/>
          <w:szCs w:val="21"/>
        </w:rPr>
      </w:pPr>
      <w:r>
        <w:rPr>
          <w:rFonts w:ascii="Montserrat" w:hAnsi="Montserrat"/>
          <w:color w:val="212529"/>
          <w:sz w:val="21"/>
          <w:szCs w:val="21"/>
        </w:rPr>
        <w:t>El tomador del seguro tiene el deber, antes de la conclusión del contrato, de declarar al asegurador, de acuerdo con el cuestionario que éste le someta, todas las circunstancias por él conocidas que puedan influir en la valoración del riesgo. Quedará exonerado de tal deber si el asegurador no le somete cuestionario o cuando, aun sometiéndoselo, se trate de circunstancias que puedan influir en la valoración del riesgo y que no estén comprendidas en él.</w:t>
      </w:r>
    </w:p>
    <w:p w14:paraId="60970BC0" w14:textId="77777777" w:rsidR="00C962CF" w:rsidRDefault="00C962CF" w:rsidP="00C962CF">
      <w:pPr>
        <w:pStyle w:val="NormalWeb"/>
        <w:spacing w:before="0" w:beforeAutospacing="0"/>
        <w:rPr>
          <w:rFonts w:ascii="Montserrat" w:hAnsi="Montserrat"/>
          <w:color w:val="212529"/>
          <w:sz w:val="21"/>
          <w:szCs w:val="21"/>
        </w:rPr>
      </w:pPr>
      <w:r>
        <w:rPr>
          <w:rFonts w:ascii="Montserrat" w:hAnsi="Montserrat"/>
          <w:color w:val="212529"/>
          <w:sz w:val="21"/>
          <w:szCs w:val="21"/>
        </w:rPr>
        <w:t>El asegurador podrá rescindir el contrato mediante declaración dirigida al tomador del seguro en el plazo de un mes, a contar del conocimiento de la reserva o inexactitud del tomador del seguro. Corresponderán al asegurador, salvo que concurra dolo o culpa grave por su parte, las primas relativas al período en curso en el momento que haga esta declaración.</w:t>
      </w:r>
    </w:p>
    <w:p w14:paraId="1DAABE96" w14:textId="77777777" w:rsidR="00C962CF" w:rsidRDefault="00C962CF" w:rsidP="00C962CF">
      <w:pPr>
        <w:pStyle w:val="NormalWeb"/>
        <w:spacing w:before="0" w:beforeAutospacing="0"/>
        <w:rPr>
          <w:rFonts w:ascii="Montserrat" w:hAnsi="Montserrat"/>
          <w:color w:val="212529"/>
          <w:sz w:val="21"/>
          <w:szCs w:val="21"/>
        </w:rPr>
      </w:pPr>
      <w:r>
        <w:rPr>
          <w:rFonts w:ascii="Montserrat" w:hAnsi="Montserrat"/>
          <w:color w:val="212529"/>
          <w:sz w:val="21"/>
          <w:szCs w:val="21"/>
        </w:rPr>
        <w:t>Si el siniestro sobreviene antes de que el asegurador haga la declaración a la que se refiere el párrafo anterior, la prestación de éste se reducirá proporcionalmente a la diferencia entre la prima convenida y la que se hubiese aplicado de haberse conocido la verdadera entidad del riesgo. Si medió dolo o culpa grave del tomador del seguro quedará el asegurador liberado del pago de la prestación.</w:t>
      </w:r>
    </w:p>
    <w:p w14:paraId="5722B38F" w14:textId="77777777" w:rsidR="00B238CD" w:rsidRDefault="00B238CD" w:rsidP="00B238CD">
      <w:pPr>
        <w:pStyle w:val="Ttulo2"/>
        <w:spacing w:before="0" w:beforeAutospacing="0" w:after="0" w:afterAutospacing="0"/>
        <w:rPr>
          <w:rFonts w:ascii="Montserrat" w:hAnsi="Montserrat"/>
          <w:b w:val="0"/>
          <w:bCs w:val="0"/>
          <w:color w:val="212529"/>
        </w:rPr>
      </w:pPr>
      <w:r>
        <w:rPr>
          <w:rFonts w:ascii="Montserrat" w:hAnsi="Montserrat"/>
          <w:b w:val="0"/>
          <w:bCs w:val="0"/>
          <w:color w:val="212529"/>
        </w:rPr>
        <w:t>Artículo once</w:t>
      </w:r>
    </w:p>
    <w:p w14:paraId="694F63FE" w14:textId="77777777" w:rsidR="00B238CD" w:rsidRDefault="00B238CD" w:rsidP="00B238CD">
      <w:pPr>
        <w:numPr>
          <w:ilvl w:val="0"/>
          <w:numId w:val="4"/>
        </w:numPr>
        <w:spacing w:before="100" w:beforeAutospacing="1" w:after="100" w:afterAutospacing="1" w:line="450" w:lineRule="atLeast"/>
        <w:rPr>
          <w:rFonts w:ascii="Montserrat" w:hAnsi="Montserrat"/>
          <w:color w:val="212529"/>
          <w:sz w:val="21"/>
          <w:szCs w:val="21"/>
        </w:rPr>
      </w:pPr>
      <w:r>
        <w:rPr>
          <w:rFonts w:ascii="Montserrat" w:hAnsi="Montserrat"/>
          <w:color w:val="212529"/>
          <w:sz w:val="21"/>
          <w:szCs w:val="21"/>
        </w:rPr>
        <w:t>El tomador del seguro o el asegurado deberán durante la vigencia del contrato comunicar al asegurador, tan pronto como le sea posible, la alteración de los factores y las circunstancias declaradas en el cuestionario previsto en el artículo anterior que agraven el riesgo y sean de tal naturaleza que si hubieran sido conocidas por éste en el momento de la perfección del contrato no lo habría celebrado o lo habría concluido en condiciones más gravosas.</w:t>
      </w:r>
    </w:p>
    <w:p w14:paraId="25BBE875" w14:textId="77777777" w:rsidR="00B238CD" w:rsidRDefault="00B238CD" w:rsidP="00B238CD">
      <w:pPr>
        <w:numPr>
          <w:ilvl w:val="0"/>
          <w:numId w:val="4"/>
        </w:numPr>
        <w:spacing w:before="100" w:beforeAutospacing="1" w:after="100" w:afterAutospacing="1" w:line="450" w:lineRule="atLeast"/>
        <w:rPr>
          <w:rFonts w:ascii="Montserrat" w:hAnsi="Montserrat"/>
          <w:color w:val="212529"/>
          <w:sz w:val="21"/>
          <w:szCs w:val="21"/>
        </w:rPr>
      </w:pPr>
      <w:r>
        <w:rPr>
          <w:rFonts w:ascii="Montserrat" w:hAnsi="Montserrat"/>
          <w:color w:val="212529"/>
          <w:sz w:val="21"/>
          <w:szCs w:val="21"/>
        </w:rPr>
        <w:t>En los seguros de personas el tomador o el asegurado no tienen obligación de comunicar la variación de las circunstancias relativas al estado de salud del asegurado, que en ningún caso se considerarán agravación del riesgo.</w:t>
      </w:r>
    </w:p>
    <w:p w14:paraId="05AA68A7" w14:textId="77777777" w:rsidR="00911BBE" w:rsidRDefault="00911BBE" w:rsidP="00911BBE">
      <w:pPr>
        <w:pStyle w:val="Ttulo2"/>
        <w:spacing w:before="0" w:beforeAutospacing="0" w:after="0" w:afterAutospacing="0"/>
        <w:rPr>
          <w:rFonts w:ascii="Montserrat" w:hAnsi="Montserrat"/>
          <w:b w:val="0"/>
          <w:bCs w:val="0"/>
          <w:color w:val="212529"/>
        </w:rPr>
      </w:pPr>
      <w:r>
        <w:rPr>
          <w:rFonts w:ascii="Montserrat" w:hAnsi="Montserrat"/>
          <w:b w:val="0"/>
          <w:bCs w:val="0"/>
          <w:color w:val="212529"/>
        </w:rPr>
        <w:br/>
        <w:t>Artículo doce</w:t>
      </w:r>
    </w:p>
    <w:p w14:paraId="757D7807" w14:textId="77777777" w:rsidR="00911BBE" w:rsidRDefault="00911BBE" w:rsidP="00911BBE">
      <w:pPr>
        <w:pStyle w:val="NormalWeb"/>
        <w:spacing w:before="0" w:beforeAutospacing="0"/>
        <w:rPr>
          <w:rFonts w:ascii="Montserrat" w:hAnsi="Montserrat"/>
          <w:color w:val="212529"/>
          <w:sz w:val="21"/>
          <w:szCs w:val="21"/>
        </w:rPr>
      </w:pPr>
      <w:r>
        <w:rPr>
          <w:rFonts w:ascii="Montserrat" w:hAnsi="Montserrat"/>
          <w:color w:val="212529"/>
          <w:sz w:val="21"/>
          <w:szCs w:val="21"/>
        </w:rPr>
        <w:t>El asegurador puede, en un plazo de dos meses a contar del día en que la agravación le ha sido declarada, proponer una modificación del contrato. En tal caso, el tomador dispone de quince días a contar desde la recepción de esta proposición para aceptarla o rechazarla. En caso de rechazo, o de silencio por parte del tomador, el asegurador puede, transcurrido dicho </w:t>
      </w:r>
      <w:r>
        <w:rPr>
          <w:rStyle w:val="Textoennegrita"/>
          <w:rFonts w:ascii="Montserrat" w:hAnsi="Montserrat"/>
          <w:color w:val="212529"/>
          <w:sz w:val="21"/>
          <w:szCs w:val="21"/>
        </w:rPr>
        <w:t>plazo</w:t>
      </w:r>
      <w:r>
        <w:rPr>
          <w:rFonts w:ascii="Montserrat" w:hAnsi="Montserrat"/>
          <w:color w:val="212529"/>
          <w:sz w:val="21"/>
          <w:szCs w:val="21"/>
        </w:rPr>
        <w:t xml:space="preserve">, rescindir el contrato previa advertencia al tomador, dándole para que conteste un nuevo </w:t>
      </w:r>
      <w:r>
        <w:rPr>
          <w:rFonts w:ascii="Montserrat" w:hAnsi="Montserrat"/>
          <w:color w:val="212529"/>
          <w:sz w:val="21"/>
          <w:szCs w:val="21"/>
        </w:rPr>
        <w:lastRenderedPageBreak/>
        <w:t>plazo de quince días, transcurridos los cuales y dentro de los ocho siguientes comunicará al tomador la rescisión definitiva.</w:t>
      </w:r>
    </w:p>
    <w:p w14:paraId="69728892" w14:textId="77777777" w:rsidR="00911BBE" w:rsidRDefault="00911BBE" w:rsidP="00911BBE">
      <w:pPr>
        <w:pStyle w:val="NormalWeb"/>
        <w:spacing w:before="0" w:beforeAutospacing="0"/>
        <w:rPr>
          <w:rFonts w:ascii="Montserrat" w:hAnsi="Montserrat"/>
          <w:color w:val="212529"/>
          <w:sz w:val="21"/>
          <w:szCs w:val="21"/>
        </w:rPr>
      </w:pPr>
      <w:r>
        <w:rPr>
          <w:rFonts w:ascii="Montserrat" w:hAnsi="Montserrat"/>
          <w:color w:val="212529"/>
          <w:sz w:val="21"/>
          <w:szCs w:val="21"/>
        </w:rPr>
        <w:t>El asegurador igualmente podrá rescindir el contrato comunicándolo por escrito al asegurado dentro de un mes, a partir del día en que tuvo conocimiento de la agravación del riesgo. En el caso de que el tomador del seguro o el asegurado no haya efectuado su declaración y sobreviniere un siniestro, el asegurador queda liberado de su prestación si el tomador o el asegurado ha actuado con mala fe.</w:t>
      </w:r>
    </w:p>
    <w:p w14:paraId="69EE35C2" w14:textId="77777777" w:rsidR="00911BBE" w:rsidRDefault="00911BBE" w:rsidP="00911BBE">
      <w:pPr>
        <w:pStyle w:val="NormalWeb"/>
        <w:spacing w:before="0" w:beforeAutospacing="0"/>
        <w:rPr>
          <w:rFonts w:ascii="Montserrat" w:hAnsi="Montserrat"/>
          <w:color w:val="212529"/>
          <w:sz w:val="21"/>
          <w:szCs w:val="21"/>
        </w:rPr>
      </w:pPr>
      <w:r>
        <w:rPr>
          <w:rFonts w:ascii="Montserrat" w:hAnsi="Montserrat"/>
          <w:color w:val="212529"/>
          <w:sz w:val="21"/>
          <w:szCs w:val="21"/>
        </w:rPr>
        <w:t>En otro caso, la </w:t>
      </w:r>
      <w:r>
        <w:rPr>
          <w:rStyle w:val="Textoennegrita"/>
          <w:rFonts w:ascii="Montserrat" w:hAnsi="Montserrat"/>
          <w:color w:val="212529"/>
          <w:sz w:val="21"/>
          <w:szCs w:val="21"/>
        </w:rPr>
        <w:t>prestación </w:t>
      </w:r>
      <w:r>
        <w:rPr>
          <w:rFonts w:ascii="Montserrat" w:hAnsi="Montserrat"/>
          <w:color w:val="212529"/>
          <w:sz w:val="21"/>
          <w:szCs w:val="21"/>
        </w:rPr>
        <w:t>del asegurador se reducirá proporcionalmente a la diferencia entre la prima convenida y la que se hubiera aplicado de haberse conocido la verdadera entidad del riesgo.</w:t>
      </w:r>
    </w:p>
    <w:p w14:paraId="4609280E" w14:textId="77777777" w:rsidR="006C42E3" w:rsidRDefault="006C42E3" w:rsidP="006C42E3">
      <w:pPr>
        <w:pStyle w:val="Ttulo2"/>
        <w:spacing w:before="0" w:beforeAutospacing="0" w:after="0" w:afterAutospacing="0"/>
        <w:rPr>
          <w:rFonts w:ascii="Montserrat" w:hAnsi="Montserrat"/>
          <w:b w:val="0"/>
          <w:bCs w:val="0"/>
          <w:color w:val="212529"/>
        </w:rPr>
      </w:pPr>
      <w:r>
        <w:rPr>
          <w:rFonts w:ascii="Montserrat" w:hAnsi="Montserrat"/>
          <w:b w:val="0"/>
          <w:bCs w:val="0"/>
          <w:color w:val="212529"/>
        </w:rPr>
        <w:t>Artículo trece</w:t>
      </w:r>
    </w:p>
    <w:p w14:paraId="68526C9D" w14:textId="77777777" w:rsidR="006C42E3" w:rsidRDefault="006C42E3" w:rsidP="006C42E3">
      <w:pPr>
        <w:pStyle w:val="NormalWeb"/>
        <w:spacing w:before="0" w:beforeAutospacing="0"/>
        <w:rPr>
          <w:rFonts w:ascii="Montserrat" w:hAnsi="Montserrat"/>
          <w:color w:val="212529"/>
          <w:sz w:val="21"/>
          <w:szCs w:val="21"/>
        </w:rPr>
      </w:pPr>
      <w:r>
        <w:rPr>
          <w:rFonts w:ascii="Montserrat" w:hAnsi="Montserrat"/>
          <w:color w:val="212529"/>
          <w:sz w:val="21"/>
          <w:szCs w:val="21"/>
        </w:rPr>
        <w:t>El tomador del seguro o el asegurado podrán, durante el curso del contrato, poner en conocimiento del asegurador todas las circunstancias que disminuyan el riesgo y sean de tal naturaleza que si hubieran sido conocidas por éste en el momento de la perfección del contrato lo habría concluido en condiciones más favorables.</w:t>
      </w:r>
    </w:p>
    <w:p w14:paraId="3D1DA079" w14:textId="77777777" w:rsidR="006C42E3" w:rsidRDefault="006C42E3" w:rsidP="006C42E3">
      <w:pPr>
        <w:pStyle w:val="NormalWeb"/>
        <w:spacing w:before="0" w:beforeAutospacing="0"/>
        <w:rPr>
          <w:rFonts w:ascii="Montserrat" w:hAnsi="Montserrat"/>
          <w:color w:val="212529"/>
          <w:sz w:val="21"/>
          <w:szCs w:val="21"/>
        </w:rPr>
      </w:pPr>
      <w:r>
        <w:rPr>
          <w:rFonts w:ascii="Montserrat" w:hAnsi="Montserrat"/>
          <w:color w:val="212529"/>
          <w:sz w:val="21"/>
          <w:szCs w:val="21"/>
        </w:rPr>
        <w:t>En tal caso, al finalizar el período en curso cubierto por la prima, deberá reducirse el importe de la prima futura en la proporción correspondiente, teniendo derecho el tomador en caso contrario a la resolución del contrato y a la devolución de la diferencia entre la prima satisfecha y la que le hubiera correspondido pagar, desde el momento de la puesta en conocimiento de la disminución del riesgo.</w:t>
      </w:r>
    </w:p>
    <w:p w14:paraId="74282D69" w14:textId="77777777" w:rsidR="00345E07" w:rsidRDefault="00345E07" w:rsidP="00345E07">
      <w:pPr>
        <w:pStyle w:val="Ttulo2"/>
        <w:spacing w:before="0" w:beforeAutospacing="0" w:after="0" w:afterAutospacing="0"/>
        <w:rPr>
          <w:rFonts w:ascii="Montserrat" w:hAnsi="Montserrat"/>
          <w:b w:val="0"/>
          <w:bCs w:val="0"/>
          <w:color w:val="212529"/>
        </w:rPr>
      </w:pPr>
      <w:r>
        <w:rPr>
          <w:rFonts w:ascii="Montserrat" w:hAnsi="Montserrat"/>
          <w:b w:val="0"/>
          <w:bCs w:val="0"/>
          <w:color w:val="212529"/>
        </w:rPr>
        <w:t>Artículo catorce</w:t>
      </w:r>
    </w:p>
    <w:p w14:paraId="446307EF" w14:textId="77777777" w:rsidR="00345E07" w:rsidRDefault="00345E07" w:rsidP="00345E07">
      <w:pPr>
        <w:pStyle w:val="NormalWeb"/>
        <w:spacing w:before="0" w:beforeAutospacing="0"/>
        <w:rPr>
          <w:rFonts w:ascii="Montserrat" w:hAnsi="Montserrat"/>
          <w:color w:val="212529"/>
          <w:sz w:val="21"/>
          <w:szCs w:val="21"/>
        </w:rPr>
      </w:pPr>
      <w:r>
        <w:rPr>
          <w:rFonts w:ascii="Montserrat" w:hAnsi="Montserrat"/>
          <w:color w:val="212529"/>
          <w:sz w:val="21"/>
          <w:szCs w:val="21"/>
        </w:rPr>
        <w:t>El tomador del seguro está obligado al pago de la prima en las condiciones estipuladas en la póliza. Si se han pactado primas periódicas, la primera de ellas será exigible una vez firmado el contrato. Si en la póliza no se determina ningún lugar para el pago de la prima, se entenderá que éste ha de hacerse en el domicilio del tomador del seguro.</w:t>
      </w:r>
    </w:p>
    <w:p w14:paraId="7BB1029F" w14:textId="77777777" w:rsidR="00A417B4" w:rsidRDefault="00A417B4" w:rsidP="00A417B4">
      <w:pPr>
        <w:pStyle w:val="Ttulo2"/>
        <w:spacing w:before="0" w:beforeAutospacing="0" w:after="0" w:afterAutospacing="0"/>
        <w:rPr>
          <w:rFonts w:ascii="Montserrat" w:hAnsi="Montserrat"/>
          <w:b w:val="0"/>
          <w:bCs w:val="0"/>
          <w:color w:val="212529"/>
        </w:rPr>
      </w:pPr>
      <w:r>
        <w:rPr>
          <w:rFonts w:ascii="Montserrat" w:hAnsi="Montserrat"/>
          <w:b w:val="0"/>
          <w:bCs w:val="0"/>
          <w:color w:val="212529"/>
        </w:rPr>
        <w:t>Artículo quince</w:t>
      </w:r>
    </w:p>
    <w:p w14:paraId="50BE8B3A" w14:textId="77777777" w:rsidR="00A417B4" w:rsidRDefault="00A417B4" w:rsidP="00A417B4">
      <w:pPr>
        <w:pStyle w:val="NormalWeb"/>
        <w:spacing w:before="0" w:beforeAutospacing="0"/>
        <w:rPr>
          <w:rFonts w:ascii="Montserrat" w:hAnsi="Montserrat"/>
          <w:color w:val="212529"/>
          <w:sz w:val="21"/>
          <w:szCs w:val="21"/>
        </w:rPr>
      </w:pPr>
      <w:r>
        <w:rPr>
          <w:rFonts w:ascii="Montserrat" w:hAnsi="Montserrat"/>
          <w:color w:val="212529"/>
          <w:sz w:val="21"/>
          <w:szCs w:val="21"/>
        </w:rPr>
        <w:t>Si por culpa del tomador la primera prima no ha sido pagada, o la prima única no lo ha sido a su vencimiento, el asegurador tiene derecho a resolver el contrato o a exigir el pago de la prima debida en vía ejecutiva con base en la póliza. Salvo pacto en contrario, si la prima no ha sido pagada antes de que se produzca el siniestro, el asegurador quedará liberado de su obligación.</w:t>
      </w:r>
    </w:p>
    <w:p w14:paraId="38F0233C" w14:textId="77777777" w:rsidR="00A417B4" w:rsidRDefault="00A417B4" w:rsidP="00A417B4">
      <w:pPr>
        <w:pStyle w:val="NormalWeb"/>
        <w:spacing w:before="0" w:beforeAutospacing="0"/>
        <w:rPr>
          <w:rFonts w:ascii="Montserrat" w:hAnsi="Montserrat"/>
          <w:color w:val="212529"/>
          <w:sz w:val="21"/>
          <w:szCs w:val="21"/>
        </w:rPr>
      </w:pPr>
      <w:r>
        <w:rPr>
          <w:rFonts w:ascii="Montserrat" w:hAnsi="Montserrat"/>
          <w:color w:val="212529"/>
          <w:sz w:val="21"/>
          <w:szCs w:val="21"/>
        </w:rPr>
        <w:t>En caso de falta de pago de una de las primas siguientes, la cobertura del asegurador queda suspendida un mes después del día de su vencimiento.</w:t>
      </w:r>
    </w:p>
    <w:p w14:paraId="6F84959A" w14:textId="10FAD59D" w:rsidR="00A417B4" w:rsidRDefault="00A417B4" w:rsidP="00A417B4">
      <w:pPr>
        <w:pStyle w:val="NormalWeb"/>
        <w:spacing w:before="0" w:beforeAutospacing="0"/>
        <w:rPr>
          <w:rFonts w:ascii="Montserrat" w:hAnsi="Montserrat"/>
          <w:color w:val="212529"/>
          <w:sz w:val="21"/>
          <w:szCs w:val="21"/>
        </w:rPr>
      </w:pPr>
      <w:r>
        <w:rPr>
          <w:rFonts w:ascii="Montserrat" w:hAnsi="Montserrat"/>
          <w:color w:val="212529"/>
          <w:sz w:val="21"/>
          <w:szCs w:val="21"/>
        </w:rPr>
        <w:t>Si el asegurador no reclama el pago dentro de los seis meses siguientes al vencimiento de la prima se entenderá que el contrato queda extinguido. En cualquier caso, el asegurador, cuando el contrato esté en suspenso, solo podrá exigir el pago de la prima del período en curso. Si el contrato no hubiere sido resuelto o extinguido conforme a los párrafos anteriores, la cobertura vuelve a tener efecto a las veinticuatro horas del día en que el tomador pagó su prima.</w:t>
      </w:r>
    </w:p>
    <w:p w14:paraId="3A49670A" w14:textId="77777777" w:rsidR="00711AC5" w:rsidRDefault="00711AC5" w:rsidP="00711AC5">
      <w:pPr>
        <w:pStyle w:val="Ttulo2"/>
        <w:spacing w:before="0" w:beforeAutospacing="0" w:after="0" w:afterAutospacing="0"/>
        <w:rPr>
          <w:rFonts w:ascii="Montserrat" w:hAnsi="Montserrat"/>
          <w:b w:val="0"/>
          <w:bCs w:val="0"/>
          <w:color w:val="212529"/>
        </w:rPr>
      </w:pPr>
      <w:r>
        <w:rPr>
          <w:rFonts w:ascii="Montserrat" w:hAnsi="Montserrat"/>
          <w:b w:val="0"/>
          <w:bCs w:val="0"/>
          <w:color w:val="212529"/>
        </w:rPr>
        <w:lastRenderedPageBreak/>
        <w:t>Artículo dieciséis</w:t>
      </w:r>
    </w:p>
    <w:p w14:paraId="2D02CF90" w14:textId="77777777" w:rsidR="00711AC5" w:rsidRDefault="00711AC5" w:rsidP="00711AC5">
      <w:pPr>
        <w:pStyle w:val="NormalWeb"/>
        <w:spacing w:before="0" w:beforeAutospacing="0"/>
        <w:rPr>
          <w:rFonts w:ascii="Montserrat" w:hAnsi="Montserrat"/>
          <w:color w:val="212529"/>
          <w:sz w:val="21"/>
          <w:szCs w:val="21"/>
        </w:rPr>
      </w:pPr>
      <w:r>
        <w:rPr>
          <w:rFonts w:ascii="Montserrat" w:hAnsi="Montserrat"/>
          <w:color w:val="212529"/>
          <w:sz w:val="21"/>
          <w:szCs w:val="21"/>
        </w:rPr>
        <w:t>El tomador del seguro o el asegurado o el beneficiario deberán comunicar al asegurador el acaecimiento del siniestro dentro del plazo máximo de siete días de haberlo conocido, salvo que se haya fijado en la póliza un plazo más amplio. En caso de incumplimiento, el asegurador podrá reclamar los daños y perjuicios causados por la falta de declaración.</w:t>
      </w:r>
    </w:p>
    <w:p w14:paraId="5FE1947D" w14:textId="77777777" w:rsidR="00711AC5" w:rsidRDefault="00711AC5" w:rsidP="00711AC5">
      <w:pPr>
        <w:pStyle w:val="NormalWeb"/>
        <w:spacing w:before="0" w:beforeAutospacing="0"/>
        <w:rPr>
          <w:rFonts w:ascii="Montserrat" w:hAnsi="Montserrat"/>
          <w:color w:val="212529"/>
          <w:sz w:val="21"/>
          <w:szCs w:val="21"/>
        </w:rPr>
      </w:pPr>
      <w:r>
        <w:rPr>
          <w:rFonts w:ascii="Montserrat" w:hAnsi="Montserrat"/>
          <w:color w:val="212529"/>
          <w:sz w:val="21"/>
          <w:szCs w:val="21"/>
        </w:rPr>
        <w:t>Este efecto no se producirá si se prueba que el asegurador ha tenido conocimiento del siniestro por otro medio.</w:t>
      </w:r>
    </w:p>
    <w:p w14:paraId="6C0A5CB2" w14:textId="77777777" w:rsidR="00711AC5" w:rsidRDefault="00711AC5" w:rsidP="00711AC5">
      <w:pPr>
        <w:pStyle w:val="NormalWeb"/>
        <w:spacing w:before="0" w:beforeAutospacing="0"/>
        <w:rPr>
          <w:rFonts w:ascii="Montserrat" w:hAnsi="Montserrat"/>
          <w:color w:val="212529"/>
          <w:sz w:val="21"/>
          <w:szCs w:val="21"/>
        </w:rPr>
      </w:pPr>
      <w:r>
        <w:rPr>
          <w:rFonts w:ascii="Montserrat" w:hAnsi="Montserrat"/>
          <w:color w:val="212529"/>
          <w:sz w:val="21"/>
          <w:szCs w:val="21"/>
        </w:rPr>
        <w:t>El tomador del seguro o el asegurado deberá, además, dar al asegurador toda clase de informaciones sobre las circunstancias y consecuencias del siniestro. En caso de violación de este deber, la pérdida del derecho a la indemnización sólo se producirá en el supuesto de que hubiese concurrido dolo o culpa grave.</w:t>
      </w:r>
    </w:p>
    <w:p w14:paraId="1148EEAB" w14:textId="77777777" w:rsidR="00D63651" w:rsidRDefault="00D63651" w:rsidP="00D63651">
      <w:pPr>
        <w:pStyle w:val="Ttulo2"/>
        <w:spacing w:before="0" w:beforeAutospacing="0" w:after="0" w:afterAutospacing="0"/>
        <w:rPr>
          <w:rFonts w:ascii="Montserrat" w:hAnsi="Montserrat"/>
          <w:b w:val="0"/>
          <w:bCs w:val="0"/>
          <w:color w:val="212529"/>
        </w:rPr>
      </w:pPr>
      <w:r>
        <w:rPr>
          <w:rFonts w:ascii="Montserrat" w:hAnsi="Montserrat"/>
          <w:b w:val="0"/>
          <w:bCs w:val="0"/>
          <w:color w:val="212529"/>
        </w:rPr>
        <w:t>Artículo diecisiete</w:t>
      </w:r>
    </w:p>
    <w:p w14:paraId="35F8BFC8" w14:textId="77777777" w:rsidR="00D63651" w:rsidRDefault="00D63651" w:rsidP="00D63651">
      <w:pPr>
        <w:rPr>
          <w:rFonts w:ascii="Montserrat" w:hAnsi="Montserrat"/>
          <w:color w:val="212529"/>
          <w:sz w:val="21"/>
          <w:szCs w:val="21"/>
        </w:rPr>
      </w:pPr>
      <w:r>
        <w:rPr>
          <w:rFonts w:ascii="Montserrat" w:hAnsi="Montserrat"/>
          <w:color w:val="212529"/>
          <w:sz w:val="21"/>
          <w:szCs w:val="21"/>
        </w:rPr>
        <w:t> El asegurado o el tomador del seguro deberán emplear los medios a su alcance para aminorar las consecuencias del siniestro. El incumplimiento de este deber dará derecho al asegurador a reducir su prestación en la proporción oportuna, teniendo en cuenta la importancia de los daños derivados del mismo y el grado de culpa del asegurado.</w:t>
      </w:r>
    </w:p>
    <w:p w14:paraId="22E23533" w14:textId="77777777" w:rsidR="00D63651" w:rsidRDefault="00D63651" w:rsidP="00D63651">
      <w:pPr>
        <w:pStyle w:val="NormalWeb"/>
        <w:spacing w:before="0" w:beforeAutospacing="0"/>
        <w:rPr>
          <w:rFonts w:ascii="Montserrat" w:hAnsi="Montserrat"/>
          <w:color w:val="212529"/>
          <w:sz w:val="21"/>
          <w:szCs w:val="21"/>
        </w:rPr>
      </w:pPr>
      <w:r>
        <w:rPr>
          <w:rFonts w:ascii="Montserrat" w:hAnsi="Montserrat"/>
          <w:color w:val="212529"/>
          <w:sz w:val="21"/>
          <w:szCs w:val="21"/>
        </w:rPr>
        <w:t>Si este incumplimiento se produjera con la manifiesta intención de perjudicar o engañar al asegurador, éste quedará liberado de toda prestación derivada del siniestro.</w:t>
      </w:r>
    </w:p>
    <w:p w14:paraId="5B1F9B53" w14:textId="77777777" w:rsidR="00D63651" w:rsidRDefault="00D63651" w:rsidP="00D63651">
      <w:pPr>
        <w:pStyle w:val="NormalWeb"/>
        <w:spacing w:before="0" w:beforeAutospacing="0"/>
        <w:rPr>
          <w:rFonts w:ascii="Montserrat" w:hAnsi="Montserrat"/>
          <w:color w:val="212529"/>
          <w:sz w:val="21"/>
          <w:szCs w:val="21"/>
        </w:rPr>
      </w:pPr>
      <w:r>
        <w:rPr>
          <w:rFonts w:ascii="Montserrat" w:hAnsi="Montserrat"/>
          <w:color w:val="212529"/>
          <w:sz w:val="21"/>
          <w:szCs w:val="21"/>
        </w:rPr>
        <w:t>Los gastos que se originen por el cumplimiento de la citada obligación, siempre que no sean inoportunos o desproporcionados a los bienes salvados serán de cuenta del asegurador hasta el límite fijado en el contrato, incluso si tales gastos no han tenido resultados efectivos o positivos. En defecto de pacto se indemnizarán los gastos efectivamente originados. Tal indemnización no podrá exceder de la suma asegurada.</w:t>
      </w:r>
    </w:p>
    <w:p w14:paraId="6696A906" w14:textId="77777777" w:rsidR="00D63651" w:rsidRDefault="00D63651" w:rsidP="00D63651">
      <w:pPr>
        <w:pStyle w:val="NormalWeb"/>
        <w:spacing w:before="0" w:beforeAutospacing="0"/>
        <w:rPr>
          <w:rFonts w:ascii="Montserrat" w:hAnsi="Montserrat"/>
          <w:color w:val="212529"/>
          <w:sz w:val="21"/>
          <w:szCs w:val="21"/>
        </w:rPr>
      </w:pPr>
      <w:r>
        <w:rPr>
          <w:rFonts w:ascii="Montserrat" w:hAnsi="Montserrat"/>
          <w:color w:val="212529"/>
          <w:sz w:val="21"/>
          <w:szCs w:val="21"/>
        </w:rPr>
        <w:t>El asegurador que en virtud del contrato sólo deba indemnizar una parte del daño causado por el siniestro, deberá reembolsar la parte proporcional de los gastos de salvamento, a menos que el asegurado o el tomador del seguro hayan actuado siguiendo las instrucciones del asegurador.</w:t>
      </w:r>
    </w:p>
    <w:p w14:paraId="192E90A6" w14:textId="77777777" w:rsidR="00071D45" w:rsidRDefault="00071D45" w:rsidP="00071D45">
      <w:pPr>
        <w:pStyle w:val="Ttulo2"/>
        <w:spacing w:before="0" w:beforeAutospacing="0" w:after="0" w:afterAutospacing="0"/>
        <w:rPr>
          <w:rFonts w:ascii="Montserrat" w:hAnsi="Montserrat"/>
          <w:b w:val="0"/>
          <w:bCs w:val="0"/>
          <w:color w:val="212529"/>
        </w:rPr>
      </w:pPr>
      <w:r>
        <w:rPr>
          <w:rFonts w:ascii="Montserrat" w:hAnsi="Montserrat"/>
          <w:b w:val="0"/>
          <w:bCs w:val="0"/>
          <w:color w:val="212529"/>
        </w:rPr>
        <w:t>Artículo dieciocho</w:t>
      </w:r>
    </w:p>
    <w:p w14:paraId="2A6FE0B6" w14:textId="77777777" w:rsidR="00071D45" w:rsidRDefault="00071D45" w:rsidP="00071D45">
      <w:pPr>
        <w:pStyle w:val="NormalWeb"/>
        <w:spacing w:before="0" w:beforeAutospacing="0"/>
        <w:rPr>
          <w:rFonts w:ascii="Montserrat" w:hAnsi="Montserrat"/>
          <w:color w:val="212529"/>
          <w:sz w:val="21"/>
          <w:szCs w:val="21"/>
        </w:rPr>
      </w:pPr>
      <w:r>
        <w:rPr>
          <w:rFonts w:ascii="Montserrat" w:hAnsi="Montserrat"/>
          <w:color w:val="212529"/>
          <w:sz w:val="21"/>
          <w:szCs w:val="21"/>
        </w:rPr>
        <w:t>El asegurador está obligado a satisfacer la indemnización al término de las investigaciones y peritaciones necesarias para establecer la existencia del siniestro y, en su caso, el importe de los daños que resulten del mismo. En cualquier supuesto, el asegurador deberá efectuar, dentro de los cuarenta días, a partir de la recepción de la declaración del siniestro, el pago del importe mínimo de lo que el asegurador pueda deber, según las circunstancias por él conocidas.</w:t>
      </w:r>
    </w:p>
    <w:p w14:paraId="210C66A2" w14:textId="77777777" w:rsidR="00071D45" w:rsidRDefault="00071D45" w:rsidP="00071D45">
      <w:pPr>
        <w:pStyle w:val="NormalWeb"/>
        <w:spacing w:before="0" w:beforeAutospacing="0"/>
        <w:rPr>
          <w:rFonts w:ascii="Montserrat" w:hAnsi="Montserrat"/>
          <w:color w:val="212529"/>
          <w:sz w:val="21"/>
          <w:szCs w:val="21"/>
        </w:rPr>
      </w:pPr>
      <w:r>
        <w:rPr>
          <w:rFonts w:ascii="Montserrat" w:hAnsi="Montserrat"/>
          <w:color w:val="212529"/>
          <w:sz w:val="21"/>
          <w:szCs w:val="21"/>
        </w:rPr>
        <w:t>Cuando la naturaleza del seguro lo permita y el asegurado lo consienta, el asegurador podrá sustituir el pago de la indemnización por la reparación o la reposición del objeto siniestrado.</w:t>
      </w:r>
    </w:p>
    <w:p w14:paraId="74AC58B6" w14:textId="77777777" w:rsidR="0077053F" w:rsidRDefault="0077053F" w:rsidP="0077053F">
      <w:pPr>
        <w:pStyle w:val="Ttulo2"/>
        <w:spacing w:before="0" w:beforeAutospacing="0" w:after="0" w:afterAutospacing="0"/>
        <w:rPr>
          <w:rFonts w:ascii="Montserrat" w:hAnsi="Montserrat"/>
          <w:b w:val="0"/>
          <w:bCs w:val="0"/>
          <w:color w:val="212529"/>
        </w:rPr>
      </w:pPr>
      <w:r>
        <w:rPr>
          <w:rFonts w:ascii="Montserrat" w:hAnsi="Montserrat"/>
          <w:b w:val="0"/>
          <w:bCs w:val="0"/>
          <w:color w:val="212529"/>
        </w:rPr>
        <w:lastRenderedPageBreak/>
        <w:br/>
        <w:t>Artículo diecinueve</w:t>
      </w:r>
    </w:p>
    <w:p w14:paraId="12D43E06" w14:textId="77777777" w:rsidR="0077053F" w:rsidRDefault="0077053F" w:rsidP="0077053F">
      <w:pPr>
        <w:rPr>
          <w:rFonts w:ascii="Montserrat" w:hAnsi="Montserrat"/>
          <w:color w:val="212529"/>
          <w:sz w:val="21"/>
          <w:szCs w:val="21"/>
        </w:rPr>
      </w:pPr>
      <w:r>
        <w:rPr>
          <w:rFonts w:ascii="Montserrat" w:hAnsi="Montserrat"/>
          <w:color w:val="212529"/>
          <w:sz w:val="21"/>
          <w:szCs w:val="21"/>
        </w:rPr>
        <w:t>El asegurador estará obligado al pago de la prestación, salvo en el supuesto de que el siniestro haya sido causado por mala fe del asegurado.</w:t>
      </w:r>
    </w:p>
    <w:p w14:paraId="7D291FCB" w14:textId="77777777" w:rsidR="00420FEC" w:rsidRDefault="00420FEC" w:rsidP="00420FEC">
      <w:pPr>
        <w:pStyle w:val="Ttulo2"/>
        <w:spacing w:before="0" w:beforeAutospacing="0" w:after="0" w:afterAutospacing="0"/>
        <w:rPr>
          <w:rFonts w:ascii="Montserrat" w:hAnsi="Montserrat"/>
          <w:b w:val="0"/>
          <w:bCs w:val="0"/>
          <w:color w:val="212529"/>
        </w:rPr>
      </w:pPr>
      <w:r>
        <w:rPr>
          <w:rFonts w:ascii="Montserrat" w:hAnsi="Montserrat"/>
          <w:b w:val="0"/>
          <w:bCs w:val="0"/>
          <w:color w:val="212529"/>
        </w:rPr>
        <w:t>Artículo veinte</w:t>
      </w:r>
    </w:p>
    <w:p w14:paraId="2DB5ABE1" w14:textId="77777777" w:rsidR="00420FEC" w:rsidRDefault="00420FEC" w:rsidP="00420FEC">
      <w:pPr>
        <w:pStyle w:val="NormalWeb"/>
        <w:spacing w:before="0" w:beforeAutospacing="0"/>
        <w:rPr>
          <w:rFonts w:ascii="Montserrat" w:hAnsi="Montserrat"/>
          <w:color w:val="212529"/>
          <w:sz w:val="21"/>
          <w:szCs w:val="21"/>
        </w:rPr>
      </w:pPr>
      <w:r>
        <w:rPr>
          <w:rFonts w:ascii="Montserrat" w:hAnsi="Montserrat"/>
          <w:color w:val="212529"/>
          <w:sz w:val="21"/>
          <w:szCs w:val="21"/>
        </w:rPr>
        <w:t>Si el asegurador incurriere en mora en el cumplimiento de la prestación, la indemnización de daños y perjuicios, no obstante entenderse válidas las cláusulas contractuales que sean más beneficiosas para el asegurado, se ajustará a las siguientes reglas:</w:t>
      </w:r>
    </w:p>
    <w:p w14:paraId="2D8F9767" w14:textId="77777777" w:rsidR="00420FEC" w:rsidRDefault="00420FEC" w:rsidP="00420FEC">
      <w:pPr>
        <w:numPr>
          <w:ilvl w:val="0"/>
          <w:numId w:val="5"/>
        </w:numPr>
        <w:spacing w:before="100" w:beforeAutospacing="1" w:after="100" w:afterAutospacing="1" w:line="450" w:lineRule="atLeast"/>
        <w:rPr>
          <w:rFonts w:ascii="Montserrat" w:hAnsi="Montserrat"/>
          <w:color w:val="212529"/>
          <w:sz w:val="21"/>
          <w:szCs w:val="21"/>
        </w:rPr>
      </w:pPr>
      <w:r>
        <w:rPr>
          <w:rFonts w:ascii="Montserrat" w:hAnsi="Montserrat"/>
          <w:color w:val="212529"/>
          <w:sz w:val="21"/>
          <w:szCs w:val="21"/>
        </w:rPr>
        <w:t>Afectará, con carácter general, a la mora del asegurador respecto del tomador del seguro o asegurado y, con carácter particular, a la mora respecto del tercero perjudicado en el seguro de responsabilidad civil y del beneficiario en el seguro de vida.</w:t>
      </w:r>
    </w:p>
    <w:p w14:paraId="78B01AE3" w14:textId="77777777" w:rsidR="00420FEC" w:rsidRDefault="00420FEC" w:rsidP="00420FEC">
      <w:pPr>
        <w:numPr>
          <w:ilvl w:val="0"/>
          <w:numId w:val="5"/>
        </w:numPr>
        <w:spacing w:before="100" w:beforeAutospacing="1" w:after="100" w:afterAutospacing="1" w:line="450" w:lineRule="atLeast"/>
        <w:rPr>
          <w:rFonts w:ascii="Montserrat" w:hAnsi="Montserrat"/>
          <w:color w:val="212529"/>
          <w:sz w:val="21"/>
          <w:szCs w:val="21"/>
        </w:rPr>
      </w:pPr>
      <w:r>
        <w:rPr>
          <w:rFonts w:ascii="Montserrat" w:hAnsi="Montserrat"/>
          <w:color w:val="212529"/>
          <w:sz w:val="21"/>
          <w:szCs w:val="21"/>
        </w:rPr>
        <w:t>Será aplicable a la mora en la satisfacción de la indemnización, mediante pago o por la reparación o reposición del objeto siniestrado, y también a la mora en el pago del importe mínimo de lo que el asegurador pueda deber.</w:t>
      </w:r>
    </w:p>
    <w:p w14:paraId="170479D1" w14:textId="77777777" w:rsidR="00420FEC" w:rsidRDefault="00420FEC" w:rsidP="00420FEC">
      <w:pPr>
        <w:numPr>
          <w:ilvl w:val="0"/>
          <w:numId w:val="5"/>
        </w:numPr>
        <w:spacing w:before="100" w:beforeAutospacing="1" w:after="100" w:afterAutospacing="1" w:line="450" w:lineRule="atLeast"/>
        <w:rPr>
          <w:rFonts w:ascii="Montserrat" w:hAnsi="Montserrat"/>
          <w:color w:val="212529"/>
          <w:sz w:val="21"/>
          <w:szCs w:val="21"/>
        </w:rPr>
      </w:pPr>
      <w:r>
        <w:rPr>
          <w:rFonts w:ascii="Montserrat" w:hAnsi="Montserrat"/>
          <w:color w:val="212529"/>
          <w:sz w:val="21"/>
          <w:szCs w:val="21"/>
        </w:rPr>
        <w:t>Se entenderá que el asegurador incurre en mora cuando no hubiere cumplido su prestación en el plazo de tres meses desde la producción del siniestro o no hubiere procedido al pago del importe mínimo de lo que pueda deber dentro de los cuarenta días a partir de la recepción de la declaración del siniestro.</w:t>
      </w:r>
    </w:p>
    <w:p w14:paraId="21C20A70" w14:textId="77777777" w:rsidR="00420FEC" w:rsidRDefault="00420FEC" w:rsidP="00420FEC">
      <w:pPr>
        <w:numPr>
          <w:ilvl w:val="0"/>
          <w:numId w:val="5"/>
        </w:numPr>
        <w:spacing w:before="100" w:beforeAutospacing="1" w:after="100" w:afterAutospacing="1" w:line="450" w:lineRule="atLeast"/>
        <w:rPr>
          <w:rFonts w:ascii="Montserrat" w:hAnsi="Montserrat"/>
          <w:color w:val="212529"/>
          <w:sz w:val="21"/>
          <w:szCs w:val="21"/>
        </w:rPr>
      </w:pPr>
      <w:r>
        <w:rPr>
          <w:rFonts w:ascii="Montserrat" w:hAnsi="Montserrat"/>
          <w:color w:val="212529"/>
          <w:sz w:val="21"/>
          <w:szCs w:val="21"/>
        </w:rPr>
        <w:t>La indemnización por mora se impondrá de oficio por el órgano judicial y consistirá en el pago de un interés anual igual al del interés legal del dinero vigente en el momento en que se devengue, incrementado en el 50 por 100; estos intereses se considerarán producidos por días, sin necesidad de reclamación judicial.</w:t>
      </w:r>
      <w:r>
        <w:rPr>
          <w:rFonts w:ascii="Montserrat" w:hAnsi="Montserrat"/>
          <w:color w:val="212529"/>
          <w:sz w:val="21"/>
          <w:szCs w:val="21"/>
        </w:rPr>
        <w:br/>
        <w:t>No obstante, transcurridos dos años desde la producción del siniestro, el interés anual no podrá ser inferior al 20 por 100.</w:t>
      </w:r>
    </w:p>
    <w:p w14:paraId="2C17376A" w14:textId="77777777" w:rsidR="00420FEC" w:rsidRDefault="00420FEC" w:rsidP="00420FEC">
      <w:pPr>
        <w:numPr>
          <w:ilvl w:val="0"/>
          <w:numId w:val="5"/>
        </w:numPr>
        <w:spacing w:before="100" w:beforeAutospacing="1" w:after="100" w:afterAutospacing="1" w:line="450" w:lineRule="atLeast"/>
        <w:rPr>
          <w:rFonts w:ascii="Montserrat" w:hAnsi="Montserrat"/>
          <w:color w:val="212529"/>
          <w:sz w:val="21"/>
          <w:szCs w:val="21"/>
        </w:rPr>
      </w:pPr>
      <w:r>
        <w:rPr>
          <w:rFonts w:ascii="Montserrat" w:hAnsi="Montserrat"/>
          <w:color w:val="212529"/>
          <w:sz w:val="21"/>
          <w:szCs w:val="21"/>
        </w:rPr>
        <w:t xml:space="preserve">En la reparación o reposición del objeto siniestrado la base inicial de cálculo de los intereses será el importe líquido de tal reparación o reposición, sin que la falta de liquidez impida que comiencen a </w:t>
      </w:r>
      <w:r>
        <w:rPr>
          <w:rFonts w:ascii="Montserrat" w:hAnsi="Montserrat"/>
          <w:color w:val="212529"/>
          <w:sz w:val="21"/>
          <w:szCs w:val="21"/>
        </w:rPr>
        <w:lastRenderedPageBreak/>
        <w:t>devengarse intereses en la fecha a que se refiere el apartado 6.º subsiguiente. En los demás casos será base inicial de cálculo la indemnización debida, o bien el importe mínimo de lo que el asegurador pueda deber.</w:t>
      </w:r>
    </w:p>
    <w:p w14:paraId="11B5B75A" w14:textId="77777777" w:rsidR="00420FEC" w:rsidRDefault="00420FEC" w:rsidP="00420FEC">
      <w:pPr>
        <w:numPr>
          <w:ilvl w:val="0"/>
          <w:numId w:val="5"/>
        </w:numPr>
        <w:spacing w:before="100" w:beforeAutospacing="1" w:after="100" w:afterAutospacing="1" w:line="450" w:lineRule="atLeast"/>
        <w:rPr>
          <w:rFonts w:ascii="Montserrat" w:hAnsi="Montserrat"/>
          <w:color w:val="212529"/>
          <w:sz w:val="21"/>
          <w:szCs w:val="21"/>
        </w:rPr>
      </w:pPr>
      <w:r>
        <w:rPr>
          <w:rFonts w:ascii="Montserrat" w:hAnsi="Montserrat"/>
          <w:color w:val="212529"/>
          <w:sz w:val="21"/>
          <w:szCs w:val="21"/>
        </w:rPr>
        <w:t>Será término inicial del cómputo de dichos intereses la fecha del siniestro.</w:t>
      </w:r>
      <w:r>
        <w:rPr>
          <w:rFonts w:ascii="Montserrat" w:hAnsi="Montserrat"/>
          <w:color w:val="212529"/>
          <w:sz w:val="21"/>
          <w:szCs w:val="21"/>
        </w:rPr>
        <w:br/>
        <w:t>No obstante, si por el tomador del seguro, el asegurado o el beneficiario no se ha cumplido el deber de comunicar el siniestro dentro del plazo fijado en la póliza o, subsidiariamente, en el de siete días de haberlo conocido, el término inicial del cómputo será el día de la comunicación del siniestro.</w:t>
      </w:r>
      <w:r>
        <w:rPr>
          <w:rFonts w:ascii="Montserrat" w:hAnsi="Montserrat"/>
          <w:color w:val="212529"/>
          <w:sz w:val="21"/>
          <w:szCs w:val="21"/>
        </w:rPr>
        <w:br/>
        <w:t>Respecto del tercero perjudicado o sus herederos lo dispuesto en el párrafo primero de este número quedará exceptuado cuando el asegurador pruebe que no tuvo conocimiento del siniestro con anterioridad a la reclamación o al ejercicio de la acción directa por el perjudicado o sus herederos, en cuyo caso será término inicial la fecha de dicha reclamación o la del citado ejercicio de la acción directa.</w:t>
      </w:r>
    </w:p>
    <w:p w14:paraId="0347A302" w14:textId="77777777" w:rsidR="00420FEC" w:rsidRDefault="00420FEC" w:rsidP="00420FEC">
      <w:pPr>
        <w:numPr>
          <w:ilvl w:val="0"/>
          <w:numId w:val="5"/>
        </w:numPr>
        <w:spacing w:before="100" w:beforeAutospacing="1" w:after="100" w:afterAutospacing="1" w:line="450" w:lineRule="atLeast"/>
        <w:rPr>
          <w:rFonts w:ascii="Montserrat" w:hAnsi="Montserrat"/>
          <w:color w:val="212529"/>
          <w:sz w:val="21"/>
          <w:szCs w:val="21"/>
        </w:rPr>
      </w:pPr>
      <w:r>
        <w:rPr>
          <w:rFonts w:ascii="Montserrat" w:hAnsi="Montserrat"/>
          <w:color w:val="212529"/>
          <w:sz w:val="21"/>
          <w:szCs w:val="21"/>
        </w:rPr>
        <w:t>Será término final del cómputo de intereses en los casos de falta de pago del importe mínimo de lo que el asegurador pueda deber, el día en que con arreglo al número precedente comiencen a devengarse intereses por el importe total de la indemnización, salvo que con anterioridad sea pagado por el asegurador dicho importe mínimo, en cuyo caso será término final la fecha de este pago. Será término final del plazo de la obligación de abono de intereses de demora por la aseguradora en los restantes supuestos el día en que efectivamente satisfaga la indemnización, mediante pago, reparación o reposición, al asegurado, beneficiario o perjudicado.</w:t>
      </w:r>
    </w:p>
    <w:p w14:paraId="6E4536C0" w14:textId="77777777" w:rsidR="00420FEC" w:rsidRDefault="00420FEC" w:rsidP="00420FEC">
      <w:pPr>
        <w:numPr>
          <w:ilvl w:val="0"/>
          <w:numId w:val="5"/>
        </w:numPr>
        <w:spacing w:before="100" w:beforeAutospacing="1" w:after="100" w:afterAutospacing="1" w:line="450" w:lineRule="atLeast"/>
        <w:rPr>
          <w:rFonts w:ascii="Montserrat" w:hAnsi="Montserrat"/>
          <w:color w:val="212529"/>
          <w:sz w:val="21"/>
          <w:szCs w:val="21"/>
        </w:rPr>
      </w:pPr>
      <w:r>
        <w:rPr>
          <w:rFonts w:ascii="Montserrat" w:hAnsi="Montserrat"/>
          <w:color w:val="212529"/>
          <w:sz w:val="21"/>
          <w:szCs w:val="21"/>
        </w:rPr>
        <w:t>No habrá lugar a la indemnización por mora del asegurador cuando la falta de satisfacción de la indemnización o de pago del importe mínimo esté fundada en una causa justificada o que no le fuere imputable.</w:t>
      </w:r>
    </w:p>
    <w:p w14:paraId="70525857" w14:textId="77777777" w:rsidR="00420FEC" w:rsidRDefault="00420FEC" w:rsidP="00420FEC">
      <w:pPr>
        <w:numPr>
          <w:ilvl w:val="0"/>
          <w:numId w:val="5"/>
        </w:numPr>
        <w:spacing w:before="100" w:beforeAutospacing="1" w:after="100" w:afterAutospacing="1" w:line="450" w:lineRule="atLeast"/>
        <w:rPr>
          <w:rFonts w:ascii="Montserrat" w:hAnsi="Montserrat"/>
          <w:color w:val="212529"/>
          <w:sz w:val="21"/>
          <w:szCs w:val="21"/>
        </w:rPr>
      </w:pPr>
      <w:r>
        <w:rPr>
          <w:rFonts w:ascii="Montserrat" w:hAnsi="Montserrat"/>
          <w:color w:val="212529"/>
          <w:sz w:val="21"/>
          <w:szCs w:val="21"/>
        </w:rPr>
        <w:t xml:space="preserve">Cuando el Consorcio de Compensación de Seguros deba satisfacer la indemnización como fondo de garantía, se entenderá que incurre en </w:t>
      </w:r>
      <w:r>
        <w:rPr>
          <w:rFonts w:ascii="Montserrat" w:hAnsi="Montserrat"/>
          <w:color w:val="212529"/>
          <w:sz w:val="21"/>
          <w:szCs w:val="21"/>
        </w:rPr>
        <w:lastRenderedPageBreak/>
        <w:t>mora únicamente en el caso de que haya transcurrido el plazo de tres meses desde la fecha en que se le reclame la satisfacción de la indemnización sin que por el Consorcio se haya procedido al pago de la misma con arreglo a su normativa específica, no siéndole de aplicación la obligación de indemnizar por mora en la falta de pago del importe mínimo. En lo restante, cuando el Consorcio intervenga como fondo de garantía, y, sin excepciones, cuando el Consorcio contrate como asegurador directo, será íntegramente aplicable el presente artículo.</w:t>
      </w:r>
    </w:p>
    <w:p w14:paraId="2213E470" w14:textId="77777777" w:rsidR="00420FEC" w:rsidRDefault="00420FEC" w:rsidP="00420FEC">
      <w:pPr>
        <w:numPr>
          <w:ilvl w:val="0"/>
          <w:numId w:val="5"/>
        </w:numPr>
        <w:spacing w:before="100" w:beforeAutospacing="1" w:after="100" w:afterAutospacing="1" w:line="450" w:lineRule="atLeast"/>
        <w:rPr>
          <w:rFonts w:ascii="Montserrat" w:hAnsi="Montserrat"/>
          <w:color w:val="212529"/>
          <w:sz w:val="21"/>
          <w:szCs w:val="21"/>
        </w:rPr>
      </w:pPr>
      <w:r>
        <w:rPr>
          <w:rFonts w:ascii="Montserrat" w:hAnsi="Montserrat"/>
          <w:color w:val="212529"/>
          <w:sz w:val="21"/>
          <w:szCs w:val="21"/>
        </w:rPr>
        <w:t>En la determinación de la indemnización por mora del asegurador no será de aplicación lo dispuesto en el artículo 1108 del Código Civil, ni lo preceptuado en el párrafo cuarto del artículo 921 de la Ley de Enjuiciamiento Civil, salvo las previsiones contenidas en este último precepto para la revocación total o parcial de la sentencia.</w:t>
      </w:r>
    </w:p>
    <w:p w14:paraId="63AEC910" w14:textId="77777777" w:rsidR="003A5389" w:rsidRDefault="003A5389" w:rsidP="003A5389">
      <w:pPr>
        <w:pStyle w:val="Ttulo2"/>
        <w:spacing w:before="0" w:beforeAutospacing="0" w:after="0" w:afterAutospacing="0"/>
        <w:rPr>
          <w:rFonts w:ascii="Montserrat" w:hAnsi="Montserrat"/>
          <w:b w:val="0"/>
          <w:bCs w:val="0"/>
          <w:color w:val="212529"/>
        </w:rPr>
      </w:pPr>
      <w:r>
        <w:rPr>
          <w:rFonts w:ascii="Montserrat" w:hAnsi="Montserrat"/>
          <w:b w:val="0"/>
          <w:bCs w:val="0"/>
          <w:color w:val="212529"/>
        </w:rPr>
        <w:t>Artículo veintiuno</w:t>
      </w:r>
    </w:p>
    <w:p w14:paraId="43644B18" w14:textId="77777777" w:rsidR="003A5389" w:rsidRDefault="003A5389" w:rsidP="003A5389">
      <w:pPr>
        <w:pStyle w:val="NormalWeb"/>
        <w:spacing w:before="0" w:beforeAutospacing="0"/>
        <w:rPr>
          <w:rFonts w:ascii="Montserrat" w:hAnsi="Montserrat"/>
          <w:color w:val="212529"/>
          <w:sz w:val="21"/>
          <w:szCs w:val="21"/>
        </w:rPr>
      </w:pPr>
      <w:r>
        <w:rPr>
          <w:rFonts w:ascii="Montserrat" w:hAnsi="Montserrat"/>
          <w:color w:val="212529"/>
          <w:sz w:val="21"/>
          <w:szCs w:val="21"/>
        </w:rPr>
        <w:t>Las comunicaciones efectuadas por un corredor de seguros al asegurador en nombre del tomador del seguro surtirán los mismos efectos que si la realizara el propio tomador, salvo indicación en contrario de éste.</w:t>
      </w:r>
    </w:p>
    <w:p w14:paraId="79A1C137" w14:textId="77777777" w:rsidR="003A5389" w:rsidRDefault="003A5389" w:rsidP="003A5389">
      <w:pPr>
        <w:pStyle w:val="NormalWeb"/>
        <w:spacing w:before="0" w:beforeAutospacing="0"/>
        <w:rPr>
          <w:rFonts w:ascii="Montserrat" w:hAnsi="Montserrat"/>
          <w:color w:val="212529"/>
          <w:sz w:val="21"/>
          <w:szCs w:val="21"/>
        </w:rPr>
      </w:pPr>
      <w:r>
        <w:rPr>
          <w:rFonts w:ascii="Montserrat" w:hAnsi="Montserrat"/>
          <w:color w:val="212529"/>
          <w:sz w:val="21"/>
          <w:szCs w:val="21"/>
        </w:rPr>
        <w:t>En todo caso se precisará el consentimiento expreso del tomador del seguro para suscribir un nuevo contrato o para modificar o rescindir el contrato de seguro en vigor.</w:t>
      </w:r>
    </w:p>
    <w:p w14:paraId="60B8ACAC" w14:textId="77777777" w:rsidR="003E69C4" w:rsidRDefault="003E69C4" w:rsidP="003E69C4">
      <w:pPr>
        <w:pStyle w:val="Ttulo2"/>
        <w:spacing w:before="0" w:beforeAutospacing="0" w:after="0" w:afterAutospacing="0"/>
        <w:rPr>
          <w:rFonts w:ascii="Montserrat" w:hAnsi="Montserrat"/>
          <w:b w:val="0"/>
          <w:bCs w:val="0"/>
          <w:color w:val="212529"/>
        </w:rPr>
      </w:pPr>
      <w:r>
        <w:rPr>
          <w:rFonts w:ascii="Montserrat" w:hAnsi="Montserrat"/>
          <w:b w:val="0"/>
          <w:bCs w:val="0"/>
          <w:color w:val="212529"/>
        </w:rPr>
        <w:t>Artículo veintidós</w:t>
      </w:r>
    </w:p>
    <w:p w14:paraId="27C52CA9" w14:textId="77777777" w:rsidR="003E69C4" w:rsidRDefault="003E69C4" w:rsidP="003E69C4">
      <w:pPr>
        <w:numPr>
          <w:ilvl w:val="0"/>
          <w:numId w:val="6"/>
        </w:numPr>
        <w:spacing w:before="100" w:beforeAutospacing="1" w:after="100" w:afterAutospacing="1" w:line="450" w:lineRule="atLeast"/>
        <w:rPr>
          <w:rFonts w:ascii="Montserrat" w:hAnsi="Montserrat"/>
          <w:color w:val="212529"/>
          <w:sz w:val="21"/>
          <w:szCs w:val="21"/>
        </w:rPr>
      </w:pPr>
      <w:r>
        <w:rPr>
          <w:rFonts w:ascii="Montserrat" w:hAnsi="Montserrat"/>
          <w:color w:val="212529"/>
          <w:sz w:val="21"/>
          <w:szCs w:val="21"/>
        </w:rPr>
        <w:t>La duración del contrato será determinada en la póliza, la cual no podrá fijar un plazo superior a diez años. Sin embargo, podrá establecerse que se prorrogue una o más veces por un período no superior a un año cada vez.</w:t>
      </w:r>
    </w:p>
    <w:p w14:paraId="524F11A1" w14:textId="77777777" w:rsidR="003E69C4" w:rsidRDefault="003E69C4" w:rsidP="003E69C4">
      <w:pPr>
        <w:numPr>
          <w:ilvl w:val="0"/>
          <w:numId w:val="6"/>
        </w:numPr>
        <w:spacing w:before="100" w:beforeAutospacing="1" w:after="100" w:afterAutospacing="1" w:line="450" w:lineRule="atLeast"/>
        <w:rPr>
          <w:rFonts w:ascii="Montserrat" w:hAnsi="Montserrat"/>
          <w:color w:val="212529"/>
          <w:sz w:val="21"/>
          <w:szCs w:val="21"/>
        </w:rPr>
      </w:pPr>
      <w:r>
        <w:rPr>
          <w:rFonts w:ascii="Montserrat" w:hAnsi="Montserrat"/>
          <w:color w:val="212529"/>
          <w:sz w:val="21"/>
          <w:szCs w:val="21"/>
        </w:rPr>
        <w:t>Las partes pueden oponerse a la prórroga del contrato mediante una notificación escrita a la otra parte, efectuada con un plazo de, al menos, un mes de anticipación a la conclusión del período del seguro en curso cuando quien se oponga a la prórroga sea el tomador, y de dos meses cuando sea el asegurador.</w:t>
      </w:r>
    </w:p>
    <w:p w14:paraId="3E643D35" w14:textId="77777777" w:rsidR="003E69C4" w:rsidRDefault="003E69C4" w:rsidP="003E69C4">
      <w:pPr>
        <w:numPr>
          <w:ilvl w:val="0"/>
          <w:numId w:val="6"/>
        </w:numPr>
        <w:spacing w:before="100" w:beforeAutospacing="1" w:after="100" w:afterAutospacing="1" w:line="450" w:lineRule="atLeast"/>
        <w:rPr>
          <w:rFonts w:ascii="Montserrat" w:hAnsi="Montserrat"/>
          <w:color w:val="212529"/>
          <w:sz w:val="21"/>
          <w:szCs w:val="21"/>
        </w:rPr>
      </w:pPr>
      <w:r>
        <w:rPr>
          <w:rFonts w:ascii="Montserrat" w:hAnsi="Montserrat"/>
          <w:color w:val="212529"/>
          <w:sz w:val="21"/>
          <w:szCs w:val="21"/>
        </w:rPr>
        <w:lastRenderedPageBreak/>
        <w:t>El asegurador deberá comunicar al tomador, al menos con dos meses de antelación a la conclusión del período en curso, cualquier modificación del contrato de seguro.</w:t>
      </w:r>
    </w:p>
    <w:p w14:paraId="268CED6D" w14:textId="77777777" w:rsidR="003E69C4" w:rsidRDefault="003E69C4" w:rsidP="003E69C4">
      <w:pPr>
        <w:numPr>
          <w:ilvl w:val="0"/>
          <w:numId w:val="6"/>
        </w:numPr>
        <w:spacing w:before="100" w:beforeAutospacing="1" w:after="100" w:afterAutospacing="1" w:line="450" w:lineRule="atLeast"/>
        <w:rPr>
          <w:rFonts w:ascii="Montserrat" w:hAnsi="Montserrat"/>
          <w:color w:val="212529"/>
          <w:sz w:val="21"/>
          <w:szCs w:val="21"/>
        </w:rPr>
      </w:pPr>
      <w:r>
        <w:rPr>
          <w:rFonts w:ascii="Montserrat" w:hAnsi="Montserrat"/>
          <w:color w:val="212529"/>
          <w:sz w:val="21"/>
          <w:szCs w:val="21"/>
        </w:rPr>
        <w:t>Las condiciones y plazos de la oposición a la prórroga de cada parte, o su inoponibilidad, deberán destacarse en la póliza.</w:t>
      </w:r>
    </w:p>
    <w:p w14:paraId="077D39E8" w14:textId="77777777" w:rsidR="003E69C4" w:rsidRDefault="003E69C4" w:rsidP="003E69C4">
      <w:pPr>
        <w:numPr>
          <w:ilvl w:val="0"/>
          <w:numId w:val="6"/>
        </w:numPr>
        <w:spacing w:before="100" w:beforeAutospacing="1" w:after="100" w:afterAutospacing="1" w:line="450" w:lineRule="atLeast"/>
        <w:rPr>
          <w:rFonts w:ascii="Montserrat" w:hAnsi="Montserrat"/>
          <w:color w:val="212529"/>
          <w:sz w:val="21"/>
          <w:szCs w:val="21"/>
        </w:rPr>
      </w:pPr>
      <w:r>
        <w:rPr>
          <w:rFonts w:ascii="Montserrat" w:hAnsi="Montserrat"/>
          <w:color w:val="212529"/>
          <w:sz w:val="21"/>
          <w:szCs w:val="21"/>
        </w:rPr>
        <w:t>Lo dispuesto en los apartados precedentes no será de aplicación en cuanto sea incompatible con la regulación del seguro sobre la vida.</w:t>
      </w:r>
    </w:p>
    <w:p w14:paraId="66A78A91" w14:textId="77777777" w:rsidR="003E69C4" w:rsidRDefault="003E69C4" w:rsidP="003E69C4">
      <w:pPr>
        <w:pStyle w:val="Ttulo2"/>
        <w:spacing w:before="0" w:beforeAutospacing="0" w:after="0" w:afterAutospacing="0"/>
        <w:rPr>
          <w:rFonts w:ascii="Montserrat" w:hAnsi="Montserrat"/>
          <w:b w:val="0"/>
          <w:bCs w:val="0"/>
          <w:color w:val="212529"/>
        </w:rPr>
      </w:pPr>
      <w:r>
        <w:rPr>
          <w:rFonts w:ascii="Montserrat" w:hAnsi="Montserrat"/>
          <w:b w:val="0"/>
          <w:bCs w:val="0"/>
          <w:color w:val="212529"/>
        </w:rPr>
        <w:t>Artículo veintitrés</w:t>
      </w:r>
    </w:p>
    <w:p w14:paraId="447BBCA9" w14:textId="77777777" w:rsidR="003E69C4" w:rsidRDefault="003E69C4" w:rsidP="003E69C4">
      <w:pPr>
        <w:rPr>
          <w:rFonts w:ascii="Montserrat" w:hAnsi="Montserrat"/>
          <w:color w:val="212529"/>
          <w:sz w:val="21"/>
          <w:szCs w:val="21"/>
        </w:rPr>
      </w:pPr>
      <w:r>
        <w:rPr>
          <w:rFonts w:ascii="Montserrat" w:hAnsi="Montserrat"/>
          <w:color w:val="212529"/>
          <w:sz w:val="21"/>
          <w:szCs w:val="21"/>
        </w:rPr>
        <w:t>Las acciones que se deriven del contrato de seguro prescribirán en el término de dos años si se trata de seguro de daños y de cinco si el seguro es de personas.</w:t>
      </w:r>
    </w:p>
    <w:p w14:paraId="590BD1BD" w14:textId="77777777" w:rsidR="0036680C" w:rsidRDefault="0036680C" w:rsidP="0036680C">
      <w:pPr>
        <w:pStyle w:val="Ttulo2"/>
        <w:spacing w:before="0" w:beforeAutospacing="0" w:after="0" w:afterAutospacing="0"/>
        <w:rPr>
          <w:rFonts w:ascii="Montserrat" w:hAnsi="Montserrat"/>
          <w:b w:val="0"/>
          <w:bCs w:val="0"/>
          <w:color w:val="212529"/>
        </w:rPr>
      </w:pPr>
      <w:r>
        <w:rPr>
          <w:rFonts w:ascii="Montserrat" w:hAnsi="Montserrat"/>
          <w:b w:val="0"/>
          <w:bCs w:val="0"/>
          <w:color w:val="212529"/>
        </w:rPr>
        <w:t>Artículo veinticuatro</w:t>
      </w:r>
    </w:p>
    <w:p w14:paraId="357A2A6F" w14:textId="77777777" w:rsidR="0036680C" w:rsidRDefault="0036680C" w:rsidP="0036680C">
      <w:pPr>
        <w:rPr>
          <w:rFonts w:ascii="Montserrat" w:hAnsi="Montserrat"/>
          <w:color w:val="212529"/>
          <w:sz w:val="21"/>
          <w:szCs w:val="21"/>
        </w:rPr>
      </w:pPr>
      <w:r>
        <w:rPr>
          <w:rFonts w:ascii="Montserrat" w:hAnsi="Montserrat"/>
          <w:color w:val="212529"/>
          <w:sz w:val="21"/>
          <w:szCs w:val="21"/>
        </w:rPr>
        <w:t>Será juez competente para el conocimiento de las acciones derivadas del contrato de seguro el del domicilio del asegurado, siendo nulo cualquier pacto en contrario.</w:t>
      </w:r>
    </w:p>
    <w:p w14:paraId="331165F3" w14:textId="77777777" w:rsidR="00B616DC" w:rsidRDefault="00B616DC" w:rsidP="00B616DC">
      <w:pPr>
        <w:pStyle w:val="Ttulo1"/>
        <w:shd w:val="clear" w:color="auto" w:fill="203668"/>
        <w:spacing w:before="0" w:beforeAutospacing="0" w:after="375" w:afterAutospacing="0"/>
        <w:rPr>
          <w:rFonts w:ascii="Montserrat" w:hAnsi="Montserrat"/>
          <w:sz w:val="38"/>
          <w:szCs w:val="38"/>
        </w:rPr>
      </w:pPr>
      <w:r>
        <w:rPr>
          <w:rFonts w:ascii="Montserrat" w:hAnsi="Montserrat"/>
          <w:sz w:val="38"/>
          <w:szCs w:val="38"/>
        </w:rPr>
        <w:t>Características del seguro de salud.</w:t>
      </w:r>
    </w:p>
    <w:p w14:paraId="3D80F6FD" w14:textId="77777777" w:rsidR="00B616DC" w:rsidRDefault="009F41A7" w:rsidP="00B616DC">
      <w:pPr>
        <w:rPr>
          <w:rFonts w:ascii="Times New Roman" w:hAnsi="Times New Roman"/>
          <w:sz w:val="24"/>
          <w:szCs w:val="24"/>
        </w:rPr>
      </w:pPr>
      <w:r>
        <w:pict w14:anchorId="20CD951E">
          <v:rect id="_x0000_i1026" style="width:0;height:.75pt" o:hralign="center" o:hrstd="t" o:hrnoshade="t" o:hr="t" fillcolor="#212529" stroked="f"/>
        </w:pict>
      </w:r>
    </w:p>
    <w:p w14:paraId="17902E57" w14:textId="77777777" w:rsidR="00B616DC" w:rsidRDefault="00B616DC" w:rsidP="00B616DC">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Es importante aclarar algunos conceptos característicos de los seguros de salud, con el objetivo de aclarar y tomar la mejor decisión de compra.</w:t>
      </w:r>
    </w:p>
    <w:p w14:paraId="114E7EB3" w14:textId="77777777" w:rsidR="00B616DC" w:rsidRDefault="00B616DC" w:rsidP="00B616DC">
      <w:pPr>
        <w:numPr>
          <w:ilvl w:val="0"/>
          <w:numId w:val="7"/>
        </w:numPr>
        <w:shd w:val="clear" w:color="auto" w:fill="FFFFFF"/>
        <w:spacing w:before="100" w:beforeAutospacing="1" w:after="100" w:afterAutospacing="1" w:line="450" w:lineRule="atLeast"/>
        <w:rPr>
          <w:rFonts w:ascii="Montserrat" w:hAnsi="Montserrat"/>
          <w:color w:val="212529"/>
          <w:sz w:val="21"/>
          <w:szCs w:val="21"/>
        </w:rPr>
      </w:pPr>
      <w:r>
        <w:rPr>
          <w:rStyle w:val="Textoennegrita"/>
          <w:rFonts w:ascii="Montserrat" w:hAnsi="Montserrat"/>
          <w:color w:val="212529"/>
          <w:sz w:val="21"/>
          <w:szCs w:val="21"/>
        </w:rPr>
        <w:t>COPAGO:</w:t>
      </w:r>
      <w:r>
        <w:rPr>
          <w:rFonts w:ascii="Montserrat" w:hAnsi="Montserrat"/>
          <w:color w:val="212529"/>
          <w:sz w:val="21"/>
          <w:szCs w:val="21"/>
        </w:rPr>
        <w:t> Importe que el Asegurado debe abonar a la Aseguradora al recibir los servicios sanitarios garantizados en su póliza (tales como consultas, exámenes médicos…). No todos tienen los mismos copagos e incluso algunos seguros no los aplican.</w:t>
      </w:r>
    </w:p>
    <w:p w14:paraId="0B5F4A42" w14:textId="77777777" w:rsidR="00B616DC" w:rsidRDefault="00B616DC" w:rsidP="00B616DC">
      <w:pPr>
        <w:numPr>
          <w:ilvl w:val="0"/>
          <w:numId w:val="7"/>
        </w:numPr>
        <w:shd w:val="clear" w:color="auto" w:fill="FFFFFF"/>
        <w:spacing w:before="100" w:beforeAutospacing="1" w:after="100" w:afterAutospacing="1" w:line="450" w:lineRule="atLeast"/>
        <w:rPr>
          <w:rFonts w:ascii="Montserrat" w:hAnsi="Montserrat"/>
          <w:color w:val="212529"/>
          <w:sz w:val="21"/>
          <w:szCs w:val="21"/>
        </w:rPr>
      </w:pPr>
      <w:r>
        <w:rPr>
          <w:rStyle w:val="Textoennegrita"/>
          <w:rFonts w:ascii="Montserrat" w:hAnsi="Montserrat"/>
          <w:color w:val="212529"/>
          <w:sz w:val="21"/>
          <w:szCs w:val="21"/>
        </w:rPr>
        <w:t>PLAZO/PERÍODO DE CARENCIA:</w:t>
      </w:r>
      <w:r>
        <w:rPr>
          <w:rFonts w:ascii="Montserrat" w:hAnsi="Montserrat"/>
          <w:color w:val="212529"/>
          <w:sz w:val="21"/>
          <w:szCs w:val="21"/>
        </w:rPr>
        <w:t> Es el período de tiempo que transcurre desde que toma efecto la póliza o desde que se incluye a un nuevo asegurado, hasta que entran en vigor determinados servicios garantizados por el seguro.</w:t>
      </w:r>
    </w:p>
    <w:p w14:paraId="61B0866A" w14:textId="77777777" w:rsidR="00B616DC" w:rsidRDefault="00B616DC" w:rsidP="00B616DC">
      <w:pPr>
        <w:numPr>
          <w:ilvl w:val="0"/>
          <w:numId w:val="7"/>
        </w:numPr>
        <w:shd w:val="clear" w:color="auto" w:fill="FFFFFF"/>
        <w:spacing w:before="100" w:beforeAutospacing="1" w:after="100" w:afterAutospacing="1" w:line="450" w:lineRule="atLeast"/>
        <w:rPr>
          <w:rFonts w:ascii="Montserrat" w:hAnsi="Montserrat"/>
          <w:color w:val="212529"/>
          <w:sz w:val="21"/>
          <w:szCs w:val="21"/>
        </w:rPr>
      </w:pPr>
      <w:r>
        <w:rPr>
          <w:rStyle w:val="Textoennegrita"/>
          <w:rFonts w:ascii="Montserrat" w:hAnsi="Montserrat"/>
          <w:color w:val="212529"/>
          <w:sz w:val="21"/>
          <w:szCs w:val="21"/>
        </w:rPr>
        <w:t>PREEXISTENCIAS:</w:t>
      </w:r>
      <w:r>
        <w:rPr>
          <w:rFonts w:ascii="Montserrat" w:hAnsi="Montserrat"/>
          <w:color w:val="212529"/>
          <w:sz w:val="21"/>
          <w:szCs w:val="21"/>
        </w:rPr>
        <w:t xml:space="preserve"> Se refiere a las enfermedades, lesiones, defectos y/o malformaciones congénitas sufridas por el Asegurado antes de la entrada en vigor de la póliza, las cuales es obligatorio declarar al Asegurador, conforme al cuestionario de salud al que someterá a las personas </w:t>
      </w:r>
      <w:r>
        <w:rPr>
          <w:rFonts w:ascii="Montserrat" w:hAnsi="Montserrat"/>
          <w:color w:val="212529"/>
          <w:sz w:val="21"/>
          <w:szCs w:val="21"/>
        </w:rPr>
        <w:lastRenderedPageBreak/>
        <w:t>interesadas en asegurarse. Con carácter general, las preexistencias se suelen excluir de la cobertura del seguro.</w:t>
      </w:r>
    </w:p>
    <w:p w14:paraId="4C217270" w14:textId="77777777" w:rsidR="00B616DC" w:rsidRDefault="00B616DC" w:rsidP="00B616DC">
      <w:pPr>
        <w:numPr>
          <w:ilvl w:val="0"/>
          <w:numId w:val="7"/>
        </w:numPr>
        <w:shd w:val="clear" w:color="auto" w:fill="FFFFFF"/>
        <w:spacing w:before="100" w:beforeAutospacing="1" w:after="100" w:afterAutospacing="1" w:line="450" w:lineRule="atLeast"/>
        <w:rPr>
          <w:rFonts w:ascii="Montserrat" w:hAnsi="Montserrat"/>
          <w:color w:val="212529"/>
          <w:sz w:val="21"/>
          <w:szCs w:val="21"/>
        </w:rPr>
      </w:pPr>
      <w:r>
        <w:rPr>
          <w:rStyle w:val="Textoennegrita"/>
          <w:rFonts w:ascii="Montserrat" w:hAnsi="Montserrat"/>
          <w:color w:val="212529"/>
          <w:sz w:val="21"/>
          <w:szCs w:val="21"/>
        </w:rPr>
        <w:t>AUTORIZACIÓN:</w:t>
      </w:r>
      <w:r>
        <w:rPr>
          <w:rFonts w:ascii="Montserrat" w:hAnsi="Montserrat"/>
          <w:color w:val="212529"/>
          <w:sz w:val="21"/>
          <w:szCs w:val="21"/>
        </w:rPr>
        <w:t> Normalmente este concepto va ligado a los servicios médicos que requieren una aceptación, previa a su prestación, por parte de la Aseguradora. Generalmente pruebas diagnósticas especiales, intervenciones quirúrgicas, etc.</w:t>
      </w:r>
    </w:p>
    <w:p w14:paraId="3A301C0A" w14:textId="77777777" w:rsidR="00B616DC" w:rsidRDefault="00B616DC" w:rsidP="00B616DC">
      <w:pPr>
        <w:numPr>
          <w:ilvl w:val="0"/>
          <w:numId w:val="7"/>
        </w:numPr>
        <w:shd w:val="clear" w:color="auto" w:fill="FFFFFF"/>
        <w:spacing w:before="100" w:beforeAutospacing="1" w:after="100" w:afterAutospacing="1" w:line="450" w:lineRule="atLeast"/>
        <w:rPr>
          <w:rFonts w:ascii="Montserrat" w:hAnsi="Montserrat"/>
          <w:color w:val="212529"/>
          <w:sz w:val="21"/>
          <w:szCs w:val="21"/>
        </w:rPr>
      </w:pPr>
      <w:r>
        <w:rPr>
          <w:rStyle w:val="Textoennegrita"/>
          <w:rFonts w:ascii="Montserrat" w:hAnsi="Montserrat"/>
          <w:color w:val="212529"/>
          <w:sz w:val="21"/>
          <w:szCs w:val="21"/>
        </w:rPr>
        <w:t>URGENCIA VITAL:</w:t>
      </w:r>
      <w:r>
        <w:rPr>
          <w:rFonts w:ascii="Montserrat" w:hAnsi="Montserrat"/>
          <w:color w:val="212529"/>
          <w:sz w:val="21"/>
          <w:szCs w:val="21"/>
        </w:rPr>
        <w:t> Toda situación que requiere de una actuación médica inmediata al encontrarse en peligro inminente la vida de una persona.</w:t>
      </w:r>
    </w:p>
    <w:p w14:paraId="62B06DF1" w14:textId="77777777" w:rsidR="00B616DC" w:rsidRDefault="00B616DC" w:rsidP="00B616DC">
      <w:pPr>
        <w:numPr>
          <w:ilvl w:val="0"/>
          <w:numId w:val="7"/>
        </w:numPr>
        <w:shd w:val="clear" w:color="auto" w:fill="FFFFFF"/>
        <w:spacing w:before="100" w:beforeAutospacing="1" w:after="100" w:afterAutospacing="1" w:line="450" w:lineRule="atLeast"/>
        <w:rPr>
          <w:rFonts w:ascii="Montserrat" w:hAnsi="Montserrat"/>
          <w:color w:val="212529"/>
          <w:sz w:val="21"/>
          <w:szCs w:val="21"/>
        </w:rPr>
      </w:pPr>
      <w:r>
        <w:rPr>
          <w:rStyle w:val="Textoennegrita"/>
          <w:rFonts w:ascii="Montserrat" w:hAnsi="Montserrat"/>
          <w:color w:val="212529"/>
          <w:sz w:val="21"/>
          <w:szCs w:val="21"/>
        </w:rPr>
        <w:t>CUADRO MÉDICO O GUÍA MÉDICA</w:t>
      </w:r>
      <w:r>
        <w:rPr>
          <w:rFonts w:ascii="Montserrat" w:hAnsi="Montserrat"/>
          <w:color w:val="212529"/>
          <w:sz w:val="21"/>
          <w:szCs w:val="21"/>
        </w:rPr>
        <w:t>: es el listado de los profesionales sanitarios, clínicas y hospitales que el Asegurador pone a disposición de los Asegurados para prestar los servicios garantizamos por la póliza. </w:t>
      </w:r>
    </w:p>
    <w:p w14:paraId="2576AD3D" w14:textId="77777777" w:rsidR="00B616DC" w:rsidRDefault="00B616DC" w:rsidP="00B616DC">
      <w:pPr>
        <w:numPr>
          <w:ilvl w:val="0"/>
          <w:numId w:val="7"/>
        </w:numPr>
        <w:shd w:val="clear" w:color="auto" w:fill="FFFFFF"/>
        <w:spacing w:before="100" w:beforeAutospacing="1" w:after="100" w:afterAutospacing="1" w:line="450" w:lineRule="atLeast"/>
        <w:rPr>
          <w:rFonts w:ascii="Montserrat" w:hAnsi="Montserrat"/>
          <w:color w:val="212529"/>
          <w:sz w:val="21"/>
          <w:szCs w:val="21"/>
        </w:rPr>
      </w:pPr>
      <w:r>
        <w:rPr>
          <w:rStyle w:val="Textoennegrita"/>
          <w:rFonts w:ascii="Montserrat" w:hAnsi="Montserrat"/>
          <w:color w:val="212529"/>
          <w:sz w:val="21"/>
          <w:szCs w:val="21"/>
        </w:rPr>
        <w:t>TARJETA MAGNÉTICA PERSONAL:</w:t>
      </w:r>
      <w:r>
        <w:rPr>
          <w:rFonts w:ascii="Montserrat" w:hAnsi="Montserrat"/>
          <w:color w:val="212529"/>
          <w:sz w:val="21"/>
          <w:szCs w:val="21"/>
        </w:rPr>
        <w:t> Es la tarjeta que suele entregar el Asegurador a los Asegurados, que servirá para identificarlos frente al cuadro médico y que les será requerida cada vez que se les preste un servicio amparado por la póliza.</w:t>
      </w:r>
    </w:p>
    <w:p w14:paraId="54E0CC35" w14:textId="77777777" w:rsidR="00B616DC" w:rsidRDefault="00B616DC" w:rsidP="00B616DC">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A continuación, expondremos </w:t>
      </w:r>
      <w:r>
        <w:rPr>
          <w:rStyle w:val="Textoennegrita"/>
          <w:rFonts w:ascii="Montserrat" w:hAnsi="Montserrat"/>
          <w:color w:val="212529"/>
          <w:sz w:val="21"/>
          <w:szCs w:val="21"/>
        </w:rPr>
        <w:t>algunos tipos de seguros de salud y sus características:</w:t>
      </w:r>
    </w:p>
    <w:p w14:paraId="4F06FF4B" w14:textId="77777777" w:rsidR="00B616DC" w:rsidRDefault="00B616DC" w:rsidP="00B616DC">
      <w:pPr>
        <w:pStyle w:val="Ttulo4"/>
        <w:shd w:val="clear" w:color="auto" w:fill="FFFFFF"/>
        <w:spacing w:before="0" w:beforeAutospacing="0"/>
        <w:rPr>
          <w:rFonts w:ascii="Montserrat" w:hAnsi="Montserrat"/>
          <w:b w:val="0"/>
          <w:bCs w:val="0"/>
          <w:color w:val="212529"/>
        </w:rPr>
      </w:pPr>
      <w:r>
        <w:rPr>
          <w:rFonts w:ascii="Montserrat" w:hAnsi="Montserrat"/>
          <w:b w:val="0"/>
          <w:bCs w:val="0"/>
          <w:color w:val="212529"/>
        </w:rPr>
        <w:t>Asistencia Sanitaria</w:t>
      </w:r>
    </w:p>
    <w:p w14:paraId="5A7CCB9E" w14:textId="77777777" w:rsidR="00B616DC" w:rsidRDefault="00B616DC" w:rsidP="00B616DC">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El asegurado recibe cobertura asistencial médico-quirúrgica dentro de un cuadro de profesionales y centros concertados con la compañía.</w:t>
      </w:r>
    </w:p>
    <w:p w14:paraId="009C5168" w14:textId="77777777" w:rsidR="00B616DC" w:rsidRDefault="00B616DC" w:rsidP="00B616DC">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Las coberturas principales consisten en prestaciones de servicios. No se permite el pago de indemnizaciones en metálico como alternativa a la prestación del servicio de asistencia sanitaria. El servicio asistencial básico se puede complementar con determinadas prestaciones de carácter económico, o con otras coberturas adicionales.</w:t>
      </w:r>
    </w:p>
    <w:p w14:paraId="07EBB091" w14:textId="77777777" w:rsidR="00B616DC" w:rsidRDefault="00B616DC" w:rsidP="00B616DC">
      <w:pPr>
        <w:rPr>
          <w:rFonts w:ascii="Montserrat" w:hAnsi="Montserrat"/>
          <w:sz w:val="21"/>
          <w:szCs w:val="21"/>
        </w:rPr>
      </w:pPr>
      <w:r>
        <w:rPr>
          <w:rStyle w:val="Textoennegrita"/>
          <w:rFonts w:ascii="Montserrat" w:hAnsi="Montserrat"/>
          <w:sz w:val="21"/>
          <w:szCs w:val="21"/>
        </w:rPr>
        <w:t>Ejemplo</w:t>
      </w:r>
      <w:r>
        <w:rPr>
          <w:rFonts w:ascii="Montserrat" w:hAnsi="Montserrat"/>
          <w:sz w:val="21"/>
          <w:szCs w:val="21"/>
        </w:rPr>
        <w:t>. Una cobertura para accidentes personales, cobro de una renta temporal, conservación de las células madre del cordón umbilical, etc. Son algunas de las principales coberturas.</w:t>
      </w:r>
    </w:p>
    <w:p w14:paraId="77E15D7A" w14:textId="77777777" w:rsidR="00B616DC" w:rsidRDefault="00B616DC" w:rsidP="00B616DC">
      <w:pPr>
        <w:pStyle w:val="Ttulo4"/>
        <w:shd w:val="clear" w:color="auto" w:fill="FFFFFF"/>
        <w:spacing w:before="0" w:beforeAutospacing="0"/>
        <w:rPr>
          <w:rFonts w:ascii="Montserrat" w:hAnsi="Montserrat"/>
          <w:b w:val="0"/>
          <w:bCs w:val="0"/>
          <w:color w:val="212529"/>
        </w:rPr>
      </w:pPr>
      <w:r>
        <w:rPr>
          <w:rFonts w:ascii="Montserrat" w:hAnsi="Montserrat"/>
          <w:b w:val="0"/>
          <w:bCs w:val="0"/>
          <w:color w:val="212529"/>
        </w:rPr>
        <w:t>Reembolso de Gastos Médicos</w:t>
      </w:r>
    </w:p>
    <w:p w14:paraId="1BCBFC82" w14:textId="77777777" w:rsidR="00B616DC" w:rsidRDefault="00B616DC" w:rsidP="00B616DC">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En caso de enfermedad o accidente, el asegurado puede acudir a cualquier médico o centro hospitalario, </w:t>
      </w:r>
      <w:r>
        <w:rPr>
          <w:rStyle w:val="Textoennegrita"/>
          <w:rFonts w:ascii="Montserrat" w:hAnsi="Montserrat"/>
          <w:color w:val="212529"/>
          <w:sz w:val="21"/>
          <w:szCs w:val="21"/>
        </w:rPr>
        <w:t>en cualquier lugar del mundo</w:t>
      </w:r>
      <w:r>
        <w:rPr>
          <w:rFonts w:ascii="Montserrat" w:hAnsi="Montserrat"/>
          <w:color w:val="212529"/>
          <w:sz w:val="21"/>
          <w:szCs w:val="21"/>
        </w:rPr>
        <w:t>, para recibir la atención médica que necesite. Él mismo abonará los gastos médicos ocasionados y, con posterioridad, enviará la factura y el informe médico a la aseguradora.</w:t>
      </w:r>
    </w:p>
    <w:p w14:paraId="7BA2C7BD" w14:textId="77777777" w:rsidR="00B616DC" w:rsidRDefault="00B616DC" w:rsidP="00B616DC">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lastRenderedPageBreak/>
        <w:t>Las aseguradoras suelen contar con un </w:t>
      </w:r>
      <w:r>
        <w:rPr>
          <w:rStyle w:val="Textoennegrita"/>
          <w:rFonts w:ascii="Montserrat" w:hAnsi="Montserrat"/>
          <w:color w:val="212529"/>
          <w:sz w:val="21"/>
          <w:szCs w:val="21"/>
        </w:rPr>
        <w:t>cuadro médico propio</w:t>
      </w:r>
      <w:r>
        <w:rPr>
          <w:rFonts w:ascii="Montserrat" w:hAnsi="Montserrat"/>
          <w:color w:val="212529"/>
          <w:sz w:val="21"/>
          <w:szCs w:val="21"/>
        </w:rPr>
        <w:t>, para que, sin perder la libertad de elección, el asegurado disponga de una red de servicios concertados.</w:t>
      </w:r>
    </w:p>
    <w:p w14:paraId="2ED58690" w14:textId="77777777" w:rsidR="00B616DC" w:rsidRDefault="00B616DC" w:rsidP="00B616DC">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Si acude a ellos, no tiene que pagar nada de forma anticipada, ya que es la entidad de seguros, la que abona directamente los costes al médico u hospital, cubriendo normalmente el 100% de los gastos incurridos (siempre dentro de los límites establecidos en la póliza).</w:t>
      </w:r>
    </w:p>
    <w:p w14:paraId="5098012D" w14:textId="77777777" w:rsidR="00B616DC" w:rsidRDefault="00B616DC" w:rsidP="00B616DC">
      <w:pPr>
        <w:pStyle w:val="Ttulo4"/>
        <w:shd w:val="clear" w:color="auto" w:fill="FFFFFF"/>
        <w:spacing w:before="0" w:beforeAutospacing="0"/>
        <w:rPr>
          <w:rFonts w:ascii="Montserrat" w:hAnsi="Montserrat"/>
          <w:b w:val="0"/>
          <w:bCs w:val="0"/>
          <w:color w:val="212529"/>
        </w:rPr>
      </w:pPr>
      <w:r>
        <w:rPr>
          <w:rFonts w:ascii="Montserrat" w:hAnsi="Montserrat"/>
          <w:b w:val="0"/>
          <w:bCs w:val="0"/>
          <w:color w:val="212529"/>
        </w:rPr>
        <w:t>Indemnización</w:t>
      </w:r>
    </w:p>
    <w:p w14:paraId="72720465" w14:textId="77777777" w:rsidR="00B616DC" w:rsidRDefault="00B616DC" w:rsidP="00B616DC">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El titular recibe una </w:t>
      </w:r>
      <w:r>
        <w:rPr>
          <w:rStyle w:val="Textoennegrita"/>
          <w:rFonts w:ascii="Montserrat" w:hAnsi="Montserrat"/>
          <w:color w:val="212529"/>
          <w:sz w:val="21"/>
          <w:szCs w:val="21"/>
        </w:rPr>
        <w:t>cantidad económica fijada en la póliza que se percibe en caso de ocurrir determinadas situaciones relacionadas con su estado de salud</w:t>
      </w:r>
      <w:r>
        <w:rPr>
          <w:rFonts w:ascii="Montserrat" w:hAnsi="Montserrat"/>
          <w:color w:val="212529"/>
          <w:sz w:val="21"/>
          <w:szCs w:val="21"/>
        </w:rPr>
        <w:t> (hospitalización, baja laboral, etc.).</w:t>
      </w:r>
    </w:p>
    <w:p w14:paraId="1B1F89DC" w14:textId="77777777" w:rsidR="00B616DC" w:rsidRDefault="00B616DC" w:rsidP="00B616DC">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Las coberturas principales son fundamentalmente las siguientes:</w:t>
      </w:r>
    </w:p>
    <w:p w14:paraId="23F87771" w14:textId="77777777" w:rsidR="00B616DC" w:rsidRDefault="00B616DC" w:rsidP="00B616DC">
      <w:pPr>
        <w:numPr>
          <w:ilvl w:val="0"/>
          <w:numId w:val="8"/>
        </w:numPr>
        <w:shd w:val="clear" w:color="auto" w:fill="FFFFFF"/>
        <w:spacing w:before="100" w:beforeAutospacing="1" w:after="100" w:afterAutospacing="1" w:line="450" w:lineRule="atLeast"/>
        <w:rPr>
          <w:rFonts w:ascii="Montserrat" w:hAnsi="Montserrat"/>
          <w:color w:val="212529"/>
          <w:sz w:val="21"/>
          <w:szCs w:val="21"/>
        </w:rPr>
      </w:pPr>
      <w:r>
        <w:rPr>
          <w:rFonts w:ascii="Montserrat" w:hAnsi="Montserrat"/>
          <w:color w:val="212529"/>
          <w:sz w:val="21"/>
          <w:szCs w:val="21"/>
        </w:rPr>
        <w:t>Indemnización por incapacidad temporal (o por “baja laboral”): Ofrece una cantidad diaria al asegurado mientras no pueda desempeñar su actividad profesional habitual.</w:t>
      </w:r>
    </w:p>
    <w:p w14:paraId="0E0AFE93" w14:textId="77777777" w:rsidR="00B616DC" w:rsidRDefault="00B616DC" w:rsidP="00B616DC">
      <w:pPr>
        <w:numPr>
          <w:ilvl w:val="0"/>
          <w:numId w:val="8"/>
        </w:numPr>
        <w:shd w:val="clear" w:color="auto" w:fill="FFFFFF"/>
        <w:spacing w:before="100" w:beforeAutospacing="1" w:after="100" w:afterAutospacing="1" w:line="450" w:lineRule="atLeast"/>
        <w:rPr>
          <w:rFonts w:ascii="Montserrat" w:hAnsi="Montserrat"/>
          <w:color w:val="212529"/>
          <w:sz w:val="21"/>
          <w:szCs w:val="21"/>
        </w:rPr>
      </w:pPr>
      <w:r>
        <w:rPr>
          <w:rFonts w:ascii="Montserrat" w:hAnsi="Montserrat"/>
          <w:color w:val="212529"/>
          <w:sz w:val="21"/>
          <w:szCs w:val="21"/>
        </w:rPr>
        <w:t>Indemnización por hospitalización por cualquier causa: La compañía aseguradora abona al asegurado una cantidad diaria mientras se encuentre ingresado en un centro hospitalario independientemente de la circunstancia que haya provocado dicha hospitalización.</w:t>
      </w:r>
    </w:p>
    <w:p w14:paraId="56D4FCAE" w14:textId="77777777" w:rsidR="00B616DC" w:rsidRDefault="00B616DC" w:rsidP="00B616DC">
      <w:pPr>
        <w:numPr>
          <w:ilvl w:val="0"/>
          <w:numId w:val="8"/>
        </w:numPr>
        <w:shd w:val="clear" w:color="auto" w:fill="FFFFFF"/>
        <w:spacing w:before="100" w:beforeAutospacing="1" w:after="100" w:afterAutospacing="1" w:line="450" w:lineRule="atLeast"/>
        <w:rPr>
          <w:rFonts w:ascii="Montserrat" w:hAnsi="Montserrat"/>
          <w:color w:val="212529"/>
          <w:sz w:val="21"/>
          <w:szCs w:val="21"/>
        </w:rPr>
      </w:pPr>
      <w:r>
        <w:rPr>
          <w:rFonts w:ascii="Montserrat" w:hAnsi="Montserrat"/>
          <w:color w:val="212529"/>
          <w:sz w:val="21"/>
          <w:szCs w:val="21"/>
        </w:rPr>
        <w:t>Indemnización por intervención quirúrgica: Por esta garantía se abonará al asegurado, en un solo pago, una cantidad (fijada de acuerdo a un baremo) en caso de que sufra una operación quirúrgica.</w:t>
      </w:r>
    </w:p>
    <w:p w14:paraId="43EE90A7" w14:textId="77777777" w:rsidR="00B616DC" w:rsidRDefault="00B616DC" w:rsidP="00B616DC">
      <w:pPr>
        <w:pStyle w:val="Ttulo4"/>
        <w:shd w:val="clear" w:color="auto" w:fill="FFFFFF"/>
        <w:spacing w:before="0" w:beforeAutospacing="0"/>
        <w:rPr>
          <w:rFonts w:ascii="Montserrat" w:hAnsi="Montserrat"/>
          <w:b w:val="0"/>
          <w:bCs w:val="0"/>
          <w:color w:val="212529"/>
        </w:rPr>
      </w:pPr>
      <w:r>
        <w:rPr>
          <w:rFonts w:ascii="Montserrat" w:hAnsi="Montserrat"/>
          <w:b w:val="0"/>
          <w:bCs w:val="0"/>
          <w:color w:val="212529"/>
        </w:rPr>
        <w:t>Indemnización por enfermedades graves</w:t>
      </w:r>
    </w:p>
    <w:p w14:paraId="323030A8" w14:textId="77777777" w:rsidR="00B616DC" w:rsidRDefault="00B616DC" w:rsidP="00B616DC">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Se proporciona un capital en caso de que al asegurado se le diagnostique o sufra una enfermedad de especial relevancia (por ejemplo, infarto de miocardio, infarto cerebral, cáncer, los accidentes cerebro-vasculares, la insuficiencia renal crónica, etc.). Puede incluir la </w:t>
      </w:r>
      <w:r>
        <w:rPr>
          <w:rStyle w:val="Textoennegrita"/>
          <w:rFonts w:ascii="Montserrat" w:hAnsi="Montserrat"/>
          <w:color w:val="212529"/>
          <w:sz w:val="21"/>
          <w:szCs w:val="21"/>
        </w:rPr>
        <w:t>contingencia complementaria para que queden cubiertos los trasplantes.</w:t>
      </w:r>
    </w:p>
    <w:p w14:paraId="7DC77CA3" w14:textId="77777777" w:rsidR="00B616DC" w:rsidRDefault="00B616DC" w:rsidP="00B616DC">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Habitualmente, suele aplicarse un </w:t>
      </w:r>
      <w:r>
        <w:rPr>
          <w:rStyle w:val="Textoennegrita"/>
          <w:rFonts w:ascii="Montserrat" w:hAnsi="Montserrat"/>
          <w:color w:val="212529"/>
          <w:sz w:val="21"/>
          <w:szCs w:val="21"/>
        </w:rPr>
        <w:t>plazo de carencia</w:t>
      </w:r>
      <w:r>
        <w:rPr>
          <w:rFonts w:ascii="Montserrat" w:hAnsi="Montserrat"/>
          <w:color w:val="212529"/>
          <w:sz w:val="21"/>
          <w:szCs w:val="21"/>
        </w:rPr>
        <w:t> desde la contratación de la póliza (6 meses).</w:t>
      </w:r>
    </w:p>
    <w:p w14:paraId="680802C0" w14:textId="77777777" w:rsidR="003422E6" w:rsidRDefault="003422E6" w:rsidP="003422E6">
      <w:pPr>
        <w:pStyle w:val="Ttulo1"/>
        <w:shd w:val="clear" w:color="auto" w:fill="203668"/>
        <w:spacing w:before="0" w:beforeAutospacing="0" w:after="375" w:afterAutospacing="0"/>
        <w:rPr>
          <w:rFonts w:ascii="Montserrat" w:hAnsi="Montserrat"/>
          <w:sz w:val="38"/>
          <w:szCs w:val="38"/>
        </w:rPr>
      </w:pPr>
      <w:r>
        <w:rPr>
          <w:rFonts w:ascii="Montserrat" w:hAnsi="Montserrat"/>
          <w:sz w:val="38"/>
          <w:szCs w:val="38"/>
        </w:rPr>
        <w:t> Evaluación</w:t>
      </w:r>
    </w:p>
    <w:p w14:paraId="165E5FE3" w14:textId="77777777" w:rsidR="003422E6" w:rsidRDefault="009F41A7" w:rsidP="003422E6">
      <w:pPr>
        <w:rPr>
          <w:rFonts w:ascii="Times New Roman" w:hAnsi="Times New Roman"/>
          <w:sz w:val="24"/>
          <w:szCs w:val="24"/>
        </w:rPr>
      </w:pPr>
      <w:r>
        <w:pict w14:anchorId="0116F029">
          <v:rect id="_x0000_i1027" style="width:0;height:.75pt" o:hralign="center" o:hrstd="t" o:hrnoshade="t" o:hr="t" fillcolor="#212529" stroked="f"/>
        </w:pict>
      </w:r>
    </w:p>
    <w:p w14:paraId="3D914821" w14:textId="77777777" w:rsidR="003422E6" w:rsidRDefault="003422E6" w:rsidP="003422E6">
      <w:pPr>
        <w:pStyle w:val="NormalWeb"/>
        <w:shd w:val="clear" w:color="auto" w:fill="FFFFFF"/>
        <w:spacing w:before="0" w:beforeAutospacing="0"/>
        <w:rPr>
          <w:rFonts w:ascii="Montserrat" w:hAnsi="Montserrat"/>
          <w:color w:val="212529"/>
          <w:sz w:val="21"/>
          <w:szCs w:val="21"/>
        </w:rPr>
      </w:pPr>
      <w:r>
        <w:rPr>
          <w:rStyle w:val="Textoennegrita"/>
          <w:rFonts w:ascii="Montserrat" w:hAnsi="Montserrat"/>
          <w:color w:val="212529"/>
          <w:sz w:val="21"/>
          <w:szCs w:val="21"/>
        </w:rPr>
        <w:lastRenderedPageBreak/>
        <w:t>La evaluación de salud </w:t>
      </w:r>
      <w:r>
        <w:rPr>
          <w:rFonts w:ascii="Montserrat" w:hAnsi="Montserrat"/>
          <w:color w:val="212529"/>
          <w:sz w:val="21"/>
          <w:szCs w:val="21"/>
        </w:rPr>
        <w:t>es un paso muy importante a la hora de solicitar el seguro, y no debe convertirse en un problema.</w:t>
      </w:r>
    </w:p>
    <w:p w14:paraId="0988EA77" w14:textId="77777777" w:rsidR="003422E6" w:rsidRDefault="003422E6" w:rsidP="003422E6">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La puede tramitar el futuro beneficiario de la póliza o contar con el conocimiento experto del consultor para que pueda resolverse con agilidad. Es importante saber desde </w:t>
      </w:r>
      <w:r>
        <w:rPr>
          <w:rStyle w:val="Textoennegrita"/>
          <w:rFonts w:ascii="Montserrat" w:hAnsi="Montserrat"/>
          <w:color w:val="212529"/>
          <w:sz w:val="21"/>
          <w:szCs w:val="21"/>
        </w:rPr>
        <w:t>qué informes médicos necesita</w:t>
      </w:r>
      <w:r>
        <w:rPr>
          <w:rFonts w:ascii="Montserrat" w:hAnsi="Montserrat"/>
          <w:color w:val="212529"/>
          <w:sz w:val="21"/>
          <w:szCs w:val="21"/>
        </w:rPr>
        <w:t> hasta </w:t>
      </w:r>
      <w:r>
        <w:rPr>
          <w:rStyle w:val="Textoennegrita"/>
          <w:rFonts w:ascii="Montserrat" w:hAnsi="Montserrat"/>
          <w:color w:val="212529"/>
          <w:sz w:val="21"/>
          <w:szCs w:val="21"/>
        </w:rPr>
        <w:t>cómo rellenar las planillas de solicitud</w:t>
      </w:r>
      <w:r>
        <w:rPr>
          <w:rFonts w:ascii="Montserrat" w:hAnsi="Montserrat"/>
          <w:color w:val="212529"/>
          <w:sz w:val="21"/>
          <w:szCs w:val="21"/>
        </w:rPr>
        <w:t>, así como </w:t>
      </w:r>
      <w:r>
        <w:rPr>
          <w:rStyle w:val="Textoennegrita"/>
          <w:rFonts w:ascii="Montserrat" w:hAnsi="Montserrat"/>
          <w:color w:val="212529"/>
          <w:sz w:val="21"/>
          <w:szCs w:val="21"/>
        </w:rPr>
        <w:t>conseguir los informes necesarios</w:t>
      </w:r>
      <w:r>
        <w:rPr>
          <w:rFonts w:ascii="Montserrat" w:hAnsi="Montserrat"/>
          <w:color w:val="212529"/>
          <w:sz w:val="21"/>
          <w:szCs w:val="21"/>
        </w:rPr>
        <w:t>.</w:t>
      </w:r>
    </w:p>
    <w:p w14:paraId="64978DDA" w14:textId="77777777" w:rsidR="003422E6" w:rsidRDefault="003422E6" w:rsidP="003422E6">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El tipo de evaluación médica </w:t>
      </w:r>
      <w:r>
        <w:rPr>
          <w:rStyle w:val="Textoennegrita"/>
          <w:rFonts w:ascii="Montserrat" w:hAnsi="Montserrat"/>
          <w:color w:val="212529"/>
          <w:sz w:val="21"/>
          <w:szCs w:val="21"/>
        </w:rPr>
        <w:t>es diferente según el tipo de seguro a contratar</w:t>
      </w:r>
      <w:r>
        <w:rPr>
          <w:rFonts w:ascii="Montserrat" w:hAnsi="Montserrat"/>
          <w:color w:val="212529"/>
          <w:sz w:val="21"/>
          <w:szCs w:val="21"/>
        </w:rPr>
        <w:t> y de las condiciones del usuario. Así, existen distintos requisitos que se necesitan cumplir para los seguros de salud.</w:t>
      </w:r>
    </w:p>
    <w:p w14:paraId="232836DC" w14:textId="77777777" w:rsidR="003422E6" w:rsidRDefault="003422E6" w:rsidP="00B616DC">
      <w:pPr>
        <w:pStyle w:val="NormalWeb"/>
        <w:shd w:val="clear" w:color="auto" w:fill="FFFFFF"/>
        <w:spacing w:before="0" w:beforeAutospacing="0"/>
        <w:rPr>
          <w:rFonts w:ascii="Montserrat" w:hAnsi="Montserrat"/>
          <w:color w:val="212529"/>
          <w:sz w:val="21"/>
          <w:szCs w:val="21"/>
        </w:rPr>
      </w:pPr>
    </w:p>
    <w:p w14:paraId="690570B9" w14:textId="735F5EFB" w:rsidR="00B616DC" w:rsidRDefault="00B616DC" w:rsidP="00B616DC">
      <w:pPr>
        <w:pStyle w:val="NormalWeb"/>
        <w:shd w:val="clear" w:color="auto" w:fill="FFFFFF"/>
        <w:spacing w:before="0" w:beforeAutospacing="0"/>
        <w:rPr>
          <w:rFonts w:ascii="Montserrat" w:hAnsi="Montserrat"/>
          <w:color w:val="212529"/>
          <w:sz w:val="21"/>
          <w:szCs w:val="21"/>
        </w:rPr>
      </w:pPr>
      <w:r>
        <w:rPr>
          <w:rFonts w:ascii="Montserrat" w:hAnsi="Montserrat"/>
          <w:noProof/>
          <w:color w:val="212529"/>
          <w:sz w:val="21"/>
          <w:szCs w:val="21"/>
        </w:rPr>
        <mc:AlternateContent>
          <mc:Choice Requires="wps">
            <w:drawing>
              <wp:inline distT="0" distB="0" distL="0" distR="0" wp14:anchorId="09DE5FE4" wp14:editId="78586D20">
                <wp:extent cx="306705" cy="306705"/>
                <wp:effectExtent l="0" t="0" r="0" b="0"/>
                <wp:docPr id="1" name="Rectángulo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2A83AE" id="Rectángulo 1"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" filled="f" stroked="f">
                <o:lock v:ext="edit" aspectratio="t"/>
                <w10:anchorlock/>
              </v:rect>
            </w:pict>
          </mc:Fallback>
        </mc:AlternateContent>
      </w:r>
    </w:p>
    <w:p w14:paraId="10C25E9F" w14:textId="77777777" w:rsidR="00B616DC" w:rsidRDefault="00B616DC" w:rsidP="00B616DC">
      <w:pPr>
        <w:numPr>
          <w:ilvl w:val="0"/>
          <w:numId w:val="9"/>
        </w:numPr>
        <w:shd w:val="clear" w:color="auto" w:fill="FFFFFF"/>
        <w:spacing w:before="100" w:beforeAutospacing="1" w:after="100" w:afterAutospacing="1" w:line="450" w:lineRule="atLeast"/>
        <w:rPr>
          <w:rFonts w:ascii="Montserrat" w:hAnsi="Montserrat"/>
          <w:color w:val="212529"/>
          <w:sz w:val="21"/>
          <w:szCs w:val="21"/>
        </w:rPr>
      </w:pPr>
      <w:r>
        <w:rPr>
          <w:rStyle w:val="Textoennegrita"/>
          <w:rFonts w:ascii="Montserrat" w:hAnsi="Montserrat"/>
          <w:i/>
          <w:iCs/>
          <w:color w:val="212529"/>
          <w:sz w:val="21"/>
          <w:szCs w:val="21"/>
        </w:rPr>
        <w:t>Artículo ochenta LCS.</w:t>
      </w:r>
      <w:r>
        <w:rPr>
          <w:rFonts w:ascii="Montserrat" w:hAnsi="Montserrat"/>
          <w:color w:val="212529"/>
          <w:sz w:val="21"/>
          <w:szCs w:val="21"/>
        </w:rPr>
        <w:t> El contrato de seguro sobre las personas comprende todos los riesgos que puedan afectar a la existencia, integridad corporal o salud del asegurado.</w:t>
      </w:r>
    </w:p>
    <w:p w14:paraId="0BB4C571" w14:textId="77777777" w:rsidR="00B616DC" w:rsidRDefault="00B616DC" w:rsidP="00B616DC">
      <w:pPr>
        <w:numPr>
          <w:ilvl w:val="0"/>
          <w:numId w:val="9"/>
        </w:numPr>
        <w:shd w:val="clear" w:color="auto" w:fill="FFFFFF"/>
        <w:spacing w:before="100" w:beforeAutospacing="1" w:after="100" w:afterAutospacing="1" w:line="450" w:lineRule="atLeast"/>
        <w:rPr>
          <w:rFonts w:ascii="Montserrat" w:hAnsi="Montserrat"/>
          <w:color w:val="212529"/>
          <w:sz w:val="21"/>
          <w:szCs w:val="21"/>
        </w:rPr>
      </w:pPr>
      <w:r>
        <w:rPr>
          <w:rStyle w:val="Textoennegrita"/>
          <w:rFonts w:ascii="Montserrat" w:hAnsi="Montserrat"/>
          <w:i/>
          <w:iCs/>
          <w:color w:val="212529"/>
          <w:sz w:val="21"/>
          <w:szCs w:val="21"/>
        </w:rPr>
        <w:t>Artículo ochenta y uno LCS.</w:t>
      </w:r>
      <w:r>
        <w:rPr>
          <w:rFonts w:ascii="Montserrat" w:hAnsi="Montserrat"/>
          <w:color w:val="212529"/>
          <w:sz w:val="21"/>
          <w:szCs w:val="21"/>
        </w:rPr>
        <w:t> El contrato puede celebrarse con referencia a riesgos relativos a una persona o a un grupo de ellas. Este grupo deberá estar delimitado por alguna característica común extraña al propósito de asegurarse.</w:t>
      </w:r>
    </w:p>
    <w:p w14:paraId="31074510" w14:textId="77777777" w:rsidR="00B616DC" w:rsidRDefault="00B616DC" w:rsidP="00B616DC">
      <w:pPr>
        <w:numPr>
          <w:ilvl w:val="0"/>
          <w:numId w:val="9"/>
        </w:numPr>
        <w:shd w:val="clear" w:color="auto" w:fill="FFFFFF"/>
        <w:spacing w:before="100" w:beforeAutospacing="1" w:after="100" w:afterAutospacing="1" w:line="450" w:lineRule="atLeast"/>
        <w:rPr>
          <w:rFonts w:ascii="Montserrat" w:hAnsi="Montserrat"/>
          <w:color w:val="212529"/>
          <w:sz w:val="21"/>
          <w:szCs w:val="21"/>
        </w:rPr>
      </w:pPr>
      <w:r>
        <w:rPr>
          <w:rStyle w:val="Textoennegrita"/>
          <w:rFonts w:ascii="Montserrat" w:hAnsi="Montserrat"/>
          <w:i/>
          <w:iCs/>
          <w:color w:val="212529"/>
          <w:sz w:val="21"/>
          <w:szCs w:val="21"/>
        </w:rPr>
        <w:t>Artículo ochenta y dos LCS.</w:t>
      </w:r>
      <w:r>
        <w:rPr>
          <w:rFonts w:ascii="Montserrat" w:hAnsi="Montserrat"/>
          <w:color w:val="212529"/>
          <w:sz w:val="21"/>
          <w:szCs w:val="21"/>
        </w:rPr>
        <w:t> En los seguros de personas el asegurador, aun después de pagada la indemnización, no puede subrogarse en los derechos que en su caso correspondan al asegurado contra un tercero como consecuencia del siniestro. Se exceptúa de lo dispuesto en el párrafo anterior lo relativo a los gastos de asistencia sanitaria.</w:t>
      </w:r>
    </w:p>
    <w:p w14:paraId="0B723404" w14:textId="77777777" w:rsidR="00665731" w:rsidRDefault="00665731" w:rsidP="00665731">
      <w:pPr>
        <w:pStyle w:val="z-Finaldelformulario"/>
      </w:pPr>
      <w:r>
        <w:t>Final del formulario</w:t>
      </w:r>
    </w:p>
    <w:p w14:paraId="76593FBE" w14:textId="77777777" w:rsidR="00922F2B" w:rsidRDefault="00922F2B" w:rsidP="00922F2B">
      <w:pPr>
        <w:pStyle w:val="Ttulo1"/>
        <w:shd w:val="clear" w:color="auto" w:fill="203668"/>
        <w:spacing w:before="0" w:beforeAutospacing="0" w:after="375" w:afterAutospacing="0"/>
        <w:rPr>
          <w:rFonts w:ascii="Montserrat" w:hAnsi="Montserrat"/>
          <w:sz w:val="38"/>
          <w:szCs w:val="38"/>
        </w:rPr>
      </w:pPr>
      <w:r>
        <w:rPr>
          <w:rFonts w:ascii="Montserrat" w:hAnsi="Montserrat"/>
          <w:sz w:val="38"/>
          <w:szCs w:val="38"/>
        </w:rPr>
        <w:t> El seguro de asistencia sanitaria</w:t>
      </w:r>
    </w:p>
    <w:p w14:paraId="58EF46A5" w14:textId="77777777" w:rsidR="00922F2B" w:rsidRDefault="009F41A7" w:rsidP="00922F2B">
      <w:pPr>
        <w:rPr>
          <w:rFonts w:ascii="Times New Roman" w:hAnsi="Times New Roman"/>
          <w:sz w:val="24"/>
          <w:szCs w:val="24"/>
        </w:rPr>
      </w:pPr>
      <w:r>
        <w:pict w14:anchorId="06AB57F0">
          <v:rect id="_x0000_i1028" style="width:0;height:.75pt" o:hralign="center" o:hrstd="t" o:hrnoshade="t" o:hr="t" fillcolor="#212529" stroked="f"/>
        </w:pict>
      </w:r>
    </w:p>
    <w:p w14:paraId="6E76140F" w14:textId="77777777" w:rsidR="00922F2B" w:rsidRDefault="00922F2B" w:rsidP="00922F2B">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Es una modalidad de los seguros de salud distinta a los Seguros de Enfermedad y muy extendida en nuestro país.</w:t>
      </w:r>
    </w:p>
    <w:p w14:paraId="42EC87C6" w14:textId="77777777" w:rsidR="00922F2B" w:rsidRDefault="00922F2B" w:rsidP="00922F2B">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Se trata de un seguro que garantiza, mediante el </w:t>
      </w:r>
      <w:r>
        <w:rPr>
          <w:rStyle w:val="Textoennegrita"/>
          <w:rFonts w:ascii="Montserrat" w:hAnsi="Montserrat"/>
          <w:color w:val="212529"/>
          <w:sz w:val="21"/>
          <w:szCs w:val="21"/>
        </w:rPr>
        <w:t>pago </w:t>
      </w:r>
      <w:r>
        <w:rPr>
          <w:rFonts w:ascii="Montserrat" w:hAnsi="Montserrat"/>
          <w:color w:val="212529"/>
          <w:sz w:val="21"/>
          <w:szCs w:val="21"/>
        </w:rPr>
        <w:t>de una prima, servicios asistenciales médicos y hospitalarios durante la enfermedad y hasta la curación, dando además garantía de permanencia en el seguro en tanto dure la enfermedad.</w:t>
      </w:r>
    </w:p>
    <w:p w14:paraId="07218861" w14:textId="77777777" w:rsidR="00922F2B" w:rsidRDefault="00922F2B" w:rsidP="00922F2B">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lastRenderedPageBreak/>
        <w:t>El seguro de asistencia sanitaria ofrece cobertura en centros médicos, tanto en medicina general como especializada, dependiendo del alcance de la póliza, aunque normalmente se eligen ambas.</w:t>
      </w:r>
    </w:p>
    <w:p w14:paraId="2C79B5B9" w14:textId="77777777" w:rsidR="00922F2B" w:rsidRDefault="00922F2B" w:rsidP="00922F2B">
      <w:pPr>
        <w:rPr>
          <w:rFonts w:ascii="Montserrat" w:hAnsi="Montserrat"/>
          <w:sz w:val="21"/>
          <w:szCs w:val="21"/>
        </w:rPr>
      </w:pPr>
      <w:r>
        <w:rPr>
          <w:rFonts w:ascii="Montserrat" w:hAnsi="Montserrat"/>
          <w:sz w:val="21"/>
          <w:szCs w:val="21"/>
        </w:rPr>
        <w:t>Los médicos serán los que hayan sido previamente concertados por la aseguradora. La asistencia quirúrgica se realiza en los hospitales establecidos por la compañía o incluso en los propios.</w:t>
      </w:r>
    </w:p>
    <w:p w14:paraId="543D54CB" w14:textId="77777777" w:rsidR="00922F2B" w:rsidRDefault="00922F2B" w:rsidP="00922F2B">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Las normas de contratación del </w:t>
      </w:r>
      <w:r>
        <w:rPr>
          <w:rStyle w:val="Textoennegrita"/>
          <w:rFonts w:ascii="Montserrat" w:hAnsi="Montserrat"/>
          <w:color w:val="212529"/>
          <w:sz w:val="21"/>
          <w:szCs w:val="21"/>
        </w:rPr>
        <w:t>seguro de salud</w:t>
      </w:r>
      <w:r>
        <w:rPr>
          <w:rFonts w:ascii="Montserrat" w:hAnsi="Montserrat"/>
          <w:color w:val="212529"/>
          <w:sz w:val="21"/>
          <w:szCs w:val="21"/>
        </w:rPr>
        <w:t> varían de una aseguradora a otra, por eso es muy importante comparar la cobertura ofrecida según la edad, el historial del paciente o incluso si es hombre o mujer.</w:t>
      </w:r>
    </w:p>
    <w:p w14:paraId="4FEAE0BD" w14:textId="77777777" w:rsidR="00922F2B" w:rsidRDefault="00922F2B" w:rsidP="00922F2B">
      <w:pPr>
        <w:pStyle w:val="NormalWeb"/>
        <w:shd w:val="clear" w:color="auto" w:fill="FFFFFF"/>
        <w:spacing w:before="0" w:beforeAutospacing="0"/>
        <w:rPr>
          <w:rFonts w:ascii="Montserrat" w:hAnsi="Montserrat"/>
          <w:color w:val="212529"/>
          <w:sz w:val="21"/>
          <w:szCs w:val="21"/>
        </w:rPr>
      </w:pPr>
      <w:r>
        <w:rPr>
          <w:rStyle w:val="Textoennegrita"/>
          <w:rFonts w:ascii="Montserrat" w:hAnsi="Montserrat"/>
          <w:i/>
          <w:iCs/>
          <w:color w:val="212529"/>
          <w:sz w:val="21"/>
          <w:szCs w:val="21"/>
        </w:rPr>
        <w:t>Artículo ciento cinco LCS.</w:t>
      </w:r>
    </w:p>
    <w:p w14:paraId="00BC8935" w14:textId="77777777" w:rsidR="00922F2B" w:rsidRDefault="00922F2B" w:rsidP="00922F2B">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Cuando el riesgo asegurado sea la enfermedad, el asegurador podrá obligarse, dentro de los límites de la póliza, en caso de siniestro, al pago de ciertas sumas y de los gastos de asistencia médica y farmacéutica. Si el asegurador asume directamente la prestación de los servicios médicos y quirúrgicos, la realización de tales servicios se efectuará dentro de los límites y condiciones que las disposiciones reglamentarias determinan.</w:t>
      </w:r>
    </w:p>
    <w:p w14:paraId="5BE861DC" w14:textId="77777777" w:rsidR="00922F2B" w:rsidRDefault="00922F2B" w:rsidP="00922F2B">
      <w:pPr>
        <w:pStyle w:val="NormalWeb"/>
        <w:shd w:val="clear" w:color="auto" w:fill="FFFFFF"/>
        <w:spacing w:before="0" w:beforeAutospacing="0"/>
        <w:rPr>
          <w:rFonts w:ascii="Montserrat" w:hAnsi="Montserrat"/>
          <w:color w:val="212529"/>
          <w:sz w:val="21"/>
          <w:szCs w:val="21"/>
        </w:rPr>
      </w:pPr>
      <w:r>
        <w:rPr>
          <w:rStyle w:val="Textoennegrita"/>
          <w:rFonts w:ascii="Montserrat" w:hAnsi="Montserrat"/>
          <w:i/>
          <w:iCs/>
          <w:color w:val="212529"/>
          <w:sz w:val="21"/>
          <w:szCs w:val="21"/>
        </w:rPr>
        <w:t>Artículo ciento seis LCS.</w:t>
      </w:r>
    </w:p>
    <w:p w14:paraId="7CFF2A2F" w14:textId="7DE03706" w:rsidR="00922F2B" w:rsidRDefault="00922F2B" w:rsidP="00922F2B">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Los seguros de enfermedad y de asistencia sanitaria quedarán sometidos a las normas contenidas en la sección anterior en cuanto sean compatibles con este tipo de seguros.</w:t>
      </w:r>
    </w:p>
    <w:p w14:paraId="64EAE23F" w14:textId="77777777" w:rsidR="00922F2B" w:rsidRDefault="00922F2B" w:rsidP="00922F2B">
      <w:pPr>
        <w:pStyle w:val="Ttulo1"/>
        <w:shd w:val="clear" w:color="auto" w:fill="203668"/>
        <w:spacing w:before="0" w:beforeAutospacing="0" w:after="375" w:afterAutospacing="0"/>
        <w:rPr>
          <w:rFonts w:ascii="Montserrat" w:hAnsi="Montserrat"/>
          <w:sz w:val="38"/>
          <w:szCs w:val="38"/>
        </w:rPr>
      </w:pPr>
      <w:r>
        <w:rPr>
          <w:rFonts w:ascii="Montserrat" w:hAnsi="Montserrat"/>
          <w:sz w:val="38"/>
          <w:szCs w:val="38"/>
        </w:rPr>
        <w:t> Alcance de la cobertura del seguro de asistencia sanitaria</w:t>
      </w:r>
    </w:p>
    <w:p w14:paraId="21F67C41" w14:textId="77777777" w:rsidR="00922F2B" w:rsidRDefault="009F41A7" w:rsidP="00922F2B">
      <w:pPr>
        <w:rPr>
          <w:rFonts w:ascii="Times New Roman" w:hAnsi="Times New Roman"/>
          <w:sz w:val="24"/>
          <w:szCs w:val="24"/>
        </w:rPr>
      </w:pPr>
      <w:r>
        <w:pict w14:anchorId="52E68A0D">
          <v:rect id="_x0000_i1029" style="width:0;height:.75pt" o:hralign="center" o:hrstd="t" o:hrnoshade="t" o:hr="t" fillcolor="#212529" stroked="f"/>
        </w:pict>
      </w:r>
    </w:p>
    <w:p w14:paraId="08099CA3" w14:textId="77777777" w:rsidR="00922F2B" w:rsidRDefault="00922F2B" w:rsidP="00922F2B">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En el seguro de asistencia sanitaria el asegurador </w:t>
      </w:r>
      <w:r>
        <w:rPr>
          <w:rStyle w:val="Textoennegrita"/>
          <w:rFonts w:ascii="Montserrat" w:hAnsi="Montserrat"/>
          <w:color w:val="212529"/>
          <w:sz w:val="21"/>
          <w:szCs w:val="21"/>
        </w:rPr>
        <w:t>asume directamente la prestación de los servicios médicos y quirúrgicos. </w:t>
      </w:r>
      <w:r>
        <w:rPr>
          <w:rFonts w:ascii="Montserrat" w:hAnsi="Montserrat"/>
          <w:color w:val="212529"/>
          <w:sz w:val="21"/>
          <w:szCs w:val="21"/>
        </w:rPr>
        <w:t>Dependiendo de la prestación de servicios que hayan contratado. Podrá ser total o parcial.</w:t>
      </w:r>
    </w:p>
    <w:p w14:paraId="73CAD694" w14:textId="77777777" w:rsidR="00922F2B" w:rsidRDefault="00922F2B" w:rsidP="00922F2B">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Para estos casos, la realización de tales servicios se efectuará </w:t>
      </w:r>
      <w:r>
        <w:rPr>
          <w:rStyle w:val="Textoennegrita"/>
          <w:rFonts w:ascii="Montserrat" w:hAnsi="Montserrat"/>
          <w:color w:val="212529"/>
          <w:sz w:val="21"/>
          <w:szCs w:val="21"/>
        </w:rPr>
        <w:t>dentro de los límites y condiciones que las disposiciones reglamentarias determinen</w:t>
      </w:r>
      <w:r>
        <w:rPr>
          <w:rFonts w:ascii="Montserrat" w:hAnsi="Montserrat"/>
          <w:color w:val="212529"/>
          <w:sz w:val="21"/>
          <w:szCs w:val="21"/>
        </w:rPr>
        <w:t>. Con tal especificación se trata de unir en la prestación de la asistencia sanitaria la regulación referida al contrato de seguro, con la normativa de control y supervisión y especialmente las normas reguladoras de la actividad profesional de los que llevan a cabo la asistencia sanitaria.</w:t>
      </w:r>
    </w:p>
    <w:p w14:paraId="4796E2E7" w14:textId="77777777" w:rsidR="00922F2B" w:rsidRDefault="00922F2B" w:rsidP="00922F2B">
      <w:pPr>
        <w:rPr>
          <w:rFonts w:ascii="Montserrat" w:hAnsi="Montserrat"/>
          <w:sz w:val="21"/>
          <w:szCs w:val="21"/>
        </w:rPr>
      </w:pPr>
      <w:r>
        <w:rPr>
          <w:rFonts w:ascii="Montserrat" w:hAnsi="Montserrat"/>
          <w:sz w:val="21"/>
          <w:szCs w:val="21"/>
        </w:rPr>
        <w:t>Centrándonos exclusivamente en el contrato de seguro es necesario matizar la expresión que utiliza la LCS cuando se refiere a la asunción directa de la prestación de los servicios.</w:t>
      </w:r>
    </w:p>
    <w:p w14:paraId="028B8A91" w14:textId="6C0B27E9" w:rsidR="00922F2B" w:rsidRDefault="00922F2B" w:rsidP="00922F2B">
      <w:pPr>
        <w:shd w:val="clear" w:color="auto" w:fill="FFFFFF"/>
        <w:rPr>
          <w:rFonts w:ascii="Montserrat" w:hAnsi="Montserrat"/>
          <w:color w:val="212529"/>
          <w:sz w:val="21"/>
          <w:szCs w:val="21"/>
        </w:rPr>
      </w:pPr>
      <w:r>
        <w:rPr>
          <w:rFonts w:ascii="Montserrat" w:hAnsi="Montserrat"/>
          <w:noProof/>
          <w:color w:val="212529"/>
          <w:sz w:val="21"/>
          <w:szCs w:val="21"/>
        </w:rPr>
        <mc:AlternateContent>
          <mc:Choice Requires="wps">
            <w:drawing>
              <wp:inline distT="0" distB="0" distL="0" distR="0" wp14:anchorId="714AFD78" wp14:editId="466000CA">
                <wp:extent cx="306705" cy="306705"/>
                <wp:effectExtent l="0" t="0" r="0" b="0"/>
                <wp:docPr id="2" name="Rectángulo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6322CB" id="Rectángulo 2"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" filled="f" stroked="f">
                <o:lock v:ext="edit" aspectratio="t"/>
                <w10:anchorlock/>
              </v:rect>
            </w:pict>
          </mc:Fallback>
        </mc:AlternateContent>
      </w:r>
    </w:p>
    <w:p w14:paraId="3E4F9D90" w14:textId="77777777" w:rsidR="00922F2B" w:rsidRDefault="00922F2B" w:rsidP="00922F2B">
      <w:pPr>
        <w:rPr>
          <w:rFonts w:ascii="Times New Roman" w:hAnsi="Times New Roman"/>
          <w:sz w:val="24"/>
          <w:szCs w:val="24"/>
        </w:rPr>
      </w:pPr>
      <w:r>
        <w:rPr>
          <w:rFonts w:ascii="Montserrat" w:hAnsi="Montserrat"/>
          <w:color w:val="212529"/>
          <w:sz w:val="21"/>
          <w:szCs w:val="21"/>
        </w:rPr>
        <w:br/>
      </w:r>
    </w:p>
    <w:p w14:paraId="0F5C82B2" w14:textId="77777777" w:rsidR="00922F2B" w:rsidRDefault="00922F2B" w:rsidP="00922F2B">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lastRenderedPageBreak/>
        <w:t>Dicha expresión ha de entender que </w:t>
      </w:r>
      <w:r>
        <w:rPr>
          <w:rStyle w:val="Textoennegrita"/>
          <w:rFonts w:ascii="Montserrat" w:hAnsi="Montserrat"/>
          <w:color w:val="212529"/>
          <w:sz w:val="21"/>
          <w:szCs w:val="21"/>
        </w:rPr>
        <w:t>el asegurador asume directamente el coste de la prestación de esos servicios</w:t>
      </w:r>
      <w:r>
        <w:rPr>
          <w:rFonts w:ascii="Montserrat" w:hAnsi="Montserrat"/>
          <w:color w:val="212529"/>
          <w:sz w:val="21"/>
          <w:szCs w:val="21"/>
        </w:rPr>
        <w:t>, en contraposición a los seguros de reembolso. Y esto es así incluso </w:t>
      </w:r>
      <w:r>
        <w:rPr>
          <w:rStyle w:val="Textoennegrita"/>
          <w:rFonts w:ascii="Montserrat" w:hAnsi="Montserrat"/>
          <w:color w:val="212529"/>
          <w:sz w:val="21"/>
          <w:szCs w:val="21"/>
        </w:rPr>
        <w:t>cuando el profesional utiliza medios materiales pertenecientes al asegurador</w:t>
      </w:r>
      <w:r>
        <w:rPr>
          <w:rFonts w:ascii="Montserrat" w:hAnsi="Montserrat"/>
          <w:color w:val="212529"/>
          <w:sz w:val="21"/>
          <w:szCs w:val="21"/>
        </w:rPr>
        <w:t>.</w:t>
      </w:r>
    </w:p>
    <w:p w14:paraId="6B0EA7ED" w14:textId="77777777" w:rsidR="00922F2B" w:rsidRDefault="00922F2B" w:rsidP="00922F2B">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En la actualidad es posible que el personal sanitario que presta los servicios médicos dependa del asegurador, en cuyo caso sí puede afirmarse que el asegurador asume directamente la prestación de los servicios.</w:t>
      </w:r>
    </w:p>
    <w:p w14:paraId="2C4D10F5" w14:textId="77777777" w:rsidR="00922F2B" w:rsidRDefault="00922F2B" w:rsidP="00922F2B">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La distinción no es una cuestión puramente doctrinal. </w:t>
      </w:r>
      <w:r>
        <w:rPr>
          <w:rStyle w:val="Textoennegrita"/>
          <w:rFonts w:ascii="Montserrat" w:hAnsi="Montserrat"/>
          <w:color w:val="212529"/>
          <w:sz w:val="21"/>
          <w:szCs w:val="21"/>
        </w:rPr>
        <w:t>Es fundamental para delimitar la responsabilidad de cada uno</w:t>
      </w:r>
      <w:r>
        <w:rPr>
          <w:rFonts w:ascii="Montserrat" w:hAnsi="Montserrat"/>
          <w:color w:val="212529"/>
          <w:sz w:val="21"/>
          <w:szCs w:val="21"/>
        </w:rPr>
        <w:t>, el profesional y el asegurador, en el caso de </w:t>
      </w:r>
      <w:r>
        <w:rPr>
          <w:rStyle w:val="Textoennegrita"/>
          <w:rFonts w:ascii="Montserrat" w:hAnsi="Montserrat"/>
          <w:color w:val="212529"/>
          <w:sz w:val="21"/>
          <w:szCs w:val="21"/>
        </w:rPr>
        <w:t>negligencia médica</w:t>
      </w:r>
      <w:r>
        <w:rPr>
          <w:rFonts w:ascii="Montserrat" w:hAnsi="Montserrat"/>
          <w:color w:val="212529"/>
          <w:sz w:val="21"/>
          <w:szCs w:val="21"/>
        </w:rPr>
        <w:t>. Cuando entre el profesional y el asegurador no existe una relación de dependencia el asegurador no responde por las actuaciones del profesional.</w:t>
      </w:r>
    </w:p>
    <w:p w14:paraId="2390432C" w14:textId="77777777" w:rsidR="00922F2B" w:rsidRDefault="00922F2B" w:rsidP="00922F2B">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En estos casos, la obligación del asegurador se centra en facilitar al asegurado la utilización de los servicios médicos en las condiciones estipuladas en el contrato, pero no en garantizar el servicio prestado. Si el profesional mantuviera una relación de dependencia con el asegurador sí podría responder de su actuación, según lo dispuesto en el artículo 1.903 del Código Civil.</w:t>
      </w:r>
    </w:p>
    <w:p w14:paraId="7DBE2E62" w14:textId="77777777" w:rsidR="00922F2B" w:rsidRDefault="00922F2B" w:rsidP="00922F2B">
      <w:pPr>
        <w:pStyle w:val="Ttulo1"/>
        <w:shd w:val="clear" w:color="auto" w:fill="203668"/>
        <w:spacing w:before="0" w:beforeAutospacing="0" w:after="375" w:afterAutospacing="0"/>
        <w:rPr>
          <w:rFonts w:ascii="Montserrat" w:hAnsi="Montserrat"/>
          <w:sz w:val="38"/>
          <w:szCs w:val="38"/>
        </w:rPr>
      </w:pPr>
      <w:r>
        <w:rPr>
          <w:rFonts w:ascii="Montserrat" w:hAnsi="Montserrat"/>
          <w:sz w:val="38"/>
          <w:szCs w:val="38"/>
        </w:rPr>
        <w:t>Acceso de los asegurados a la cobertura del seguro de asistencia sanitaria. Periodos de carencia y copago</w:t>
      </w:r>
    </w:p>
    <w:p w14:paraId="040659F9" w14:textId="77777777" w:rsidR="00922F2B" w:rsidRDefault="009F41A7" w:rsidP="00922F2B">
      <w:pPr>
        <w:rPr>
          <w:rFonts w:ascii="Times New Roman" w:hAnsi="Times New Roman"/>
          <w:sz w:val="24"/>
          <w:szCs w:val="24"/>
        </w:rPr>
      </w:pPr>
      <w:r>
        <w:pict w14:anchorId="01B7A83F">
          <v:rect id="_x0000_i1030" style="width:0;height:.75pt" o:hralign="center" o:hrstd="t" o:hrnoshade="t" o:hr="t" fillcolor="#212529" stroked="f"/>
        </w:pict>
      </w:r>
    </w:p>
    <w:p w14:paraId="02B64CF3" w14:textId="77777777" w:rsidR="00922F2B" w:rsidRDefault="00922F2B" w:rsidP="00922F2B">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El período de carencia es el </w:t>
      </w:r>
      <w:r>
        <w:rPr>
          <w:rStyle w:val="Textoennegrita"/>
          <w:rFonts w:ascii="Montserrat" w:hAnsi="Montserrat"/>
          <w:color w:val="212529"/>
          <w:sz w:val="21"/>
          <w:szCs w:val="21"/>
        </w:rPr>
        <w:t>plazo de tiempo, computado por meses transcurridos desde la fecha de alta de la póliza, durante el cual no son efectivas algunas de las coberturas incluidas</w:t>
      </w:r>
      <w:r>
        <w:rPr>
          <w:rFonts w:ascii="Montserrat" w:hAnsi="Montserrat"/>
          <w:color w:val="212529"/>
          <w:sz w:val="21"/>
          <w:szCs w:val="21"/>
        </w:rPr>
        <w:t> en la misma. Dicho de otro modo, es el tiempo que debe transcurrir desde la fecha de inicio del contrato, para que puedas acceder a la totalidad de los servicios que te ofrece tu póliza de salud.</w:t>
      </w:r>
    </w:p>
    <w:p w14:paraId="26B2AF31" w14:textId="77777777" w:rsidR="00922F2B" w:rsidRDefault="00922F2B" w:rsidP="00922F2B">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Los periodos de carencia se computan por meses y pueden variar, dependiendo del tipo de servicio y del producto contratado.</w:t>
      </w:r>
    </w:p>
    <w:p w14:paraId="2FF7A506" w14:textId="77777777" w:rsidR="00922F2B" w:rsidRDefault="00922F2B" w:rsidP="00922F2B">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Los periodos de carencia más habituales son:</w:t>
      </w:r>
    </w:p>
    <w:p w14:paraId="4A82A6D4" w14:textId="77777777" w:rsidR="00922F2B" w:rsidRDefault="00922F2B" w:rsidP="00922F2B">
      <w:pPr>
        <w:numPr>
          <w:ilvl w:val="0"/>
          <w:numId w:val="11"/>
        </w:numPr>
        <w:shd w:val="clear" w:color="auto" w:fill="FFFFFF"/>
        <w:spacing w:before="100" w:beforeAutospacing="1" w:after="100" w:afterAutospacing="1" w:line="450" w:lineRule="atLeast"/>
        <w:rPr>
          <w:rFonts w:ascii="Montserrat" w:hAnsi="Montserrat"/>
          <w:color w:val="212529"/>
          <w:sz w:val="21"/>
          <w:szCs w:val="21"/>
        </w:rPr>
      </w:pPr>
      <w:r>
        <w:rPr>
          <w:rStyle w:val="Textoennegrita"/>
          <w:rFonts w:ascii="Montserrat" w:hAnsi="Montserrat"/>
          <w:color w:val="212529"/>
          <w:sz w:val="21"/>
          <w:szCs w:val="21"/>
        </w:rPr>
        <w:t>8 meses</w:t>
      </w:r>
      <w:r>
        <w:rPr>
          <w:rFonts w:ascii="Montserrat" w:hAnsi="Montserrat"/>
          <w:color w:val="212529"/>
          <w:sz w:val="21"/>
          <w:szCs w:val="21"/>
        </w:rPr>
        <w:t> para ingreso hospitalario, incluido el parto.</w:t>
      </w:r>
    </w:p>
    <w:p w14:paraId="1146F014" w14:textId="77777777" w:rsidR="00922F2B" w:rsidRDefault="00922F2B" w:rsidP="00922F2B">
      <w:pPr>
        <w:numPr>
          <w:ilvl w:val="0"/>
          <w:numId w:val="11"/>
        </w:numPr>
        <w:shd w:val="clear" w:color="auto" w:fill="FFFFFF"/>
        <w:spacing w:before="100" w:beforeAutospacing="1" w:after="100" w:afterAutospacing="1" w:line="450" w:lineRule="atLeast"/>
        <w:rPr>
          <w:rFonts w:ascii="Montserrat" w:hAnsi="Montserrat"/>
          <w:color w:val="212529"/>
          <w:sz w:val="21"/>
          <w:szCs w:val="21"/>
        </w:rPr>
      </w:pPr>
      <w:r>
        <w:rPr>
          <w:rStyle w:val="Textoennegrita"/>
          <w:rFonts w:ascii="Montserrat" w:hAnsi="Montserrat"/>
          <w:color w:val="212529"/>
          <w:sz w:val="21"/>
          <w:szCs w:val="21"/>
        </w:rPr>
        <w:t>6 meses</w:t>
      </w:r>
      <w:r>
        <w:rPr>
          <w:rFonts w:ascii="Montserrat" w:hAnsi="Montserrat"/>
          <w:color w:val="212529"/>
          <w:sz w:val="21"/>
          <w:szCs w:val="21"/>
        </w:rPr>
        <w:t> para ciertas pruebas diagnósticas, técnicas especiales de tratamiento, cirugía ambulatoria, planificación familiar y psicoterapia.</w:t>
      </w:r>
    </w:p>
    <w:p w14:paraId="6974F9AB" w14:textId="77777777" w:rsidR="00922F2B" w:rsidRDefault="00922F2B" w:rsidP="00922F2B">
      <w:pPr>
        <w:numPr>
          <w:ilvl w:val="0"/>
          <w:numId w:val="11"/>
        </w:numPr>
        <w:shd w:val="clear" w:color="auto" w:fill="FFFFFF"/>
        <w:spacing w:before="100" w:beforeAutospacing="1" w:after="100" w:afterAutospacing="1" w:line="450" w:lineRule="atLeast"/>
        <w:rPr>
          <w:rFonts w:ascii="Montserrat" w:hAnsi="Montserrat"/>
          <w:color w:val="212529"/>
          <w:sz w:val="21"/>
          <w:szCs w:val="21"/>
        </w:rPr>
      </w:pPr>
      <w:r>
        <w:rPr>
          <w:rStyle w:val="Textoennegrita"/>
          <w:rFonts w:ascii="Montserrat" w:hAnsi="Montserrat"/>
          <w:color w:val="212529"/>
          <w:sz w:val="21"/>
          <w:szCs w:val="21"/>
        </w:rPr>
        <w:t>3 meses.</w:t>
      </w:r>
    </w:p>
    <w:p w14:paraId="479AFD1F" w14:textId="77777777" w:rsidR="00922F2B" w:rsidRDefault="00922F2B" w:rsidP="00922F2B">
      <w:pPr>
        <w:spacing w:after="0" w:line="240" w:lineRule="auto"/>
        <w:rPr>
          <w:rFonts w:ascii="Montserrat" w:hAnsi="Montserrat"/>
          <w:sz w:val="21"/>
          <w:szCs w:val="21"/>
        </w:rPr>
      </w:pPr>
      <w:r>
        <w:rPr>
          <w:rStyle w:val="Textoennegrita"/>
          <w:rFonts w:ascii="Montserrat" w:hAnsi="Montserrat"/>
          <w:sz w:val="21"/>
          <w:szCs w:val="21"/>
        </w:rPr>
        <w:t>Ejemplo</w:t>
      </w:r>
      <w:r>
        <w:rPr>
          <w:rFonts w:ascii="Montserrat" w:hAnsi="Montserrat"/>
          <w:sz w:val="21"/>
          <w:szCs w:val="21"/>
        </w:rPr>
        <w:t>.</w:t>
      </w:r>
    </w:p>
    <w:p w14:paraId="1FED6C99" w14:textId="77777777" w:rsidR="00922F2B" w:rsidRDefault="00922F2B" w:rsidP="00922F2B">
      <w:pPr>
        <w:numPr>
          <w:ilvl w:val="0"/>
          <w:numId w:val="12"/>
        </w:numPr>
        <w:spacing w:before="100" w:beforeAutospacing="1" w:after="100" w:afterAutospacing="1" w:line="450" w:lineRule="atLeast"/>
        <w:rPr>
          <w:rFonts w:ascii="Montserrat" w:hAnsi="Montserrat"/>
          <w:sz w:val="21"/>
          <w:szCs w:val="21"/>
        </w:rPr>
      </w:pPr>
      <w:r>
        <w:rPr>
          <w:rStyle w:val="Textoennegrita"/>
          <w:rFonts w:ascii="Montserrat" w:hAnsi="Montserrat"/>
          <w:sz w:val="21"/>
          <w:szCs w:val="21"/>
        </w:rPr>
        <w:lastRenderedPageBreak/>
        <w:t>PRUEBAS ESPECIALES DE DIAGNÓSTICO</w:t>
      </w:r>
      <w:r>
        <w:rPr>
          <w:rFonts w:ascii="Montserrat" w:hAnsi="Montserrat"/>
          <w:sz w:val="21"/>
          <w:szCs w:val="21"/>
        </w:rPr>
        <w:t xml:space="preserve">, como Resonancia Magnética; TAC; Radiología Vascular; Gammagrafía; PET; Cariotipos; Amniocentesis; OCT; Cateterismo; Estudios Electrofisiológicos Cardiacos; Estudio diagnóstico en Unidad del Sueño (Polisomnografía); Estudios </w:t>
      </w:r>
      <w:proofErr w:type="spellStart"/>
      <w:r>
        <w:rPr>
          <w:rFonts w:ascii="Montserrat" w:hAnsi="Montserrat"/>
          <w:sz w:val="21"/>
          <w:szCs w:val="21"/>
        </w:rPr>
        <w:t>Urodinámicos</w:t>
      </w:r>
      <w:proofErr w:type="spellEnd"/>
      <w:r>
        <w:rPr>
          <w:rFonts w:ascii="Montserrat" w:hAnsi="Montserrat"/>
          <w:sz w:val="21"/>
          <w:szCs w:val="21"/>
        </w:rPr>
        <w:t>; etc.</w:t>
      </w:r>
    </w:p>
    <w:p w14:paraId="726BF75B" w14:textId="77777777" w:rsidR="00922F2B" w:rsidRDefault="00922F2B" w:rsidP="00922F2B">
      <w:pPr>
        <w:numPr>
          <w:ilvl w:val="0"/>
          <w:numId w:val="12"/>
        </w:numPr>
        <w:spacing w:before="100" w:beforeAutospacing="1" w:after="100" w:afterAutospacing="1" w:line="450" w:lineRule="atLeast"/>
        <w:rPr>
          <w:rFonts w:ascii="Montserrat" w:hAnsi="Montserrat"/>
          <w:sz w:val="21"/>
          <w:szCs w:val="21"/>
        </w:rPr>
      </w:pPr>
      <w:r>
        <w:rPr>
          <w:rStyle w:val="Textoennegrita"/>
          <w:rFonts w:ascii="Montserrat" w:hAnsi="Montserrat"/>
          <w:sz w:val="21"/>
          <w:szCs w:val="21"/>
        </w:rPr>
        <w:t>TÉCNICAS ESPECIALES DE TRATAMIENTO</w:t>
      </w:r>
      <w:r>
        <w:rPr>
          <w:rFonts w:ascii="Montserrat" w:hAnsi="Montserrat"/>
          <w:sz w:val="21"/>
          <w:szCs w:val="21"/>
        </w:rPr>
        <w:t xml:space="preserve">, como Tratamientos de Rehabilitación (Fisioterapia, Electroterapia, Magnetoterapia o Foniatría); Terapias Respiratorias (Aerosoles, </w:t>
      </w:r>
      <w:proofErr w:type="spellStart"/>
      <w:r>
        <w:rPr>
          <w:rFonts w:ascii="Montserrat" w:hAnsi="Montserrat"/>
          <w:sz w:val="21"/>
          <w:szCs w:val="21"/>
        </w:rPr>
        <w:t>Ventiloterapia</w:t>
      </w:r>
      <w:proofErr w:type="spellEnd"/>
      <w:r>
        <w:rPr>
          <w:rFonts w:ascii="Montserrat" w:hAnsi="Montserrat"/>
          <w:sz w:val="21"/>
          <w:szCs w:val="21"/>
        </w:rPr>
        <w:t xml:space="preserve"> y Oxigenoterapia a domicilio); Tratamiento del dolor; Laser quirúrgico; Litotricia extracorpórea; etc.</w:t>
      </w:r>
    </w:p>
    <w:p w14:paraId="32FD4CBB" w14:textId="77777777" w:rsidR="00922F2B" w:rsidRDefault="00922F2B" w:rsidP="00922F2B">
      <w:pPr>
        <w:numPr>
          <w:ilvl w:val="0"/>
          <w:numId w:val="12"/>
        </w:numPr>
        <w:spacing w:before="100" w:beforeAutospacing="1" w:after="100" w:afterAutospacing="1" w:line="450" w:lineRule="atLeast"/>
        <w:rPr>
          <w:rFonts w:ascii="Montserrat" w:hAnsi="Montserrat"/>
          <w:sz w:val="21"/>
          <w:szCs w:val="21"/>
        </w:rPr>
      </w:pPr>
      <w:r>
        <w:rPr>
          <w:rStyle w:val="Textoennegrita"/>
          <w:rFonts w:ascii="Montserrat" w:hAnsi="Montserrat"/>
          <w:sz w:val="21"/>
          <w:szCs w:val="21"/>
        </w:rPr>
        <w:t>PSICOTERAPIA</w:t>
      </w:r>
      <w:r>
        <w:rPr>
          <w:rFonts w:ascii="Montserrat" w:hAnsi="Montserrat"/>
          <w:sz w:val="21"/>
          <w:szCs w:val="21"/>
        </w:rPr>
        <w:t>, prescrita por un médico especialista en Psiquiatría.</w:t>
      </w:r>
    </w:p>
    <w:p w14:paraId="3A756059" w14:textId="77777777" w:rsidR="00922F2B" w:rsidRDefault="00922F2B" w:rsidP="00922F2B">
      <w:pPr>
        <w:numPr>
          <w:ilvl w:val="0"/>
          <w:numId w:val="12"/>
        </w:numPr>
        <w:spacing w:before="100" w:beforeAutospacing="1" w:after="100" w:afterAutospacing="1" w:line="450" w:lineRule="atLeast"/>
        <w:rPr>
          <w:rFonts w:ascii="Montserrat" w:hAnsi="Montserrat"/>
          <w:sz w:val="21"/>
          <w:szCs w:val="21"/>
        </w:rPr>
      </w:pPr>
      <w:r>
        <w:rPr>
          <w:rStyle w:val="Textoennegrita"/>
          <w:rFonts w:ascii="Montserrat" w:hAnsi="Montserrat"/>
          <w:sz w:val="21"/>
          <w:szCs w:val="21"/>
        </w:rPr>
        <w:t>PLANIFICACIÓN FAMILIAR</w:t>
      </w:r>
      <w:r>
        <w:rPr>
          <w:rFonts w:ascii="Montserrat" w:hAnsi="Montserrat"/>
          <w:sz w:val="21"/>
          <w:szCs w:val="21"/>
        </w:rPr>
        <w:t> (DIU, ligadura de trompas y vasectomía).</w:t>
      </w:r>
    </w:p>
    <w:p w14:paraId="43FE1BEF" w14:textId="77777777" w:rsidR="00922F2B" w:rsidRDefault="00922F2B" w:rsidP="00922F2B">
      <w:pPr>
        <w:numPr>
          <w:ilvl w:val="0"/>
          <w:numId w:val="12"/>
        </w:numPr>
        <w:spacing w:before="100" w:beforeAutospacing="1" w:after="100" w:afterAutospacing="1" w:line="450" w:lineRule="atLeast"/>
        <w:rPr>
          <w:rFonts w:ascii="Montserrat" w:hAnsi="Montserrat"/>
          <w:sz w:val="21"/>
          <w:szCs w:val="21"/>
        </w:rPr>
      </w:pPr>
      <w:r>
        <w:rPr>
          <w:rStyle w:val="Textoennegrita"/>
          <w:rFonts w:ascii="Montserrat" w:hAnsi="Montserrat"/>
          <w:sz w:val="21"/>
          <w:szCs w:val="21"/>
        </w:rPr>
        <w:t>CIRUGÍA AMBULATORIA.</w:t>
      </w:r>
    </w:p>
    <w:p w14:paraId="0682855B" w14:textId="77777777" w:rsidR="00922F2B" w:rsidRDefault="00922F2B" w:rsidP="00922F2B">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El copago es la cantidad de dinero que los asegurados tienen que abonar de más (independientemente de la prima del seguro) cuando hacen uso de algún tipo de servicio médico y que va desde 1 a 100 euros (por norma general).</w:t>
      </w:r>
    </w:p>
    <w:p w14:paraId="5842AC41" w14:textId="77777777" w:rsidR="00922F2B" w:rsidRDefault="00922F2B" w:rsidP="00922F2B">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Lo normal es que esas cantidades se abonen al mes siguiente, </w:t>
      </w:r>
      <w:r>
        <w:rPr>
          <w:rStyle w:val="Textoennegrita"/>
          <w:rFonts w:ascii="Montserrat" w:hAnsi="Montserrat"/>
          <w:color w:val="212529"/>
          <w:sz w:val="21"/>
          <w:szCs w:val="21"/>
        </w:rPr>
        <w:t>incorporadas</w:t>
      </w:r>
      <w:r>
        <w:rPr>
          <w:rFonts w:ascii="Montserrat" w:hAnsi="Montserrat"/>
          <w:color w:val="212529"/>
          <w:sz w:val="21"/>
          <w:szCs w:val="21"/>
        </w:rPr>
        <w:t> a la correspondiente </w:t>
      </w:r>
      <w:r>
        <w:rPr>
          <w:rStyle w:val="Textoennegrita"/>
          <w:rFonts w:ascii="Montserrat" w:hAnsi="Montserrat"/>
          <w:color w:val="212529"/>
          <w:sz w:val="21"/>
          <w:szCs w:val="21"/>
        </w:rPr>
        <w:t>cuota mensual</w:t>
      </w:r>
      <w:r>
        <w:rPr>
          <w:rFonts w:ascii="Montserrat" w:hAnsi="Montserrat"/>
          <w:color w:val="212529"/>
          <w:sz w:val="21"/>
          <w:szCs w:val="21"/>
        </w:rPr>
        <w:t>. Así, un seguro con copago está pensado para hacer un uso racional de los servicios que proporciona. Y especialmente dirigido, por tanto, a aquellas personas que no suelen acudir con frecuencia al médico.</w:t>
      </w:r>
    </w:p>
    <w:p w14:paraId="10D71C4C" w14:textId="777CD813" w:rsidR="00922F2B" w:rsidRDefault="00922F2B" w:rsidP="00922F2B">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Por tanto, la principal diferencia del copago con el reembolso es que, </w:t>
      </w:r>
      <w:r>
        <w:rPr>
          <w:rStyle w:val="Textoennegrita"/>
          <w:rFonts w:ascii="Montserrat" w:hAnsi="Montserrat"/>
          <w:color w:val="212529"/>
          <w:sz w:val="21"/>
          <w:szCs w:val="21"/>
        </w:rPr>
        <w:t>en el copago, no hay devolución.</w:t>
      </w:r>
      <w:r>
        <w:rPr>
          <w:rFonts w:ascii="Montserrat" w:hAnsi="Montserrat"/>
          <w:color w:val="212529"/>
          <w:sz w:val="21"/>
          <w:szCs w:val="21"/>
        </w:rPr>
        <w:t> Se aporta una cantidad que la compañía no reembolsa, porque es la tarifa que establece por el uso de determinados servicios. En el reembolso, se paga la factura, pero la compañía se devuelve después parte de la misma.</w:t>
      </w:r>
    </w:p>
    <w:p w14:paraId="271D8B7E" w14:textId="77777777" w:rsidR="00922F2B" w:rsidRDefault="00922F2B" w:rsidP="00922F2B">
      <w:pPr>
        <w:pStyle w:val="Ttulo1"/>
        <w:shd w:val="clear" w:color="auto" w:fill="203668"/>
        <w:spacing w:before="0" w:beforeAutospacing="0" w:after="375" w:afterAutospacing="0"/>
        <w:rPr>
          <w:rFonts w:ascii="Montserrat" w:hAnsi="Montserrat"/>
          <w:sz w:val="38"/>
          <w:szCs w:val="38"/>
        </w:rPr>
      </w:pPr>
      <w:r>
        <w:rPr>
          <w:rFonts w:ascii="Montserrat" w:hAnsi="Montserrat"/>
          <w:sz w:val="38"/>
          <w:szCs w:val="38"/>
        </w:rPr>
        <w:t>Gestión de los profesionales médicos en un seguro de asistencia sanitaria</w:t>
      </w:r>
    </w:p>
    <w:p w14:paraId="337D1E97" w14:textId="77777777" w:rsidR="00922F2B" w:rsidRDefault="009F41A7" w:rsidP="00922F2B">
      <w:pPr>
        <w:rPr>
          <w:rFonts w:ascii="Times New Roman" w:hAnsi="Times New Roman"/>
          <w:sz w:val="24"/>
          <w:szCs w:val="24"/>
        </w:rPr>
      </w:pPr>
      <w:r>
        <w:pict w14:anchorId="57B3C871">
          <v:rect id="_x0000_i1031" style="width:0;height:.75pt" o:hralign="center" o:hrstd="t" o:hrnoshade="t" o:hr="t" fillcolor="#212529" stroked="f"/>
        </w:pict>
      </w:r>
    </w:p>
    <w:p w14:paraId="620B5B13" w14:textId="77777777" w:rsidR="00922F2B" w:rsidRDefault="00922F2B" w:rsidP="00922F2B">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La nueva gestión directa (en la cual la Administración Pública gestiona directamente los servicios a través de entidades de titularidad pública sometidas a derecho privado) desde hace años se realiza con tres tipos de entidades: empresas públicas, consorcios y fundaciones público.</w:t>
      </w:r>
    </w:p>
    <w:p w14:paraId="68B1C808" w14:textId="77777777" w:rsidR="00922F2B" w:rsidRDefault="00922F2B" w:rsidP="00922F2B">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Los modelos de gestión más recientes se han introducido en la modalidad de gestión indirecta. En ella </w:t>
      </w:r>
      <w:r>
        <w:rPr>
          <w:rStyle w:val="Textoennegrita"/>
          <w:rFonts w:ascii="Montserrat" w:hAnsi="Montserrat"/>
          <w:color w:val="212529"/>
          <w:sz w:val="21"/>
          <w:szCs w:val="21"/>
        </w:rPr>
        <w:t xml:space="preserve">el sector privado participa en la producción de servicios sanitarios mediante entidades privadas con ánimo de </w:t>
      </w:r>
      <w:r>
        <w:rPr>
          <w:rStyle w:val="Textoennegrita"/>
          <w:rFonts w:ascii="Montserrat" w:hAnsi="Montserrat"/>
          <w:color w:val="212529"/>
          <w:sz w:val="21"/>
          <w:szCs w:val="21"/>
        </w:rPr>
        <w:lastRenderedPageBreak/>
        <w:t>lucro</w:t>
      </w:r>
      <w:r>
        <w:rPr>
          <w:rFonts w:ascii="Montserrat" w:hAnsi="Montserrat"/>
          <w:color w:val="212529"/>
          <w:sz w:val="21"/>
          <w:szCs w:val="21"/>
        </w:rPr>
        <w:t> (pequeñas empresas, grandes corporaciones) o sin él (ONG, religiosas, caritativas, de base comunitaria) con arreglo a diferentes tipos de contratos.</w:t>
      </w:r>
    </w:p>
    <w:p w14:paraId="0753DCD6" w14:textId="62AA9A63" w:rsidR="00922F2B" w:rsidRDefault="00922F2B" w:rsidP="00922F2B">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Esta modalidad engloba la externalización (outsourcing), en la cual el sector privado realiza algunas de las actividades del </w:t>
      </w:r>
      <w:r>
        <w:rPr>
          <w:rStyle w:val="Textoennegrita"/>
          <w:rFonts w:ascii="Montserrat" w:hAnsi="Montserrat"/>
          <w:color w:val="212529"/>
          <w:sz w:val="21"/>
          <w:szCs w:val="21"/>
        </w:rPr>
        <w:t>proceso productivo público</w:t>
      </w:r>
      <w:r>
        <w:rPr>
          <w:rFonts w:ascii="Montserrat" w:hAnsi="Montserrat"/>
          <w:color w:val="212529"/>
          <w:sz w:val="21"/>
          <w:szCs w:val="21"/>
        </w:rPr>
        <w:t>, y el </w:t>
      </w:r>
      <w:r>
        <w:rPr>
          <w:rStyle w:val="Textoennegrita"/>
          <w:rFonts w:ascii="Montserrat" w:hAnsi="Montserrat"/>
          <w:color w:val="212529"/>
          <w:sz w:val="21"/>
          <w:szCs w:val="21"/>
        </w:rPr>
        <w:t>partenariado público-privado</w:t>
      </w:r>
      <w:r>
        <w:rPr>
          <w:rFonts w:ascii="Montserrat" w:hAnsi="Montserrat"/>
          <w:color w:val="212529"/>
          <w:sz w:val="21"/>
          <w:szCs w:val="21"/>
        </w:rPr>
        <w:t xml:space="preserve"> (PPP). Bajo estas siglas se encuentran las concesiones de obra pública (PFI o </w:t>
      </w:r>
      <w:proofErr w:type="spellStart"/>
      <w:r>
        <w:rPr>
          <w:rFonts w:ascii="Montserrat" w:hAnsi="Montserrat"/>
          <w:color w:val="212529"/>
          <w:sz w:val="21"/>
          <w:szCs w:val="21"/>
        </w:rPr>
        <w:t>private</w:t>
      </w:r>
      <w:proofErr w:type="spellEnd"/>
      <w:r>
        <w:rPr>
          <w:rFonts w:ascii="Montserrat" w:hAnsi="Montserrat"/>
          <w:color w:val="212529"/>
          <w:sz w:val="21"/>
          <w:szCs w:val="21"/>
        </w:rPr>
        <w:t xml:space="preserve"> </w:t>
      </w:r>
      <w:proofErr w:type="spellStart"/>
      <w:r>
        <w:rPr>
          <w:rFonts w:ascii="Montserrat" w:hAnsi="Montserrat"/>
          <w:color w:val="212529"/>
          <w:sz w:val="21"/>
          <w:szCs w:val="21"/>
        </w:rPr>
        <w:t>finance</w:t>
      </w:r>
      <w:proofErr w:type="spellEnd"/>
      <w:r>
        <w:rPr>
          <w:rFonts w:ascii="Montserrat" w:hAnsi="Montserrat"/>
          <w:color w:val="212529"/>
          <w:sz w:val="21"/>
          <w:szCs w:val="21"/>
        </w:rPr>
        <w:t xml:space="preserve"> </w:t>
      </w:r>
      <w:proofErr w:type="spellStart"/>
      <w:r>
        <w:rPr>
          <w:rFonts w:ascii="Montserrat" w:hAnsi="Montserrat"/>
          <w:color w:val="212529"/>
          <w:sz w:val="21"/>
          <w:szCs w:val="21"/>
        </w:rPr>
        <w:t>initiative</w:t>
      </w:r>
      <w:proofErr w:type="spellEnd"/>
      <w:r>
        <w:rPr>
          <w:rFonts w:ascii="Montserrat" w:hAnsi="Montserrat"/>
          <w:color w:val="212529"/>
          <w:sz w:val="21"/>
          <w:szCs w:val="21"/>
        </w:rPr>
        <w:t>), las concesiones administrativas sanitarias y las entidades de base asociativa (</w:t>
      </w:r>
      <w:proofErr w:type="spellStart"/>
      <w:r>
        <w:rPr>
          <w:rFonts w:ascii="Montserrat" w:hAnsi="Montserrat"/>
          <w:color w:val="212529"/>
          <w:sz w:val="21"/>
          <w:szCs w:val="21"/>
        </w:rPr>
        <w:t>EBAs</w:t>
      </w:r>
      <w:proofErr w:type="spellEnd"/>
      <w:r>
        <w:rPr>
          <w:rFonts w:ascii="Montserrat" w:hAnsi="Montserrat"/>
          <w:color w:val="212529"/>
          <w:sz w:val="21"/>
          <w:szCs w:val="21"/>
        </w:rPr>
        <w:t>).</w:t>
      </w:r>
    </w:p>
    <w:p w14:paraId="43234123" w14:textId="77777777" w:rsidR="00922F2B" w:rsidRDefault="00922F2B" w:rsidP="00922F2B">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A la hora de contratar un seguro médico podemos encontrar bastantes circunstancias que hagan que el precio sea uno u otro, pero en este caso vamos a listar los cuatro factores más relevantes: edad, cobertura, copago y número de asegurados en póliza.</w:t>
      </w:r>
    </w:p>
    <w:p w14:paraId="3A86C092" w14:textId="77777777" w:rsidR="00922F2B" w:rsidRDefault="00922F2B" w:rsidP="00922F2B">
      <w:pPr>
        <w:pStyle w:val="Ttulo4"/>
        <w:shd w:val="clear" w:color="auto" w:fill="FFFFFF"/>
        <w:spacing w:before="0" w:beforeAutospacing="0"/>
        <w:rPr>
          <w:rFonts w:ascii="Montserrat" w:hAnsi="Montserrat"/>
          <w:b w:val="0"/>
          <w:bCs w:val="0"/>
          <w:color w:val="212529"/>
        </w:rPr>
      </w:pPr>
      <w:r>
        <w:rPr>
          <w:rFonts w:ascii="Montserrat" w:hAnsi="Montserrat"/>
          <w:b w:val="0"/>
          <w:bCs w:val="0"/>
          <w:color w:val="212529"/>
        </w:rPr>
        <w:t>La edad</w:t>
      </w:r>
    </w:p>
    <w:p w14:paraId="5E96673F" w14:textId="77777777" w:rsidR="00922F2B" w:rsidRDefault="00922F2B" w:rsidP="00922F2B">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La edad del asegurado es uno de los factores que más influye en la prima del seguro de salud. Como norma general, </w:t>
      </w:r>
      <w:r>
        <w:rPr>
          <w:rStyle w:val="Textoennegrita"/>
          <w:rFonts w:ascii="Montserrat" w:hAnsi="Montserrat"/>
          <w:color w:val="212529"/>
          <w:sz w:val="21"/>
          <w:szCs w:val="21"/>
        </w:rPr>
        <w:t>cuanto más jóvenes sean los asegurados de la póliza, menos riesgo tienen de padecer enfermedades o patologías graves</w:t>
      </w:r>
      <w:r>
        <w:rPr>
          <w:rFonts w:ascii="Montserrat" w:hAnsi="Montserrat"/>
          <w:color w:val="212529"/>
          <w:sz w:val="21"/>
          <w:szCs w:val="21"/>
        </w:rPr>
        <w:t> y, por ello, </w:t>
      </w:r>
      <w:r>
        <w:rPr>
          <w:rStyle w:val="Textoennegrita"/>
          <w:rFonts w:ascii="Montserrat" w:hAnsi="Montserrat"/>
          <w:color w:val="212529"/>
          <w:sz w:val="21"/>
          <w:szCs w:val="21"/>
        </w:rPr>
        <w:t>pagarán menos</w:t>
      </w:r>
      <w:r>
        <w:rPr>
          <w:rFonts w:ascii="Montserrat" w:hAnsi="Montserrat"/>
          <w:color w:val="212529"/>
          <w:sz w:val="21"/>
          <w:szCs w:val="21"/>
        </w:rPr>
        <w:t>.</w:t>
      </w:r>
    </w:p>
    <w:p w14:paraId="4B03BD4B" w14:textId="77777777" w:rsidR="00922F2B" w:rsidRDefault="00922F2B" w:rsidP="00922F2B">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Sin embargo, no es una regla que se cumpla siempre en el 100% de los casos porque los niños, durante sus primeros años de vida, suelen utilizar más los servicios que cuando van cumpliendo años.</w:t>
      </w:r>
    </w:p>
    <w:p w14:paraId="6981C52E" w14:textId="77777777" w:rsidR="00922F2B" w:rsidRDefault="00922F2B" w:rsidP="00922F2B">
      <w:pPr>
        <w:pStyle w:val="Ttulo4"/>
        <w:shd w:val="clear" w:color="auto" w:fill="FFFFFF"/>
        <w:spacing w:before="0" w:beforeAutospacing="0"/>
        <w:rPr>
          <w:rFonts w:ascii="Montserrat" w:hAnsi="Montserrat"/>
          <w:b w:val="0"/>
          <w:bCs w:val="0"/>
          <w:color w:val="212529"/>
        </w:rPr>
      </w:pPr>
      <w:r>
        <w:rPr>
          <w:rFonts w:ascii="Montserrat" w:hAnsi="Montserrat"/>
          <w:b w:val="0"/>
          <w:bCs w:val="0"/>
          <w:color w:val="212529"/>
        </w:rPr>
        <w:t>El tipo de cobertura</w:t>
      </w:r>
    </w:p>
    <w:p w14:paraId="327654DF" w14:textId="77777777" w:rsidR="00922F2B" w:rsidRDefault="00922F2B" w:rsidP="00922F2B">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La cobertura de la póliza también influirá en el precio de la misma ya que, dependiendo del producto que se contrate, el seguro de salud será más o menos completo.</w:t>
      </w:r>
    </w:p>
    <w:p w14:paraId="00A2BCB7" w14:textId="77777777" w:rsidR="00922F2B" w:rsidRDefault="00922F2B" w:rsidP="00922F2B">
      <w:pPr>
        <w:rPr>
          <w:rFonts w:ascii="Montserrat" w:hAnsi="Montserrat"/>
          <w:sz w:val="21"/>
          <w:szCs w:val="21"/>
        </w:rPr>
      </w:pPr>
      <w:r>
        <w:rPr>
          <w:rFonts w:ascii="Montserrat" w:hAnsi="Montserrat"/>
          <w:sz w:val="21"/>
          <w:szCs w:val="21"/>
        </w:rPr>
        <w:t>Cuantas menos coberturas tenga, menos costoso será, pero, probablemente, no cubrirá la hospitalización, las intervenciones quirúrgicas, algunas pruebas determinadas, el seguro dental, etc.</w:t>
      </w:r>
    </w:p>
    <w:p w14:paraId="7E2E79D1" w14:textId="77777777" w:rsidR="00922F2B" w:rsidRDefault="00922F2B" w:rsidP="00922F2B">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Por el contrario, cuantas más coberturas tenga, más costoso será, cubriendo más ámbitos del sector.</w:t>
      </w:r>
    </w:p>
    <w:p w14:paraId="58042FC0" w14:textId="77777777" w:rsidR="00922F2B" w:rsidRDefault="00922F2B" w:rsidP="00922F2B">
      <w:pPr>
        <w:pStyle w:val="Ttulo4"/>
        <w:shd w:val="clear" w:color="auto" w:fill="FFFFFF"/>
        <w:spacing w:before="0" w:beforeAutospacing="0"/>
        <w:rPr>
          <w:rFonts w:ascii="Montserrat" w:hAnsi="Montserrat"/>
          <w:b w:val="0"/>
          <w:bCs w:val="0"/>
          <w:color w:val="212529"/>
        </w:rPr>
      </w:pPr>
      <w:r>
        <w:rPr>
          <w:rFonts w:ascii="Montserrat" w:hAnsi="Montserrat"/>
          <w:b w:val="0"/>
          <w:bCs w:val="0"/>
          <w:color w:val="212529"/>
        </w:rPr>
        <w:t>¿Con copago o sin copago?</w:t>
      </w:r>
    </w:p>
    <w:p w14:paraId="33A8C2A0" w14:textId="77777777" w:rsidR="00922F2B" w:rsidRDefault="00922F2B" w:rsidP="00922F2B">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Otro elemento a tener en cuenta es el copago.</w:t>
      </w:r>
    </w:p>
    <w:p w14:paraId="6C3F40D9" w14:textId="77777777" w:rsidR="00922F2B" w:rsidRDefault="00922F2B" w:rsidP="00922F2B">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Cuando se contrata un seguro de salud puede ser elegido con o sin copago. El copago consiste en abonar una pequeña cantidad adicional a la cuota fija mensual de tu seguro de salud por utilizar los servicios médicos, como ya hemos visto.</w:t>
      </w:r>
    </w:p>
    <w:p w14:paraId="51A7C509" w14:textId="77777777" w:rsidR="00922F2B" w:rsidRDefault="00922F2B" w:rsidP="00922F2B">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En este caso, la </w:t>
      </w:r>
      <w:r>
        <w:rPr>
          <w:rStyle w:val="Textoennegrita"/>
          <w:rFonts w:ascii="Montserrat" w:hAnsi="Montserrat"/>
          <w:color w:val="212529"/>
          <w:sz w:val="21"/>
          <w:szCs w:val="21"/>
        </w:rPr>
        <w:t>prima fija mensual que debe costear el asegurado será más reducida</w:t>
      </w:r>
      <w:r>
        <w:rPr>
          <w:rFonts w:ascii="Montserrat" w:hAnsi="Montserrat"/>
          <w:color w:val="212529"/>
          <w:sz w:val="21"/>
          <w:szCs w:val="21"/>
        </w:rPr>
        <w:t>. Es una buena opción para aquellas personas que tienen pensado reducir gastos si prevén hacer poco uso del seguro de salud.</w:t>
      </w:r>
    </w:p>
    <w:p w14:paraId="2C3EBC05" w14:textId="77777777" w:rsidR="00922F2B" w:rsidRDefault="00922F2B" w:rsidP="00922F2B">
      <w:pPr>
        <w:pStyle w:val="Ttulo4"/>
        <w:shd w:val="clear" w:color="auto" w:fill="FFFFFF"/>
        <w:spacing w:before="0" w:beforeAutospacing="0"/>
        <w:rPr>
          <w:rFonts w:ascii="Montserrat" w:hAnsi="Montserrat"/>
          <w:b w:val="0"/>
          <w:bCs w:val="0"/>
          <w:color w:val="212529"/>
        </w:rPr>
      </w:pPr>
      <w:r>
        <w:rPr>
          <w:rFonts w:ascii="Montserrat" w:hAnsi="Montserrat"/>
          <w:b w:val="0"/>
          <w:bCs w:val="0"/>
          <w:color w:val="212529"/>
        </w:rPr>
        <w:t>El número de asegurados</w:t>
      </w:r>
    </w:p>
    <w:p w14:paraId="7DBFC5CF" w14:textId="77777777" w:rsidR="00922F2B" w:rsidRDefault="00922F2B" w:rsidP="00922F2B">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lastRenderedPageBreak/>
        <w:t>El cuarto factor a tener en cuenta es el número de asegurados.</w:t>
      </w:r>
    </w:p>
    <w:p w14:paraId="411486AB" w14:textId="77777777" w:rsidR="00922F2B" w:rsidRDefault="00922F2B" w:rsidP="00922F2B">
      <w:pPr>
        <w:pStyle w:val="NormalWeb"/>
        <w:shd w:val="clear" w:color="auto" w:fill="FFFFFF"/>
        <w:spacing w:before="0" w:beforeAutospacing="0"/>
        <w:rPr>
          <w:rFonts w:ascii="Montserrat" w:hAnsi="Montserrat"/>
          <w:color w:val="212529"/>
          <w:sz w:val="21"/>
          <w:szCs w:val="21"/>
        </w:rPr>
      </w:pPr>
      <w:r>
        <w:rPr>
          <w:rStyle w:val="Textoennegrita"/>
          <w:rFonts w:ascii="Montserrat" w:hAnsi="Montserrat"/>
          <w:color w:val="212529"/>
          <w:sz w:val="21"/>
          <w:szCs w:val="21"/>
        </w:rPr>
        <w:t>A mayor número de asegurados, menor será el precio</w:t>
      </w:r>
      <w:r>
        <w:rPr>
          <w:rFonts w:ascii="Montserrat" w:hAnsi="Montserrat"/>
          <w:color w:val="212529"/>
          <w:sz w:val="21"/>
          <w:szCs w:val="21"/>
        </w:rPr>
        <w:t>. Los seguros de salud en los que estén incluidos todos los miembros de la familia serán mucho más económicos que aquellos que sean individuales.</w:t>
      </w:r>
    </w:p>
    <w:p w14:paraId="4B7F1A53" w14:textId="77777777" w:rsidR="00922F2B" w:rsidRDefault="00922F2B" w:rsidP="00922F2B">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Asimismo, </w:t>
      </w:r>
      <w:r>
        <w:rPr>
          <w:rStyle w:val="Textoennegrita"/>
          <w:rFonts w:ascii="Montserrat" w:hAnsi="Montserrat"/>
          <w:color w:val="212529"/>
          <w:sz w:val="21"/>
          <w:szCs w:val="21"/>
        </w:rPr>
        <w:t>las pólizas colectivas para empresas también suelen ser mucho más económicas por el número de asegurados que podemos encontrar en ellas</w:t>
      </w:r>
      <w:r>
        <w:rPr>
          <w:rFonts w:ascii="Montserrat" w:hAnsi="Montserrat"/>
          <w:color w:val="212529"/>
          <w:sz w:val="21"/>
          <w:szCs w:val="21"/>
        </w:rPr>
        <w:t>. </w:t>
      </w:r>
    </w:p>
    <w:p w14:paraId="6E4D6325" w14:textId="77777777" w:rsidR="00922F2B" w:rsidRDefault="00922F2B" w:rsidP="00922F2B">
      <w:pPr>
        <w:pStyle w:val="Ttulo1"/>
        <w:shd w:val="clear" w:color="auto" w:fill="203668"/>
        <w:spacing w:before="0" w:beforeAutospacing="0" w:after="375" w:afterAutospacing="0"/>
        <w:rPr>
          <w:rFonts w:ascii="Montserrat" w:hAnsi="Montserrat"/>
          <w:sz w:val="38"/>
          <w:szCs w:val="38"/>
        </w:rPr>
      </w:pPr>
      <w:r>
        <w:rPr>
          <w:rFonts w:ascii="Montserrat" w:hAnsi="Montserrat"/>
          <w:sz w:val="38"/>
          <w:szCs w:val="38"/>
        </w:rPr>
        <w:t>Factores de tarificación de un seguro de asistencia sanitaria</w:t>
      </w:r>
    </w:p>
    <w:p w14:paraId="29E18651" w14:textId="77777777" w:rsidR="00922F2B" w:rsidRDefault="009F41A7" w:rsidP="00922F2B">
      <w:pPr>
        <w:rPr>
          <w:rFonts w:ascii="Times New Roman" w:hAnsi="Times New Roman"/>
          <w:sz w:val="24"/>
          <w:szCs w:val="24"/>
        </w:rPr>
      </w:pPr>
      <w:r>
        <w:pict w14:anchorId="629E4F19">
          <v:rect id="_x0000_i1032" style="width:0;height:.75pt" o:hralign="center" o:hrstd="t" o:hrnoshade="t" o:hr="t" fillcolor="#212529" stroked="f"/>
        </w:pict>
      </w:r>
    </w:p>
    <w:p w14:paraId="4BEA9F47" w14:textId="77777777" w:rsidR="00922F2B" w:rsidRDefault="00922F2B" w:rsidP="00922F2B">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A la hora de contratar un seguro médico podemos encontrar bastantes circunstancias que hagan que el precio sea uno u otro, pero en este caso vamos a listar los cuatro factores más relevantes: edad, cobertura, copago y número de asegurados en póliza.</w:t>
      </w:r>
    </w:p>
    <w:p w14:paraId="02ED3612" w14:textId="77777777" w:rsidR="00922F2B" w:rsidRDefault="00922F2B" w:rsidP="00922F2B">
      <w:pPr>
        <w:pStyle w:val="Ttulo4"/>
        <w:shd w:val="clear" w:color="auto" w:fill="FFFFFF"/>
        <w:spacing w:before="0" w:beforeAutospacing="0"/>
        <w:rPr>
          <w:rFonts w:ascii="Montserrat" w:hAnsi="Montserrat"/>
          <w:b w:val="0"/>
          <w:bCs w:val="0"/>
          <w:color w:val="212529"/>
        </w:rPr>
      </w:pPr>
      <w:r>
        <w:rPr>
          <w:rFonts w:ascii="Montserrat" w:hAnsi="Montserrat"/>
          <w:b w:val="0"/>
          <w:bCs w:val="0"/>
          <w:color w:val="212529"/>
        </w:rPr>
        <w:t>La edad</w:t>
      </w:r>
    </w:p>
    <w:p w14:paraId="61400AC2" w14:textId="77777777" w:rsidR="00922F2B" w:rsidRDefault="00922F2B" w:rsidP="00922F2B">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La edad del asegurado es uno de los factores que más influye en la prima del seguro de salud. Como norma general, </w:t>
      </w:r>
      <w:r>
        <w:rPr>
          <w:rStyle w:val="Textoennegrita"/>
          <w:rFonts w:ascii="Montserrat" w:hAnsi="Montserrat"/>
          <w:color w:val="212529"/>
          <w:sz w:val="21"/>
          <w:szCs w:val="21"/>
        </w:rPr>
        <w:t>cuanto más jóvenes sean los asegurados de la póliza, menos riesgo tienen de padecer enfermedades o patologías graves</w:t>
      </w:r>
      <w:r>
        <w:rPr>
          <w:rFonts w:ascii="Montserrat" w:hAnsi="Montserrat"/>
          <w:color w:val="212529"/>
          <w:sz w:val="21"/>
          <w:szCs w:val="21"/>
        </w:rPr>
        <w:t> y, por ello, </w:t>
      </w:r>
      <w:r>
        <w:rPr>
          <w:rStyle w:val="Textoennegrita"/>
          <w:rFonts w:ascii="Montserrat" w:hAnsi="Montserrat"/>
          <w:color w:val="212529"/>
          <w:sz w:val="21"/>
          <w:szCs w:val="21"/>
        </w:rPr>
        <w:t>pagarán menos</w:t>
      </w:r>
      <w:r>
        <w:rPr>
          <w:rFonts w:ascii="Montserrat" w:hAnsi="Montserrat"/>
          <w:color w:val="212529"/>
          <w:sz w:val="21"/>
          <w:szCs w:val="21"/>
        </w:rPr>
        <w:t>.</w:t>
      </w:r>
    </w:p>
    <w:p w14:paraId="70E9937C" w14:textId="77777777" w:rsidR="00922F2B" w:rsidRDefault="00922F2B" w:rsidP="00922F2B">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Sin embargo, no es una regla que se cumpla siempre en el 100% de los casos porque los niños, durante sus primeros años de vida, suelen utilizar más los servicios que cuando van cumpliendo años.</w:t>
      </w:r>
    </w:p>
    <w:p w14:paraId="4BCBF92D" w14:textId="77777777" w:rsidR="00922F2B" w:rsidRDefault="00922F2B" w:rsidP="00922F2B">
      <w:pPr>
        <w:pStyle w:val="Ttulo4"/>
        <w:shd w:val="clear" w:color="auto" w:fill="FFFFFF"/>
        <w:spacing w:before="0" w:beforeAutospacing="0"/>
        <w:rPr>
          <w:rFonts w:ascii="Montserrat" w:hAnsi="Montserrat"/>
          <w:b w:val="0"/>
          <w:bCs w:val="0"/>
          <w:color w:val="212529"/>
        </w:rPr>
      </w:pPr>
      <w:r>
        <w:rPr>
          <w:rFonts w:ascii="Montserrat" w:hAnsi="Montserrat"/>
          <w:b w:val="0"/>
          <w:bCs w:val="0"/>
          <w:color w:val="212529"/>
        </w:rPr>
        <w:t>El tipo de cobertura</w:t>
      </w:r>
    </w:p>
    <w:p w14:paraId="6B231A5F" w14:textId="77777777" w:rsidR="00922F2B" w:rsidRDefault="00922F2B" w:rsidP="00922F2B">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La cobertura de la póliza también influirá en el precio de la misma ya que, dependiendo del producto que se contrate, el seguro de salud será más o menos completo.</w:t>
      </w:r>
    </w:p>
    <w:p w14:paraId="3CB7A559" w14:textId="77777777" w:rsidR="00922F2B" w:rsidRDefault="00922F2B" w:rsidP="00922F2B">
      <w:pPr>
        <w:rPr>
          <w:rFonts w:ascii="Montserrat" w:hAnsi="Montserrat"/>
          <w:sz w:val="21"/>
          <w:szCs w:val="21"/>
        </w:rPr>
      </w:pPr>
      <w:r>
        <w:rPr>
          <w:rFonts w:ascii="Montserrat" w:hAnsi="Montserrat"/>
          <w:sz w:val="21"/>
          <w:szCs w:val="21"/>
        </w:rPr>
        <w:t>Cuantas menos coberturas tenga, menos costoso será, pero, probablemente, no cubrirá la hospitalización, las intervenciones quirúrgicas, algunas pruebas determinadas, el seguro dental, etc.</w:t>
      </w:r>
    </w:p>
    <w:p w14:paraId="6C4F2477" w14:textId="77777777" w:rsidR="00922F2B" w:rsidRDefault="00922F2B" w:rsidP="00922F2B">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Por el contrario, cuantas más coberturas tenga, más costoso será, cubriendo más ámbitos del sector.</w:t>
      </w:r>
    </w:p>
    <w:p w14:paraId="3336E0F8" w14:textId="77777777" w:rsidR="00922F2B" w:rsidRDefault="00922F2B" w:rsidP="00922F2B">
      <w:pPr>
        <w:pStyle w:val="Ttulo4"/>
        <w:shd w:val="clear" w:color="auto" w:fill="FFFFFF"/>
        <w:spacing w:before="0" w:beforeAutospacing="0"/>
        <w:rPr>
          <w:rFonts w:ascii="Montserrat" w:hAnsi="Montserrat"/>
          <w:b w:val="0"/>
          <w:bCs w:val="0"/>
          <w:color w:val="212529"/>
        </w:rPr>
      </w:pPr>
      <w:r>
        <w:rPr>
          <w:rFonts w:ascii="Montserrat" w:hAnsi="Montserrat"/>
          <w:b w:val="0"/>
          <w:bCs w:val="0"/>
          <w:color w:val="212529"/>
        </w:rPr>
        <w:t>¿Con copago o sin copago?</w:t>
      </w:r>
    </w:p>
    <w:p w14:paraId="5B6147C2" w14:textId="77777777" w:rsidR="00922F2B" w:rsidRDefault="00922F2B" w:rsidP="00922F2B">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Otro elemento a tener en cuenta es el copago.</w:t>
      </w:r>
    </w:p>
    <w:p w14:paraId="3E0ACA1F" w14:textId="77777777" w:rsidR="00922F2B" w:rsidRDefault="00922F2B" w:rsidP="00922F2B">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 xml:space="preserve">Cuando se contrata un seguro de salud puede ser elegido con o sin copago. El copago consiste en abonar una pequeña cantidad adicional a la cuota fija </w:t>
      </w:r>
      <w:r>
        <w:rPr>
          <w:rFonts w:ascii="Montserrat" w:hAnsi="Montserrat"/>
          <w:color w:val="212529"/>
          <w:sz w:val="21"/>
          <w:szCs w:val="21"/>
        </w:rPr>
        <w:lastRenderedPageBreak/>
        <w:t>mensual de tu seguro de salud por utilizar los servicios médicos, como ya hemos visto.</w:t>
      </w:r>
    </w:p>
    <w:p w14:paraId="3EF8EFA3" w14:textId="77777777" w:rsidR="00922F2B" w:rsidRDefault="00922F2B" w:rsidP="00922F2B">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En este caso, la </w:t>
      </w:r>
      <w:r>
        <w:rPr>
          <w:rStyle w:val="Textoennegrita"/>
          <w:rFonts w:ascii="Montserrat" w:hAnsi="Montserrat"/>
          <w:color w:val="212529"/>
          <w:sz w:val="21"/>
          <w:szCs w:val="21"/>
        </w:rPr>
        <w:t>prima fija mensual que debe costear el asegurado será más reducida</w:t>
      </w:r>
      <w:r>
        <w:rPr>
          <w:rFonts w:ascii="Montserrat" w:hAnsi="Montserrat"/>
          <w:color w:val="212529"/>
          <w:sz w:val="21"/>
          <w:szCs w:val="21"/>
        </w:rPr>
        <w:t>. Es una buena opción para aquellas personas que tienen pensado reducir gastos si prevén hacer poco uso del seguro de salud.</w:t>
      </w:r>
    </w:p>
    <w:p w14:paraId="6F0E1B06" w14:textId="77777777" w:rsidR="00922F2B" w:rsidRDefault="00922F2B" w:rsidP="00922F2B">
      <w:pPr>
        <w:pStyle w:val="Ttulo4"/>
        <w:shd w:val="clear" w:color="auto" w:fill="FFFFFF"/>
        <w:spacing w:before="0" w:beforeAutospacing="0"/>
        <w:rPr>
          <w:rFonts w:ascii="Montserrat" w:hAnsi="Montserrat"/>
          <w:b w:val="0"/>
          <w:bCs w:val="0"/>
          <w:color w:val="212529"/>
        </w:rPr>
      </w:pPr>
      <w:r>
        <w:rPr>
          <w:rFonts w:ascii="Montserrat" w:hAnsi="Montserrat"/>
          <w:b w:val="0"/>
          <w:bCs w:val="0"/>
          <w:color w:val="212529"/>
        </w:rPr>
        <w:t>El número de asegurados</w:t>
      </w:r>
    </w:p>
    <w:p w14:paraId="0B2FBB15" w14:textId="77777777" w:rsidR="00922F2B" w:rsidRDefault="00922F2B" w:rsidP="00922F2B">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El cuarto factor a tener en cuenta es el número de asegurados.</w:t>
      </w:r>
    </w:p>
    <w:p w14:paraId="4128B885" w14:textId="77777777" w:rsidR="00922F2B" w:rsidRDefault="00922F2B" w:rsidP="00922F2B">
      <w:pPr>
        <w:pStyle w:val="NormalWeb"/>
        <w:shd w:val="clear" w:color="auto" w:fill="FFFFFF"/>
        <w:spacing w:before="0" w:beforeAutospacing="0"/>
        <w:rPr>
          <w:rFonts w:ascii="Montserrat" w:hAnsi="Montserrat"/>
          <w:color w:val="212529"/>
          <w:sz w:val="21"/>
          <w:szCs w:val="21"/>
        </w:rPr>
      </w:pPr>
      <w:r>
        <w:rPr>
          <w:rStyle w:val="Textoennegrita"/>
          <w:rFonts w:ascii="Montserrat" w:hAnsi="Montserrat"/>
          <w:color w:val="212529"/>
          <w:sz w:val="21"/>
          <w:szCs w:val="21"/>
        </w:rPr>
        <w:t>A mayor número de asegurados, menor será el precio</w:t>
      </w:r>
      <w:r>
        <w:rPr>
          <w:rFonts w:ascii="Montserrat" w:hAnsi="Montserrat"/>
          <w:color w:val="212529"/>
          <w:sz w:val="21"/>
          <w:szCs w:val="21"/>
        </w:rPr>
        <w:t>. Los seguros de salud en los que estén incluidos todos los miembros de la familia serán mucho más económicos que aquellos que sean individuales.</w:t>
      </w:r>
    </w:p>
    <w:p w14:paraId="523BA061" w14:textId="77777777" w:rsidR="00922F2B" w:rsidRDefault="00922F2B" w:rsidP="00922F2B">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Asimismo, </w:t>
      </w:r>
      <w:r>
        <w:rPr>
          <w:rStyle w:val="Textoennegrita"/>
          <w:rFonts w:ascii="Montserrat" w:hAnsi="Montserrat"/>
          <w:color w:val="212529"/>
          <w:sz w:val="21"/>
          <w:szCs w:val="21"/>
        </w:rPr>
        <w:t>las pólizas colectivas para empresas también suelen ser mucho más económicas por el número de asegurados que podemos encontrar en ellas</w:t>
      </w:r>
      <w:r>
        <w:rPr>
          <w:rFonts w:ascii="Montserrat" w:hAnsi="Montserrat"/>
          <w:color w:val="212529"/>
          <w:sz w:val="21"/>
          <w:szCs w:val="21"/>
        </w:rPr>
        <w:t>. </w:t>
      </w:r>
    </w:p>
    <w:p w14:paraId="56EDA962" w14:textId="77777777" w:rsidR="00922F2B" w:rsidRDefault="00922F2B" w:rsidP="00922F2B">
      <w:pPr>
        <w:pStyle w:val="Ttulo1"/>
        <w:shd w:val="clear" w:color="auto" w:fill="203668"/>
        <w:spacing w:before="0" w:beforeAutospacing="0" w:after="375" w:afterAutospacing="0"/>
        <w:rPr>
          <w:rFonts w:ascii="Montserrat" w:hAnsi="Montserrat"/>
          <w:sz w:val="38"/>
          <w:szCs w:val="38"/>
        </w:rPr>
      </w:pPr>
      <w:r>
        <w:rPr>
          <w:rFonts w:ascii="Montserrat" w:hAnsi="Montserrat"/>
          <w:sz w:val="38"/>
          <w:szCs w:val="38"/>
        </w:rPr>
        <w:t>El seguro de reembolso</w:t>
      </w:r>
    </w:p>
    <w:p w14:paraId="7687F422" w14:textId="77777777" w:rsidR="00922F2B" w:rsidRDefault="009F41A7" w:rsidP="00922F2B">
      <w:pPr>
        <w:rPr>
          <w:rFonts w:ascii="Times New Roman" w:hAnsi="Times New Roman"/>
          <w:sz w:val="24"/>
          <w:szCs w:val="24"/>
        </w:rPr>
      </w:pPr>
      <w:r>
        <w:pict w14:anchorId="44CBBBBA">
          <v:rect id="_x0000_i1033" style="width:0;height:.75pt" o:hralign="center" o:hrstd="t" o:hrnoshade="t" o:hr="t" fillcolor="#212529" stroked="f"/>
        </w:pict>
      </w:r>
    </w:p>
    <w:p w14:paraId="58ADACE5" w14:textId="77777777" w:rsidR="00922F2B" w:rsidRDefault="00922F2B" w:rsidP="00922F2B">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A la hora de contratar un seguro médico, hemos insistido en la importancia de considerar las distintas posibilidades y coberturas que ofrece la póliza.</w:t>
      </w:r>
    </w:p>
    <w:p w14:paraId="19CEA070" w14:textId="77777777" w:rsidR="00922F2B" w:rsidRDefault="00922F2B" w:rsidP="00922F2B">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Existe una modalidad de seguro médico denominado seguro de reembolso, cuyas características desconocen muchas personas.</w:t>
      </w:r>
    </w:p>
    <w:p w14:paraId="26EDBAF6" w14:textId="77777777" w:rsidR="00922F2B" w:rsidRDefault="00922F2B" w:rsidP="00922F2B">
      <w:pPr>
        <w:rPr>
          <w:rFonts w:ascii="Montserrat" w:hAnsi="Montserrat"/>
          <w:sz w:val="21"/>
          <w:szCs w:val="21"/>
        </w:rPr>
      </w:pPr>
      <w:r>
        <w:rPr>
          <w:rFonts w:ascii="Montserrat" w:hAnsi="Montserrat"/>
          <w:sz w:val="21"/>
          <w:szCs w:val="21"/>
        </w:rPr>
        <w:t>Normalmente, cuando contratamos un seguro médico, se nos proporciona un documento donde figura el cuadro médico con la relación de facultativos pertenecientes a la compañía aseguradora.</w:t>
      </w:r>
    </w:p>
    <w:p w14:paraId="092A33C8" w14:textId="77777777" w:rsidR="00922F2B" w:rsidRDefault="00922F2B" w:rsidP="00922F2B">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El paciente ha de ceñirse a ese listado </w:t>
      </w:r>
      <w:r>
        <w:rPr>
          <w:rStyle w:val="Textoennegrita"/>
          <w:rFonts w:ascii="Montserrat" w:hAnsi="Montserrat"/>
          <w:color w:val="212529"/>
          <w:sz w:val="21"/>
          <w:szCs w:val="21"/>
        </w:rPr>
        <w:t>sin tener la posibilidad de optar por otro médico u hospital, a no ser que lo haga de forma privada corriendo con todos los gastos.</w:t>
      </w:r>
    </w:p>
    <w:p w14:paraId="33112CEA" w14:textId="77777777" w:rsidR="00922F2B" w:rsidRDefault="00922F2B" w:rsidP="00922F2B">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Bien es cierto que el abanico de posibilidades que suelen ofertarse en lo concerniente a la elección del facultativo es, en general, suficientemente amplio. Pero puede ocurrir que un asegurado desee elegir a algún médico que no figure en el mencionado cuadro. ¿Qué debe hacer entonces? Aquí es donde aparece este seguro especial que nos ocupa.</w:t>
      </w:r>
    </w:p>
    <w:p w14:paraId="34F4DBC2" w14:textId="77777777" w:rsidR="00922F2B" w:rsidRDefault="00922F2B" w:rsidP="00922F2B">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El seguro médico de reembolso es una modalidad mediante la cual el asegurado que opta por un médico no perteneciente a la compañía, abona al facultativo la consulta y, posteriormente, la compañía le reembolsa dicho importe. De este modo el asegurado queda cubierto y totalmente libre en su elección.</w:t>
      </w:r>
    </w:p>
    <w:p w14:paraId="309F77A5" w14:textId="77777777" w:rsidR="00922F2B" w:rsidRDefault="00922F2B" w:rsidP="00922F2B">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 xml:space="preserve">El reembolso de dicha consulta por parte de la compañía aseguradora puede ser total o parcial según el porcentaje contratado en la correspondiente póliza. </w:t>
      </w:r>
      <w:r>
        <w:rPr>
          <w:rFonts w:ascii="Montserrat" w:hAnsi="Montserrat"/>
          <w:color w:val="212529"/>
          <w:sz w:val="21"/>
          <w:szCs w:val="21"/>
        </w:rPr>
        <w:lastRenderedPageBreak/>
        <w:t>Según los casos, esta suele cubrir el 100 % de los gastos o el 80 %. Pero la proporción dependerá, en todo caso, de lo pactado con la compañía.</w:t>
      </w:r>
    </w:p>
    <w:p w14:paraId="70BDCA6F" w14:textId="77777777" w:rsidR="00922F2B" w:rsidRDefault="00922F2B" w:rsidP="00922F2B">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El seguro médico de reembolso no solo cubre las consultas. Algunas aseguradoras incluyen en la cobertura pruebas y hospitales.</w:t>
      </w:r>
    </w:p>
    <w:p w14:paraId="3C0BE7D4" w14:textId="77777777" w:rsidR="00922F2B" w:rsidRDefault="00922F2B" w:rsidP="00922F2B">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Asimismo, puede aparecer en formato de </w:t>
      </w:r>
      <w:r>
        <w:rPr>
          <w:rStyle w:val="Textoennegrita"/>
          <w:rFonts w:ascii="Montserrat" w:hAnsi="Montserrat"/>
          <w:color w:val="212529"/>
          <w:sz w:val="21"/>
          <w:szCs w:val="21"/>
        </w:rPr>
        <w:t>módulo </w:t>
      </w:r>
      <w:r>
        <w:rPr>
          <w:rFonts w:ascii="Montserrat" w:hAnsi="Montserrat"/>
          <w:color w:val="212529"/>
          <w:sz w:val="21"/>
          <w:szCs w:val="21"/>
        </w:rPr>
        <w:t>con la posibilidad de añadirse o descartarse a lo pactado en la póliza matriz. Este producto puede presentar también distintos contenidos, de tal modo que, según la cantidad a pagar, puede haber dos o incluso tres formatos distintos con diferentes porcentajes de cobertura. En cuanto a los facultativos, también existen distintas alternativas dependiendo de la inclusión de algunas o de todas las especialidades médicas.</w:t>
      </w:r>
    </w:p>
    <w:p w14:paraId="2FC9923F" w14:textId="77777777" w:rsidR="00922F2B" w:rsidRDefault="00922F2B" w:rsidP="00922F2B">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Por otro lado, el </w:t>
      </w:r>
      <w:r>
        <w:rPr>
          <w:rStyle w:val="Textoennegrita"/>
          <w:rFonts w:ascii="Montserrat" w:hAnsi="Montserrat"/>
          <w:color w:val="212529"/>
          <w:sz w:val="21"/>
          <w:szCs w:val="21"/>
        </w:rPr>
        <w:t>seguro médico</w:t>
      </w:r>
      <w:r>
        <w:rPr>
          <w:rFonts w:ascii="Montserrat" w:hAnsi="Montserrat"/>
          <w:color w:val="212529"/>
          <w:sz w:val="21"/>
          <w:szCs w:val="21"/>
        </w:rPr>
        <w:t> de reembolso, en ocasiones, incluye asistencia en viajes y servicios médicos de urgencias e imprevistos en el extranjero. Estas coberturas suelen tener un límite máximo de gastos a partir de los cuales el asegurado corre con el 100 % del importe. El límite máximo cubierto en estos casos dependerá de lo contratado con la compañía.</w:t>
      </w:r>
    </w:p>
    <w:p w14:paraId="0720D645" w14:textId="77777777" w:rsidR="00922F2B" w:rsidRDefault="00922F2B" w:rsidP="00922F2B">
      <w:pPr>
        <w:pStyle w:val="Ttulo1"/>
        <w:shd w:val="clear" w:color="auto" w:fill="203668"/>
        <w:spacing w:before="0" w:beforeAutospacing="0" w:after="375" w:afterAutospacing="0"/>
        <w:rPr>
          <w:rFonts w:ascii="Montserrat" w:hAnsi="Montserrat"/>
          <w:sz w:val="38"/>
          <w:szCs w:val="38"/>
        </w:rPr>
      </w:pPr>
      <w:r>
        <w:rPr>
          <w:rFonts w:ascii="Montserrat" w:hAnsi="Montserrat"/>
          <w:sz w:val="38"/>
          <w:szCs w:val="38"/>
        </w:rPr>
        <w:t>El seguro de reembolso de gastos médicos</w:t>
      </w:r>
    </w:p>
    <w:p w14:paraId="11C8BCEE" w14:textId="77777777" w:rsidR="00922F2B" w:rsidRDefault="009F41A7" w:rsidP="00922F2B">
      <w:pPr>
        <w:rPr>
          <w:rFonts w:ascii="Times New Roman" w:hAnsi="Times New Roman"/>
          <w:sz w:val="24"/>
          <w:szCs w:val="24"/>
        </w:rPr>
      </w:pPr>
      <w:r>
        <w:pict w14:anchorId="114E6261">
          <v:rect id="_x0000_i1034" style="width:0;height:.75pt" o:hralign="center" o:hrstd="t" o:hrnoshade="t" o:hr="t" fillcolor="#212529" stroked="f"/>
        </w:pict>
      </w:r>
    </w:p>
    <w:p w14:paraId="5D04C236" w14:textId="77777777" w:rsidR="00922F2B" w:rsidRDefault="00922F2B" w:rsidP="00922F2B">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Los seguros de reembolso son, por tanto, una modalidad dentro de las pólizas médicas que permiten a sus usuarios </w:t>
      </w:r>
      <w:r>
        <w:rPr>
          <w:rStyle w:val="Textoennegrita"/>
          <w:rFonts w:ascii="Montserrat" w:hAnsi="Montserrat"/>
          <w:color w:val="212529"/>
          <w:sz w:val="21"/>
          <w:szCs w:val="21"/>
        </w:rPr>
        <w:t xml:space="preserve">acceder a los médicos y centros de salud privados que desean pagando la totalidad de la </w:t>
      </w:r>
      <w:proofErr w:type="gramStart"/>
      <w:r>
        <w:rPr>
          <w:rStyle w:val="Textoennegrita"/>
          <w:rFonts w:ascii="Montserrat" w:hAnsi="Montserrat"/>
          <w:color w:val="212529"/>
          <w:sz w:val="21"/>
          <w:szCs w:val="21"/>
        </w:rPr>
        <w:t>visita</w:t>
      </w:r>
      <w:proofErr w:type="gramEnd"/>
      <w:r>
        <w:rPr>
          <w:rStyle w:val="Textoennegrita"/>
          <w:rFonts w:ascii="Montserrat" w:hAnsi="Montserrat"/>
          <w:color w:val="212529"/>
          <w:sz w:val="21"/>
          <w:szCs w:val="21"/>
        </w:rPr>
        <w:t xml:space="preserve"> pero recuperando posteriormente parte de la factura</w:t>
      </w:r>
      <w:r>
        <w:rPr>
          <w:rFonts w:ascii="Montserrat" w:hAnsi="Montserrat"/>
          <w:color w:val="212529"/>
          <w:sz w:val="21"/>
          <w:szCs w:val="21"/>
        </w:rPr>
        <w:t>. Con este tipo de seguro de Salud es posible elegir fuera del cuadro médico del que dispone la aseguradora con la que se contrata.</w:t>
      </w:r>
    </w:p>
    <w:p w14:paraId="6B8AAF71" w14:textId="77777777" w:rsidR="00922F2B" w:rsidRDefault="00922F2B" w:rsidP="00922F2B">
      <w:pPr>
        <w:pStyle w:val="Ttulo1"/>
        <w:shd w:val="clear" w:color="auto" w:fill="203668"/>
        <w:spacing w:before="0" w:beforeAutospacing="0" w:after="375" w:afterAutospacing="0"/>
        <w:rPr>
          <w:rFonts w:ascii="Montserrat" w:hAnsi="Montserrat"/>
          <w:sz w:val="38"/>
          <w:szCs w:val="38"/>
        </w:rPr>
      </w:pPr>
      <w:r>
        <w:rPr>
          <w:rFonts w:ascii="Montserrat" w:hAnsi="Montserrat"/>
          <w:sz w:val="38"/>
          <w:szCs w:val="38"/>
        </w:rPr>
        <w:t>Reembolso de gastos médicos</w:t>
      </w:r>
    </w:p>
    <w:p w14:paraId="42797537" w14:textId="77777777" w:rsidR="00922F2B" w:rsidRDefault="009F41A7" w:rsidP="00922F2B">
      <w:pPr>
        <w:rPr>
          <w:rFonts w:ascii="Times New Roman" w:hAnsi="Times New Roman"/>
          <w:sz w:val="24"/>
          <w:szCs w:val="24"/>
        </w:rPr>
      </w:pPr>
      <w:r>
        <w:pict w14:anchorId="3A690FAA">
          <v:rect id="_x0000_i1035" style="width:0;height:.75pt" o:hralign="center" o:hrstd="t" o:hrnoshade="t" o:hr="t" fillcolor="#212529" stroked="f"/>
        </w:pict>
      </w:r>
    </w:p>
    <w:p w14:paraId="48929FDD" w14:textId="77777777" w:rsidR="00922F2B" w:rsidRDefault="00922F2B" w:rsidP="00922F2B">
      <w:pPr>
        <w:pStyle w:val="NormalWeb"/>
        <w:shd w:val="clear" w:color="auto" w:fill="FFFFFF"/>
        <w:spacing w:before="0" w:beforeAutospacing="0"/>
        <w:rPr>
          <w:rFonts w:ascii="Montserrat" w:hAnsi="Montserrat"/>
          <w:color w:val="212529"/>
          <w:sz w:val="21"/>
          <w:szCs w:val="21"/>
        </w:rPr>
      </w:pPr>
      <w:r>
        <w:rPr>
          <w:rStyle w:val="Textoennegrita"/>
          <w:rFonts w:ascii="Montserrat" w:hAnsi="Montserrat"/>
          <w:color w:val="212529"/>
          <w:sz w:val="21"/>
          <w:szCs w:val="21"/>
        </w:rPr>
        <w:t>El reembolso puede ser total o parcial</w:t>
      </w:r>
      <w:r>
        <w:rPr>
          <w:rFonts w:ascii="Montserrat" w:hAnsi="Montserrat"/>
          <w:color w:val="212529"/>
          <w:sz w:val="21"/>
          <w:szCs w:val="21"/>
        </w:rPr>
        <w:t>. Las coberturas y reintegros varían dependiendo de la compañía con la que se contrata, así como de los límites fijados en el seguro de Salud y de si se opta por acudir a un profesional del cuadro médico o no.</w:t>
      </w:r>
    </w:p>
    <w:p w14:paraId="3C0BB5CE" w14:textId="77777777" w:rsidR="00922F2B" w:rsidRDefault="00922F2B" w:rsidP="00922F2B">
      <w:pPr>
        <w:pStyle w:val="NormalWeb"/>
        <w:shd w:val="clear" w:color="auto" w:fill="FFFFFF"/>
        <w:spacing w:before="0" w:beforeAutospacing="0"/>
        <w:rPr>
          <w:rFonts w:ascii="Montserrat" w:hAnsi="Montserrat"/>
          <w:color w:val="212529"/>
          <w:sz w:val="21"/>
          <w:szCs w:val="21"/>
        </w:rPr>
      </w:pPr>
      <w:r>
        <w:rPr>
          <w:rStyle w:val="Textoennegrita"/>
          <w:rFonts w:ascii="Montserrat" w:hAnsi="Montserrat"/>
          <w:color w:val="212529"/>
          <w:sz w:val="21"/>
          <w:szCs w:val="21"/>
        </w:rPr>
        <w:t>Las aseguradoras suelen reintegrar el 100% del importe gastado cuando el médico</w:t>
      </w:r>
      <w:r>
        <w:rPr>
          <w:rFonts w:ascii="Montserrat" w:hAnsi="Montserrat"/>
          <w:color w:val="212529"/>
          <w:sz w:val="21"/>
          <w:szCs w:val="21"/>
        </w:rPr>
        <w:t xml:space="preserve"> o centro de salud forma parte de su cuadro médico, sin embargo, en el caso de optar por otro, el porcentaje varía. Los costes de los tratamientos o consultas llevadas a cabo en el territorio nacional suelen reembolsarse en un porcentaje que casi cubre el mismo (entre el 80 y el 90%), mientras que los realizados en el extranjero pueden ser inferiores, aunque depende de cada caso concreto. De este modo, de cada 10 euros de gastos 8 </w:t>
      </w:r>
      <w:proofErr w:type="spellStart"/>
      <w:r>
        <w:rPr>
          <w:rFonts w:ascii="Montserrat" w:hAnsi="Montserrat"/>
          <w:color w:val="212529"/>
          <w:sz w:val="21"/>
          <w:szCs w:val="21"/>
        </w:rPr>
        <w:t>ó</w:t>
      </w:r>
      <w:proofErr w:type="spellEnd"/>
      <w:r>
        <w:rPr>
          <w:rFonts w:ascii="Montserrat" w:hAnsi="Montserrat"/>
          <w:color w:val="212529"/>
          <w:sz w:val="21"/>
          <w:szCs w:val="21"/>
        </w:rPr>
        <w:t xml:space="preserve"> 9 correrían a cargo de la compañía y 1 </w:t>
      </w:r>
      <w:proofErr w:type="spellStart"/>
      <w:r>
        <w:rPr>
          <w:rFonts w:ascii="Montserrat" w:hAnsi="Montserrat"/>
          <w:color w:val="212529"/>
          <w:sz w:val="21"/>
          <w:szCs w:val="21"/>
        </w:rPr>
        <w:t>ó</w:t>
      </w:r>
      <w:proofErr w:type="spellEnd"/>
      <w:r>
        <w:rPr>
          <w:rFonts w:ascii="Montserrat" w:hAnsi="Montserrat"/>
          <w:color w:val="212529"/>
          <w:sz w:val="21"/>
          <w:szCs w:val="21"/>
        </w:rPr>
        <w:t xml:space="preserve"> 2 del asegurado.</w:t>
      </w:r>
    </w:p>
    <w:p w14:paraId="284A757B" w14:textId="77777777" w:rsidR="00922F2B" w:rsidRDefault="00922F2B" w:rsidP="00922F2B">
      <w:pPr>
        <w:pStyle w:val="Ttulo4"/>
        <w:shd w:val="clear" w:color="auto" w:fill="FFFFFF"/>
        <w:spacing w:before="0" w:beforeAutospacing="0"/>
        <w:rPr>
          <w:rFonts w:ascii="Montserrat" w:hAnsi="Montserrat"/>
          <w:b w:val="0"/>
          <w:bCs w:val="0"/>
          <w:color w:val="212529"/>
        </w:rPr>
      </w:pPr>
      <w:r>
        <w:rPr>
          <w:rFonts w:ascii="Montserrat" w:hAnsi="Montserrat"/>
          <w:b w:val="0"/>
          <w:bCs w:val="0"/>
          <w:color w:val="212529"/>
        </w:rPr>
        <w:t>¿Cómo se solicita el reintegro?</w:t>
      </w:r>
    </w:p>
    <w:p w14:paraId="4B89BAC3" w14:textId="77777777" w:rsidR="00922F2B" w:rsidRDefault="00922F2B" w:rsidP="00922F2B">
      <w:pPr>
        <w:pStyle w:val="NormalWeb"/>
        <w:shd w:val="clear" w:color="auto" w:fill="FFFFFF"/>
        <w:spacing w:before="0" w:beforeAutospacing="0"/>
        <w:rPr>
          <w:rFonts w:ascii="Montserrat" w:hAnsi="Montserrat"/>
          <w:color w:val="212529"/>
          <w:sz w:val="21"/>
          <w:szCs w:val="21"/>
        </w:rPr>
      </w:pPr>
      <w:r>
        <w:rPr>
          <w:rStyle w:val="Textoennegrita"/>
          <w:rFonts w:ascii="Montserrat" w:hAnsi="Montserrat"/>
          <w:color w:val="212529"/>
          <w:sz w:val="21"/>
          <w:szCs w:val="21"/>
        </w:rPr>
        <w:lastRenderedPageBreak/>
        <w:t>El proceso de petición del reembolso depende de la compañía</w:t>
      </w:r>
      <w:r>
        <w:rPr>
          <w:rFonts w:ascii="Montserrat" w:hAnsi="Montserrat"/>
          <w:color w:val="212529"/>
          <w:sz w:val="21"/>
          <w:szCs w:val="21"/>
        </w:rPr>
        <w:t>, pero la mayoría suele solicitar que el asegurado remita la factura original en la que se indique la cuantía, además de rellenar un formulario de petición y facilitar información sobre el siniestro. Eso sí, hay que prestar atención a los plazos, ya que muchas empresas exigen comunicar el siniestro en un máximo de 7 días desde que ocurre el siniestro.</w:t>
      </w:r>
    </w:p>
    <w:p w14:paraId="7DCEA4D3" w14:textId="77777777" w:rsidR="00922F2B" w:rsidRDefault="00922F2B" w:rsidP="00922F2B">
      <w:pPr>
        <w:rPr>
          <w:rFonts w:ascii="Montserrat" w:hAnsi="Montserrat"/>
          <w:sz w:val="21"/>
          <w:szCs w:val="21"/>
        </w:rPr>
      </w:pPr>
      <w:r>
        <w:rPr>
          <w:rFonts w:ascii="Montserrat" w:hAnsi="Montserrat"/>
          <w:sz w:val="21"/>
          <w:szCs w:val="21"/>
        </w:rPr>
        <w:t>Una vez recibida toda la documentación, las aseguradoras realizan el ingreso en la cuenta del cliente en un plazo de entre 5 y 15 días laborables.</w:t>
      </w:r>
    </w:p>
    <w:p w14:paraId="251B694C" w14:textId="77777777" w:rsidR="008B0DFF" w:rsidRDefault="008B0DFF" w:rsidP="008B0DFF">
      <w:pPr>
        <w:pStyle w:val="Ttulo1"/>
        <w:shd w:val="clear" w:color="auto" w:fill="203668"/>
        <w:spacing w:before="0" w:beforeAutospacing="0" w:after="375" w:afterAutospacing="0"/>
        <w:rPr>
          <w:rFonts w:ascii="Montserrat" w:hAnsi="Montserrat"/>
          <w:sz w:val="38"/>
          <w:szCs w:val="38"/>
        </w:rPr>
      </w:pPr>
      <w:r>
        <w:rPr>
          <w:rFonts w:ascii="Montserrat" w:hAnsi="Montserrat"/>
          <w:sz w:val="38"/>
          <w:szCs w:val="38"/>
        </w:rPr>
        <w:t>Acceso de los asegurados a la cobertura del seguro de reembolso de gastos médicos. Periodos de carencia</w:t>
      </w:r>
    </w:p>
    <w:p w14:paraId="27A3405C" w14:textId="77777777" w:rsidR="008B0DFF" w:rsidRDefault="009F41A7" w:rsidP="008B0DFF">
      <w:pPr>
        <w:rPr>
          <w:rFonts w:ascii="Times New Roman" w:hAnsi="Times New Roman"/>
          <w:sz w:val="24"/>
          <w:szCs w:val="24"/>
        </w:rPr>
      </w:pPr>
      <w:r>
        <w:pict w14:anchorId="2FECA8FB">
          <v:rect id="_x0000_i1036" style="width:0;height:.75pt" o:hralign="center" o:hrstd="t" o:hrnoshade="t" o:hr="t" fillcolor="#212529" stroked="f"/>
        </w:pict>
      </w:r>
    </w:p>
    <w:p w14:paraId="3CE8C24B" w14:textId="77777777" w:rsidR="008B0DFF" w:rsidRDefault="008B0DFF" w:rsidP="008B0DFF">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Todo dependerá de lo que el asegurado contrate en su póliza, sin embargo, por norma general, suelen incluir las siguientes coberturas.</w:t>
      </w:r>
    </w:p>
    <w:p w14:paraId="48728BEA" w14:textId="77777777" w:rsidR="008B0DFF" w:rsidRDefault="008B0DFF" w:rsidP="008B0DFF">
      <w:pPr>
        <w:pStyle w:val="Ttulo4"/>
        <w:shd w:val="clear" w:color="auto" w:fill="FFFFFF"/>
        <w:spacing w:before="0" w:beforeAutospacing="0"/>
        <w:rPr>
          <w:rFonts w:ascii="Montserrat" w:hAnsi="Montserrat"/>
          <w:b w:val="0"/>
          <w:bCs w:val="0"/>
          <w:color w:val="212529"/>
        </w:rPr>
      </w:pPr>
      <w:r>
        <w:rPr>
          <w:rFonts w:ascii="Montserrat" w:hAnsi="Montserrat"/>
          <w:b w:val="0"/>
          <w:bCs w:val="0"/>
          <w:color w:val="212529"/>
        </w:rPr>
        <w:t>Posibles coberturas</w:t>
      </w:r>
    </w:p>
    <w:p w14:paraId="6D6E7396" w14:textId="77777777" w:rsidR="008B0DFF" w:rsidRDefault="008B0DFF" w:rsidP="008B0DFF">
      <w:pPr>
        <w:pStyle w:val="Ttulo2"/>
        <w:shd w:val="clear" w:color="auto" w:fill="FFFFFF"/>
        <w:spacing w:before="0" w:beforeAutospacing="0" w:after="0" w:afterAutospacing="0"/>
        <w:rPr>
          <w:rFonts w:ascii="Montserrat" w:hAnsi="Montserrat"/>
          <w:b w:val="0"/>
          <w:bCs w:val="0"/>
          <w:color w:val="212529"/>
        </w:rPr>
      </w:pPr>
      <w:r>
        <w:rPr>
          <w:rFonts w:ascii="Montserrat" w:hAnsi="Montserrat"/>
          <w:b w:val="0"/>
          <w:bCs w:val="0"/>
          <w:color w:val="212529"/>
        </w:rPr>
        <w:t>Principales coberturas</w:t>
      </w:r>
    </w:p>
    <w:p w14:paraId="41552AB1" w14:textId="77777777" w:rsidR="008B0DFF" w:rsidRDefault="008B0DFF" w:rsidP="008B0DFF">
      <w:pPr>
        <w:numPr>
          <w:ilvl w:val="0"/>
          <w:numId w:val="13"/>
        </w:numPr>
        <w:shd w:val="clear" w:color="auto" w:fill="FFFFFF"/>
        <w:spacing w:before="100" w:beforeAutospacing="1" w:after="100" w:afterAutospacing="1" w:line="450" w:lineRule="atLeast"/>
        <w:rPr>
          <w:rFonts w:ascii="Montserrat" w:hAnsi="Montserrat"/>
          <w:color w:val="212529"/>
          <w:sz w:val="21"/>
          <w:szCs w:val="21"/>
        </w:rPr>
      </w:pPr>
      <w:r>
        <w:rPr>
          <w:rFonts w:ascii="Montserrat" w:hAnsi="Montserrat"/>
          <w:color w:val="212529"/>
          <w:sz w:val="21"/>
          <w:szCs w:val="21"/>
        </w:rPr>
        <w:t>Libre elección: El asegurado puede elegir con total libertad el profesional de la salud y el hospital al que acudir en cada situación y recibir un reembolso, de entre el 80 y el 90 por ciento de los gastos originados, según las condiciones reflejadas en la póliza. Si acude a uno de los servicios médicos recomendados, únicamente deberá identificarse como asegurado con su tarjeta médica.</w:t>
      </w:r>
    </w:p>
    <w:p w14:paraId="7B53A309" w14:textId="77777777" w:rsidR="008B0DFF" w:rsidRDefault="008B0DFF" w:rsidP="008B0DFF">
      <w:pPr>
        <w:numPr>
          <w:ilvl w:val="0"/>
          <w:numId w:val="13"/>
        </w:numPr>
        <w:shd w:val="clear" w:color="auto" w:fill="FFFFFF"/>
        <w:spacing w:before="100" w:beforeAutospacing="1" w:after="100" w:afterAutospacing="1" w:line="450" w:lineRule="atLeast"/>
        <w:rPr>
          <w:rFonts w:ascii="Montserrat" w:hAnsi="Montserrat"/>
          <w:color w:val="212529"/>
          <w:sz w:val="21"/>
          <w:szCs w:val="21"/>
        </w:rPr>
      </w:pPr>
      <w:r>
        <w:rPr>
          <w:rFonts w:ascii="Montserrat" w:hAnsi="Montserrat"/>
          <w:color w:val="212529"/>
          <w:sz w:val="21"/>
          <w:szCs w:val="21"/>
        </w:rPr>
        <w:t>Cobertura en todo el mundo: Cubre a las personas incluidas en el seguro médico tanto dentro como fuera de España. </w:t>
      </w:r>
    </w:p>
    <w:p w14:paraId="52A28F32" w14:textId="77777777" w:rsidR="008B0DFF" w:rsidRDefault="008B0DFF" w:rsidP="008B0DFF">
      <w:pPr>
        <w:numPr>
          <w:ilvl w:val="0"/>
          <w:numId w:val="13"/>
        </w:numPr>
        <w:shd w:val="clear" w:color="auto" w:fill="FFFFFF"/>
        <w:spacing w:before="100" w:beforeAutospacing="1" w:after="100" w:afterAutospacing="1" w:line="450" w:lineRule="atLeast"/>
        <w:rPr>
          <w:rFonts w:ascii="Montserrat" w:hAnsi="Montserrat"/>
          <w:color w:val="212529"/>
          <w:sz w:val="21"/>
          <w:szCs w:val="21"/>
        </w:rPr>
      </w:pPr>
      <w:r>
        <w:rPr>
          <w:rFonts w:ascii="Montserrat" w:hAnsi="Montserrat"/>
          <w:color w:val="212529"/>
          <w:sz w:val="21"/>
          <w:szCs w:val="21"/>
        </w:rPr>
        <w:t>Asistencia primaria: Incluye Medicina General, Pediatría y Puericultura, Enfermería, Hospitalización a domicilio, urgencias domiciliarias y ambulatorias en centros médicos y servicio de ambulancia.</w:t>
      </w:r>
    </w:p>
    <w:p w14:paraId="415C65FA" w14:textId="77777777" w:rsidR="008B0DFF" w:rsidRDefault="008B0DFF" w:rsidP="008B0DFF">
      <w:pPr>
        <w:numPr>
          <w:ilvl w:val="0"/>
          <w:numId w:val="13"/>
        </w:numPr>
        <w:shd w:val="clear" w:color="auto" w:fill="FFFFFF"/>
        <w:spacing w:before="100" w:beforeAutospacing="1" w:after="100" w:afterAutospacing="1" w:line="450" w:lineRule="atLeast"/>
        <w:rPr>
          <w:rFonts w:ascii="Montserrat" w:hAnsi="Montserrat"/>
          <w:color w:val="212529"/>
          <w:sz w:val="21"/>
          <w:szCs w:val="21"/>
        </w:rPr>
      </w:pPr>
      <w:r>
        <w:rPr>
          <w:rFonts w:ascii="Montserrat" w:hAnsi="Montserrat"/>
          <w:color w:val="212529"/>
          <w:sz w:val="21"/>
          <w:szCs w:val="21"/>
        </w:rPr>
        <w:t>Asistencia especializada: El asegurado puede disponer de las coberturas de medicina especializada ambulatoria y acceder a pruebas diagnósticas.</w:t>
      </w:r>
    </w:p>
    <w:p w14:paraId="10C1087B" w14:textId="77777777" w:rsidR="008B0DFF" w:rsidRDefault="008B0DFF" w:rsidP="008B0DFF">
      <w:pPr>
        <w:numPr>
          <w:ilvl w:val="0"/>
          <w:numId w:val="13"/>
        </w:numPr>
        <w:shd w:val="clear" w:color="auto" w:fill="FFFFFF"/>
        <w:spacing w:before="100" w:beforeAutospacing="1" w:after="100" w:afterAutospacing="1" w:line="450" w:lineRule="atLeast"/>
        <w:rPr>
          <w:rFonts w:ascii="Montserrat" w:hAnsi="Montserrat"/>
          <w:color w:val="212529"/>
          <w:sz w:val="21"/>
          <w:szCs w:val="21"/>
        </w:rPr>
      </w:pPr>
      <w:r>
        <w:rPr>
          <w:rFonts w:ascii="Montserrat" w:hAnsi="Montserrat"/>
          <w:color w:val="212529"/>
          <w:sz w:val="21"/>
          <w:szCs w:val="21"/>
        </w:rPr>
        <w:t xml:space="preserve">Coberturas, tratamientos y servicios que sólo cubren centros concertados: Incluye cobertura dental básica, medicina preventiva, tratamientos de </w:t>
      </w:r>
      <w:r>
        <w:rPr>
          <w:rFonts w:ascii="Montserrat" w:hAnsi="Montserrat"/>
          <w:color w:val="212529"/>
          <w:sz w:val="21"/>
          <w:szCs w:val="21"/>
        </w:rPr>
        <w:lastRenderedPageBreak/>
        <w:t>Psicoterapia breve o terapia focal, reproducción asistida, Podología, Osteopatía y Estudio Biomecánico de la Marcha.</w:t>
      </w:r>
    </w:p>
    <w:p w14:paraId="586F164C" w14:textId="77777777" w:rsidR="008B0DFF" w:rsidRDefault="008B0DFF" w:rsidP="008B0DFF">
      <w:pPr>
        <w:numPr>
          <w:ilvl w:val="0"/>
          <w:numId w:val="13"/>
        </w:numPr>
        <w:shd w:val="clear" w:color="auto" w:fill="FFFFFF"/>
        <w:spacing w:before="100" w:beforeAutospacing="1" w:after="100" w:afterAutospacing="1" w:line="450" w:lineRule="atLeast"/>
        <w:rPr>
          <w:rFonts w:ascii="Montserrat" w:hAnsi="Montserrat"/>
          <w:color w:val="212529"/>
          <w:sz w:val="21"/>
          <w:szCs w:val="21"/>
        </w:rPr>
      </w:pPr>
      <w:r>
        <w:rPr>
          <w:rFonts w:ascii="Montserrat" w:hAnsi="Montserrat"/>
          <w:color w:val="212529"/>
          <w:sz w:val="21"/>
          <w:szCs w:val="21"/>
        </w:rPr>
        <w:t>Hospitalización (90%): Cubre hospitalización quirúrgica, hospitalización no quirúrgica y hospitalización obstétrica.</w:t>
      </w:r>
      <w:r>
        <w:rPr>
          <w:rFonts w:ascii="Montserrat" w:hAnsi="Montserrat"/>
          <w:color w:val="212529"/>
          <w:sz w:val="21"/>
          <w:szCs w:val="21"/>
        </w:rPr>
        <w:br/>
        <w:t>Sólo si se selecciona el bloque hospitalario.</w:t>
      </w:r>
    </w:p>
    <w:p w14:paraId="38B7439E" w14:textId="77777777" w:rsidR="008B0DFF" w:rsidRDefault="008B0DFF" w:rsidP="008B0DFF">
      <w:pPr>
        <w:numPr>
          <w:ilvl w:val="0"/>
          <w:numId w:val="13"/>
        </w:numPr>
        <w:shd w:val="clear" w:color="auto" w:fill="FFFFFF"/>
        <w:spacing w:before="100" w:beforeAutospacing="1" w:after="100" w:afterAutospacing="1" w:line="450" w:lineRule="atLeast"/>
        <w:rPr>
          <w:rFonts w:ascii="Montserrat" w:hAnsi="Montserrat"/>
          <w:color w:val="212529"/>
          <w:sz w:val="21"/>
          <w:szCs w:val="21"/>
        </w:rPr>
      </w:pPr>
      <w:r>
        <w:rPr>
          <w:rFonts w:ascii="Montserrat" w:hAnsi="Montserrat"/>
          <w:color w:val="212529"/>
          <w:sz w:val="21"/>
          <w:szCs w:val="21"/>
        </w:rPr>
        <w:t>Orientación médica 24 horas: Acceso telefónico a un equipo de profesionales médicos, las 24 horas del día, para cualquier información médica que precise, referente a enfermedades, tratamientos, prevención de la salud, utilización de medicamentos, centros o especialistas, entre otros.</w:t>
      </w:r>
    </w:p>
    <w:p w14:paraId="69A9CE5A" w14:textId="77777777" w:rsidR="008B0DFF" w:rsidRDefault="008B0DFF" w:rsidP="008B0DFF">
      <w:pPr>
        <w:numPr>
          <w:ilvl w:val="0"/>
          <w:numId w:val="13"/>
        </w:numPr>
        <w:shd w:val="clear" w:color="auto" w:fill="FFFFFF"/>
        <w:spacing w:before="100" w:beforeAutospacing="1" w:after="100" w:afterAutospacing="1" w:line="450" w:lineRule="atLeast"/>
        <w:rPr>
          <w:rFonts w:ascii="Montserrat" w:hAnsi="Montserrat"/>
          <w:color w:val="212529"/>
          <w:sz w:val="21"/>
          <w:szCs w:val="21"/>
        </w:rPr>
      </w:pPr>
      <w:r>
        <w:rPr>
          <w:rFonts w:ascii="Montserrat" w:hAnsi="Montserrat"/>
          <w:color w:val="212529"/>
          <w:sz w:val="21"/>
          <w:szCs w:val="21"/>
        </w:rPr>
        <w:t>Orientación pediátrica: Las 24 horas del día, los 365 días del año, están a disposición del Asegurado los profesionales para ayudarle y/o asesorarle en todo lo relacionado con la salud de sus hijos.</w:t>
      </w:r>
    </w:p>
    <w:p w14:paraId="325E3740" w14:textId="77777777" w:rsidR="008B0DFF" w:rsidRDefault="008B0DFF" w:rsidP="008B0DFF">
      <w:pPr>
        <w:numPr>
          <w:ilvl w:val="0"/>
          <w:numId w:val="13"/>
        </w:numPr>
        <w:shd w:val="clear" w:color="auto" w:fill="FFFFFF"/>
        <w:spacing w:before="100" w:beforeAutospacing="1" w:after="100" w:afterAutospacing="1" w:line="450" w:lineRule="atLeast"/>
        <w:rPr>
          <w:rFonts w:ascii="Montserrat" w:hAnsi="Montserrat"/>
          <w:color w:val="212529"/>
          <w:sz w:val="21"/>
          <w:szCs w:val="21"/>
        </w:rPr>
      </w:pPr>
      <w:r>
        <w:rPr>
          <w:rFonts w:ascii="Montserrat" w:hAnsi="Montserrat"/>
          <w:color w:val="212529"/>
          <w:sz w:val="21"/>
          <w:szCs w:val="21"/>
        </w:rPr>
        <w:t>Orientación psicológica: Servicio telefónico donde los profesionales prestan todo el apoyo que necesiten los asegurados, ante necesidades de tipo psicológico (dudas sobre comportamiento infantil y adolescente, depresión, etc.)</w:t>
      </w:r>
    </w:p>
    <w:p w14:paraId="637A62F2" w14:textId="77777777" w:rsidR="008B0DFF" w:rsidRDefault="008B0DFF" w:rsidP="008B0DFF">
      <w:pPr>
        <w:pStyle w:val="Ttulo2"/>
        <w:shd w:val="clear" w:color="auto" w:fill="FFFFFF"/>
        <w:spacing w:before="0" w:beforeAutospacing="0" w:after="0" w:afterAutospacing="0"/>
        <w:rPr>
          <w:rFonts w:ascii="Montserrat" w:hAnsi="Montserrat"/>
          <w:b w:val="0"/>
          <w:bCs w:val="0"/>
          <w:color w:val="212529"/>
        </w:rPr>
      </w:pPr>
      <w:r>
        <w:rPr>
          <w:rFonts w:ascii="Montserrat" w:hAnsi="Montserrat"/>
          <w:b w:val="0"/>
          <w:bCs w:val="0"/>
          <w:color w:val="212529"/>
        </w:rPr>
        <w:t>Prestaciones complementarias</w:t>
      </w:r>
    </w:p>
    <w:p w14:paraId="6932CFCE" w14:textId="77777777" w:rsidR="008B0DFF" w:rsidRDefault="008B0DFF" w:rsidP="008B0DFF">
      <w:pPr>
        <w:pStyle w:val="Ttulo4"/>
        <w:shd w:val="clear" w:color="auto" w:fill="FFFFFF"/>
        <w:spacing w:before="0" w:beforeAutospacing="0"/>
        <w:rPr>
          <w:rFonts w:ascii="Montserrat" w:hAnsi="Montserrat"/>
          <w:b w:val="0"/>
          <w:bCs w:val="0"/>
          <w:color w:val="212529"/>
        </w:rPr>
      </w:pPr>
      <w:r>
        <w:rPr>
          <w:rFonts w:ascii="Montserrat" w:hAnsi="Montserrat"/>
          <w:b w:val="0"/>
          <w:bCs w:val="0"/>
          <w:color w:val="212529"/>
        </w:rPr>
        <w:t>Periodo de carencia</w:t>
      </w:r>
    </w:p>
    <w:p w14:paraId="5D5AEF45" w14:textId="77777777" w:rsidR="008B0DFF" w:rsidRDefault="008B0DFF" w:rsidP="008B0DFF">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No hay una regla ni una norma de aplicación general por todas las compañías en lo que a la duración de los periodos de carencia se refiere. Como media, podemos encontrar coberturas sanitarias suspendidas entre 3 y 24 meses dependiendo de la naturaleza de cada una y de la política de la aseguradora se aplican diferentes plazos. Pero también hay carencias que no duran más que unos días.</w:t>
      </w:r>
    </w:p>
    <w:p w14:paraId="049A1751" w14:textId="77777777" w:rsidR="008B0DFF" w:rsidRDefault="008B0DFF" w:rsidP="008B0DFF">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Los nueve meses de excepción para las coberturas relacionadas con el embarazo son un plazo bastante habitual en el que van a coincidir bastantes entidades aseguradoras, las intervenciones quirúrgicas suelen tener plazos de carencia de entre 3 y 6 meses, y los tratamientos de reproducción asistida, como la fecundación in vitro o la inseminación artificial, suele demorar su entrada en vigor hasta los dos años, después de que seas titular de la póliza. Los trasplantes, por su parte, son intervenciones médicas que suelen tener un año de carencia.</w:t>
      </w:r>
    </w:p>
    <w:p w14:paraId="0AA4CB9F" w14:textId="77777777" w:rsidR="005E4154" w:rsidRDefault="005E4154" w:rsidP="00922F2B">
      <w:pPr>
        <w:rPr>
          <w:rFonts w:ascii="Montserrat" w:hAnsi="Montserrat"/>
          <w:sz w:val="21"/>
          <w:szCs w:val="21"/>
        </w:rPr>
      </w:pPr>
    </w:p>
    <w:p w14:paraId="70F0F77B" w14:textId="77777777" w:rsidR="008D183A" w:rsidRDefault="008D183A" w:rsidP="008D183A">
      <w:pPr>
        <w:pStyle w:val="Ttulo1"/>
        <w:shd w:val="clear" w:color="auto" w:fill="203668"/>
        <w:spacing w:before="0" w:beforeAutospacing="0" w:after="375" w:afterAutospacing="0"/>
        <w:rPr>
          <w:rFonts w:ascii="Montserrat" w:hAnsi="Montserrat"/>
          <w:sz w:val="38"/>
          <w:szCs w:val="38"/>
        </w:rPr>
      </w:pPr>
      <w:r>
        <w:rPr>
          <w:rFonts w:ascii="Montserrat" w:hAnsi="Montserrat"/>
          <w:sz w:val="38"/>
          <w:szCs w:val="38"/>
        </w:rPr>
        <w:lastRenderedPageBreak/>
        <w:t>Factores de tarificación de un seguro de reembolso de gastos médicos.</w:t>
      </w:r>
    </w:p>
    <w:p w14:paraId="67530CD0" w14:textId="77777777" w:rsidR="008D183A" w:rsidRDefault="009F41A7" w:rsidP="008D183A">
      <w:pPr>
        <w:rPr>
          <w:rFonts w:ascii="Times New Roman" w:hAnsi="Times New Roman"/>
          <w:sz w:val="24"/>
          <w:szCs w:val="24"/>
        </w:rPr>
      </w:pPr>
      <w:r>
        <w:pict w14:anchorId="5B373B76">
          <v:rect id="_x0000_i1037" style="width:0;height:.75pt" o:hralign="center" o:hrstd="t" o:hrnoshade="t" o:hr="t" fillcolor="#212529" stroked="f"/>
        </w:pict>
      </w:r>
    </w:p>
    <w:p w14:paraId="781F6D63" w14:textId="77777777" w:rsidR="008D183A" w:rsidRDefault="008D183A" w:rsidP="008D183A">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Todo dependerá de los diferentes factores que engloben tanto al seguro a contratar como del sujeto que lo contrata, por norma general se deberán de tener en cuenta factores como:</w:t>
      </w:r>
    </w:p>
    <w:p w14:paraId="68B46965" w14:textId="77777777" w:rsidR="008D183A" w:rsidRDefault="008D183A" w:rsidP="008D183A">
      <w:pPr>
        <w:numPr>
          <w:ilvl w:val="0"/>
          <w:numId w:val="14"/>
        </w:numPr>
        <w:shd w:val="clear" w:color="auto" w:fill="FFFFFF"/>
        <w:spacing w:before="100" w:beforeAutospacing="1" w:after="100" w:afterAutospacing="1" w:line="450" w:lineRule="atLeast"/>
        <w:rPr>
          <w:rFonts w:ascii="Montserrat" w:hAnsi="Montserrat"/>
          <w:color w:val="212529"/>
          <w:sz w:val="21"/>
          <w:szCs w:val="21"/>
        </w:rPr>
      </w:pPr>
      <w:r>
        <w:rPr>
          <w:rFonts w:ascii="Montserrat" w:hAnsi="Montserrat"/>
          <w:color w:val="212529"/>
          <w:sz w:val="21"/>
          <w:szCs w:val="21"/>
        </w:rPr>
        <w:t>La póliza que se contrata.</w:t>
      </w:r>
    </w:p>
    <w:p w14:paraId="6C3C4066" w14:textId="77777777" w:rsidR="008D183A" w:rsidRDefault="008D183A" w:rsidP="008D183A">
      <w:pPr>
        <w:numPr>
          <w:ilvl w:val="0"/>
          <w:numId w:val="14"/>
        </w:numPr>
        <w:shd w:val="clear" w:color="auto" w:fill="FFFFFF"/>
        <w:spacing w:before="100" w:beforeAutospacing="1" w:after="100" w:afterAutospacing="1" w:line="450" w:lineRule="atLeast"/>
        <w:rPr>
          <w:rFonts w:ascii="Montserrat" w:hAnsi="Montserrat"/>
          <w:color w:val="212529"/>
          <w:sz w:val="21"/>
          <w:szCs w:val="21"/>
        </w:rPr>
      </w:pPr>
      <w:r>
        <w:rPr>
          <w:rFonts w:ascii="Montserrat" w:hAnsi="Montserrat"/>
          <w:color w:val="212529"/>
          <w:sz w:val="21"/>
          <w:szCs w:val="21"/>
        </w:rPr>
        <w:t>La edad.</w:t>
      </w:r>
    </w:p>
    <w:p w14:paraId="5E7F7ACB" w14:textId="77777777" w:rsidR="008D183A" w:rsidRDefault="008D183A" w:rsidP="008D183A">
      <w:pPr>
        <w:numPr>
          <w:ilvl w:val="0"/>
          <w:numId w:val="14"/>
        </w:numPr>
        <w:shd w:val="clear" w:color="auto" w:fill="FFFFFF"/>
        <w:spacing w:before="100" w:beforeAutospacing="1" w:after="100" w:afterAutospacing="1" w:line="450" w:lineRule="atLeast"/>
        <w:rPr>
          <w:rFonts w:ascii="Montserrat" w:hAnsi="Montserrat"/>
          <w:color w:val="212529"/>
          <w:sz w:val="21"/>
          <w:szCs w:val="21"/>
        </w:rPr>
      </w:pPr>
      <w:r>
        <w:rPr>
          <w:rFonts w:ascii="Montserrat" w:hAnsi="Montserrat"/>
          <w:color w:val="212529"/>
          <w:sz w:val="21"/>
          <w:szCs w:val="21"/>
        </w:rPr>
        <w:t>Tipo de trabajo.</w:t>
      </w:r>
    </w:p>
    <w:p w14:paraId="5B96B3C2" w14:textId="77777777" w:rsidR="008D183A" w:rsidRDefault="008D183A" w:rsidP="008D183A">
      <w:pPr>
        <w:numPr>
          <w:ilvl w:val="0"/>
          <w:numId w:val="14"/>
        </w:numPr>
        <w:shd w:val="clear" w:color="auto" w:fill="FFFFFF"/>
        <w:spacing w:before="100" w:beforeAutospacing="1" w:after="100" w:afterAutospacing="1" w:line="450" w:lineRule="atLeast"/>
        <w:rPr>
          <w:rFonts w:ascii="Montserrat" w:hAnsi="Montserrat"/>
          <w:color w:val="212529"/>
          <w:sz w:val="21"/>
          <w:szCs w:val="21"/>
        </w:rPr>
      </w:pPr>
      <w:r>
        <w:rPr>
          <w:rFonts w:ascii="Montserrat" w:hAnsi="Montserrat"/>
          <w:color w:val="212529"/>
          <w:sz w:val="21"/>
          <w:szCs w:val="21"/>
        </w:rPr>
        <w:t>Patologías.</w:t>
      </w:r>
    </w:p>
    <w:p w14:paraId="3F7AF68A" w14:textId="77777777" w:rsidR="008D183A" w:rsidRDefault="008D183A" w:rsidP="008D183A">
      <w:pPr>
        <w:numPr>
          <w:ilvl w:val="0"/>
          <w:numId w:val="14"/>
        </w:numPr>
        <w:shd w:val="clear" w:color="auto" w:fill="FFFFFF"/>
        <w:spacing w:before="100" w:beforeAutospacing="1" w:after="100" w:afterAutospacing="1" w:line="450" w:lineRule="atLeast"/>
        <w:rPr>
          <w:rFonts w:ascii="Montserrat" w:hAnsi="Montserrat"/>
          <w:color w:val="212529"/>
          <w:sz w:val="21"/>
          <w:szCs w:val="21"/>
        </w:rPr>
      </w:pPr>
      <w:r>
        <w:rPr>
          <w:rFonts w:ascii="Montserrat" w:hAnsi="Montserrat"/>
          <w:color w:val="212529"/>
          <w:sz w:val="21"/>
          <w:szCs w:val="21"/>
        </w:rPr>
        <w:t>Estado de salud.</w:t>
      </w:r>
    </w:p>
    <w:p w14:paraId="6B50D689" w14:textId="77777777" w:rsidR="008D183A" w:rsidRDefault="008D183A" w:rsidP="008D183A">
      <w:pPr>
        <w:numPr>
          <w:ilvl w:val="0"/>
          <w:numId w:val="14"/>
        </w:numPr>
        <w:shd w:val="clear" w:color="auto" w:fill="FFFFFF"/>
        <w:spacing w:before="100" w:beforeAutospacing="1" w:after="100" w:afterAutospacing="1" w:line="450" w:lineRule="atLeast"/>
        <w:rPr>
          <w:rFonts w:ascii="Montserrat" w:hAnsi="Montserrat"/>
          <w:color w:val="212529"/>
          <w:sz w:val="21"/>
          <w:szCs w:val="21"/>
        </w:rPr>
      </w:pPr>
      <w:r>
        <w:rPr>
          <w:rFonts w:ascii="Montserrat" w:hAnsi="Montserrat"/>
          <w:color w:val="212529"/>
          <w:sz w:val="21"/>
          <w:szCs w:val="21"/>
        </w:rPr>
        <w:t>Operaciones previas.</w:t>
      </w:r>
    </w:p>
    <w:p w14:paraId="17432DC6" w14:textId="77777777" w:rsidR="008D183A" w:rsidRDefault="008D183A" w:rsidP="008D183A">
      <w:pPr>
        <w:numPr>
          <w:ilvl w:val="0"/>
          <w:numId w:val="14"/>
        </w:numPr>
        <w:shd w:val="clear" w:color="auto" w:fill="FFFFFF"/>
        <w:spacing w:before="100" w:beforeAutospacing="1" w:after="100" w:afterAutospacing="1" w:line="450" w:lineRule="atLeast"/>
        <w:rPr>
          <w:rFonts w:ascii="Montserrat" w:hAnsi="Montserrat"/>
          <w:color w:val="212529"/>
          <w:sz w:val="21"/>
          <w:szCs w:val="21"/>
        </w:rPr>
      </w:pPr>
      <w:r>
        <w:rPr>
          <w:rFonts w:ascii="Montserrat" w:hAnsi="Montserrat"/>
          <w:color w:val="212529"/>
          <w:sz w:val="21"/>
          <w:szCs w:val="21"/>
        </w:rPr>
        <w:t>Número de hospitalizaciones previas.</w:t>
      </w:r>
    </w:p>
    <w:p w14:paraId="073FBCE8" w14:textId="77777777" w:rsidR="008D183A" w:rsidRDefault="008D183A" w:rsidP="008D183A">
      <w:pPr>
        <w:numPr>
          <w:ilvl w:val="0"/>
          <w:numId w:val="14"/>
        </w:numPr>
        <w:shd w:val="clear" w:color="auto" w:fill="FFFFFF"/>
        <w:spacing w:before="100" w:beforeAutospacing="1" w:after="100" w:afterAutospacing="1" w:line="450" w:lineRule="atLeast"/>
        <w:rPr>
          <w:rFonts w:ascii="Montserrat" w:hAnsi="Montserrat"/>
          <w:color w:val="212529"/>
          <w:sz w:val="21"/>
          <w:szCs w:val="21"/>
        </w:rPr>
      </w:pPr>
      <w:r>
        <w:rPr>
          <w:rFonts w:ascii="Montserrat" w:hAnsi="Montserrat"/>
          <w:color w:val="212529"/>
          <w:sz w:val="21"/>
          <w:szCs w:val="21"/>
        </w:rPr>
        <w:t>Previsiones futuras en razón del estado de salud en el momento de contratar el seguro.</w:t>
      </w:r>
    </w:p>
    <w:p w14:paraId="2B3CE9B8" w14:textId="77777777" w:rsidR="00D363CB" w:rsidRDefault="00D363CB" w:rsidP="00D363CB">
      <w:pPr>
        <w:pStyle w:val="Ttulo1"/>
        <w:shd w:val="clear" w:color="auto" w:fill="203668"/>
        <w:spacing w:before="0" w:beforeAutospacing="0" w:after="375" w:afterAutospacing="0"/>
        <w:rPr>
          <w:rFonts w:ascii="Montserrat" w:hAnsi="Montserrat"/>
          <w:sz w:val="38"/>
          <w:szCs w:val="38"/>
        </w:rPr>
      </w:pPr>
      <w:r>
        <w:rPr>
          <w:rFonts w:ascii="Montserrat" w:hAnsi="Montserrat"/>
          <w:sz w:val="38"/>
          <w:szCs w:val="38"/>
        </w:rPr>
        <w:t>Evaluación</w:t>
      </w:r>
    </w:p>
    <w:p w14:paraId="5ADF0671" w14:textId="77777777" w:rsidR="00D363CB" w:rsidRDefault="009F41A7" w:rsidP="00D363CB">
      <w:pPr>
        <w:rPr>
          <w:rFonts w:ascii="Times New Roman" w:hAnsi="Times New Roman"/>
          <w:sz w:val="24"/>
          <w:szCs w:val="24"/>
        </w:rPr>
      </w:pPr>
      <w:r>
        <w:pict w14:anchorId="41BDD90F">
          <v:rect id="_x0000_i1038" style="width:0;height:.75pt" o:hralign="center" o:hrstd="t" o:hrnoshade="t" o:hr="t" fillcolor="#212529" stroked="f"/>
        </w:pict>
      </w:r>
    </w:p>
    <w:p w14:paraId="39070BA5" w14:textId="77777777" w:rsidR="00D363CB" w:rsidRDefault="00D363CB" w:rsidP="00D363CB">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El cuestionario dará respuesta a las preguntas que la compañía se hace para </w:t>
      </w:r>
      <w:r>
        <w:rPr>
          <w:rStyle w:val="Textoennegrita"/>
          <w:rFonts w:ascii="Montserrat" w:hAnsi="Montserrat"/>
          <w:color w:val="212529"/>
          <w:sz w:val="21"/>
          <w:szCs w:val="21"/>
        </w:rPr>
        <w:t>calcular la prima del seguro</w:t>
      </w:r>
      <w:r>
        <w:rPr>
          <w:rFonts w:ascii="Montserrat" w:hAnsi="Montserrat"/>
          <w:color w:val="212529"/>
          <w:sz w:val="21"/>
          <w:szCs w:val="21"/>
        </w:rPr>
        <w:t>, son diferentes dependiendo de la compañía aseguradora que se trate, por lo que nos remitimos a los puntos de “evaluación” anteriores.</w:t>
      </w:r>
    </w:p>
    <w:p w14:paraId="5E5696AD" w14:textId="77777777" w:rsidR="00D363CB" w:rsidRDefault="00D363CB" w:rsidP="00D363CB">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Por ello, a modo de resumen, reiteramos que en el cuestionario o evaluación realizado por las compañías aseguradoras se pretende </w:t>
      </w:r>
      <w:r>
        <w:rPr>
          <w:rStyle w:val="Textoennegrita"/>
          <w:rFonts w:ascii="Montserrat" w:hAnsi="Montserrat"/>
          <w:color w:val="212529"/>
          <w:sz w:val="21"/>
          <w:szCs w:val="21"/>
        </w:rPr>
        <w:t>detectar aquellas cuestiones que tengan una mayor relevancia (o puedan tenerla) en la salud del asegurado</w:t>
      </w:r>
      <w:r>
        <w:rPr>
          <w:rFonts w:ascii="Montserrat" w:hAnsi="Montserrat"/>
          <w:color w:val="212529"/>
          <w:sz w:val="21"/>
          <w:szCs w:val="21"/>
        </w:rPr>
        <w:t>. Es decir, las patologías graves o aquellas ocasiones en las que haya necesitado algo más que acudir a la consulta del médico de cabecera.</w:t>
      </w:r>
    </w:p>
    <w:p w14:paraId="22D112F1" w14:textId="77777777" w:rsidR="00697EF7" w:rsidRDefault="00697EF7" w:rsidP="00697EF7">
      <w:pPr>
        <w:pStyle w:val="Ttulo1"/>
        <w:shd w:val="clear" w:color="auto" w:fill="203668"/>
        <w:spacing w:before="0" w:beforeAutospacing="0" w:after="375" w:afterAutospacing="0"/>
        <w:rPr>
          <w:rFonts w:ascii="Montserrat" w:hAnsi="Montserrat"/>
          <w:sz w:val="38"/>
          <w:szCs w:val="38"/>
        </w:rPr>
      </w:pPr>
      <w:r>
        <w:rPr>
          <w:rFonts w:ascii="Montserrat" w:hAnsi="Montserrat"/>
          <w:sz w:val="38"/>
          <w:szCs w:val="38"/>
        </w:rPr>
        <w:t>El seguro mixto de salud</w:t>
      </w:r>
    </w:p>
    <w:p w14:paraId="49D07327" w14:textId="77777777" w:rsidR="00697EF7" w:rsidRDefault="009F41A7" w:rsidP="00697EF7">
      <w:pPr>
        <w:rPr>
          <w:rFonts w:ascii="Times New Roman" w:hAnsi="Times New Roman"/>
          <w:sz w:val="24"/>
          <w:szCs w:val="24"/>
        </w:rPr>
      </w:pPr>
      <w:r>
        <w:pict w14:anchorId="2E10B2DF">
          <v:rect id="_x0000_i1039" style="width:0;height:.75pt" o:hralign="center" o:hrstd="t" o:hrnoshade="t" o:hr="t" fillcolor="#212529" stroked="f"/>
        </w:pict>
      </w:r>
    </w:p>
    <w:p w14:paraId="5CDE8392" w14:textId="77777777" w:rsidR="00697EF7" w:rsidRDefault="00697EF7" w:rsidP="00697EF7">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El presente contrato se rige por lo dispuesto en la Ley 50/1980, de 8 de octubre, del Contrato de Seguro, en la Ley 20/2015, de 14 de julio, de ordenación, supervisión y solvencia de las entidades aseguradoras y reaseguradoras, su Reglamento de desarrollo y por lo dispuesto en estas condiciones generales y particulares.</w:t>
      </w:r>
    </w:p>
    <w:p w14:paraId="5F6A6129" w14:textId="77777777" w:rsidR="00697EF7" w:rsidRDefault="00697EF7" w:rsidP="00697EF7">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lastRenderedPageBreak/>
        <w:t>El seguro mixto de salud, suele implicar una prima más cara, ya que engloba dos tipos de seguro.</w:t>
      </w:r>
    </w:p>
    <w:p w14:paraId="0F1E5C08" w14:textId="77777777" w:rsidR="00697EF7" w:rsidRDefault="00697EF7" w:rsidP="00697EF7">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Por un lado, ofrece </w:t>
      </w:r>
      <w:r>
        <w:rPr>
          <w:rStyle w:val="Textoennegrita"/>
          <w:rFonts w:ascii="Montserrat" w:hAnsi="Montserrat"/>
          <w:color w:val="212529"/>
          <w:sz w:val="21"/>
          <w:szCs w:val="21"/>
        </w:rPr>
        <w:t>un seguro sin copagos</w:t>
      </w:r>
      <w:r>
        <w:rPr>
          <w:rFonts w:ascii="Montserrat" w:hAnsi="Montserrat"/>
          <w:color w:val="212529"/>
          <w:sz w:val="21"/>
          <w:szCs w:val="21"/>
        </w:rPr>
        <w:t> con el que puede acceder al </w:t>
      </w:r>
      <w:r>
        <w:rPr>
          <w:rStyle w:val="Textoennegrita"/>
          <w:rFonts w:ascii="Montserrat" w:hAnsi="Montserrat"/>
          <w:color w:val="212529"/>
          <w:sz w:val="21"/>
          <w:szCs w:val="21"/>
        </w:rPr>
        <w:t>cuadro médico de una aseguradora</w:t>
      </w:r>
      <w:r>
        <w:rPr>
          <w:rFonts w:ascii="Montserrat" w:hAnsi="Montserrat"/>
          <w:color w:val="212529"/>
          <w:sz w:val="21"/>
          <w:szCs w:val="21"/>
        </w:rPr>
        <w:t>, sin pagos adicionales.</w:t>
      </w:r>
    </w:p>
    <w:p w14:paraId="1ABD553B" w14:textId="77777777" w:rsidR="00697EF7" w:rsidRDefault="00697EF7" w:rsidP="00697EF7">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Por otro, cuenta con la </w:t>
      </w:r>
      <w:r>
        <w:rPr>
          <w:rStyle w:val="Textoennegrita"/>
          <w:rFonts w:ascii="Montserrat" w:hAnsi="Montserrat"/>
          <w:color w:val="212529"/>
          <w:sz w:val="21"/>
          <w:szCs w:val="21"/>
        </w:rPr>
        <w:t>opción de reembolso</w:t>
      </w:r>
      <w:r>
        <w:rPr>
          <w:rFonts w:ascii="Montserrat" w:hAnsi="Montserrat"/>
          <w:color w:val="212529"/>
          <w:sz w:val="21"/>
          <w:szCs w:val="21"/>
        </w:rPr>
        <w:t>, que le permite </w:t>
      </w:r>
      <w:r>
        <w:rPr>
          <w:rStyle w:val="Textoennegrita"/>
          <w:rFonts w:ascii="Montserrat" w:hAnsi="Montserrat"/>
          <w:color w:val="212529"/>
          <w:sz w:val="21"/>
          <w:szCs w:val="21"/>
        </w:rPr>
        <w:t>visitar profesionales y centros ajenos al cuadro médico de su aseguradora</w:t>
      </w:r>
      <w:r>
        <w:rPr>
          <w:rFonts w:ascii="Montserrat" w:hAnsi="Montserrat"/>
          <w:color w:val="212529"/>
          <w:sz w:val="21"/>
          <w:szCs w:val="21"/>
        </w:rPr>
        <w:t>. En este caso, el usuario tendrá que abonar el importe de la consulta o prueba médica a la que se haya sometido, y posteriormente su compañía se lo devolverá.</w:t>
      </w:r>
    </w:p>
    <w:p w14:paraId="6C7B865B" w14:textId="77777777" w:rsidR="00697EF7" w:rsidRDefault="00697EF7" w:rsidP="00697EF7">
      <w:pPr>
        <w:rPr>
          <w:rFonts w:ascii="Montserrat" w:hAnsi="Montserrat"/>
          <w:sz w:val="21"/>
          <w:szCs w:val="21"/>
        </w:rPr>
      </w:pPr>
      <w:r>
        <w:rPr>
          <w:rFonts w:ascii="Montserrat" w:hAnsi="Montserrat"/>
          <w:sz w:val="21"/>
          <w:szCs w:val="21"/>
        </w:rPr>
        <w:t>Eso sí, la devolución no siempre es del importe íntegro que se ha pagado, sino que suele oscilar entre el 70% y el 100% del total.</w:t>
      </w:r>
    </w:p>
    <w:p w14:paraId="59DE4DAA" w14:textId="77777777" w:rsidR="00697EF7" w:rsidRDefault="00697EF7" w:rsidP="00697EF7">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El seguro mixto de salud es aquél que combina la posibilidad, tanto del cuadro médico, como del reembolso.</w:t>
      </w:r>
    </w:p>
    <w:p w14:paraId="40564F4B" w14:textId="77777777" w:rsidR="00697EF7" w:rsidRDefault="00697EF7" w:rsidP="00697EF7">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 xml:space="preserve">Por un </w:t>
      </w:r>
      <w:proofErr w:type="gramStart"/>
      <w:r>
        <w:rPr>
          <w:rFonts w:ascii="Montserrat" w:hAnsi="Montserrat"/>
          <w:color w:val="212529"/>
          <w:sz w:val="21"/>
          <w:szCs w:val="21"/>
        </w:rPr>
        <w:t>lado</w:t>
      </w:r>
      <w:proofErr w:type="gramEnd"/>
      <w:r>
        <w:rPr>
          <w:rFonts w:ascii="Montserrat" w:hAnsi="Montserrat"/>
          <w:color w:val="212529"/>
          <w:sz w:val="21"/>
          <w:szCs w:val="21"/>
        </w:rPr>
        <w:t xml:space="preserve"> tenemos la póliza de asistencia sanitaria con su cuadro médico concertado y por otro, tenemos la póliza de reembolso de gastos médicos y su libre elección (por norma general).</w:t>
      </w:r>
    </w:p>
    <w:p w14:paraId="4A2CD699" w14:textId="77777777" w:rsidR="00697EF7" w:rsidRDefault="00697EF7" w:rsidP="00697EF7">
      <w:pPr>
        <w:pStyle w:val="Ttulo4"/>
        <w:shd w:val="clear" w:color="auto" w:fill="FFFFFF"/>
        <w:spacing w:before="0" w:beforeAutospacing="0"/>
        <w:rPr>
          <w:rFonts w:ascii="Montserrat" w:hAnsi="Montserrat"/>
          <w:b w:val="0"/>
          <w:bCs w:val="0"/>
          <w:color w:val="212529"/>
        </w:rPr>
      </w:pPr>
      <w:r>
        <w:rPr>
          <w:rFonts w:ascii="Montserrat" w:hAnsi="Montserrat"/>
          <w:b w:val="0"/>
          <w:bCs w:val="0"/>
          <w:color w:val="212529"/>
        </w:rPr>
        <w:t>Importancia del cuadro médico de la aseguradora</w:t>
      </w:r>
    </w:p>
    <w:p w14:paraId="35318A11" w14:textId="77777777" w:rsidR="00697EF7" w:rsidRDefault="00697EF7" w:rsidP="00697EF7">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Tener un adecuado cuadro médico en el Seguro de Salud nos permite aprovechar mucho mejor las coberturas y servicios médicos privados que nos corresponden por el pago de la prima de la póliza.</w:t>
      </w:r>
    </w:p>
    <w:p w14:paraId="488A89E3" w14:textId="77777777" w:rsidR="00697EF7" w:rsidRDefault="00697EF7" w:rsidP="00697EF7">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Además, en cuestiones de salud, tener a nuestro médico de confianza en la consulta o poder acudir a un determinado especialista que nos han recomendado puede hacer que nos decantemos por una u otra aseguradora.</w:t>
      </w:r>
    </w:p>
    <w:p w14:paraId="05D8AFE5" w14:textId="77777777" w:rsidR="00697EF7" w:rsidRDefault="00697EF7" w:rsidP="00697EF7">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De igual manera, es fundamental contar con clínicas y hospitales concertados cerca de nuestro domicilio, para no perder tiempo y dinero en desplazamientos. Por eso, para tener la opción de acudir a un determinado hospital privado, antes de contratar un Seguro de Salud debe tenerse en cuenta cuadro médico de la compañía y valorar los servicios que pueden llegar a necesitarse.</w:t>
      </w:r>
    </w:p>
    <w:p w14:paraId="64E0A347" w14:textId="77777777" w:rsidR="00697EF7" w:rsidRDefault="00697EF7" w:rsidP="00697EF7">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Estas son algunas claves sobre la </w:t>
      </w:r>
      <w:r>
        <w:rPr>
          <w:rStyle w:val="Textoennegrita"/>
          <w:rFonts w:ascii="Montserrat" w:hAnsi="Montserrat"/>
          <w:color w:val="212529"/>
          <w:sz w:val="21"/>
          <w:szCs w:val="21"/>
        </w:rPr>
        <w:t>oferta asistencial de las aseguradoras</w:t>
      </w:r>
      <w:r>
        <w:rPr>
          <w:rFonts w:ascii="Montserrat" w:hAnsi="Montserrat"/>
          <w:color w:val="212529"/>
          <w:sz w:val="21"/>
          <w:szCs w:val="21"/>
        </w:rPr>
        <w:t> que conviene tener presente a la hora de elegir la póliza de Salud.</w:t>
      </w:r>
    </w:p>
    <w:p w14:paraId="18E4D8C0" w14:textId="77777777" w:rsidR="00697EF7" w:rsidRDefault="00697EF7" w:rsidP="00697EF7">
      <w:pPr>
        <w:pStyle w:val="Ttulo5"/>
        <w:shd w:val="clear" w:color="auto" w:fill="FFFFFF"/>
        <w:spacing w:before="0"/>
        <w:rPr>
          <w:rFonts w:ascii="Montserrat" w:hAnsi="Montserrat"/>
          <w:color w:val="212529"/>
          <w:sz w:val="20"/>
          <w:szCs w:val="20"/>
        </w:rPr>
      </w:pPr>
      <w:r>
        <w:rPr>
          <w:rFonts w:ascii="Montserrat" w:hAnsi="Montserrat"/>
          <w:b/>
          <w:bCs/>
          <w:color w:val="212529"/>
        </w:rPr>
        <w:t>Los especialistas</w:t>
      </w:r>
    </w:p>
    <w:p w14:paraId="1E5BFE31" w14:textId="77777777" w:rsidR="00697EF7" w:rsidRDefault="00697EF7" w:rsidP="00697EF7">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Un buen cuadro médico debe ofrecer un amplio abanico de especialistas entre los que escoger. Es la mejor manera de conseguir ser atendido por profesionales de la confianza del cliente. De esta forma, si compruebas que el médico que te atiende actualmente está incluido en el cuadro médico, no tendrás que renunciar a él.</w:t>
      </w:r>
    </w:p>
    <w:p w14:paraId="4A33595E" w14:textId="77777777" w:rsidR="00697EF7" w:rsidRDefault="00697EF7" w:rsidP="00697EF7">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Igualmente, tener un listado de médicos de prestigio en el cuadro médico da la confianza a los asegurados de estar en buenas manos. En cuestiones de salud, eso es fundamental.</w:t>
      </w:r>
    </w:p>
    <w:p w14:paraId="2EF85480" w14:textId="77777777" w:rsidR="00697EF7" w:rsidRDefault="00697EF7" w:rsidP="00697EF7">
      <w:pPr>
        <w:pStyle w:val="Ttulo5"/>
        <w:shd w:val="clear" w:color="auto" w:fill="FFFFFF"/>
        <w:spacing w:before="0"/>
        <w:rPr>
          <w:rFonts w:ascii="Montserrat" w:hAnsi="Montserrat"/>
          <w:color w:val="212529"/>
          <w:sz w:val="20"/>
          <w:szCs w:val="20"/>
        </w:rPr>
      </w:pPr>
      <w:r>
        <w:rPr>
          <w:rFonts w:ascii="Montserrat" w:hAnsi="Montserrat"/>
          <w:b/>
          <w:bCs/>
          <w:color w:val="212529"/>
        </w:rPr>
        <w:lastRenderedPageBreak/>
        <w:t>Análisis de la oferta de clínicas y hospitales concertados</w:t>
      </w:r>
    </w:p>
    <w:p w14:paraId="07CE74D1" w14:textId="77777777" w:rsidR="00697EF7" w:rsidRDefault="00697EF7" w:rsidP="00697EF7">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Otra de las claves que distingue a un Seguro con un buen cuadro médico es que incluya </w:t>
      </w:r>
      <w:r>
        <w:rPr>
          <w:rStyle w:val="Textoennegrita"/>
          <w:rFonts w:ascii="Montserrat" w:hAnsi="Montserrat"/>
          <w:color w:val="212529"/>
          <w:sz w:val="21"/>
          <w:szCs w:val="21"/>
        </w:rPr>
        <w:t>centros concertados</w:t>
      </w:r>
      <w:r>
        <w:rPr>
          <w:rFonts w:ascii="Montserrat" w:hAnsi="Montserrat"/>
          <w:color w:val="212529"/>
          <w:sz w:val="21"/>
          <w:szCs w:val="21"/>
        </w:rPr>
        <w:t> próximos a tu casa, para evitar desplazamientos innecesarios a otras ciudades.</w:t>
      </w:r>
    </w:p>
    <w:p w14:paraId="16641FE3" w14:textId="77777777" w:rsidR="00697EF7" w:rsidRDefault="00697EF7" w:rsidP="00697EF7">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Además de estar cerca, es interesante revisar las especialidades que ofertan estos centros médicos privados para asegurarnos de que son accesibles las consultas y pruebas médicas que tenemos incluidas en la cobertura del Seguro.</w:t>
      </w:r>
    </w:p>
    <w:p w14:paraId="1A281684" w14:textId="77777777" w:rsidR="00697EF7" w:rsidRDefault="00697EF7" w:rsidP="00697EF7">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Otro aspecto que conviene consultar sobre los centros concertados de la aseguradora es el de las dotaciones y equipamiento sanitario del que disponen. Lo ideal es que los centros concertados del cuadro médico de tu compañía cuenten con las últimas tecnologías y estén preparados para realizar las pruebas diagnósticas que sean necesarias.</w:t>
      </w:r>
    </w:p>
    <w:p w14:paraId="0EF491A2" w14:textId="77777777" w:rsidR="00697EF7" w:rsidRDefault="00697EF7" w:rsidP="00697EF7">
      <w:pPr>
        <w:pStyle w:val="Ttulo5"/>
        <w:shd w:val="clear" w:color="auto" w:fill="FFFFFF"/>
        <w:spacing w:before="0"/>
        <w:rPr>
          <w:rFonts w:ascii="Montserrat" w:hAnsi="Montserrat"/>
          <w:color w:val="212529"/>
          <w:sz w:val="20"/>
          <w:szCs w:val="20"/>
        </w:rPr>
      </w:pPr>
      <w:r>
        <w:rPr>
          <w:rFonts w:ascii="Montserrat" w:hAnsi="Montserrat"/>
          <w:b/>
          <w:bCs/>
          <w:color w:val="212529"/>
        </w:rPr>
        <w:t>Comprueba las especialidades de tu cuadro médico</w:t>
      </w:r>
    </w:p>
    <w:p w14:paraId="5783B8DC" w14:textId="77777777" w:rsidR="00697EF7" w:rsidRDefault="00697EF7" w:rsidP="00697EF7">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Finalmente, si se busca un seguro adaptado a nuestras necesidades, conviene comprobar que en su cuadro médico se incluyen las especialidades y servicios que necesarios para conseguir ese objetivo. A veces contratamos un Seguro Médico y después descubrimos que este no incluye especialidades como la Odontología o las medicinas complementarias.</w:t>
      </w:r>
    </w:p>
    <w:p w14:paraId="7357B4EC" w14:textId="77777777" w:rsidR="00697EF7" w:rsidRDefault="00697EF7" w:rsidP="00697EF7">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Lo mismo ocurre con las pruebas diagnósticas y tratamientos específicos. Es conveniente confirmar lo que cubre la póliza para no dar pie a sorpresas.</w:t>
      </w:r>
    </w:p>
    <w:p w14:paraId="06C4BC3F" w14:textId="77777777" w:rsidR="00697EF7" w:rsidRDefault="00697EF7" w:rsidP="00697EF7">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Por ejemplo, en las parejas que esperan un bebé, conviene saber las pruebas y revisiones durante el embarazo están incluidas en el Seguro, como el test prenatal no invasivo, las ecografías 4D o la asistencia del parto y la posterior hospitalización.</w:t>
      </w:r>
    </w:p>
    <w:p w14:paraId="44766FC3" w14:textId="0532C14D" w:rsidR="00697EF7" w:rsidRDefault="00697EF7" w:rsidP="00697EF7">
      <w:pPr>
        <w:shd w:val="clear" w:color="auto" w:fill="FFFFFF"/>
        <w:rPr>
          <w:rFonts w:ascii="Montserrat" w:hAnsi="Montserrat"/>
          <w:color w:val="212529"/>
          <w:sz w:val="21"/>
          <w:szCs w:val="21"/>
        </w:rPr>
      </w:pPr>
      <w:r>
        <w:rPr>
          <w:rFonts w:ascii="Montserrat" w:hAnsi="Montserrat"/>
          <w:noProof/>
          <w:color w:val="212529"/>
          <w:sz w:val="21"/>
          <w:szCs w:val="21"/>
        </w:rPr>
        <mc:AlternateContent>
          <mc:Choice Requires="wps">
            <w:drawing>
              <wp:inline distT="0" distB="0" distL="0" distR="0" wp14:anchorId="51AADC45" wp14:editId="0CE9ECEC">
                <wp:extent cx="302260" cy="302260"/>
                <wp:effectExtent l="0" t="0" r="0" b="0"/>
                <wp:docPr id="3" name="Rectángulo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C81908" id="Rectángulo 3"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" filled="f" stroked="f">
                <o:lock v:ext="edit" aspectratio="t"/>
                <w10:anchorlock/>
              </v:rect>
            </w:pict>
          </mc:Fallback>
        </mc:AlternateContent>
      </w:r>
    </w:p>
    <w:p w14:paraId="0EAA727F" w14:textId="77777777" w:rsidR="00697EF7" w:rsidRDefault="00697EF7" w:rsidP="00697EF7">
      <w:pPr>
        <w:rPr>
          <w:rFonts w:ascii="Times New Roman" w:hAnsi="Times New Roman"/>
          <w:sz w:val="24"/>
          <w:szCs w:val="24"/>
        </w:rPr>
      </w:pPr>
      <w:r>
        <w:rPr>
          <w:rFonts w:ascii="Montserrat" w:hAnsi="Montserrat"/>
          <w:color w:val="212529"/>
          <w:sz w:val="21"/>
          <w:szCs w:val="21"/>
        </w:rPr>
        <w:br/>
      </w:r>
    </w:p>
    <w:p w14:paraId="3BF71FC5" w14:textId="77777777" w:rsidR="00697EF7" w:rsidRDefault="00697EF7" w:rsidP="00697EF7">
      <w:pPr>
        <w:pStyle w:val="Ttulo5"/>
        <w:shd w:val="clear" w:color="auto" w:fill="FFFFFF"/>
        <w:spacing w:before="0"/>
        <w:rPr>
          <w:rFonts w:ascii="Montserrat" w:hAnsi="Montserrat"/>
          <w:color w:val="212529"/>
        </w:rPr>
      </w:pPr>
      <w:r>
        <w:rPr>
          <w:rFonts w:ascii="Montserrat" w:hAnsi="Montserrat"/>
          <w:b/>
          <w:bCs/>
          <w:color w:val="212529"/>
        </w:rPr>
        <w:t>El copago en consultas y pruebas diagnósticas del cuadro médico</w:t>
      </w:r>
    </w:p>
    <w:p w14:paraId="128A93CC" w14:textId="77777777" w:rsidR="00697EF7" w:rsidRDefault="00697EF7" w:rsidP="00697EF7">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Otra de las características que debemos tener en cuenta a la hora de decantarnos por un Seguro u otro es el copago. En la mayoría de los Seguros de Asistencia Sanitaria, la visita a los facultativos del cuadro médico está cubierta por el precio de la póliza, salvo que se acuerde un copago por el acceso a determinadas consultas y pruebas médicas.</w:t>
      </w:r>
    </w:p>
    <w:p w14:paraId="6954BAAB" w14:textId="77777777" w:rsidR="00697EF7" w:rsidRDefault="00697EF7" w:rsidP="00697EF7">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En ese caso, el asegurado abona una cantidad reducida al hacer uso de esos servicios médicos privados. En este post te explicamos más detalles sobre el copago en los Seguros de Salud.</w:t>
      </w:r>
    </w:p>
    <w:p w14:paraId="728A2FD9" w14:textId="77777777" w:rsidR="00697EF7" w:rsidRDefault="00697EF7" w:rsidP="00697EF7">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En función de la existencia o no del copago, en las pólizas de cuadro médico encontrarnos dos modalidades:</w:t>
      </w:r>
    </w:p>
    <w:p w14:paraId="3A5A9018" w14:textId="77777777" w:rsidR="00697EF7" w:rsidRDefault="00697EF7" w:rsidP="00697EF7">
      <w:pPr>
        <w:pStyle w:val="NormalWeb"/>
        <w:shd w:val="clear" w:color="auto" w:fill="FFFFFF"/>
        <w:spacing w:before="0" w:beforeAutospacing="0"/>
        <w:rPr>
          <w:rFonts w:ascii="Montserrat" w:hAnsi="Montserrat"/>
          <w:color w:val="212529"/>
          <w:sz w:val="21"/>
          <w:szCs w:val="21"/>
        </w:rPr>
      </w:pPr>
      <w:r>
        <w:rPr>
          <w:rStyle w:val="nfasis"/>
          <w:rFonts w:ascii="Montserrat" w:hAnsi="Montserrat"/>
          <w:b/>
          <w:bCs/>
          <w:color w:val="212529"/>
          <w:sz w:val="21"/>
          <w:szCs w:val="21"/>
        </w:rPr>
        <w:t>Cuadro médico sin copagos:</w:t>
      </w:r>
    </w:p>
    <w:p w14:paraId="3F56B0BA" w14:textId="77777777" w:rsidR="00697EF7" w:rsidRDefault="00697EF7" w:rsidP="00697EF7">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lastRenderedPageBreak/>
        <w:t>Son los Seguros de cuadro médico en los que el usuario tiene derecho a disfrutar de todas las especialidades y coberturas en los centros concertados con sólo pagar la prima de la póliza.</w:t>
      </w:r>
    </w:p>
    <w:p w14:paraId="7BC69866" w14:textId="77777777" w:rsidR="00697EF7" w:rsidRDefault="00697EF7" w:rsidP="00697EF7">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De esta forma, con el Seguro de salud puede visitar la consulta médica de los profesionales del cuadro médico tantas veces como necesite, sin tener que hacer pagos adicionales.</w:t>
      </w:r>
    </w:p>
    <w:p w14:paraId="0CD1702D" w14:textId="77777777" w:rsidR="00697EF7" w:rsidRDefault="00697EF7" w:rsidP="00697EF7">
      <w:pPr>
        <w:pStyle w:val="NormalWeb"/>
        <w:shd w:val="clear" w:color="auto" w:fill="FFFFFF"/>
        <w:spacing w:before="0" w:beforeAutospacing="0"/>
        <w:rPr>
          <w:rFonts w:ascii="Montserrat" w:hAnsi="Montserrat"/>
          <w:color w:val="212529"/>
          <w:sz w:val="21"/>
          <w:szCs w:val="21"/>
        </w:rPr>
      </w:pPr>
      <w:r>
        <w:rPr>
          <w:rStyle w:val="nfasis"/>
          <w:rFonts w:ascii="Montserrat" w:hAnsi="Montserrat"/>
          <w:b/>
          <w:bCs/>
          <w:color w:val="212529"/>
          <w:sz w:val="21"/>
          <w:szCs w:val="21"/>
        </w:rPr>
        <w:t>Cuadro médico con copagos:</w:t>
      </w:r>
    </w:p>
    <w:p w14:paraId="59C93035" w14:textId="77777777" w:rsidR="00697EF7" w:rsidRDefault="00697EF7" w:rsidP="00697EF7">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 xml:space="preserve">Si la póliza contempla un cuadro médico con copago al asegurado tiene derecho a ser atendido en los centros y hospitales concertados sin </w:t>
      </w:r>
      <w:proofErr w:type="gramStart"/>
      <w:r>
        <w:rPr>
          <w:rFonts w:ascii="Montserrat" w:hAnsi="Montserrat"/>
          <w:color w:val="212529"/>
          <w:sz w:val="21"/>
          <w:szCs w:val="21"/>
        </w:rPr>
        <w:t>problema</w:t>
      </w:r>
      <w:proofErr w:type="gramEnd"/>
      <w:r>
        <w:rPr>
          <w:rFonts w:ascii="Montserrat" w:hAnsi="Montserrat"/>
          <w:color w:val="212529"/>
          <w:sz w:val="21"/>
          <w:szCs w:val="21"/>
        </w:rPr>
        <w:t xml:space="preserve"> pero, además de la prima anual, tendrá que abonar un precio por cada visita o consulta en determinadas especialidades y servicios médicos.</w:t>
      </w:r>
    </w:p>
    <w:p w14:paraId="164B547F" w14:textId="77777777" w:rsidR="00697EF7" w:rsidRDefault="00697EF7" w:rsidP="00697EF7">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La ventaja de los Seguros de Salud con copago es que la prima suele tener un precio más barato, a cambio de abonar una pequeña parte de lo que costaría realmente la consulta, prueba o tratamiento al que nos sometemos.</w:t>
      </w:r>
    </w:p>
    <w:p w14:paraId="62F54D8C" w14:textId="77777777" w:rsidR="00697EF7" w:rsidRDefault="00697EF7" w:rsidP="00697EF7">
      <w:pPr>
        <w:pStyle w:val="Ttulo4"/>
        <w:shd w:val="clear" w:color="auto" w:fill="FFFFFF"/>
        <w:spacing w:before="0" w:beforeAutospacing="0"/>
        <w:rPr>
          <w:rFonts w:ascii="Montserrat" w:hAnsi="Montserrat"/>
          <w:b w:val="0"/>
          <w:bCs w:val="0"/>
          <w:color w:val="212529"/>
        </w:rPr>
      </w:pPr>
      <w:r>
        <w:rPr>
          <w:rFonts w:ascii="Montserrat" w:hAnsi="Montserrat"/>
          <w:b w:val="0"/>
          <w:bCs w:val="0"/>
          <w:color w:val="212529"/>
        </w:rPr>
        <w:t>¿Cómo consultar el cuadro médico de la compañía de Seguros?</w:t>
      </w:r>
    </w:p>
    <w:p w14:paraId="77ACE3A6" w14:textId="77777777" w:rsidR="00697EF7" w:rsidRDefault="00697EF7" w:rsidP="00697EF7">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En el cuadro médico del Seguro podemos encontrar las clínicas y hospitales privados que tenemos más cerca y los especialistas que nos pueden atender, con su dirección, teléfono y los horarios de consulta.</w:t>
      </w:r>
    </w:p>
    <w:p w14:paraId="3EA657CF" w14:textId="77777777" w:rsidR="00697EF7" w:rsidRDefault="00697EF7" w:rsidP="00697EF7">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Para comprobar qué médicos y centros privados se incluyen en el Seguro Médico, la mayoría de las aseguradoras habilitan un acceso a través de buscadores para facilitar la labor del cliente, en la provincia o la ciudad donde reside.</w:t>
      </w:r>
    </w:p>
    <w:p w14:paraId="0E836776" w14:textId="77777777" w:rsidR="00697EF7" w:rsidRDefault="00697EF7" w:rsidP="00697EF7">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Al comprobar las </w:t>
      </w:r>
      <w:r>
        <w:rPr>
          <w:rStyle w:val="Textoennegrita"/>
          <w:rFonts w:ascii="Montserrat" w:hAnsi="Montserrat"/>
          <w:color w:val="212529"/>
          <w:sz w:val="21"/>
          <w:szCs w:val="21"/>
        </w:rPr>
        <w:t>características </w:t>
      </w:r>
      <w:r>
        <w:rPr>
          <w:rFonts w:ascii="Montserrat" w:hAnsi="Montserrat"/>
          <w:color w:val="212529"/>
          <w:sz w:val="21"/>
          <w:szCs w:val="21"/>
        </w:rPr>
        <w:t>del cuadro médico, también es recomendable consultar las referencias de otros usuarios e informarse bien de la disponibilidad de los facultativos, la frecuencia de las consultas y los tiempos de espera en esos centros.</w:t>
      </w:r>
    </w:p>
    <w:p w14:paraId="6224C360" w14:textId="77777777" w:rsidR="00697EF7" w:rsidRDefault="00697EF7" w:rsidP="00697EF7">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Hemos visto que las aseguradoras ofrecen muchas alternativas en sus servicios y conviene pararse a comparar entre las diferentes ofertas para conseguir una póliza que sea útil y económica para nuestra familia.</w:t>
      </w:r>
    </w:p>
    <w:p w14:paraId="37682BD7" w14:textId="77777777" w:rsidR="00697EF7" w:rsidRDefault="00697EF7" w:rsidP="00697EF7">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Hay que </w:t>
      </w:r>
      <w:r>
        <w:rPr>
          <w:rStyle w:val="Textoennegrita"/>
          <w:rFonts w:ascii="Montserrat" w:hAnsi="Montserrat"/>
          <w:color w:val="212529"/>
          <w:sz w:val="21"/>
          <w:szCs w:val="21"/>
        </w:rPr>
        <w:t>revisar </w:t>
      </w:r>
      <w:r>
        <w:rPr>
          <w:rFonts w:ascii="Montserrat" w:hAnsi="Montserrat"/>
          <w:color w:val="212529"/>
          <w:sz w:val="21"/>
          <w:szCs w:val="21"/>
        </w:rPr>
        <w:t>las coberturas y comparar precios antes de firmar, con el objetivo de ahorrar en el Seguro manteniendo los servicios y el acceso a especialistas que más nos interesen.</w:t>
      </w:r>
    </w:p>
    <w:p w14:paraId="0510163E" w14:textId="77777777" w:rsidR="008520C4" w:rsidRDefault="008520C4" w:rsidP="008520C4">
      <w:pPr>
        <w:pStyle w:val="Ttulo1"/>
        <w:shd w:val="clear" w:color="auto" w:fill="203668"/>
        <w:spacing w:before="0" w:beforeAutospacing="0" w:after="375" w:afterAutospacing="0"/>
        <w:rPr>
          <w:rFonts w:ascii="Montserrat" w:hAnsi="Montserrat"/>
          <w:sz w:val="38"/>
          <w:szCs w:val="38"/>
        </w:rPr>
      </w:pPr>
      <w:r>
        <w:rPr>
          <w:rFonts w:ascii="Montserrat" w:hAnsi="Montserrat"/>
          <w:sz w:val="38"/>
          <w:szCs w:val="38"/>
        </w:rPr>
        <w:t>Alcance de la cobertura del seguro mixto de salud</w:t>
      </w:r>
    </w:p>
    <w:p w14:paraId="55320238" w14:textId="77777777" w:rsidR="008520C4" w:rsidRDefault="009F41A7" w:rsidP="008520C4">
      <w:pPr>
        <w:rPr>
          <w:rFonts w:ascii="Times New Roman" w:hAnsi="Times New Roman"/>
          <w:sz w:val="24"/>
          <w:szCs w:val="24"/>
        </w:rPr>
      </w:pPr>
      <w:r>
        <w:pict w14:anchorId="47578EDA">
          <v:rect id="_x0000_i1040" style="width:0;height:.75pt" o:hralign="center" o:hrstd="t" o:hrnoshade="t" o:hr="t" fillcolor="#212529" stroked="f"/>
        </w:pict>
      </w:r>
    </w:p>
    <w:p w14:paraId="7A8BF2EF" w14:textId="77777777" w:rsidR="008520C4" w:rsidRDefault="008520C4" w:rsidP="008520C4">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Dependerá de la cobertura contratada. A grandes rasgos:</w:t>
      </w:r>
    </w:p>
    <w:p w14:paraId="65F3BDCC" w14:textId="77777777" w:rsidR="008520C4" w:rsidRDefault="008520C4" w:rsidP="008520C4">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lastRenderedPageBreak/>
        <w:t>Al contratar un seguro de cuadro médico, la aseguradora presta una cobertura asistencial médico-quirúrgica basada en cuadro médico integrado por los profesionales y centros privados.</w:t>
      </w:r>
    </w:p>
    <w:p w14:paraId="52C5286E" w14:textId="77777777" w:rsidR="008520C4" w:rsidRDefault="008520C4" w:rsidP="008520C4">
      <w:pPr>
        <w:rPr>
          <w:rFonts w:ascii="Montserrat" w:hAnsi="Montserrat"/>
          <w:sz w:val="21"/>
          <w:szCs w:val="21"/>
        </w:rPr>
      </w:pPr>
      <w:r>
        <w:rPr>
          <w:rFonts w:ascii="Montserrat" w:hAnsi="Montserrat"/>
          <w:sz w:val="21"/>
          <w:szCs w:val="21"/>
        </w:rPr>
        <w:t>Estos centros médicos, doctores y médicos especialistas están concertados con la compañía, para ponerse a disposición de los clientes del Seguro de Salud y prestarles servicios médicos.</w:t>
      </w:r>
    </w:p>
    <w:p w14:paraId="70ACDE52" w14:textId="77777777" w:rsidR="008520C4" w:rsidRDefault="008520C4" w:rsidP="008520C4">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En estas </w:t>
      </w:r>
      <w:r>
        <w:rPr>
          <w:rStyle w:val="Textoennegrita"/>
          <w:rFonts w:ascii="Montserrat" w:hAnsi="Montserrat"/>
          <w:color w:val="212529"/>
          <w:sz w:val="21"/>
          <w:szCs w:val="21"/>
        </w:rPr>
        <w:t>pólizas</w:t>
      </w:r>
      <w:r>
        <w:rPr>
          <w:rFonts w:ascii="Montserrat" w:hAnsi="Montserrat"/>
          <w:color w:val="212529"/>
          <w:sz w:val="21"/>
          <w:szCs w:val="21"/>
        </w:rPr>
        <w:t>, las coberturas son prestaciones de servicios sanitarios como consultas con especialistas o pruebas médicas, dentro de los límites que establece la póliza. Además, los Seguros de Asistencia Sanitaria pueden complementar su cobertura con determinadas prestaciones de carácter económico o con otras coberturas adicionales.</w:t>
      </w:r>
    </w:p>
    <w:p w14:paraId="32D9F23E" w14:textId="77777777" w:rsidR="008520C4" w:rsidRDefault="008520C4" w:rsidP="008520C4">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Por su parte, la póliza de </w:t>
      </w:r>
      <w:r>
        <w:rPr>
          <w:rStyle w:val="Textoennegrita"/>
          <w:rFonts w:ascii="Montserrat" w:hAnsi="Montserrat"/>
          <w:color w:val="212529"/>
          <w:sz w:val="21"/>
          <w:szCs w:val="21"/>
        </w:rPr>
        <w:t>reembolso </w:t>
      </w:r>
      <w:r>
        <w:rPr>
          <w:rFonts w:ascii="Montserrat" w:hAnsi="Montserrat"/>
          <w:color w:val="212529"/>
          <w:sz w:val="21"/>
          <w:szCs w:val="21"/>
        </w:rPr>
        <w:t>ofrece al asegurado la posibilidad de reservar cita con cualquier médico o en cualquier centro hospitalario, en cualquier lugar del mundo sin necesidad de que forme parte del cuadro médico de la aseguradora.</w:t>
      </w:r>
    </w:p>
    <w:p w14:paraId="6E2EF123" w14:textId="77777777" w:rsidR="008520C4" w:rsidRDefault="008520C4" w:rsidP="008520C4">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Sin embargo, en este tipo de póliza de Salud el asegurado abona los gastos médicos de la consulta o la prueba médica que se haga y, una vez realizada, debe enviar la factura y el informe médico a la aseguradora. El Seguro reembolsa todo o parte de estos gastos</w:t>
      </w:r>
    </w:p>
    <w:p w14:paraId="377797C0" w14:textId="77777777" w:rsidR="005A279D" w:rsidRDefault="005A279D" w:rsidP="005A279D">
      <w:pPr>
        <w:pStyle w:val="Ttulo1"/>
        <w:shd w:val="clear" w:color="auto" w:fill="203668"/>
        <w:spacing w:before="0" w:beforeAutospacing="0" w:after="375" w:afterAutospacing="0"/>
        <w:rPr>
          <w:rFonts w:ascii="Montserrat" w:hAnsi="Montserrat"/>
          <w:sz w:val="38"/>
          <w:szCs w:val="38"/>
        </w:rPr>
      </w:pPr>
      <w:r>
        <w:rPr>
          <w:rFonts w:ascii="Montserrat" w:hAnsi="Montserrat"/>
          <w:sz w:val="38"/>
          <w:szCs w:val="38"/>
        </w:rPr>
        <w:t>os seguros de indemnización. El seguro de incapacidad temporal por enfermedad y accidente. Sección definición y características</w:t>
      </w:r>
    </w:p>
    <w:p w14:paraId="0205646A" w14:textId="77777777" w:rsidR="005A279D" w:rsidRDefault="009F41A7" w:rsidP="005A279D">
      <w:pPr>
        <w:rPr>
          <w:rFonts w:ascii="Times New Roman" w:hAnsi="Times New Roman"/>
          <w:sz w:val="24"/>
          <w:szCs w:val="24"/>
        </w:rPr>
      </w:pPr>
      <w:r>
        <w:pict w14:anchorId="7A15F57C">
          <v:rect id="_x0000_i1041" style="width:0;height:.75pt" o:hralign="center" o:hrstd="t" o:hrnoshade="t" o:hr="t" fillcolor="#212529" stroked="f"/>
        </w:pict>
      </w:r>
    </w:p>
    <w:p w14:paraId="23E9EACF" w14:textId="77777777" w:rsidR="005A279D" w:rsidRDefault="005A279D" w:rsidP="005A279D">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Sufrir una enfermedad o accidente que te impida realizar tu actividad profesional de manera temporal afectará de manera física y también a económica, debido a la disminución de ingresos que ello conlleva y al mantenimiento de los gastos fijos que diariamente deban afrontarse. Aunque una incapacidad temporal, popularmente conocida como baja laboral, cuenta con un subsidio diario que cubre la pérdida de rentas mientras no pueda asistirse a al puesto de trabajo, no se cobrará nada hasta el cuarto día de la baja expedida por un médico de cabecera, a partir del cual, sólo se tendrá derecho a percibir un 60% de la base reguladora. Del día 21 en adelante la cuantía ascenderá un poco más, hasta el 75% del salario.</w:t>
      </w:r>
    </w:p>
    <w:p w14:paraId="5FE1D8CC" w14:textId="77777777" w:rsidR="005A279D" w:rsidRDefault="005A279D" w:rsidP="005A279D">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Los seguros de indemnización permiten mantener todas las garantías económicas cuando el trabajador se encuentre de baja por accidente o por enfermedad.</w:t>
      </w:r>
    </w:p>
    <w:p w14:paraId="7646F388" w14:textId="77777777" w:rsidR="005A279D" w:rsidRDefault="005A279D" w:rsidP="005A279D">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Este seguro, de indemnización por incapacidad temporal, garantiza al asegurado el cobro de una cantidad establecida previamente, si sufre una enfermedad, dolencia o accidente, en función de un baremo específico.</w:t>
      </w:r>
    </w:p>
    <w:p w14:paraId="1AF9980D" w14:textId="77777777" w:rsidR="005A279D" w:rsidRDefault="005A279D" w:rsidP="005A279D">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lastRenderedPageBreak/>
        <w:t>Esta póliza de indemnización por incapacidad temporal, es válida para cualquier profesión, incluso también en el caso de las amas de casa (frente a los riesgos de una enfermedad o accidente que le impida realizar sus tareas).</w:t>
      </w:r>
    </w:p>
    <w:p w14:paraId="744AF712" w14:textId="77777777" w:rsidR="005A279D" w:rsidRDefault="005A279D" w:rsidP="005A279D">
      <w:pPr>
        <w:rPr>
          <w:rFonts w:ascii="Montserrat" w:hAnsi="Montserrat"/>
          <w:sz w:val="21"/>
          <w:szCs w:val="21"/>
        </w:rPr>
      </w:pPr>
      <w:r>
        <w:rPr>
          <w:rStyle w:val="Textoennegrita"/>
          <w:rFonts w:ascii="Montserrat" w:hAnsi="Montserrat"/>
          <w:sz w:val="21"/>
          <w:szCs w:val="21"/>
        </w:rPr>
        <w:t>Ejemplo</w:t>
      </w:r>
      <w:r>
        <w:rPr>
          <w:rFonts w:ascii="Montserrat" w:hAnsi="Montserrat"/>
          <w:sz w:val="21"/>
          <w:szCs w:val="21"/>
        </w:rPr>
        <w:t>. Esguince de tobillo - 15 días x 30 € = 450€</w:t>
      </w:r>
    </w:p>
    <w:p w14:paraId="35500ADE" w14:textId="77777777" w:rsidR="00D026CF" w:rsidRDefault="00D026CF" w:rsidP="00D026CF">
      <w:pPr>
        <w:pStyle w:val="Ttulo1"/>
        <w:shd w:val="clear" w:color="auto" w:fill="203668"/>
        <w:spacing w:before="0" w:beforeAutospacing="0" w:after="375" w:afterAutospacing="0"/>
        <w:rPr>
          <w:rFonts w:ascii="Montserrat" w:hAnsi="Montserrat"/>
          <w:sz w:val="38"/>
          <w:szCs w:val="38"/>
        </w:rPr>
      </w:pPr>
      <w:r>
        <w:rPr>
          <w:rFonts w:ascii="Montserrat" w:hAnsi="Montserrat"/>
          <w:sz w:val="38"/>
          <w:szCs w:val="38"/>
        </w:rPr>
        <w:t>Alcance de la cobertura del seguro de incapacidad temporal. Periodos de carencia y riesgos excluidos</w:t>
      </w:r>
    </w:p>
    <w:p w14:paraId="5ABDC5BB" w14:textId="77777777" w:rsidR="00D026CF" w:rsidRDefault="009F41A7" w:rsidP="00D026CF">
      <w:pPr>
        <w:rPr>
          <w:rFonts w:ascii="Times New Roman" w:hAnsi="Times New Roman"/>
          <w:sz w:val="24"/>
          <w:szCs w:val="24"/>
        </w:rPr>
      </w:pPr>
      <w:r>
        <w:pict w14:anchorId="161B6DCD">
          <v:rect id="_x0000_i1042" style="width:0;height:.75pt" o:hralign="center" o:hrstd="t" o:hrnoshade="t" o:hr="t" fillcolor="#212529" stroked="f"/>
        </w:pict>
      </w:r>
    </w:p>
    <w:p w14:paraId="3D578408" w14:textId="77777777" w:rsidR="00D026CF" w:rsidRDefault="00D026CF" w:rsidP="00D026CF">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La cobertura principal de este seguro es el </w:t>
      </w:r>
      <w:r>
        <w:rPr>
          <w:rStyle w:val="Textoennegrita"/>
          <w:rFonts w:ascii="Montserrat" w:hAnsi="Montserrat"/>
          <w:color w:val="212529"/>
          <w:sz w:val="21"/>
          <w:szCs w:val="21"/>
        </w:rPr>
        <w:t>pago de una indemnización diaria</w:t>
      </w:r>
      <w:r>
        <w:rPr>
          <w:rFonts w:ascii="Montserrat" w:hAnsi="Montserrat"/>
          <w:color w:val="212529"/>
          <w:sz w:val="21"/>
          <w:szCs w:val="21"/>
        </w:rPr>
        <w:t> en caso de que el asegurado reciba una baja temporal por parte de un médico debido a una enfermedad o accidente. No obstante, algunas compañías ofrecen algunas coberturas extras en la póliza.</w:t>
      </w:r>
    </w:p>
    <w:p w14:paraId="6170EC5D" w14:textId="77777777" w:rsidR="00D026CF" w:rsidRDefault="00D026CF" w:rsidP="00D026CF">
      <w:pPr>
        <w:pStyle w:val="Ttulo4"/>
        <w:shd w:val="clear" w:color="auto" w:fill="FFFFFF"/>
        <w:spacing w:before="0" w:beforeAutospacing="0"/>
        <w:rPr>
          <w:rFonts w:ascii="Montserrat" w:hAnsi="Montserrat"/>
          <w:b w:val="0"/>
          <w:bCs w:val="0"/>
          <w:color w:val="212529"/>
        </w:rPr>
      </w:pPr>
      <w:r>
        <w:rPr>
          <w:rFonts w:ascii="Montserrat" w:hAnsi="Montserrat"/>
          <w:b w:val="0"/>
          <w:bCs w:val="0"/>
          <w:color w:val="212529"/>
        </w:rPr>
        <w:t>Posibles coberturas</w:t>
      </w:r>
    </w:p>
    <w:p w14:paraId="4428943C" w14:textId="77777777" w:rsidR="00D026CF" w:rsidRDefault="00D026CF" w:rsidP="00D026CF">
      <w:pPr>
        <w:pStyle w:val="Ttulo2"/>
        <w:shd w:val="clear" w:color="auto" w:fill="FFFFFF"/>
        <w:spacing w:before="0" w:beforeAutospacing="0" w:after="0" w:afterAutospacing="0"/>
        <w:rPr>
          <w:rFonts w:ascii="Montserrat" w:hAnsi="Montserrat"/>
          <w:b w:val="0"/>
          <w:bCs w:val="0"/>
          <w:color w:val="212529"/>
        </w:rPr>
      </w:pPr>
      <w:r>
        <w:rPr>
          <w:rFonts w:ascii="Montserrat" w:hAnsi="Montserrat"/>
          <w:b w:val="0"/>
          <w:bCs w:val="0"/>
          <w:color w:val="212529"/>
        </w:rPr>
        <w:t>Hospitalización</w:t>
      </w:r>
    </w:p>
    <w:p w14:paraId="63CBA394" w14:textId="77777777" w:rsidR="00D026CF" w:rsidRDefault="00D026CF" w:rsidP="00D026CF">
      <w:pPr>
        <w:shd w:val="clear" w:color="auto" w:fill="FFFFFF"/>
        <w:rPr>
          <w:rFonts w:ascii="Montserrat" w:hAnsi="Montserrat"/>
          <w:color w:val="212529"/>
          <w:sz w:val="21"/>
          <w:szCs w:val="21"/>
        </w:rPr>
      </w:pPr>
      <w:r>
        <w:rPr>
          <w:rFonts w:ascii="Montserrat" w:hAnsi="Montserrat"/>
          <w:color w:val="212529"/>
          <w:sz w:val="21"/>
          <w:szCs w:val="21"/>
        </w:rPr>
        <w:t>Las aseguradoras pueden ofrecer una indemnización si el asegurado tuviese que ser ingresado en un hospital. La cuantía y la duración de esta compensación </w:t>
      </w:r>
      <w:r>
        <w:rPr>
          <w:rStyle w:val="Textoennegrita"/>
          <w:rFonts w:ascii="Montserrat" w:hAnsi="Montserrat"/>
          <w:color w:val="212529"/>
          <w:sz w:val="21"/>
          <w:szCs w:val="21"/>
        </w:rPr>
        <w:t>dependen de las condiciones de la compañía pactadas a la hora de contratar la póliza.</w:t>
      </w:r>
    </w:p>
    <w:p w14:paraId="5331AC62" w14:textId="77777777" w:rsidR="006C4240" w:rsidRDefault="006C4240" w:rsidP="006C4240">
      <w:pPr>
        <w:pStyle w:val="Ttulo2"/>
        <w:spacing w:before="0" w:beforeAutospacing="0" w:after="0" w:afterAutospacing="0"/>
        <w:rPr>
          <w:rFonts w:ascii="Montserrat" w:hAnsi="Montserrat"/>
          <w:b w:val="0"/>
          <w:bCs w:val="0"/>
          <w:color w:val="212529"/>
        </w:rPr>
      </w:pPr>
      <w:r>
        <w:rPr>
          <w:rFonts w:ascii="Montserrat" w:hAnsi="Montserrat"/>
          <w:b w:val="0"/>
          <w:bCs w:val="0"/>
          <w:color w:val="212529"/>
        </w:rPr>
        <w:t>Parto</w:t>
      </w:r>
    </w:p>
    <w:p w14:paraId="33AF10FB" w14:textId="77777777" w:rsidR="006C4240" w:rsidRDefault="006C4240" w:rsidP="006C4240">
      <w:pPr>
        <w:rPr>
          <w:rFonts w:ascii="Montserrat" w:hAnsi="Montserrat"/>
          <w:color w:val="212529"/>
          <w:sz w:val="21"/>
          <w:szCs w:val="21"/>
        </w:rPr>
      </w:pPr>
      <w:r>
        <w:rPr>
          <w:rFonts w:ascii="Montserrat" w:hAnsi="Montserrat"/>
          <w:color w:val="212529"/>
          <w:sz w:val="21"/>
          <w:szCs w:val="21"/>
        </w:rPr>
        <w:t>Aunque el parto no es una enfermedad, algunas compañías pueden incluir en sus coberturas una indemnización, siempre y cuando superen el periodo de carencia estipulado en el condicionado que puede ser de ocho, nueve o doce meses, dependiendo de la compañía.</w:t>
      </w:r>
    </w:p>
    <w:p w14:paraId="3EA3F738" w14:textId="77777777" w:rsidR="00647EA8" w:rsidRDefault="00647EA8" w:rsidP="00647EA8">
      <w:pPr>
        <w:pStyle w:val="Ttulo2"/>
        <w:spacing w:before="0" w:beforeAutospacing="0" w:after="0" w:afterAutospacing="0"/>
        <w:rPr>
          <w:rFonts w:ascii="Montserrat" w:hAnsi="Montserrat"/>
          <w:b w:val="0"/>
          <w:bCs w:val="0"/>
          <w:color w:val="212529"/>
        </w:rPr>
      </w:pPr>
      <w:r>
        <w:rPr>
          <w:rFonts w:ascii="Montserrat" w:hAnsi="Montserrat"/>
          <w:b w:val="0"/>
          <w:bCs w:val="0"/>
          <w:color w:val="212529"/>
        </w:rPr>
        <w:t>Fallecimiento</w:t>
      </w:r>
    </w:p>
    <w:p w14:paraId="334FF331" w14:textId="77777777" w:rsidR="00647EA8" w:rsidRDefault="00647EA8" w:rsidP="00647EA8">
      <w:pPr>
        <w:rPr>
          <w:rFonts w:ascii="Montserrat" w:hAnsi="Montserrat"/>
          <w:color w:val="212529"/>
          <w:sz w:val="21"/>
          <w:szCs w:val="21"/>
        </w:rPr>
      </w:pPr>
      <w:r>
        <w:rPr>
          <w:rFonts w:ascii="Montserrat" w:hAnsi="Montserrat"/>
          <w:color w:val="212529"/>
          <w:sz w:val="21"/>
          <w:szCs w:val="21"/>
        </w:rPr>
        <w:t>En caso de que el asegurado fallezca, la compañía aseguradora abonaría al beneficiario establecido en la póliza una indemnización cuya cuantía se hubiese fijado en la contratación.</w:t>
      </w:r>
    </w:p>
    <w:p w14:paraId="7FC14A84" w14:textId="77777777" w:rsidR="0089096E" w:rsidRDefault="0089096E" w:rsidP="0089096E">
      <w:pPr>
        <w:pStyle w:val="Ttulo2"/>
        <w:shd w:val="clear" w:color="auto" w:fill="FFFFFF"/>
        <w:spacing w:before="0" w:beforeAutospacing="0" w:after="0" w:afterAutospacing="0"/>
        <w:rPr>
          <w:rFonts w:ascii="Montserrat" w:hAnsi="Montserrat"/>
          <w:b w:val="0"/>
          <w:bCs w:val="0"/>
          <w:color w:val="212529"/>
        </w:rPr>
      </w:pPr>
      <w:r>
        <w:rPr>
          <w:rFonts w:ascii="Montserrat" w:hAnsi="Montserrat"/>
          <w:b w:val="0"/>
          <w:bCs w:val="0"/>
          <w:color w:val="212529"/>
        </w:rPr>
        <w:t>Invalidez permanente absoluta</w:t>
      </w:r>
    </w:p>
    <w:p w14:paraId="3554A0DE" w14:textId="77777777" w:rsidR="0089096E" w:rsidRDefault="0089096E" w:rsidP="0089096E">
      <w:pPr>
        <w:pStyle w:val="Ttulo4"/>
        <w:shd w:val="clear" w:color="auto" w:fill="FFFFFF"/>
        <w:spacing w:before="0" w:beforeAutospacing="0"/>
        <w:rPr>
          <w:rFonts w:ascii="Montserrat" w:hAnsi="Montserrat"/>
          <w:b w:val="0"/>
          <w:bCs w:val="0"/>
          <w:color w:val="212529"/>
        </w:rPr>
      </w:pPr>
      <w:r>
        <w:rPr>
          <w:rFonts w:ascii="Montserrat" w:hAnsi="Montserrat"/>
          <w:b w:val="0"/>
          <w:bCs w:val="0"/>
          <w:color w:val="212529"/>
        </w:rPr>
        <w:t>Periodos de carencia</w:t>
      </w:r>
    </w:p>
    <w:p w14:paraId="0AAC2251" w14:textId="77777777" w:rsidR="0089096E" w:rsidRDefault="0089096E" w:rsidP="0089096E">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Este seguro tiene ciertas carencias. No todas sus coberturas pueden aplicarse inmediatamente después de su entrada en vigor, sino que tienen estipulado un tiempo determinado durante el cual el asegurado no puede utilizarlas. Normalmente, la carencia para recibir la indemnización por enfermedad es de tres meses y de seis para la de hospitalización u operación. Ahora bien, estos plazos pueden variar de una compañía a otra.</w:t>
      </w:r>
    </w:p>
    <w:p w14:paraId="08AD43B6" w14:textId="77777777" w:rsidR="0089096E" w:rsidRDefault="0089096E" w:rsidP="0089096E">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No obstante, si el asegurado tiene este seguro previamente contratado con otra aseguradora, la carencia se eliminaría.</w:t>
      </w:r>
    </w:p>
    <w:p w14:paraId="79720A74" w14:textId="77777777" w:rsidR="00ED582E" w:rsidRDefault="00ED582E" w:rsidP="00ED582E">
      <w:pPr>
        <w:pStyle w:val="Ttulo1"/>
        <w:shd w:val="clear" w:color="auto" w:fill="203668"/>
        <w:spacing w:before="0" w:beforeAutospacing="0" w:after="375" w:afterAutospacing="0"/>
        <w:rPr>
          <w:rFonts w:ascii="Montserrat" w:hAnsi="Montserrat"/>
          <w:sz w:val="38"/>
          <w:szCs w:val="38"/>
        </w:rPr>
      </w:pPr>
      <w:r>
        <w:rPr>
          <w:rFonts w:ascii="Montserrat" w:hAnsi="Montserrat"/>
          <w:sz w:val="38"/>
          <w:szCs w:val="38"/>
        </w:rPr>
        <w:lastRenderedPageBreak/>
        <w:t>Garantías de los seguros de incapacidad temporal por enfermedad y accidente</w:t>
      </w:r>
    </w:p>
    <w:p w14:paraId="27080BB0" w14:textId="77777777" w:rsidR="00ED582E" w:rsidRDefault="009F41A7" w:rsidP="00ED582E">
      <w:pPr>
        <w:rPr>
          <w:rFonts w:ascii="Times New Roman" w:hAnsi="Times New Roman"/>
          <w:sz w:val="24"/>
          <w:szCs w:val="24"/>
        </w:rPr>
      </w:pPr>
      <w:r>
        <w:pict w14:anchorId="1B56F7D1">
          <v:rect id="_x0000_i1043" style="width:0;height:.75pt" o:hralign="center" o:hrstd="t" o:hrnoshade="t" o:hr="t" fillcolor="#212529" stroked="f"/>
        </w:pict>
      </w:r>
    </w:p>
    <w:p w14:paraId="7AB5290A" w14:textId="77777777" w:rsidR="00ED582E" w:rsidRDefault="00ED582E" w:rsidP="00ED582E">
      <w:pPr>
        <w:pStyle w:val="NormalWeb"/>
        <w:shd w:val="clear" w:color="auto" w:fill="FFFFFF"/>
        <w:spacing w:before="0" w:beforeAutospacing="0"/>
        <w:rPr>
          <w:rFonts w:ascii="Montserrat" w:hAnsi="Montserrat"/>
          <w:color w:val="212529"/>
          <w:sz w:val="21"/>
          <w:szCs w:val="21"/>
        </w:rPr>
      </w:pPr>
      <w:r>
        <w:rPr>
          <w:rStyle w:val="Textoennegrita"/>
          <w:rFonts w:ascii="Montserrat" w:hAnsi="Montserrat"/>
          <w:color w:val="212529"/>
          <w:sz w:val="21"/>
          <w:szCs w:val="21"/>
        </w:rPr>
        <w:t>Una incapacidad laboral temporal es reversible.</w:t>
      </w:r>
      <w:r>
        <w:rPr>
          <w:rFonts w:ascii="Montserrat" w:hAnsi="Montserrat"/>
          <w:color w:val="212529"/>
          <w:sz w:val="21"/>
          <w:szCs w:val="21"/>
        </w:rPr>
        <w:t> Por eso el subsidio que ofrece es limitado, pero respalda a quien no puede beneficiarse de una baja médica, como los autónomos. Este tipo de subsidios pueden recibirse en caso de ser hospitalizado, en caso de accidente o de enfermedad.</w:t>
      </w:r>
    </w:p>
    <w:p w14:paraId="12F45720" w14:textId="7076308B" w:rsidR="00ED582E" w:rsidRDefault="00ED582E" w:rsidP="00ED582E">
      <w:pPr>
        <w:shd w:val="clear" w:color="auto" w:fill="FFFFFF"/>
        <w:rPr>
          <w:rFonts w:ascii="Montserrat" w:hAnsi="Montserrat"/>
          <w:color w:val="212529"/>
          <w:sz w:val="21"/>
          <w:szCs w:val="21"/>
        </w:rPr>
      </w:pPr>
      <w:r>
        <w:rPr>
          <w:rFonts w:ascii="Montserrat" w:hAnsi="Montserrat"/>
          <w:noProof/>
          <w:color w:val="212529"/>
          <w:sz w:val="21"/>
          <w:szCs w:val="21"/>
        </w:rPr>
        <mc:AlternateContent>
          <mc:Choice Requires="wps">
            <w:drawing>
              <wp:inline distT="0" distB="0" distL="0" distR="0" wp14:anchorId="726DCD83" wp14:editId="18CC4B6C">
                <wp:extent cx="302260" cy="302260"/>
                <wp:effectExtent l="0" t="0" r="0" b="0"/>
                <wp:docPr id="4" name="Rectángulo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5B79B5" id="Rectángulo 4"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" filled="f" stroked="f">
                <o:lock v:ext="edit" aspectratio="t"/>
                <w10:anchorlock/>
              </v:rect>
            </w:pict>
          </mc:Fallback>
        </mc:AlternateContent>
      </w:r>
    </w:p>
    <w:p w14:paraId="42BF2F15" w14:textId="77777777" w:rsidR="00ED582E" w:rsidRDefault="00ED582E" w:rsidP="00ED582E">
      <w:pPr>
        <w:rPr>
          <w:rFonts w:ascii="Times New Roman" w:hAnsi="Times New Roman"/>
          <w:sz w:val="24"/>
          <w:szCs w:val="24"/>
        </w:rPr>
      </w:pPr>
      <w:r>
        <w:rPr>
          <w:rFonts w:ascii="Montserrat" w:hAnsi="Montserrat"/>
          <w:color w:val="212529"/>
          <w:sz w:val="21"/>
          <w:szCs w:val="21"/>
        </w:rPr>
        <w:br/>
      </w:r>
    </w:p>
    <w:p w14:paraId="3B7E04E8" w14:textId="77777777" w:rsidR="00ED582E" w:rsidRDefault="00ED582E" w:rsidP="00ED582E">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Las compañías cuentan con </w:t>
      </w:r>
      <w:r>
        <w:rPr>
          <w:rStyle w:val="Textoennegrita"/>
          <w:rFonts w:ascii="Montserrat" w:hAnsi="Montserrat"/>
          <w:color w:val="212529"/>
          <w:sz w:val="21"/>
          <w:szCs w:val="21"/>
        </w:rPr>
        <w:t>seguros específicos </w:t>
      </w:r>
      <w:r>
        <w:rPr>
          <w:rFonts w:ascii="Montserrat" w:hAnsi="Montserrat"/>
          <w:color w:val="212529"/>
          <w:sz w:val="21"/>
          <w:szCs w:val="21"/>
        </w:rPr>
        <w:t>para las personas que buscan este tipo de respaldo económico, encontramos que:</w:t>
      </w:r>
    </w:p>
    <w:p w14:paraId="6C8F0EAC" w14:textId="77777777" w:rsidR="00ED582E" w:rsidRDefault="00ED582E" w:rsidP="00ED582E">
      <w:pPr>
        <w:numPr>
          <w:ilvl w:val="0"/>
          <w:numId w:val="15"/>
        </w:numPr>
        <w:shd w:val="clear" w:color="auto" w:fill="FFFFFF"/>
        <w:spacing w:before="100" w:beforeAutospacing="1" w:after="100" w:afterAutospacing="1" w:line="450" w:lineRule="atLeast"/>
        <w:rPr>
          <w:rFonts w:ascii="Montserrat" w:hAnsi="Montserrat"/>
          <w:color w:val="212529"/>
          <w:sz w:val="21"/>
          <w:szCs w:val="21"/>
        </w:rPr>
      </w:pPr>
      <w:r>
        <w:rPr>
          <w:rFonts w:ascii="Montserrat" w:hAnsi="Montserrat"/>
          <w:color w:val="212529"/>
          <w:sz w:val="21"/>
          <w:szCs w:val="21"/>
        </w:rPr>
        <w:t>Algunos plantean una indemnización fija por día en función de la patología, según el baremo establecido en las condiciones particulares. Por ejemplo, si contratas un capital de 200 euros y sufres un infarto, puedes cobrarlos durante 100 días, lo que se convierte en una indemnización de 20.000 euros. Además, pueden incluir orientación médica y segunda opinión.</w:t>
      </w:r>
    </w:p>
    <w:p w14:paraId="4732C6E2" w14:textId="77777777" w:rsidR="00ED582E" w:rsidRDefault="00ED582E" w:rsidP="00ED582E">
      <w:pPr>
        <w:numPr>
          <w:ilvl w:val="0"/>
          <w:numId w:val="15"/>
        </w:numPr>
        <w:shd w:val="clear" w:color="auto" w:fill="FFFFFF"/>
        <w:spacing w:before="100" w:beforeAutospacing="1" w:after="100" w:afterAutospacing="1" w:line="450" w:lineRule="atLeast"/>
        <w:rPr>
          <w:rFonts w:ascii="Montserrat" w:hAnsi="Montserrat"/>
          <w:color w:val="212529"/>
          <w:sz w:val="21"/>
          <w:szCs w:val="21"/>
        </w:rPr>
      </w:pPr>
      <w:r>
        <w:rPr>
          <w:rFonts w:ascii="Montserrat" w:hAnsi="Montserrat"/>
          <w:color w:val="212529"/>
          <w:sz w:val="21"/>
          <w:szCs w:val="21"/>
        </w:rPr>
        <w:t>Otros cuentan con otros productos específicos que igualmente ofrecen una indemnización diaria que varía según el capital contratado.</w:t>
      </w:r>
    </w:p>
    <w:p w14:paraId="0204A33F" w14:textId="77777777" w:rsidR="00ED582E" w:rsidRDefault="00ED582E" w:rsidP="00ED582E">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Por otro lado, encontramos </w:t>
      </w:r>
      <w:r>
        <w:rPr>
          <w:rStyle w:val="Textoennegrita"/>
          <w:rFonts w:ascii="Montserrat" w:hAnsi="Montserrat"/>
          <w:color w:val="212529"/>
          <w:sz w:val="21"/>
          <w:szCs w:val="21"/>
        </w:rPr>
        <w:t>pólizas de salud que cubren los accidentes</w:t>
      </w:r>
      <w:r>
        <w:rPr>
          <w:rFonts w:ascii="Montserrat" w:hAnsi="Montserrat"/>
          <w:color w:val="212529"/>
          <w:sz w:val="21"/>
          <w:szCs w:val="21"/>
        </w:rPr>
        <w:t> del asegurado y plantean indemnizaciones por incapacidad.</w:t>
      </w:r>
    </w:p>
    <w:p w14:paraId="06F764E2" w14:textId="77777777" w:rsidR="00ED582E" w:rsidRDefault="00ED582E" w:rsidP="00ED582E">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Algunos datos generales sobre la garantía de incapacidad laboral permanente son:</w:t>
      </w:r>
    </w:p>
    <w:p w14:paraId="5BE5E009" w14:textId="77777777" w:rsidR="00ED582E" w:rsidRDefault="00ED582E" w:rsidP="00ED582E">
      <w:pPr>
        <w:numPr>
          <w:ilvl w:val="0"/>
          <w:numId w:val="16"/>
        </w:numPr>
        <w:shd w:val="clear" w:color="auto" w:fill="FFFFFF"/>
        <w:spacing w:before="100" w:beforeAutospacing="1" w:after="100" w:afterAutospacing="1" w:line="450" w:lineRule="atLeast"/>
        <w:rPr>
          <w:rFonts w:ascii="Montserrat" w:hAnsi="Montserrat"/>
          <w:color w:val="212529"/>
          <w:sz w:val="21"/>
          <w:szCs w:val="21"/>
        </w:rPr>
      </w:pPr>
      <w:r>
        <w:rPr>
          <w:rFonts w:ascii="Montserrat" w:hAnsi="Montserrat"/>
          <w:color w:val="212529"/>
          <w:sz w:val="21"/>
          <w:szCs w:val="21"/>
        </w:rPr>
        <w:t>Suele ofrecerse una indemnización que pueda subsanar la pérdida irreversible de ingresos por parte del asegurado, que no podrá volver a trabajar.</w:t>
      </w:r>
    </w:p>
    <w:p w14:paraId="1CD09101" w14:textId="77777777" w:rsidR="00ED582E" w:rsidRDefault="00ED582E" w:rsidP="00ED582E">
      <w:pPr>
        <w:numPr>
          <w:ilvl w:val="0"/>
          <w:numId w:val="16"/>
        </w:numPr>
        <w:shd w:val="clear" w:color="auto" w:fill="FFFFFF"/>
        <w:spacing w:before="100" w:beforeAutospacing="1" w:after="100" w:afterAutospacing="1" w:line="450" w:lineRule="atLeast"/>
        <w:rPr>
          <w:rFonts w:ascii="Montserrat" w:hAnsi="Montserrat"/>
          <w:color w:val="212529"/>
          <w:sz w:val="21"/>
          <w:szCs w:val="21"/>
        </w:rPr>
      </w:pPr>
      <w:r>
        <w:rPr>
          <w:rFonts w:ascii="Montserrat" w:hAnsi="Montserrat"/>
          <w:color w:val="212529"/>
          <w:sz w:val="21"/>
          <w:szCs w:val="21"/>
        </w:rPr>
        <w:t>La garantía de incapacidad permanente y absoluta o las garantías por invalidez absoluta son habituales en los seguros de vida.</w:t>
      </w:r>
    </w:p>
    <w:p w14:paraId="08579275" w14:textId="77777777" w:rsidR="00ED582E" w:rsidRDefault="00ED582E" w:rsidP="00ED582E">
      <w:pPr>
        <w:numPr>
          <w:ilvl w:val="0"/>
          <w:numId w:val="16"/>
        </w:numPr>
        <w:shd w:val="clear" w:color="auto" w:fill="FFFFFF"/>
        <w:spacing w:before="100" w:beforeAutospacing="1" w:after="100" w:afterAutospacing="1" w:line="450" w:lineRule="atLeast"/>
        <w:rPr>
          <w:rFonts w:ascii="Montserrat" w:hAnsi="Montserrat"/>
          <w:color w:val="212529"/>
          <w:sz w:val="21"/>
          <w:szCs w:val="21"/>
        </w:rPr>
      </w:pPr>
      <w:r>
        <w:rPr>
          <w:rFonts w:ascii="Montserrat" w:hAnsi="Montserrat"/>
          <w:color w:val="212529"/>
          <w:sz w:val="21"/>
          <w:szCs w:val="21"/>
        </w:rPr>
        <w:lastRenderedPageBreak/>
        <w:t xml:space="preserve">No todas las compañías las incluyen de </w:t>
      </w:r>
      <w:proofErr w:type="gramStart"/>
      <w:r>
        <w:rPr>
          <w:rFonts w:ascii="Montserrat" w:hAnsi="Montserrat"/>
          <w:color w:val="212529"/>
          <w:sz w:val="21"/>
          <w:szCs w:val="21"/>
        </w:rPr>
        <w:t>serie</w:t>
      </w:r>
      <w:proofErr w:type="gramEnd"/>
      <w:r>
        <w:rPr>
          <w:rFonts w:ascii="Montserrat" w:hAnsi="Montserrat"/>
          <w:color w:val="212529"/>
          <w:sz w:val="21"/>
          <w:szCs w:val="21"/>
        </w:rPr>
        <w:t xml:space="preserve"> pero muchas dan la opción de complementar la indemnización por fallecimiento con un capital adicional para hacer frente a estas situaciones, económicamente.</w:t>
      </w:r>
    </w:p>
    <w:p w14:paraId="5BEE514F" w14:textId="77777777" w:rsidR="008B2624" w:rsidRDefault="008B2624" w:rsidP="008B2624">
      <w:pPr>
        <w:pStyle w:val="Ttulo1"/>
        <w:shd w:val="clear" w:color="auto" w:fill="203668"/>
        <w:spacing w:before="0" w:beforeAutospacing="0" w:after="375" w:afterAutospacing="0"/>
        <w:rPr>
          <w:rFonts w:ascii="Montserrat" w:hAnsi="Montserrat"/>
          <w:sz w:val="38"/>
          <w:szCs w:val="38"/>
        </w:rPr>
      </w:pPr>
      <w:r>
        <w:rPr>
          <w:rFonts w:ascii="Montserrat" w:hAnsi="Montserrat"/>
          <w:sz w:val="38"/>
          <w:szCs w:val="38"/>
        </w:rPr>
        <w:t>Gestión de los siniestros de incapacidad temporal por enfermedad y accidente</w:t>
      </w:r>
    </w:p>
    <w:p w14:paraId="60B233B7" w14:textId="77777777" w:rsidR="008B2624" w:rsidRDefault="009F41A7" w:rsidP="008B2624">
      <w:pPr>
        <w:rPr>
          <w:rFonts w:ascii="Times New Roman" w:hAnsi="Times New Roman"/>
          <w:sz w:val="24"/>
          <w:szCs w:val="24"/>
        </w:rPr>
      </w:pPr>
      <w:r>
        <w:pict w14:anchorId="7F68360B">
          <v:rect id="_x0000_i1044" style="width:0;height:.75pt" o:hralign="center" o:hrstd="t" o:hrnoshade="t" o:hr="t" fillcolor="#212529" stroked="f"/>
        </w:pict>
      </w:r>
    </w:p>
    <w:p w14:paraId="2F76E287" w14:textId="77777777" w:rsidR="008B2624" w:rsidRDefault="008B2624" w:rsidP="008B2624">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El </w:t>
      </w:r>
      <w:r>
        <w:rPr>
          <w:rStyle w:val="Textoennegrita"/>
          <w:rFonts w:ascii="Montserrat" w:hAnsi="Montserrat"/>
          <w:color w:val="212529"/>
          <w:sz w:val="21"/>
          <w:szCs w:val="21"/>
        </w:rPr>
        <w:t>Tomador del Seguro </w:t>
      </w:r>
      <w:r>
        <w:rPr>
          <w:rFonts w:ascii="Montserrat" w:hAnsi="Montserrat"/>
          <w:color w:val="212529"/>
          <w:sz w:val="21"/>
          <w:szCs w:val="21"/>
        </w:rPr>
        <w:t>o el </w:t>
      </w:r>
      <w:r>
        <w:rPr>
          <w:rStyle w:val="Textoennegrita"/>
          <w:rFonts w:ascii="Montserrat" w:hAnsi="Montserrat"/>
          <w:color w:val="212529"/>
          <w:sz w:val="21"/>
          <w:szCs w:val="21"/>
        </w:rPr>
        <w:t>Asegurado</w:t>
      </w:r>
      <w:r>
        <w:rPr>
          <w:rFonts w:ascii="Montserrat" w:hAnsi="Montserrat"/>
          <w:color w:val="212529"/>
          <w:sz w:val="21"/>
          <w:szCs w:val="21"/>
        </w:rPr>
        <w:t>, en su caso, está obligado al pago de la primera prima o de la prima única en el momento de la perfección del contrato. Las sucesivas primas se deberán hacer efectivas en sus correspondientes vencimientos. Si en las Condiciones Particulares no se determina ningún lugar para el pago de la prima, se entenderá que éste ha de hacerse en el domicilio del Tomador del Seguro o del Asegurado, en su caso.</w:t>
      </w:r>
    </w:p>
    <w:p w14:paraId="7EDD0FDC" w14:textId="77777777" w:rsidR="008B2624" w:rsidRDefault="008B2624" w:rsidP="008B2624">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Si se pactara la domiciliación bancaria de los recibos deprima en Condiciones Particulares, el obligado al pago de la prima entregará al Asegurador carta dirigida al establecimiento bancario o Caja de Ahorros, dando la orden oportuna al efecto.</w:t>
      </w:r>
    </w:p>
    <w:p w14:paraId="01B65B52" w14:textId="77777777" w:rsidR="008B2624" w:rsidRDefault="008B2624" w:rsidP="008B2624">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Si por culpa del Tomador o del Asegurado, en su caso, la primera prima no ha sido pagada, o la prima única no lo ha sido a su vencimiento, el Asegurador tiene derecho a resolver el contrato o a exigir el pago de la prima debida en vía ejecutiva con base en la póliza.</w:t>
      </w:r>
    </w:p>
    <w:p w14:paraId="4BD9F796" w14:textId="77777777" w:rsidR="008B2624" w:rsidRDefault="008B2624" w:rsidP="008B2624">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En todo caso, y salvo pacto en contrario en Condición Particular, si la prima no ha sido pagada antes de que se produzca el siniestro el Asegurador quedará liberado de su obligación.</w:t>
      </w:r>
    </w:p>
    <w:p w14:paraId="03FC0213" w14:textId="77777777" w:rsidR="008B2624" w:rsidRDefault="008B2624" w:rsidP="008B2624">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En caso de falta de pago de una de las primas siguientes a la primera, la cobertura del Asegurador, queda suspendida un mes después del día de su vencimiento. Si el Asegurador no reclama el pago dentro de los seis meses siguientes al vencimiento de la prima, se entenderá que el contrato queda extinguido.</w:t>
      </w:r>
    </w:p>
    <w:p w14:paraId="75E84F71" w14:textId="77777777" w:rsidR="008B2624" w:rsidRDefault="008B2624" w:rsidP="008B2624">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En cualquier caso, el </w:t>
      </w:r>
      <w:r>
        <w:rPr>
          <w:rStyle w:val="Textoennegrita"/>
          <w:rFonts w:ascii="Montserrat" w:hAnsi="Montserrat"/>
          <w:color w:val="212529"/>
          <w:sz w:val="21"/>
          <w:szCs w:val="21"/>
        </w:rPr>
        <w:t>Asegurador</w:t>
      </w:r>
      <w:r>
        <w:rPr>
          <w:rFonts w:ascii="Montserrat" w:hAnsi="Montserrat"/>
          <w:color w:val="212529"/>
          <w:sz w:val="21"/>
          <w:szCs w:val="21"/>
        </w:rPr>
        <w:t>, cuando el contrato esté en suspenso, sólo podrá exigir el pago de la prima del periodo en curso. Si el contrato no hubiere sido resuelto o extinguido conforme a los párrafos anteriores, la cobertura vuelve a tener efecto a las veinticuatro horas del día en que el Tomador o el Asegurado, en su caso, pagó su prima.</w:t>
      </w:r>
    </w:p>
    <w:p w14:paraId="319FB3B9" w14:textId="77777777" w:rsidR="00AE6B4F" w:rsidRDefault="00AE6B4F" w:rsidP="00AE6B4F">
      <w:pPr>
        <w:pStyle w:val="Ttulo1"/>
        <w:shd w:val="clear" w:color="auto" w:fill="203668"/>
        <w:spacing w:before="0" w:beforeAutospacing="0" w:after="375" w:afterAutospacing="0"/>
        <w:rPr>
          <w:rFonts w:ascii="Montserrat" w:hAnsi="Montserrat"/>
          <w:sz w:val="38"/>
          <w:szCs w:val="38"/>
        </w:rPr>
      </w:pPr>
      <w:r>
        <w:rPr>
          <w:rFonts w:ascii="Montserrat" w:hAnsi="Montserrat"/>
          <w:sz w:val="38"/>
          <w:szCs w:val="38"/>
        </w:rPr>
        <w:t>Factores de tarificación de un seguro de incapacidad temporal por enfermedad y accidente</w:t>
      </w:r>
    </w:p>
    <w:p w14:paraId="56BE9793" w14:textId="77777777" w:rsidR="00AE6B4F" w:rsidRDefault="009F41A7" w:rsidP="00AE6B4F">
      <w:pPr>
        <w:rPr>
          <w:rFonts w:ascii="Times New Roman" w:hAnsi="Times New Roman"/>
          <w:sz w:val="24"/>
          <w:szCs w:val="24"/>
        </w:rPr>
      </w:pPr>
      <w:r>
        <w:lastRenderedPageBreak/>
        <w:pict w14:anchorId="16B8263D">
          <v:rect id="_x0000_i1045" style="width:0;height:.75pt" o:hralign="center" o:hrstd="t" o:hrnoshade="t" o:hr="t" fillcolor="#212529" stroked="f"/>
        </w:pict>
      </w:r>
    </w:p>
    <w:p w14:paraId="68C9B44C" w14:textId="77777777" w:rsidR="00AE6B4F" w:rsidRDefault="00AE6B4F" w:rsidP="00AE6B4F">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Por norma general, se indicará expresamente el importe de las primas de seguro o constarán los procedimientos de cálculo para su determinación, fijándose una </w:t>
      </w:r>
      <w:r>
        <w:rPr>
          <w:rStyle w:val="Textoennegrita"/>
          <w:rFonts w:ascii="Montserrat" w:hAnsi="Montserrat"/>
          <w:color w:val="212529"/>
          <w:sz w:val="21"/>
          <w:szCs w:val="21"/>
        </w:rPr>
        <w:t>prima provisional</w:t>
      </w:r>
      <w:r>
        <w:rPr>
          <w:rFonts w:ascii="Montserrat" w:hAnsi="Montserrat"/>
          <w:color w:val="212529"/>
          <w:sz w:val="21"/>
          <w:szCs w:val="21"/>
        </w:rPr>
        <w:t>, que tendrá el carácter de mínima y será exigible al comienzo de cada período de seguro.</w:t>
      </w:r>
    </w:p>
    <w:p w14:paraId="1D16B5E8" w14:textId="77777777" w:rsidR="00AE6B4F" w:rsidRDefault="00AE6B4F" w:rsidP="00AE6B4F">
      <w:pPr>
        <w:rPr>
          <w:rFonts w:ascii="Montserrat" w:hAnsi="Montserrat"/>
          <w:sz w:val="21"/>
          <w:szCs w:val="21"/>
        </w:rPr>
      </w:pPr>
      <w:r>
        <w:rPr>
          <w:rFonts w:ascii="Montserrat" w:hAnsi="Montserrat"/>
          <w:sz w:val="21"/>
          <w:szCs w:val="21"/>
        </w:rPr>
        <w:t>A cada vencimiento de la póliza se procederá a la actualización de las primas, incorporándose a las mismas los ajustes necesarios para garantizar la suficiencia de las tarifas.</w:t>
      </w:r>
    </w:p>
    <w:p w14:paraId="0B4D4726" w14:textId="77777777" w:rsidR="00AE6B4F" w:rsidRDefault="00AE6B4F" w:rsidP="00AE6B4F">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Asimismo, se aplicarán también los ajustes necesarios para constituir las provisiones técnicas que se adecuen a lo dispuesto en la normativa vigente sobre Ordenación y Supervisión de los Seguros Privados.</w:t>
      </w:r>
    </w:p>
    <w:p w14:paraId="2EAF2352" w14:textId="77777777" w:rsidR="00AE6B4F" w:rsidRDefault="00AE6B4F" w:rsidP="00AE6B4F">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En el supuesto de que para el cálculo de la prima se hubieran adoptado elementos o magnitudes susceptibles de variación, se indicará en la póliza la periodicidad con la que deberá reajustarse la prima. En el supuesto de que no se indicará, se entenderá que deberá reajustarse al final de cada período de seguro.</w:t>
      </w:r>
    </w:p>
    <w:p w14:paraId="50BE0697" w14:textId="77777777" w:rsidR="004E2A79" w:rsidRDefault="004E2A79" w:rsidP="004E2A79">
      <w:pPr>
        <w:pStyle w:val="Ttulo1"/>
        <w:shd w:val="clear" w:color="auto" w:fill="203668"/>
        <w:spacing w:before="0" w:beforeAutospacing="0" w:after="375" w:afterAutospacing="0"/>
        <w:rPr>
          <w:rFonts w:ascii="Montserrat" w:hAnsi="Montserrat"/>
          <w:sz w:val="38"/>
          <w:szCs w:val="38"/>
        </w:rPr>
      </w:pPr>
      <w:r>
        <w:rPr>
          <w:rFonts w:ascii="Montserrat" w:hAnsi="Montserrat"/>
          <w:sz w:val="38"/>
          <w:szCs w:val="38"/>
        </w:rPr>
        <w:t> Evaluación</w:t>
      </w:r>
    </w:p>
    <w:p w14:paraId="250FAB05" w14:textId="77777777" w:rsidR="004E2A79" w:rsidRDefault="009F41A7" w:rsidP="004E2A79">
      <w:pPr>
        <w:rPr>
          <w:rFonts w:ascii="Times New Roman" w:hAnsi="Times New Roman"/>
          <w:sz w:val="24"/>
          <w:szCs w:val="24"/>
        </w:rPr>
      </w:pPr>
      <w:r>
        <w:pict w14:anchorId="25E15671">
          <v:rect id="_x0000_i1046" style="width:0;height:.75pt" o:hralign="center" o:hrstd="t" o:hrnoshade="t" o:hr="t" fillcolor="#212529" stroked="f"/>
        </w:pict>
      </w:r>
    </w:p>
    <w:p w14:paraId="6520A253" w14:textId="77777777" w:rsidR="004E2A79" w:rsidRDefault="004E2A79" w:rsidP="004E2A79">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Se realizará una evaluación a través de un </w:t>
      </w:r>
      <w:r>
        <w:rPr>
          <w:rStyle w:val="Textoennegrita"/>
          <w:rFonts w:ascii="Montserrat" w:hAnsi="Montserrat"/>
          <w:color w:val="212529"/>
          <w:sz w:val="21"/>
          <w:szCs w:val="21"/>
        </w:rPr>
        <w:t>formulario de preguntas</w:t>
      </w:r>
      <w:r>
        <w:rPr>
          <w:rFonts w:ascii="Montserrat" w:hAnsi="Montserrat"/>
          <w:color w:val="212529"/>
          <w:sz w:val="21"/>
          <w:szCs w:val="21"/>
        </w:rPr>
        <w:t>, que forma parte del contrato de seguro, facilitado por el asegurador al tomador y/o Asegurado, cumplimentado y firmado por el Asegurado antes de la formalización de la póliza y que tiene por objeto determinar su estado de salud y conocer las circunstancias que puedan influir en la valoración del riesgo y en la contratación del seguro.</w:t>
      </w:r>
    </w:p>
    <w:p w14:paraId="30003D3E" w14:textId="77777777" w:rsidR="004E2A79" w:rsidRDefault="004E2A79" w:rsidP="004E2A79">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Cuando el asegurador tenga conocimiento de la reserva o inexactitud de los datos que haya facilitado el tomador del seguro o el asegurado en la Declaración o Cuestionario de Salud con anterioridad a la suscripción de la póliza, podrá rescindir el </w:t>
      </w:r>
      <w:r>
        <w:rPr>
          <w:rStyle w:val="Textoennegrita"/>
          <w:rFonts w:ascii="Montserrat" w:hAnsi="Montserrat"/>
          <w:color w:val="212529"/>
          <w:sz w:val="21"/>
          <w:szCs w:val="21"/>
        </w:rPr>
        <w:t>contrato </w:t>
      </w:r>
      <w:r>
        <w:rPr>
          <w:rFonts w:ascii="Montserrat" w:hAnsi="Montserrat"/>
          <w:color w:val="212529"/>
          <w:sz w:val="21"/>
          <w:szCs w:val="21"/>
        </w:rPr>
        <w:t>mediante declaración dirigida al tomador del seguro o en su caso al asegurado en el plazo de un mes desde que tuvo el citado conocimiento</w:t>
      </w:r>
    </w:p>
    <w:p w14:paraId="264B09E5" w14:textId="77777777" w:rsidR="004972FD" w:rsidRDefault="004972FD" w:rsidP="004972FD">
      <w:pPr>
        <w:pStyle w:val="Ttulo1"/>
        <w:shd w:val="clear" w:color="auto" w:fill="203668"/>
        <w:spacing w:before="0" w:beforeAutospacing="0" w:after="375" w:afterAutospacing="0"/>
        <w:rPr>
          <w:rFonts w:ascii="Montserrat" w:hAnsi="Montserrat"/>
          <w:sz w:val="38"/>
          <w:szCs w:val="38"/>
        </w:rPr>
      </w:pPr>
      <w:r>
        <w:rPr>
          <w:rFonts w:ascii="Montserrat" w:hAnsi="Montserrat"/>
          <w:sz w:val="38"/>
          <w:szCs w:val="38"/>
        </w:rPr>
        <w:t>Los seguros de indemnización. El seguro de hospitalización diaria por enfermedad y accidente. Definición</w:t>
      </w:r>
    </w:p>
    <w:p w14:paraId="27C75B47" w14:textId="77777777" w:rsidR="004972FD" w:rsidRDefault="009F41A7" w:rsidP="004972FD">
      <w:pPr>
        <w:rPr>
          <w:rFonts w:ascii="Times New Roman" w:hAnsi="Times New Roman"/>
          <w:sz w:val="24"/>
          <w:szCs w:val="24"/>
        </w:rPr>
      </w:pPr>
      <w:r>
        <w:pict w14:anchorId="24C7F692">
          <v:rect id="_x0000_i1047" style="width:0;height:.75pt" o:hralign="center" o:hrstd="t" o:hrnoshade="t" o:hr="t" fillcolor="#212529" stroked="f"/>
        </w:pict>
      </w:r>
    </w:p>
    <w:p w14:paraId="26057867" w14:textId="77777777" w:rsidR="004972FD" w:rsidRDefault="004972FD" w:rsidP="004972FD">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El seguro de hospitalización diaria por enfermedad y accidente, garantiza una remuneración económica durante los días de hospitalización (por accidente, enfermedad o intervención quirúrgica). Normalmente tiene una duración determinada, suele fijarse la fecha de un año, pudiendo encontrarse el asegurado en cualquier hospital (público, privado o concertado).</w:t>
      </w:r>
    </w:p>
    <w:p w14:paraId="3AE8D771" w14:textId="77777777" w:rsidR="004972FD" w:rsidRDefault="004972FD" w:rsidP="004972FD">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lastRenderedPageBreak/>
        <w:t>Este seguro está especialmente pensado para compensar la pérdida de ingresos o el incremento de gastos generados por un ingreso hospitalario diario causado por enfermedad o accidente.</w:t>
      </w:r>
    </w:p>
    <w:p w14:paraId="15C69890" w14:textId="77777777" w:rsidR="009E6015" w:rsidRDefault="009E6015" w:rsidP="009E6015">
      <w:pPr>
        <w:pStyle w:val="Ttulo1"/>
        <w:shd w:val="clear" w:color="auto" w:fill="203668"/>
        <w:spacing w:before="0" w:beforeAutospacing="0" w:after="375" w:afterAutospacing="0"/>
        <w:rPr>
          <w:rFonts w:ascii="Montserrat" w:hAnsi="Montserrat"/>
          <w:sz w:val="38"/>
          <w:szCs w:val="38"/>
        </w:rPr>
      </w:pPr>
      <w:r>
        <w:rPr>
          <w:rFonts w:ascii="Montserrat" w:hAnsi="Montserrat"/>
          <w:sz w:val="38"/>
          <w:szCs w:val="38"/>
        </w:rPr>
        <w:t>Alcance de la cobertura del seguro de hospitalización diaria. Periodos de carencia y riesgos excluidos</w:t>
      </w:r>
    </w:p>
    <w:p w14:paraId="7ED79570" w14:textId="77777777" w:rsidR="009E6015" w:rsidRDefault="009F41A7" w:rsidP="009E6015">
      <w:pPr>
        <w:rPr>
          <w:rFonts w:ascii="Times New Roman" w:hAnsi="Times New Roman"/>
          <w:sz w:val="24"/>
          <w:szCs w:val="24"/>
        </w:rPr>
      </w:pPr>
      <w:r>
        <w:pict w14:anchorId="4054F1A2">
          <v:rect id="_x0000_i1048" style="width:0;height:.75pt" o:hralign="center" o:hrstd="t" o:hrnoshade="t" o:hr="t" fillcolor="#212529" stroked="f"/>
        </w:pict>
      </w:r>
    </w:p>
    <w:p w14:paraId="2F8CF4AE" w14:textId="77777777" w:rsidR="009E6015" w:rsidRDefault="009E6015" w:rsidP="009E6015">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La cobertura de este tipo de seguros dependerá de lo que hayan contratado. Por norma general, encontramos lo siguiente:</w:t>
      </w:r>
    </w:p>
    <w:p w14:paraId="4D938EF4" w14:textId="77777777" w:rsidR="009E6015" w:rsidRDefault="009E6015" w:rsidP="009E6015">
      <w:pPr>
        <w:pStyle w:val="Ttulo4"/>
        <w:shd w:val="clear" w:color="auto" w:fill="FFFFFF"/>
        <w:spacing w:before="0" w:beforeAutospacing="0"/>
        <w:rPr>
          <w:rFonts w:ascii="Montserrat" w:hAnsi="Montserrat"/>
          <w:b w:val="0"/>
          <w:bCs w:val="0"/>
          <w:color w:val="212529"/>
        </w:rPr>
      </w:pPr>
      <w:r>
        <w:rPr>
          <w:rFonts w:ascii="Montserrat" w:hAnsi="Montserrat"/>
          <w:b w:val="0"/>
          <w:bCs w:val="0"/>
          <w:color w:val="212529"/>
        </w:rPr>
        <w:t>Posibles coberturas</w:t>
      </w:r>
    </w:p>
    <w:p w14:paraId="30DFF504" w14:textId="77777777" w:rsidR="009E6015" w:rsidRDefault="009E6015" w:rsidP="009E6015">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A continuación, se detallarán las posibles coberturas de este tipo de seguros:</w:t>
      </w:r>
    </w:p>
    <w:p w14:paraId="1AC77425" w14:textId="77777777" w:rsidR="009E6015" w:rsidRDefault="009E6015" w:rsidP="009E6015">
      <w:pPr>
        <w:pStyle w:val="Ttulo5"/>
        <w:shd w:val="clear" w:color="auto" w:fill="FFFFFF"/>
        <w:spacing w:before="0"/>
        <w:rPr>
          <w:rFonts w:ascii="Montserrat" w:hAnsi="Montserrat"/>
          <w:color w:val="212529"/>
          <w:sz w:val="20"/>
          <w:szCs w:val="20"/>
        </w:rPr>
      </w:pPr>
      <w:r>
        <w:rPr>
          <w:rFonts w:ascii="Montserrat" w:hAnsi="Montserrat"/>
          <w:b/>
          <w:bCs/>
          <w:color w:val="212529"/>
        </w:rPr>
        <w:t>Garantía básica</w:t>
      </w:r>
    </w:p>
    <w:p w14:paraId="70BF732D" w14:textId="77777777" w:rsidR="009E6015" w:rsidRDefault="009E6015" w:rsidP="009E6015">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Consistente en la </w:t>
      </w:r>
      <w:r>
        <w:rPr>
          <w:rStyle w:val="Textoennegrita"/>
          <w:rFonts w:ascii="Montserrat" w:eastAsiaTheme="majorEastAsia" w:hAnsi="Montserrat"/>
          <w:color w:val="212529"/>
          <w:sz w:val="21"/>
          <w:szCs w:val="21"/>
        </w:rPr>
        <w:t>indemnización por enfermedad y accidente.</w:t>
      </w:r>
    </w:p>
    <w:p w14:paraId="7BB266FA" w14:textId="77777777" w:rsidR="009E6015" w:rsidRDefault="009E6015" w:rsidP="009E6015">
      <w:pPr>
        <w:pStyle w:val="Ttulo5"/>
        <w:shd w:val="clear" w:color="auto" w:fill="FFFFFF"/>
        <w:spacing w:before="0"/>
        <w:rPr>
          <w:rFonts w:ascii="Montserrat" w:hAnsi="Montserrat"/>
          <w:color w:val="212529"/>
          <w:sz w:val="20"/>
          <w:szCs w:val="20"/>
        </w:rPr>
      </w:pPr>
      <w:r>
        <w:rPr>
          <w:rFonts w:ascii="Montserrat" w:hAnsi="Montserrat"/>
          <w:b/>
          <w:bCs/>
          <w:color w:val="212529"/>
        </w:rPr>
        <w:t>Garantías opcionales</w:t>
      </w:r>
    </w:p>
    <w:p w14:paraId="062578BD" w14:textId="77777777" w:rsidR="009E6015" w:rsidRDefault="009E6015" w:rsidP="009E6015">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Consistentes en:</w:t>
      </w:r>
    </w:p>
    <w:p w14:paraId="66959E22" w14:textId="77777777" w:rsidR="009E6015" w:rsidRDefault="009E6015" w:rsidP="009E6015">
      <w:pPr>
        <w:numPr>
          <w:ilvl w:val="0"/>
          <w:numId w:val="17"/>
        </w:numPr>
        <w:shd w:val="clear" w:color="auto" w:fill="FFFFFF"/>
        <w:spacing w:before="100" w:beforeAutospacing="1" w:after="100" w:afterAutospacing="1" w:line="450" w:lineRule="atLeast"/>
        <w:rPr>
          <w:rFonts w:ascii="Montserrat" w:hAnsi="Montserrat"/>
          <w:color w:val="212529"/>
          <w:sz w:val="21"/>
          <w:szCs w:val="21"/>
        </w:rPr>
      </w:pPr>
      <w:r>
        <w:rPr>
          <w:rFonts w:ascii="Montserrat" w:hAnsi="Montserrat"/>
          <w:color w:val="212529"/>
          <w:sz w:val="21"/>
          <w:szCs w:val="21"/>
        </w:rPr>
        <w:t>Pre-Intervención quirúrgica.</w:t>
      </w:r>
    </w:p>
    <w:p w14:paraId="14E07664" w14:textId="77777777" w:rsidR="009E6015" w:rsidRDefault="009E6015" w:rsidP="009E6015">
      <w:pPr>
        <w:numPr>
          <w:ilvl w:val="0"/>
          <w:numId w:val="17"/>
        </w:numPr>
        <w:shd w:val="clear" w:color="auto" w:fill="FFFFFF"/>
        <w:spacing w:before="100" w:beforeAutospacing="1" w:after="100" w:afterAutospacing="1" w:line="450" w:lineRule="atLeast"/>
        <w:rPr>
          <w:rFonts w:ascii="Montserrat" w:hAnsi="Montserrat"/>
          <w:color w:val="212529"/>
          <w:sz w:val="21"/>
          <w:szCs w:val="21"/>
        </w:rPr>
      </w:pPr>
      <w:r>
        <w:rPr>
          <w:rFonts w:ascii="Montserrat" w:hAnsi="Montserrat"/>
          <w:color w:val="212529"/>
          <w:sz w:val="21"/>
          <w:szCs w:val="21"/>
        </w:rPr>
        <w:t>Hospitalización por enfermedad y accidente.</w:t>
      </w:r>
    </w:p>
    <w:p w14:paraId="022A8D5C" w14:textId="77777777" w:rsidR="009E6015" w:rsidRDefault="009E6015" w:rsidP="009E6015">
      <w:pPr>
        <w:numPr>
          <w:ilvl w:val="0"/>
          <w:numId w:val="17"/>
        </w:numPr>
        <w:shd w:val="clear" w:color="auto" w:fill="FFFFFF"/>
        <w:spacing w:before="100" w:beforeAutospacing="1" w:after="100" w:afterAutospacing="1" w:line="450" w:lineRule="atLeast"/>
        <w:rPr>
          <w:rFonts w:ascii="Montserrat" w:hAnsi="Montserrat"/>
          <w:color w:val="212529"/>
          <w:sz w:val="21"/>
          <w:szCs w:val="21"/>
        </w:rPr>
      </w:pPr>
      <w:r>
        <w:rPr>
          <w:rFonts w:ascii="Montserrat" w:hAnsi="Montserrat"/>
          <w:color w:val="212529"/>
          <w:sz w:val="21"/>
          <w:szCs w:val="21"/>
        </w:rPr>
        <w:t>Fallecimiento o invalidez absoluta y permanente por accidente.</w:t>
      </w:r>
    </w:p>
    <w:p w14:paraId="357DAA49" w14:textId="77777777" w:rsidR="009E6015" w:rsidRDefault="009E6015" w:rsidP="009E6015">
      <w:pPr>
        <w:numPr>
          <w:ilvl w:val="0"/>
          <w:numId w:val="17"/>
        </w:numPr>
        <w:shd w:val="clear" w:color="auto" w:fill="FFFFFF"/>
        <w:spacing w:before="100" w:beforeAutospacing="1" w:after="100" w:afterAutospacing="1" w:line="450" w:lineRule="atLeast"/>
        <w:rPr>
          <w:rFonts w:ascii="Montserrat" w:hAnsi="Montserrat"/>
          <w:color w:val="212529"/>
          <w:sz w:val="21"/>
          <w:szCs w:val="21"/>
        </w:rPr>
      </w:pPr>
      <w:r>
        <w:rPr>
          <w:rFonts w:ascii="Montserrat" w:hAnsi="Montserrat"/>
          <w:color w:val="212529"/>
          <w:sz w:val="21"/>
          <w:szCs w:val="21"/>
        </w:rPr>
        <w:t>Indemnización por intervención quirúrgica.</w:t>
      </w:r>
    </w:p>
    <w:p w14:paraId="30FA7E47" w14:textId="77777777" w:rsidR="009E6015" w:rsidRDefault="009E6015" w:rsidP="009E6015">
      <w:pPr>
        <w:pStyle w:val="Ttulo4"/>
        <w:shd w:val="clear" w:color="auto" w:fill="FFFFFF"/>
        <w:spacing w:before="0" w:beforeAutospacing="0"/>
        <w:rPr>
          <w:rFonts w:ascii="Montserrat" w:hAnsi="Montserrat"/>
          <w:b w:val="0"/>
          <w:bCs w:val="0"/>
          <w:color w:val="212529"/>
        </w:rPr>
      </w:pPr>
      <w:r>
        <w:rPr>
          <w:rFonts w:ascii="Montserrat" w:hAnsi="Montserrat"/>
          <w:b w:val="0"/>
          <w:bCs w:val="0"/>
          <w:color w:val="212529"/>
        </w:rPr>
        <w:t>Periodos de carencia</w:t>
      </w:r>
    </w:p>
    <w:p w14:paraId="14CB266A" w14:textId="77777777" w:rsidR="009E6015" w:rsidRDefault="009E6015" w:rsidP="009E6015">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En la hospitalización en Unidad de Cuidados Intensivos, por norma general, esta prestación tiene un copago progresivo en todas las modalidades de contratación del producto (primer mes 10 €/día, segundo mes 50€/día, tercero y siguientes 100€/día).</w:t>
      </w:r>
    </w:p>
    <w:p w14:paraId="508D61F6" w14:textId="77777777" w:rsidR="009E6015" w:rsidRDefault="009E6015" w:rsidP="009E6015">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Para el tratamiento de enfermedades y afecciones cardio-vasculares y de cualquier otra etiología, no queda cubierta la estancia del acompañante.</w:t>
      </w:r>
    </w:p>
    <w:p w14:paraId="5AF3EFB6" w14:textId="77777777" w:rsidR="009E6015" w:rsidRDefault="009E6015" w:rsidP="009E6015">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Siendo el periodo de carencia de 10 meses.</w:t>
      </w:r>
    </w:p>
    <w:p w14:paraId="5B3FEEAF" w14:textId="77777777" w:rsidR="009E6015" w:rsidRDefault="009E6015" w:rsidP="009E6015">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En la hospitalización domiciliaria, no comprende la asistencia a problemas de tipo social. Se llevará a cabo por los servicios médicos concertados para ello por la Entidad, previa prescripción escrita de un médico concertado con la Entidad, cuando la patología del enfermo requiera cuidados especiales sin llegar a precisar ingreso hospitalario.</w:t>
      </w:r>
    </w:p>
    <w:p w14:paraId="5E80FC44" w14:textId="77777777" w:rsidR="000936D2" w:rsidRDefault="000936D2" w:rsidP="000936D2">
      <w:pPr>
        <w:pStyle w:val="Ttulo1"/>
        <w:shd w:val="clear" w:color="auto" w:fill="203668"/>
        <w:spacing w:before="0" w:beforeAutospacing="0" w:after="375" w:afterAutospacing="0"/>
        <w:rPr>
          <w:rFonts w:ascii="Montserrat" w:hAnsi="Montserrat"/>
          <w:sz w:val="38"/>
          <w:szCs w:val="38"/>
        </w:rPr>
      </w:pPr>
      <w:r>
        <w:rPr>
          <w:rFonts w:ascii="Montserrat" w:hAnsi="Montserrat"/>
          <w:sz w:val="38"/>
          <w:szCs w:val="38"/>
        </w:rPr>
        <w:lastRenderedPageBreak/>
        <w:t>Garantías de los seguros de incapacidad temporal por enfermedad y accidente</w:t>
      </w:r>
    </w:p>
    <w:p w14:paraId="155AA4B5" w14:textId="77777777" w:rsidR="000936D2" w:rsidRDefault="009F41A7" w:rsidP="000936D2">
      <w:pPr>
        <w:rPr>
          <w:rFonts w:ascii="Times New Roman" w:hAnsi="Times New Roman"/>
          <w:sz w:val="24"/>
          <w:szCs w:val="24"/>
        </w:rPr>
      </w:pPr>
      <w:r>
        <w:pict w14:anchorId="577C8180">
          <v:rect id="_x0000_i1049" style="width:0;height:.75pt" o:hralign="center" o:hrstd="t" o:hrnoshade="t" o:hr="t" fillcolor="#212529" stroked="f"/>
        </w:pict>
      </w:r>
    </w:p>
    <w:p w14:paraId="516D6BB9" w14:textId="77777777" w:rsidR="000936D2" w:rsidRDefault="000936D2" w:rsidP="000936D2">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El </w:t>
      </w:r>
      <w:r>
        <w:rPr>
          <w:rStyle w:val="Textoennegrita"/>
          <w:rFonts w:ascii="Montserrat" w:hAnsi="Montserrat"/>
          <w:color w:val="212529"/>
          <w:sz w:val="21"/>
          <w:szCs w:val="21"/>
        </w:rPr>
        <w:t>seguro de incapacidad temporal por accidentes y/o enfermedad</w:t>
      </w:r>
      <w:r>
        <w:rPr>
          <w:rFonts w:ascii="Montserrat" w:hAnsi="Montserrat"/>
          <w:color w:val="212529"/>
          <w:sz w:val="21"/>
          <w:szCs w:val="21"/>
        </w:rPr>
        <w:t> se fundamenta en que, aunque muchos gastos médicos están cubiertos por la Seguridad Social o por otro tipo de seguro de salud, existen muchos otros que no lo están.</w:t>
      </w:r>
    </w:p>
    <w:p w14:paraId="6DCA8C58" w14:textId="77777777" w:rsidR="000936D2" w:rsidRDefault="000936D2" w:rsidP="000936D2">
      <w:pPr>
        <w:rPr>
          <w:rFonts w:ascii="Montserrat" w:hAnsi="Montserrat"/>
          <w:sz w:val="21"/>
          <w:szCs w:val="21"/>
        </w:rPr>
      </w:pPr>
      <w:r>
        <w:rPr>
          <w:rStyle w:val="Textoennegrita"/>
          <w:rFonts w:ascii="Montserrat" w:hAnsi="Montserrat"/>
          <w:sz w:val="21"/>
          <w:szCs w:val="21"/>
        </w:rPr>
        <w:t>Ejemplo</w:t>
      </w:r>
      <w:r>
        <w:rPr>
          <w:rFonts w:ascii="Montserrat" w:hAnsi="Montserrat"/>
          <w:sz w:val="21"/>
          <w:szCs w:val="21"/>
        </w:rPr>
        <w:t>. Transporte y manutención del acompañante, cuidado de los hijos menores, contratación de una asistencia del hogar, etc. Son ejemplos de gastos que no se encuentran cubiertos por la Seguridad Social.</w:t>
      </w:r>
    </w:p>
    <w:p w14:paraId="0E76FAA4" w14:textId="77777777" w:rsidR="000936D2" w:rsidRDefault="000936D2" w:rsidP="000936D2">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Este tipo de seguros, se encargan de indemnizar al asegurado con la cantidad de dinero establecida en la póliza mientras dure su hospitalización por enfermedad o accidente. Por eso también se les conoce como </w:t>
      </w:r>
      <w:r>
        <w:rPr>
          <w:rStyle w:val="Textoennegrita"/>
          <w:rFonts w:ascii="Montserrat" w:hAnsi="Montserrat"/>
          <w:color w:val="212529"/>
          <w:sz w:val="21"/>
          <w:szCs w:val="21"/>
        </w:rPr>
        <w:t>seguros de subsidio por enfermedad</w:t>
      </w:r>
      <w:r>
        <w:rPr>
          <w:rFonts w:ascii="Montserrat" w:hAnsi="Montserrat"/>
          <w:color w:val="212529"/>
          <w:sz w:val="21"/>
          <w:szCs w:val="21"/>
        </w:rPr>
        <w:t>.</w:t>
      </w:r>
    </w:p>
    <w:p w14:paraId="057A23FF" w14:textId="77777777" w:rsidR="000936D2" w:rsidRDefault="000936D2" w:rsidP="000936D2">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Normalmente se fija un periodo de carencia desde que se contrata y la indemnización también tiene una duración máxima establecida previamente.</w:t>
      </w:r>
    </w:p>
    <w:p w14:paraId="39C3ACE0" w14:textId="77777777" w:rsidR="000936D2" w:rsidRDefault="000936D2" w:rsidP="000936D2">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Si hablamos del seguro de enfermedad para particulares, normalmente se contrata para dar cobertura a los gastos a los que se tienen que hacer frente en caso de enfermedad, y, que no están cubiertos por la Seguridad Social o incluso por algunos seguros de salud.</w:t>
      </w:r>
    </w:p>
    <w:p w14:paraId="22CBF2E8" w14:textId="77777777" w:rsidR="000936D2" w:rsidRDefault="000936D2" w:rsidP="000936D2">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Son los que tienen que ver con el transporte y manutención del acompañante, cuidado de los hijos menores, contratación de una asistencia del hogar, etc. Por eso estos seguros te ayudan económicamente en caso de una hospitalización, garantizando un importe diario en aquellos casos en que, por sufrir una enfermedad o accidente, tengas que ser hospitalizado. También se puede incluir una cantidad en caso de que tengas que sufrir una intervención quirúrgica.</w:t>
      </w:r>
    </w:p>
    <w:p w14:paraId="3511215B" w14:textId="77777777" w:rsidR="00942D72" w:rsidRDefault="00942D72" w:rsidP="00942D72">
      <w:pPr>
        <w:pStyle w:val="Ttulo1"/>
        <w:shd w:val="clear" w:color="auto" w:fill="203668"/>
        <w:spacing w:before="0" w:beforeAutospacing="0" w:after="375" w:afterAutospacing="0"/>
        <w:rPr>
          <w:rFonts w:ascii="Montserrat" w:hAnsi="Montserrat"/>
          <w:sz w:val="38"/>
          <w:szCs w:val="38"/>
        </w:rPr>
      </w:pPr>
      <w:proofErr w:type="spellStart"/>
      <w:r>
        <w:rPr>
          <w:rFonts w:ascii="Montserrat" w:hAnsi="Montserrat"/>
          <w:sz w:val="38"/>
          <w:szCs w:val="38"/>
        </w:rPr>
        <w:t>estión</w:t>
      </w:r>
      <w:proofErr w:type="spellEnd"/>
      <w:r>
        <w:rPr>
          <w:rFonts w:ascii="Montserrat" w:hAnsi="Montserrat"/>
          <w:sz w:val="38"/>
          <w:szCs w:val="38"/>
        </w:rPr>
        <w:t xml:space="preserve"> de los siniestros de hospitalización diaria por enfermedad y accidente</w:t>
      </w:r>
    </w:p>
    <w:p w14:paraId="6D39776C" w14:textId="77777777" w:rsidR="00942D72" w:rsidRDefault="009F41A7" w:rsidP="00942D72">
      <w:pPr>
        <w:rPr>
          <w:rFonts w:ascii="Times New Roman" w:hAnsi="Times New Roman"/>
          <w:sz w:val="24"/>
          <w:szCs w:val="24"/>
        </w:rPr>
      </w:pPr>
      <w:r>
        <w:pict w14:anchorId="2F4CEC47">
          <v:rect id="_x0000_i1050" style="width:0;height:.75pt" o:hralign="center" o:hrstd="t" o:hrnoshade="t" o:hr="t" fillcolor="#212529" stroked="f"/>
        </w:pict>
      </w:r>
    </w:p>
    <w:p w14:paraId="50A7627E" w14:textId="77777777" w:rsidR="00942D72" w:rsidRDefault="00942D72" w:rsidP="00942D72">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Hemos de distinguir aquí entre el </w:t>
      </w:r>
      <w:r>
        <w:rPr>
          <w:rStyle w:val="Textoennegrita"/>
          <w:rFonts w:ascii="Montserrat" w:hAnsi="Montserrat"/>
          <w:color w:val="212529"/>
          <w:sz w:val="21"/>
          <w:szCs w:val="21"/>
        </w:rPr>
        <w:t>servicio de urgencias </w:t>
      </w:r>
      <w:r>
        <w:rPr>
          <w:rFonts w:ascii="Montserrat" w:hAnsi="Montserrat"/>
          <w:color w:val="212529"/>
          <w:sz w:val="21"/>
          <w:szCs w:val="21"/>
        </w:rPr>
        <w:t>tras accidente de tráfico y el de la posterior rehabilitación.</w:t>
      </w:r>
    </w:p>
    <w:p w14:paraId="407A6A25" w14:textId="77777777" w:rsidR="00942D72" w:rsidRDefault="00942D72" w:rsidP="00942D72">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La diferencia entre ambos es que cuando acudimos a un servicio de urgencias lo hacemos normalmente en uno adscrito a la Seguridad Social.</w:t>
      </w:r>
    </w:p>
    <w:p w14:paraId="3346D646" w14:textId="77777777" w:rsidR="00942D72" w:rsidRDefault="00942D72" w:rsidP="00942D72">
      <w:pPr>
        <w:rPr>
          <w:rFonts w:ascii="Montserrat" w:hAnsi="Montserrat"/>
          <w:sz w:val="21"/>
          <w:szCs w:val="21"/>
        </w:rPr>
      </w:pPr>
      <w:r>
        <w:rPr>
          <w:rFonts w:ascii="Montserrat" w:hAnsi="Montserrat"/>
          <w:sz w:val="21"/>
          <w:szCs w:val="21"/>
        </w:rPr>
        <w:t>En cambio, cuando hemos de iniciar la rehabilitación, es la compañía de seguros la que autoriza o no dicha rehabilitación en un centro médico concertado.</w:t>
      </w:r>
    </w:p>
    <w:p w14:paraId="3F97042F" w14:textId="77777777" w:rsidR="00942D72" w:rsidRDefault="00942D72" w:rsidP="00942D72">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 xml:space="preserve">Lo que se deriva de esto es que el hospital de urgencias prestará su servicio antes de saber si el seguro se lo va a abonar o no, mientras que el centro de </w:t>
      </w:r>
      <w:r>
        <w:rPr>
          <w:rFonts w:ascii="Montserrat" w:hAnsi="Montserrat"/>
          <w:color w:val="212529"/>
          <w:sz w:val="21"/>
          <w:szCs w:val="21"/>
        </w:rPr>
        <w:lastRenderedPageBreak/>
        <w:t>rehabilitación normalmente no nos atenderá hasta que la aseguradora se comprometa a hacerse cargo de la factura médica.</w:t>
      </w:r>
    </w:p>
    <w:p w14:paraId="1F88673A" w14:textId="77777777" w:rsidR="00942D72" w:rsidRDefault="00942D72" w:rsidP="00942D72">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 xml:space="preserve">Por lo tanto, es muy frecuente </w:t>
      </w:r>
      <w:proofErr w:type="gramStart"/>
      <w:r>
        <w:rPr>
          <w:rFonts w:ascii="Montserrat" w:hAnsi="Montserrat"/>
          <w:color w:val="212529"/>
          <w:sz w:val="21"/>
          <w:szCs w:val="21"/>
        </w:rPr>
        <w:t>que</w:t>
      </w:r>
      <w:proofErr w:type="gramEnd"/>
      <w:r>
        <w:rPr>
          <w:rFonts w:ascii="Montserrat" w:hAnsi="Montserrat"/>
          <w:color w:val="212529"/>
          <w:sz w:val="21"/>
          <w:szCs w:val="21"/>
        </w:rPr>
        <w:t xml:space="preserve"> tras utilizar el servicio de urgencias tras </w:t>
      </w:r>
      <w:r>
        <w:rPr>
          <w:rStyle w:val="Textoennegrita"/>
          <w:rFonts w:ascii="Montserrat" w:hAnsi="Montserrat"/>
          <w:color w:val="212529"/>
          <w:sz w:val="21"/>
          <w:szCs w:val="21"/>
        </w:rPr>
        <w:t>accidente de tráfico</w:t>
      </w:r>
      <w:r>
        <w:rPr>
          <w:rFonts w:ascii="Montserrat" w:hAnsi="Montserrat"/>
          <w:color w:val="212529"/>
          <w:sz w:val="21"/>
          <w:szCs w:val="21"/>
        </w:rPr>
        <w:t>, el hospital vea que nuestro seguro (o el contrario, según el caso) le devuelve la factura, y pretende en consecuencia cobrarla al accidentado. Ha de tenerse presente que los gastos sanitarios derivados de un accidente de circulación no están cubiertos por la Seguridad Social, razón por la que cuando se acude al hospital debe rellenarse un impreso con los datos de las aseguradoras implicadas en el siniestro.</w:t>
      </w:r>
    </w:p>
    <w:p w14:paraId="4EECE1FA" w14:textId="77777777" w:rsidR="00942D72" w:rsidRDefault="00942D72" w:rsidP="00942D72">
      <w:pPr>
        <w:pStyle w:val="NormalWeb"/>
        <w:shd w:val="clear" w:color="auto" w:fill="FFFFFF"/>
        <w:spacing w:before="0" w:beforeAutospacing="0"/>
        <w:rPr>
          <w:rFonts w:ascii="Montserrat" w:hAnsi="Montserrat"/>
          <w:color w:val="212529"/>
          <w:sz w:val="21"/>
          <w:szCs w:val="21"/>
        </w:rPr>
      </w:pPr>
      <w:r>
        <w:rPr>
          <w:rStyle w:val="Textoennegrita"/>
          <w:rFonts w:ascii="Montserrat" w:hAnsi="Montserrat"/>
          <w:i/>
          <w:iCs/>
          <w:color w:val="212529"/>
          <w:sz w:val="21"/>
          <w:szCs w:val="21"/>
        </w:rPr>
        <w:t>¿Por qué razones podría la compañía de seguros rehusar el pago de un servicio de urgencias tras accidente de tráfico?</w:t>
      </w:r>
    </w:p>
    <w:p w14:paraId="70A61FB7" w14:textId="77777777" w:rsidR="00942D72" w:rsidRDefault="00942D72" w:rsidP="00942D72">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Las hay de </w:t>
      </w:r>
      <w:r>
        <w:rPr>
          <w:rStyle w:val="Textoennegrita"/>
          <w:rFonts w:ascii="Montserrat" w:hAnsi="Montserrat"/>
          <w:color w:val="212529"/>
          <w:sz w:val="21"/>
          <w:szCs w:val="21"/>
        </w:rPr>
        <w:t>dos tipos</w:t>
      </w:r>
      <w:r>
        <w:rPr>
          <w:rFonts w:ascii="Montserrat" w:hAnsi="Montserrat"/>
          <w:color w:val="212529"/>
          <w:sz w:val="21"/>
          <w:szCs w:val="21"/>
        </w:rPr>
        <w:t>, a grandes rasgos: las que derivan de cuestiones objetivas y las que tienen que ver con la póliza de seguros en relación con la culpabilidad. Ahora lo explicamos con más claridad.</w:t>
      </w:r>
    </w:p>
    <w:p w14:paraId="301B9EE6" w14:textId="77777777" w:rsidR="00942D72" w:rsidRDefault="00942D72" w:rsidP="00942D72">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Por un lado, (</w:t>
      </w:r>
      <w:r>
        <w:rPr>
          <w:rStyle w:val="Textoennegrita"/>
          <w:rFonts w:ascii="Montserrat" w:hAnsi="Montserrat"/>
          <w:color w:val="212529"/>
          <w:sz w:val="21"/>
          <w:szCs w:val="21"/>
        </w:rPr>
        <w:t>cuestiones objetivas</w:t>
      </w:r>
      <w:r>
        <w:rPr>
          <w:rFonts w:ascii="Montserrat" w:hAnsi="Montserrat"/>
          <w:color w:val="212529"/>
          <w:sz w:val="21"/>
          <w:szCs w:val="21"/>
        </w:rPr>
        <w:t xml:space="preserve">) puede que se rechace una factura el accidentado acude al centro hospitalario habiendo transcurrido más de 72 horas desde el accidente. No es el caso más </w:t>
      </w:r>
      <w:proofErr w:type="gramStart"/>
      <w:r>
        <w:rPr>
          <w:rFonts w:ascii="Montserrat" w:hAnsi="Montserrat"/>
          <w:color w:val="212529"/>
          <w:sz w:val="21"/>
          <w:szCs w:val="21"/>
        </w:rPr>
        <w:t>habitual</w:t>
      </w:r>
      <w:proofErr w:type="gramEnd"/>
      <w:r>
        <w:rPr>
          <w:rFonts w:ascii="Montserrat" w:hAnsi="Montserrat"/>
          <w:color w:val="212529"/>
          <w:sz w:val="21"/>
          <w:szCs w:val="21"/>
        </w:rPr>
        <w:t xml:space="preserve"> pero puede ocurrir. Es posible también que reclamen la factura del hospital si los médicos de la compañía aseguradora entienden que las lesiones reflejadas en el parte de urgencias no derivan del accidente de tráfico declarado -fraude-.</w:t>
      </w:r>
    </w:p>
    <w:p w14:paraId="2EABBB4B" w14:textId="77777777" w:rsidR="00942D72" w:rsidRDefault="00942D72" w:rsidP="00942D72">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El otro grupo de causas por la cual la aseguradora declinará el pago del servicio de urgencias tras accidente de tráfico, decíamos, deriva en parte de </w:t>
      </w:r>
      <w:r>
        <w:rPr>
          <w:rStyle w:val="Textoennegrita"/>
          <w:rFonts w:ascii="Montserrat" w:hAnsi="Montserrat"/>
          <w:color w:val="212529"/>
          <w:sz w:val="21"/>
          <w:szCs w:val="21"/>
        </w:rPr>
        <w:t>cuestiones que tienen que ver con la póliza del vehículo</w:t>
      </w:r>
      <w:r>
        <w:rPr>
          <w:rFonts w:ascii="Montserrat" w:hAnsi="Montserrat"/>
          <w:color w:val="212529"/>
          <w:sz w:val="21"/>
          <w:szCs w:val="21"/>
        </w:rPr>
        <w:t>.</w:t>
      </w:r>
    </w:p>
    <w:p w14:paraId="0D3CE8A4" w14:textId="77777777" w:rsidR="00942D72" w:rsidRDefault="00942D72" w:rsidP="00942D72">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Así, si el lesionado es el asegurado y/o conductor declarado en póliza, no tendrá problemas para que su seguro se haga cargo de las facturas. Si en cambio, el accidentado es tan solo ocupante del vehículo, algunas compañías no se harán cargo de los gastos médicos, por lo que tendrá que demostrar que la culpa del siniestro es de un tercero y el hospital habrá de reclamar a la aseguradora contraria.</w:t>
      </w:r>
    </w:p>
    <w:p w14:paraId="74B59E7C" w14:textId="77777777" w:rsidR="00942D72" w:rsidRDefault="00942D72" w:rsidP="00942D72">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Si el accidentado viajaba en un servicio público como un autobús o un tranvía, se hará cargo del servicio de urgencias la aseguradora que cubre el seguro de viajeros - por lo que es muy importante no tirar el billete o ticket que refleja el hecho de que somos pasajeros en ese transporte público-.</w:t>
      </w:r>
    </w:p>
    <w:p w14:paraId="768E031D" w14:textId="77777777" w:rsidR="00942D72" w:rsidRDefault="00942D72" w:rsidP="00942D72">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Si el accidente de circulación se produce en calidad de peatones o ciclistas, deberá hacerse cargo de las facturas hospitalarias la compañía del vehículo contrario, siempre que sea culpable del siniestro.</w:t>
      </w:r>
    </w:p>
    <w:p w14:paraId="411A6A58" w14:textId="77777777" w:rsidR="00942D72" w:rsidRDefault="00942D72" w:rsidP="00942D72">
      <w:pPr>
        <w:pStyle w:val="NormalWeb"/>
        <w:shd w:val="clear" w:color="auto" w:fill="FFFFFF"/>
        <w:spacing w:before="0" w:beforeAutospacing="0"/>
        <w:rPr>
          <w:rFonts w:ascii="Montserrat" w:hAnsi="Montserrat"/>
          <w:color w:val="212529"/>
          <w:sz w:val="21"/>
          <w:szCs w:val="21"/>
        </w:rPr>
      </w:pPr>
      <w:r>
        <w:rPr>
          <w:rStyle w:val="Textoennegrita"/>
          <w:rFonts w:ascii="Montserrat" w:hAnsi="Montserrat"/>
          <w:i/>
          <w:iCs/>
          <w:color w:val="212529"/>
          <w:sz w:val="21"/>
          <w:szCs w:val="21"/>
        </w:rPr>
        <w:t>¿Y si no tengo seguro?</w:t>
      </w:r>
      <w:r>
        <w:rPr>
          <w:rStyle w:val="nfasis"/>
          <w:rFonts w:ascii="Montserrat" w:hAnsi="Montserrat"/>
          <w:color w:val="212529"/>
          <w:sz w:val="21"/>
          <w:szCs w:val="21"/>
        </w:rPr>
        <w:t> </w:t>
      </w:r>
      <w:r>
        <w:rPr>
          <w:rFonts w:ascii="Montserrat" w:hAnsi="Montserrat"/>
          <w:color w:val="212529"/>
          <w:sz w:val="21"/>
          <w:szCs w:val="21"/>
        </w:rPr>
        <w:t>Nos encontramos ante un problema, puesto que debería tener la culpa del siniestro el otro conductor, porque si no tarde o temprano el accidentado recibirá la factura del hospital, sin más remedio.</w:t>
      </w:r>
    </w:p>
    <w:p w14:paraId="2D6E80B8" w14:textId="77777777" w:rsidR="00942D72" w:rsidRDefault="00942D72" w:rsidP="00942D72">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Lo mismo cabe decir si quien conducía el vehículo no es el asegurado, ni está declarado en póliza y además no cumple con los requisitos contemplados en ésta (básicamente tener menos de veinticinco años y/o menos de dos años de antigüedad de carnet).</w:t>
      </w:r>
    </w:p>
    <w:p w14:paraId="034CE904" w14:textId="77777777" w:rsidR="00942D72" w:rsidRDefault="00942D72" w:rsidP="00942D72">
      <w:pPr>
        <w:pStyle w:val="Ttulo2"/>
        <w:shd w:val="clear" w:color="auto" w:fill="FFFFFF"/>
        <w:spacing w:before="0" w:beforeAutospacing="0" w:after="0" w:afterAutospacing="0"/>
        <w:rPr>
          <w:rFonts w:ascii="Montserrat" w:hAnsi="Montserrat"/>
          <w:b w:val="0"/>
          <w:bCs w:val="0"/>
          <w:color w:val="212529"/>
        </w:rPr>
      </w:pPr>
      <w:r>
        <w:rPr>
          <w:rFonts w:ascii="Montserrat" w:hAnsi="Montserrat"/>
          <w:b w:val="0"/>
          <w:bCs w:val="0"/>
          <w:color w:val="212529"/>
        </w:rPr>
        <w:lastRenderedPageBreak/>
        <w:t>Artículo ciento dos LCS</w:t>
      </w:r>
    </w:p>
    <w:p w14:paraId="3893ED95" w14:textId="77777777" w:rsidR="00942D72" w:rsidRDefault="00942D72" w:rsidP="00942D72">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Si el asegurado provoca intencionadamente el accidente, el asegurador se libera del cumplimiento de su obligación.</w:t>
      </w:r>
    </w:p>
    <w:p w14:paraId="1E0E50A3" w14:textId="77777777" w:rsidR="00942D72" w:rsidRDefault="00942D72" w:rsidP="00942D72">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En el supuesto de que el beneficiario cause dolosamente el siniestro quedará nula la designación hecha a su favor. La indemnización corresponderá al tomador o, en su caso, a la de los herederos de éste.</w:t>
      </w:r>
    </w:p>
    <w:p w14:paraId="60A941BE" w14:textId="77777777" w:rsidR="002B6AC2" w:rsidRDefault="002B6AC2" w:rsidP="002B6AC2">
      <w:pPr>
        <w:pStyle w:val="Ttulo1"/>
        <w:shd w:val="clear" w:color="auto" w:fill="203668"/>
        <w:spacing w:before="0" w:beforeAutospacing="0" w:after="375" w:afterAutospacing="0"/>
        <w:rPr>
          <w:rFonts w:ascii="Montserrat" w:hAnsi="Montserrat"/>
          <w:sz w:val="38"/>
          <w:szCs w:val="38"/>
        </w:rPr>
      </w:pPr>
      <w:r>
        <w:rPr>
          <w:rFonts w:ascii="Montserrat" w:hAnsi="Montserrat"/>
          <w:sz w:val="38"/>
          <w:szCs w:val="38"/>
        </w:rPr>
        <w:t>Factores de tarificación de un seguro de hospitalización diaria por enfermedad y accidente</w:t>
      </w:r>
    </w:p>
    <w:p w14:paraId="584BF628" w14:textId="77777777" w:rsidR="002B6AC2" w:rsidRDefault="009F41A7" w:rsidP="002B6AC2">
      <w:pPr>
        <w:rPr>
          <w:rFonts w:ascii="Times New Roman" w:hAnsi="Times New Roman"/>
          <w:sz w:val="24"/>
          <w:szCs w:val="24"/>
        </w:rPr>
      </w:pPr>
      <w:r>
        <w:pict w14:anchorId="5E077F3D">
          <v:rect id="_x0000_i1051" style="width:0;height:.75pt" o:hralign="center" o:hrstd="t" o:hrnoshade="t" o:hr="t" fillcolor="#212529" stroked="f"/>
        </w:pict>
      </w:r>
    </w:p>
    <w:p w14:paraId="752F3817" w14:textId="77777777" w:rsidR="002B6AC2" w:rsidRDefault="002B6AC2" w:rsidP="002B6AC2">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Como en prácticamente todos los seguros no hay un solo precio ya que depende de muchas variables, pero fundamentalmente se tienen en cuenta: la edad del asegurado, los capitales elegidos para indemnización diaria y el importe de la indemnización por intervención quirúrgica.</w:t>
      </w:r>
    </w:p>
    <w:p w14:paraId="2F87C936" w14:textId="77777777" w:rsidR="002B6AC2" w:rsidRDefault="002B6AC2" w:rsidP="002B6AC2">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Adicionalmente existen garantías opcionales que aumentan el precio en función de las que decidas contratar.</w:t>
      </w:r>
    </w:p>
    <w:p w14:paraId="0EBEE8B4" w14:textId="77777777" w:rsidR="002B6AC2" w:rsidRDefault="002B6AC2" w:rsidP="002B6AC2">
      <w:pPr>
        <w:pStyle w:val="NormalWeb"/>
        <w:shd w:val="clear" w:color="auto" w:fill="FFFFFF"/>
        <w:spacing w:before="0" w:beforeAutospacing="0"/>
        <w:rPr>
          <w:rStyle w:val="Textoennegrita"/>
          <w:rFonts w:ascii="Montserrat" w:hAnsi="Montserrat"/>
          <w:color w:val="212529"/>
          <w:sz w:val="21"/>
          <w:szCs w:val="21"/>
        </w:rPr>
      </w:pPr>
      <w:r>
        <w:rPr>
          <w:rStyle w:val="Textoennegrita"/>
          <w:rFonts w:ascii="Montserrat" w:hAnsi="Montserrat"/>
          <w:color w:val="212529"/>
          <w:sz w:val="21"/>
          <w:szCs w:val="21"/>
        </w:rPr>
        <w:t>Normalmente, suelen cubrir lo siguiente:</w:t>
      </w:r>
    </w:p>
    <w:p w14:paraId="12BE97FE" w14:textId="12C79C2B" w:rsidR="002B6AC2" w:rsidRPr="002B6AC2" w:rsidRDefault="002B6AC2" w:rsidP="002B6AC2">
      <w:pPr>
        <w:pStyle w:val="NormalWeb"/>
        <w:shd w:val="clear" w:color="auto" w:fill="FFFFFF"/>
        <w:spacing w:before="0" w:beforeAutospacing="0"/>
        <w:rPr>
          <w:rFonts w:ascii="Montserrat" w:hAnsi="Montserrat"/>
          <w:color w:val="212529"/>
          <w:sz w:val="21"/>
          <w:szCs w:val="21"/>
        </w:rPr>
      </w:pPr>
      <w:r>
        <w:rPr>
          <w:b/>
          <w:bCs/>
        </w:rPr>
        <w:t>Hospitalización</w:t>
      </w:r>
    </w:p>
    <w:p w14:paraId="1E0D6202" w14:textId="77777777" w:rsidR="002B6AC2" w:rsidRDefault="002B6AC2" w:rsidP="002B6AC2">
      <w:pPr>
        <w:pStyle w:val="card-text"/>
        <w:shd w:val="clear" w:color="auto" w:fill="FFFFFF"/>
        <w:spacing w:before="0" w:beforeAutospacing="0" w:after="0" w:afterAutospacing="0"/>
      </w:pPr>
      <w:r>
        <w:t>Pago de una indemnización diaria mientras dure la hospitalización del asegurado, por accidente o enfermedad.</w:t>
      </w:r>
    </w:p>
    <w:p w14:paraId="15259E3C" w14:textId="77777777" w:rsidR="002B6AC2" w:rsidRDefault="002B6AC2" w:rsidP="002B6AC2">
      <w:pPr>
        <w:pStyle w:val="Ttulo4"/>
        <w:shd w:val="clear" w:color="auto" w:fill="FFFFFF"/>
        <w:spacing w:before="0" w:beforeAutospacing="0"/>
        <w:rPr>
          <w:b w:val="0"/>
          <w:bCs w:val="0"/>
        </w:rPr>
      </w:pPr>
    </w:p>
    <w:p w14:paraId="75E5C055" w14:textId="3367188D" w:rsidR="002B6AC2" w:rsidRPr="002B6AC2" w:rsidRDefault="002B6AC2" w:rsidP="002B6AC2">
      <w:pPr>
        <w:pStyle w:val="Ttulo4"/>
        <w:shd w:val="clear" w:color="auto" w:fill="FFFFFF"/>
        <w:spacing w:before="0" w:beforeAutospacing="0"/>
      </w:pPr>
      <w:r w:rsidRPr="002B6AC2">
        <w:t>Baja diaria cubierta por el contrato</w:t>
      </w:r>
    </w:p>
    <w:p w14:paraId="0A1083AE" w14:textId="77777777" w:rsidR="002B6AC2" w:rsidRDefault="002B6AC2" w:rsidP="002B6AC2">
      <w:pPr>
        <w:pStyle w:val="card-text"/>
        <w:shd w:val="clear" w:color="auto" w:fill="FFFFFF"/>
        <w:spacing w:before="0" w:beforeAutospacing="0" w:after="0" w:afterAutospacing="0"/>
      </w:pPr>
      <w:r>
        <w:t>Hasta el límite máximo de la suma asegurada en cada caso. Esta cifra se fija en función de la declaración efectuada por el contratante, atendiendo a sus circunstancias personales. Esta información se recogerá en el Contrato de Seguro.</w:t>
      </w:r>
    </w:p>
    <w:p w14:paraId="45F1A3FA" w14:textId="77777777" w:rsidR="00922F2B" w:rsidRDefault="00922F2B" w:rsidP="00922F2B">
      <w:pPr>
        <w:pStyle w:val="NormalWeb"/>
        <w:shd w:val="clear" w:color="auto" w:fill="FFFFFF"/>
        <w:spacing w:before="0" w:beforeAutospacing="0"/>
        <w:rPr>
          <w:rFonts w:ascii="Montserrat" w:hAnsi="Montserrat"/>
          <w:color w:val="212529"/>
          <w:sz w:val="21"/>
          <w:szCs w:val="21"/>
        </w:rPr>
      </w:pPr>
    </w:p>
    <w:p w14:paraId="62E5AC09" w14:textId="77777777" w:rsidR="009B5954" w:rsidRDefault="009B5954" w:rsidP="009B5954">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Podrá contratarse la posibilidad de estar cubierto en cualquier parte del mundo, sin embargo, en la mayoría de los casos esto puede ser un complemento al precio.</w:t>
      </w:r>
    </w:p>
    <w:p w14:paraId="2005D16E" w14:textId="77777777" w:rsidR="009B5954" w:rsidRDefault="009B5954" w:rsidP="009B5954">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Por el contrario, como norma general, los siguientes</w:t>
      </w:r>
      <w:r>
        <w:rPr>
          <w:rStyle w:val="Textoennegrita"/>
          <w:rFonts w:ascii="Montserrat" w:hAnsi="Montserrat"/>
          <w:color w:val="212529"/>
          <w:sz w:val="21"/>
          <w:szCs w:val="21"/>
        </w:rPr>
        <w:t> tipos de accidentes o enfermedades</w:t>
      </w:r>
      <w:r>
        <w:rPr>
          <w:rFonts w:ascii="Montserrat" w:hAnsi="Montserrat"/>
          <w:color w:val="212529"/>
          <w:sz w:val="21"/>
          <w:szCs w:val="21"/>
        </w:rPr>
        <w:t xml:space="preserve">, no estarán cubiertas si eran anteriores a la toma del efecto del seguro, así como tampoco lo estarán, aquellas manifestadas transcurridos 365 días desde la fecha del siniestro; los accidentes de circulación ocasionados con motocicletas de cilindrada superior a 125 </w:t>
      </w:r>
      <w:proofErr w:type="spellStart"/>
      <w:r>
        <w:rPr>
          <w:rFonts w:ascii="Montserrat" w:hAnsi="Montserrat"/>
          <w:color w:val="212529"/>
          <w:sz w:val="21"/>
          <w:szCs w:val="21"/>
        </w:rPr>
        <w:t>cc</w:t>
      </w:r>
      <w:proofErr w:type="spellEnd"/>
      <w:r>
        <w:rPr>
          <w:rFonts w:ascii="Montserrat" w:hAnsi="Montserrat"/>
          <w:color w:val="212529"/>
          <w:sz w:val="21"/>
          <w:szCs w:val="21"/>
        </w:rPr>
        <w:t xml:space="preserve">; epidemias oficialmente declaradas (COVID-19); accidentes o enfermedades provocados intencionadamente por el asegurado (suicidio, intento de suicidio, lesiones </w:t>
      </w:r>
      <w:proofErr w:type="spellStart"/>
      <w:r>
        <w:rPr>
          <w:rFonts w:ascii="Montserrat" w:hAnsi="Montserrat"/>
          <w:color w:val="212529"/>
          <w:sz w:val="21"/>
          <w:szCs w:val="21"/>
        </w:rPr>
        <w:t>autoinflingidas</w:t>
      </w:r>
      <w:proofErr w:type="spellEnd"/>
      <w:r>
        <w:rPr>
          <w:rFonts w:ascii="Montserrat" w:hAnsi="Montserrat"/>
          <w:color w:val="212529"/>
          <w:sz w:val="21"/>
          <w:szCs w:val="21"/>
        </w:rPr>
        <w:t xml:space="preserve">); accidentes por la participación activa en delitos, imprudencias o negligencias graves; </w:t>
      </w:r>
      <w:r>
        <w:rPr>
          <w:rFonts w:ascii="Montserrat" w:hAnsi="Montserrat"/>
          <w:color w:val="212529"/>
          <w:sz w:val="21"/>
          <w:szCs w:val="21"/>
        </w:rPr>
        <w:lastRenderedPageBreak/>
        <w:t>enajenación mental; práctica profesional de cualquier deporte; VIH o SIDA; gestación, aborto y sus consecuencias; operaciones de cirugía estética (salvo las prescritas por accidente cubierto); enfermedades mentales, nerviosas o alcoholismo; y enfermedades crónicas, congénitas y preexistentes, que hayan sido conocidas, tratadas y diagnosticadas con anterioridad a la contratación.</w:t>
      </w:r>
    </w:p>
    <w:p w14:paraId="61A027EB" w14:textId="77777777" w:rsidR="005F71C7" w:rsidRDefault="005F71C7" w:rsidP="005F71C7">
      <w:pPr>
        <w:pStyle w:val="Ttulo1"/>
        <w:shd w:val="clear" w:color="auto" w:fill="203668"/>
        <w:spacing w:before="0" w:beforeAutospacing="0" w:after="375" w:afterAutospacing="0"/>
        <w:rPr>
          <w:rFonts w:ascii="Montserrat" w:hAnsi="Montserrat"/>
          <w:sz w:val="38"/>
          <w:szCs w:val="38"/>
        </w:rPr>
      </w:pPr>
      <w:r>
        <w:rPr>
          <w:rFonts w:ascii="Montserrat" w:hAnsi="Montserrat"/>
          <w:sz w:val="38"/>
          <w:szCs w:val="38"/>
        </w:rPr>
        <w:t>Evaluación</w:t>
      </w:r>
    </w:p>
    <w:p w14:paraId="582849C5" w14:textId="77777777" w:rsidR="005F71C7" w:rsidRDefault="009F41A7" w:rsidP="005F71C7">
      <w:pPr>
        <w:rPr>
          <w:rFonts w:ascii="Times New Roman" w:hAnsi="Times New Roman"/>
          <w:sz w:val="24"/>
          <w:szCs w:val="24"/>
        </w:rPr>
      </w:pPr>
      <w:r>
        <w:pict w14:anchorId="2677EBDC">
          <v:rect id="_x0000_i1052" style="width:0;height:.75pt" o:hralign="center" o:hrstd="t" o:hrnoshade="t" o:hr="t" fillcolor="#212529" stroked="f"/>
        </w:pict>
      </w:r>
    </w:p>
    <w:p w14:paraId="1CA2FDE2" w14:textId="77777777" w:rsidR="005F71C7" w:rsidRDefault="005F71C7" w:rsidP="005F71C7">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En la práctica, se les facilitará a los interesados un cuestionario o declaración de salud en el que figurarán una serie de preguntas que el tomador del seguro y/o asegurado deberá responder antes de proceder a la firma del contrato.</w:t>
      </w:r>
    </w:p>
    <w:p w14:paraId="33F28F7C" w14:textId="77777777" w:rsidR="005F71C7" w:rsidRDefault="005F71C7" w:rsidP="005F71C7">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El objetivo de esta evaluación radica en determinar el estado de salud y conocer las circunstancias que pueden influir en la valoración del riesgo y, por ende, en la contratación del seguro.</w:t>
      </w:r>
    </w:p>
    <w:p w14:paraId="7B774D5A" w14:textId="77777777" w:rsidR="005F71C7" w:rsidRDefault="005F71C7" w:rsidP="005F71C7">
      <w:pPr>
        <w:pStyle w:val="NormalWeb"/>
        <w:shd w:val="clear" w:color="auto" w:fill="FFFFFF"/>
        <w:spacing w:before="0" w:beforeAutospacing="0"/>
        <w:rPr>
          <w:rFonts w:ascii="Montserrat" w:hAnsi="Montserrat"/>
          <w:color w:val="212529"/>
          <w:sz w:val="21"/>
          <w:szCs w:val="21"/>
        </w:rPr>
      </w:pPr>
      <w:r>
        <w:rPr>
          <w:rFonts w:ascii="Montserrat" w:hAnsi="Montserrat"/>
          <w:color w:val="212529"/>
          <w:sz w:val="21"/>
          <w:szCs w:val="21"/>
        </w:rPr>
        <w:t>Además, debe hacerse especial mención a la obligación del asegurado de declarar al asegurador con veracidad, diligencia y sin ocultación alguna, todas las circunstancias que pueden influir en la valoración del riesgo. El incumplimiento de la obligación anterior eximirá en la mayoría de supuestos, la cobertura inicialmente contratada con la aseguradora</w:t>
      </w:r>
    </w:p>
    <w:p w14:paraId="78BB2E5D" w14:textId="77777777" w:rsidR="0040151A" w:rsidRDefault="0040151A" w:rsidP="0040151A">
      <w:pPr>
        <w:pStyle w:val="Ttulo1"/>
        <w:shd w:val="clear" w:color="auto" w:fill="203668"/>
        <w:spacing w:before="0" w:beforeAutospacing="0" w:after="375" w:afterAutospacing="0"/>
        <w:rPr>
          <w:rFonts w:ascii="Montserrat" w:hAnsi="Montserrat"/>
          <w:sz w:val="38"/>
          <w:szCs w:val="38"/>
        </w:rPr>
      </w:pPr>
      <w:r>
        <w:rPr>
          <w:rFonts w:ascii="Montserrat" w:hAnsi="Montserrat"/>
          <w:sz w:val="38"/>
          <w:szCs w:val="38"/>
        </w:rPr>
        <w:t>Bibliografía</w:t>
      </w:r>
    </w:p>
    <w:p w14:paraId="3FEEAD55" w14:textId="77777777" w:rsidR="0040151A" w:rsidRDefault="009F41A7" w:rsidP="0040151A">
      <w:pPr>
        <w:rPr>
          <w:rFonts w:ascii="Times New Roman" w:hAnsi="Times New Roman"/>
          <w:sz w:val="24"/>
          <w:szCs w:val="24"/>
        </w:rPr>
      </w:pPr>
      <w:r>
        <w:pict w14:anchorId="25604170">
          <v:rect id="_x0000_i1053" style="width:0;height:.75pt" o:hralign="center" o:hrstd="t" o:hrnoshade="t" o:hr="t" fillcolor="#212529" stroked="f"/>
        </w:pict>
      </w:r>
    </w:p>
    <w:p w14:paraId="427C5FFC" w14:textId="77777777" w:rsidR="0040151A" w:rsidRDefault="0040151A" w:rsidP="0040151A">
      <w:pPr>
        <w:numPr>
          <w:ilvl w:val="0"/>
          <w:numId w:val="18"/>
        </w:numPr>
        <w:shd w:val="clear" w:color="auto" w:fill="FFFFFF"/>
        <w:spacing w:before="100" w:beforeAutospacing="1" w:after="100" w:afterAutospacing="1" w:line="450" w:lineRule="atLeast"/>
        <w:rPr>
          <w:rFonts w:ascii="Montserrat" w:hAnsi="Montserrat"/>
          <w:color w:val="212529"/>
          <w:sz w:val="21"/>
          <w:szCs w:val="21"/>
        </w:rPr>
      </w:pPr>
      <w:r>
        <w:rPr>
          <w:rFonts w:ascii="Montserrat" w:hAnsi="Montserrat"/>
          <w:color w:val="212529"/>
          <w:sz w:val="21"/>
          <w:szCs w:val="21"/>
        </w:rPr>
        <w:t xml:space="preserve">Epstein D, Jiménez-Rubio D. ¿Qué revela sobre el sistema público sanitario la contratación de un seguro de salud </w:t>
      </w:r>
      <w:proofErr w:type="gramStart"/>
      <w:r>
        <w:rPr>
          <w:rFonts w:ascii="Montserrat" w:hAnsi="Montserrat"/>
          <w:color w:val="212529"/>
          <w:sz w:val="21"/>
          <w:szCs w:val="21"/>
        </w:rPr>
        <w:t>privado?.</w:t>
      </w:r>
      <w:proofErr w:type="gramEnd"/>
      <w:r>
        <w:rPr>
          <w:rFonts w:ascii="Montserrat" w:hAnsi="Montserrat"/>
          <w:color w:val="212529"/>
          <w:sz w:val="21"/>
          <w:szCs w:val="21"/>
        </w:rPr>
        <w:t xml:space="preserve"> Gaceta Sanitaria. </w:t>
      </w:r>
      <w:proofErr w:type="gramStart"/>
      <w:r>
        <w:rPr>
          <w:rFonts w:ascii="Montserrat" w:hAnsi="Montserrat"/>
          <w:color w:val="212529"/>
          <w:sz w:val="21"/>
          <w:szCs w:val="21"/>
        </w:rPr>
        <w:t>2020;33:442</w:t>
      </w:r>
      <w:proofErr w:type="gramEnd"/>
      <w:r>
        <w:rPr>
          <w:rFonts w:ascii="Montserrat" w:hAnsi="Montserrat"/>
          <w:color w:val="212529"/>
          <w:sz w:val="21"/>
          <w:szCs w:val="21"/>
        </w:rPr>
        <w:t>-9.</w:t>
      </w:r>
    </w:p>
    <w:p w14:paraId="387B12AD" w14:textId="77777777" w:rsidR="0040151A" w:rsidRDefault="0040151A" w:rsidP="0040151A">
      <w:pPr>
        <w:numPr>
          <w:ilvl w:val="0"/>
          <w:numId w:val="18"/>
        </w:numPr>
        <w:shd w:val="clear" w:color="auto" w:fill="FFFFFF"/>
        <w:spacing w:before="100" w:beforeAutospacing="1" w:after="100" w:afterAutospacing="1" w:line="450" w:lineRule="atLeast"/>
        <w:rPr>
          <w:rFonts w:ascii="Montserrat" w:hAnsi="Montserrat"/>
          <w:color w:val="212529"/>
          <w:sz w:val="21"/>
          <w:szCs w:val="21"/>
        </w:rPr>
      </w:pPr>
      <w:r>
        <w:rPr>
          <w:rFonts w:ascii="Montserrat" w:hAnsi="Montserrat"/>
          <w:color w:val="212529"/>
          <w:sz w:val="21"/>
          <w:szCs w:val="21"/>
        </w:rPr>
        <w:t xml:space="preserve">Guillén AM, </w:t>
      </w:r>
      <w:proofErr w:type="spellStart"/>
      <w:r>
        <w:rPr>
          <w:rFonts w:ascii="Montserrat" w:hAnsi="Montserrat"/>
          <w:color w:val="212529"/>
          <w:sz w:val="21"/>
          <w:szCs w:val="21"/>
        </w:rPr>
        <w:t>Balbona</w:t>
      </w:r>
      <w:proofErr w:type="spellEnd"/>
      <w:r>
        <w:rPr>
          <w:rFonts w:ascii="Montserrat" w:hAnsi="Montserrat"/>
          <w:color w:val="212529"/>
          <w:sz w:val="21"/>
          <w:szCs w:val="21"/>
        </w:rPr>
        <w:t xml:space="preserve"> DL. La opinión pública sobre el sistema sanitario español.</w:t>
      </w:r>
    </w:p>
    <w:p w14:paraId="64883F4D" w14:textId="77777777" w:rsidR="0040151A" w:rsidRDefault="0040151A" w:rsidP="0040151A">
      <w:pPr>
        <w:numPr>
          <w:ilvl w:val="0"/>
          <w:numId w:val="18"/>
        </w:numPr>
        <w:shd w:val="clear" w:color="auto" w:fill="FFFFFF"/>
        <w:spacing w:before="100" w:beforeAutospacing="1" w:after="100" w:afterAutospacing="1" w:line="450" w:lineRule="atLeast"/>
        <w:rPr>
          <w:rFonts w:ascii="Montserrat" w:hAnsi="Montserrat"/>
          <w:color w:val="212529"/>
          <w:sz w:val="21"/>
          <w:szCs w:val="21"/>
        </w:rPr>
      </w:pPr>
      <w:r>
        <w:rPr>
          <w:rFonts w:ascii="Montserrat" w:hAnsi="Montserrat"/>
          <w:color w:val="212529"/>
          <w:sz w:val="21"/>
          <w:szCs w:val="21"/>
        </w:rPr>
        <w:t>Gutiérrez R, Rodríguez FL, Rodríguez V, Tejero A. La protección ocupacional de viejos riesgos sociales en España: pensiones y atención sanitaria. Revista Española de Sociología. 2020;29(2).</w:t>
      </w:r>
    </w:p>
    <w:p w14:paraId="59F15F9D" w14:textId="77777777" w:rsidR="0040151A" w:rsidRDefault="0040151A" w:rsidP="0040151A">
      <w:pPr>
        <w:numPr>
          <w:ilvl w:val="0"/>
          <w:numId w:val="18"/>
        </w:numPr>
        <w:shd w:val="clear" w:color="auto" w:fill="FFFFFF"/>
        <w:spacing w:before="100" w:beforeAutospacing="1" w:after="100" w:afterAutospacing="1" w:line="450" w:lineRule="atLeast"/>
        <w:rPr>
          <w:rFonts w:ascii="Montserrat" w:hAnsi="Montserrat"/>
          <w:color w:val="212529"/>
          <w:sz w:val="21"/>
          <w:szCs w:val="21"/>
        </w:rPr>
      </w:pPr>
      <w:r>
        <w:rPr>
          <w:rFonts w:ascii="Montserrat" w:hAnsi="Montserrat"/>
          <w:color w:val="212529"/>
          <w:sz w:val="21"/>
          <w:szCs w:val="21"/>
        </w:rPr>
        <w:t>Parada C. Efectos sobre la Oferta de Trabajo de la Extensión del Seguro de Salud a los Cónyuges de los Trabajadores Formales.</w:t>
      </w:r>
    </w:p>
    <w:p w14:paraId="1BEDE06E" w14:textId="77777777" w:rsidR="0040151A" w:rsidRDefault="0040151A" w:rsidP="0040151A">
      <w:pPr>
        <w:numPr>
          <w:ilvl w:val="0"/>
          <w:numId w:val="18"/>
        </w:numPr>
        <w:shd w:val="clear" w:color="auto" w:fill="FFFFFF"/>
        <w:spacing w:before="100" w:beforeAutospacing="1" w:after="100" w:afterAutospacing="1" w:line="450" w:lineRule="atLeast"/>
        <w:rPr>
          <w:rFonts w:ascii="Montserrat" w:hAnsi="Montserrat"/>
          <w:color w:val="212529"/>
          <w:sz w:val="21"/>
          <w:szCs w:val="21"/>
        </w:rPr>
      </w:pPr>
      <w:r>
        <w:rPr>
          <w:rFonts w:ascii="Montserrat" w:hAnsi="Montserrat"/>
          <w:color w:val="212529"/>
          <w:sz w:val="21"/>
          <w:szCs w:val="21"/>
        </w:rPr>
        <w:t>España. Ley 20/2015, de 14 de julio, de ordenación, supervisión y solvencia de las entidades aseguradoras y reaseguradoras. Boletín Oficial del Estado, 14 de julio de 2015.</w:t>
      </w:r>
    </w:p>
    <w:p w14:paraId="0FC7A000" w14:textId="77777777" w:rsidR="0040151A" w:rsidRDefault="0040151A" w:rsidP="0040151A">
      <w:pPr>
        <w:numPr>
          <w:ilvl w:val="0"/>
          <w:numId w:val="18"/>
        </w:numPr>
        <w:shd w:val="clear" w:color="auto" w:fill="FFFFFF"/>
        <w:spacing w:before="100" w:beforeAutospacing="1" w:after="100" w:afterAutospacing="1" w:line="450" w:lineRule="atLeast"/>
        <w:rPr>
          <w:rFonts w:ascii="Montserrat" w:hAnsi="Montserrat"/>
          <w:color w:val="212529"/>
          <w:sz w:val="21"/>
          <w:szCs w:val="21"/>
        </w:rPr>
      </w:pPr>
      <w:r>
        <w:rPr>
          <w:rFonts w:ascii="Montserrat" w:hAnsi="Montserrat"/>
          <w:color w:val="212529"/>
          <w:sz w:val="21"/>
          <w:szCs w:val="21"/>
        </w:rPr>
        <w:lastRenderedPageBreak/>
        <w:t>España. Ley 50/1980, de 8 de octubre, de Contrato de Seguro. Boletín Oficial del Estado, 8 de octubre de 1980.</w:t>
      </w:r>
    </w:p>
    <w:p w14:paraId="4C7EE5DB" w14:textId="77777777" w:rsidR="009F41A7" w:rsidRDefault="009F41A7" w:rsidP="009F41A7">
      <w:pPr>
        <w:shd w:val="clear" w:color="auto" w:fill="FFFFFF"/>
        <w:spacing w:before="100" w:beforeAutospacing="1" w:after="100" w:afterAutospacing="1" w:line="450" w:lineRule="atLeast"/>
        <w:ind w:left="360"/>
        <w:rPr>
          <w:rFonts w:ascii="Montserrat" w:hAnsi="Montserrat"/>
          <w:color w:val="212529"/>
          <w:sz w:val="21"/>
          <w:szCs w:val="21"/>
        </w:rPr>
      </w:pPr>
    </w:p>
    <w:p w14:paraId="561254A1" w14:textId="291FF561" w:rsidR="009B5954" w:rsidRDefault="009B5954" w:rsidP="00922F2B">
      <w:pPr>
        <w:pStyle w:val="NormalWeb"/>
        <w:shd w:val="clear" w:color="auto" w:fill="FFFFFF"/>
        <w:spacing w:before="0" w:beforeAutospacing="0"/>
        <w:rPr>
          <w:rFonts w:ascii="Montserrat" w:hAnsi="Montserrat"/>
          <w:color w:val="212529"/>
          <w:sz w:val="21"/>
          <w:szCs w:val="21"/>
        </w:rPr>
      </w:pPr>
    </w:p>
    <w:p w14:paraId="0B7A3A7B" w14:textId="77777777" w:rsidR="00922F2B" w:rsidRDefault="00922F2B" w:rsidP="00922F2B">
      <w:pPr>
        <w:pStyle w:val="NormalWeb"/>
        <w:shd w:val="clear" w:color="auto" w:fill="FFFFFF"/>
        <w:spacing w:before="0" w:beforeAutospacing="0"/>
        <w:rPr>
          <w:rFonts w:ascii="Montserrat" w:hAnsi="Montserrat"/>
          <w:color w:val="212529"/>
          <w:sz w:val="21"/>
          <w:szCs w:val="21"/>
        </w:rPr>
      </w:pPr>
    </w:p>
    <w:p w14:paraId="1DABD89E" w14:textId="77777777" w:rsidR="00922F2B" w:rsidRDefault="00922F2B" w:rsidP="00922F2B">
      <w:pPr>
        <w:pStyle w:val="NormalWeb"/>
        <w:shd w:val="clear" w:color="auto" w:fill="FFFFFF"/>
        <w:spacing w:before="0" w:beforeAutospacing="0"/>
        <w:rPr>
          <w:rFonts w:ascii="Montserrat" w:hAnsi="Montserrat"/>
          <w:color w:val="212529"/>
          <w:sz w:val="21"/>
          <w:szCs w:val="21"/>
        </w:rPr>
      </w:pPr>
    </w:p>
    <w:p w14:paraId="4984A654" w14:textId="77777777" w:rsidR="00A417B4" w:rsidRDefault="00A417B4" w:rsidP="00A417B4">
      <w:pPr>
        <w:pStyle w:val="NormalWeb"/>
        <w:spacing w:before="0" w:beforeAutospacing="0"/>
        <w:rPr>
          <w:rFonts w:ascii="Montserrat" w:hAnsi="Montserrat"/>
          <w:color w:val="212529"/>
          <w:sz w:val="21"/>
          <w:szCs w:val="21"/>
        </w:rPr>
      </w:pPr>
    </w:p>
    <w:p w14:paraId="731987C0" w14:textId="7120EFD3" w:rsidR="00AB7616" w:rsidRDefault="00AB7616"/>
    <w:sectPr w:rsidR="00AB761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altName w:val="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C6475"/>
    <w:multiLevelType w:val="multilevel"/>
    <w:tmpl w:val="34A64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9231F"/>
    <w:multiLevelType w:val="multilevel"/>
    <w:tmpl w:val="3516E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04DFD"/>
    <w:multiLevelType w:val="multilevel"/>
    <w:tmpl w:val="3F1A3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1326E7"/>
    <w:multiLevelType w:val="multilevel"/>
    <w:tmpl w:val="38CEB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EE1075"/>
    <w:multiLevelType w:val="multilevel"/>
    <w:tmpl w:val="175EB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5F048E"/>
    <w:multiLevelType w:val="multilevel"/>
    <w:tmpl w:val="E1CAB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BF37C7"/>
    <w:multiLevelType w:val="multilevel"/>
    <w:tmpl w:val="33746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BE1BA7"/>
    <w:multiLevelType w:val="multilevel"/>
    <w:tmpl w:val="F82A2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483ED4"/>
    <w:multiLevelType w:val="multilevel"/>
    <w:tmpl w:val="F6A6D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0E726E"/>
    <w:multiLevelType w:val="multilevel"/>
    <w:tmpl w:val="6FDCC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90005C"/>
    <w:multiLevelType w:val="multilevel"/>
    <w:tmpl w:val="0252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7F7519"/>
    <w:multiLevelType w:val="multilevel"/>
    <w:tmpl w:val="340C1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725989"/>
    <w:multiLevelType w:val="multilevel"/>
    <w:tmpl w:val="35EE3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5B5569E"/>
    <w:multiLevelType w:val="multilevel"/>
    <w:tmpl w:val="82EC1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526B97"/>
    <w:multiLevelType w:val="multilevel"/>
    <w:tmpl w:val="A9A2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112722"/>
    <w:multiLevelType w:val="multilevel"/>
    <w:tmpl w:val="15887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18B4390"/>
    <w:multiLevelType w:val="multilevel"/>
    <w:tmpl w:val="4BE05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4DA2A6B"/>
    <w:multiLevelType w:val="multilevel"/>
    <w:tmpl w:val="E5FA4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3"/>
  </w:num>
  <w:num w:numId="3">
    <w:abstractNumId w:val="12"/>
  </w:num>
  <w:num w:numId="4">
    <w:abstractNumId w:val="15"/>
  </w:num>
  <w:num w:numId="5">
    <w:abstractNumId w:val="4"/>
  </w:num>
  <w:num w:numId="6">
    <w:abstractNumId w:val="3"/>
  </w:num>
  <w:num w:numId="7">
    <w:abstractNumId w:val="17"/>
  </w:num>
  <w:num w:numId="8">
    <w:abstractNumId w:val="8"/>
  </w:num>
  <w:num w:numId="9">
    <w:abstractNumId w:val="0"/>
  </w:num>
  <w:num w:numId="10">
    <w:abstractNumId w:val="16"/>
  </w:num>
  <w:num w:numId="11">
    <w:abstractNumId w:val="14"/>
  </w:num>
  <w:num w:numId="12">
    <w:abstractNumId w:val="5"/>
  </w:num>
  <w:num w:numId="13">
    <w:abstractNumId w:val="6"/>
  </w:num>
  <w:num w:numId="14">
    <w:abstractNumId w:val="11"/>
  </w:num>
  <w:num w:numId="15">
    <w:abstractNumId w:val="10"/>
  </w:num>
  <w:num w:numId="16">
    <w:abstractNumId w:val="2"/>
  </w:num>
  <w:num w:numId="17">
    <w:abstractNumId w:val="9"/>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684"/>
    <w:rsid w:val="00017EA4"/>
    <w:rsid w:val="00055B1A"/>
    <w:rsid w:val="00071D45"/>
    <w:rsid w:val="000936D2"/>
    <w:rsid w:val="00242D17"/>
    <w:rsid w:val="002B1ABA"/>
    <w:rsid w:val="002B6AC2"/>
    <w:rsid w:val="003422E6"/>
    <w:rsid w:val="00345E07"/>
    <w:rsid w:val="0036680C"/>
    <w:rsid w:val="003A5389"/>
    <w:rsid w:val="003C52FB"/>
    <w:rsid w:val="003E69C4"/>
    <w:rsid w:val="0040151A"/>
    <w:rsid w:val="00404B3E"/>
    <w:rsid w:val="00420FEC"/>
    <w:rsid w:val="004972FD"/>
    <w:rsid w:val="004E2A79"/>
    <w:rsid w:val="005407D2"/>
    <w:rsid w:val="00591018"/>
    <w:rsid w:val="005A279D"/>
    <w:rsid w:val="005E4154"/>
    <w:rsid w:val="005F71C7"/>
    <w:rsid w:val="00635684"/>
    <w:rsid w:val="00647EA8"/>
    <w:rsid w:val="00662FCC"/>
    <w:rsid w:val="00665731"/>
    <w:rsid w:val="00697EF7"/>
    <w:rsid w:val="006C4240"/>
    <w:rsid w:val="006C42E3"/>
    <w:rsid w:val="00711AC5"/>
    <w:rsid w:val="0077053F"/>
    <w:rsid w:val="007F33EC"/>
    <w:rsid w:val="008520C4"/>
    <w:rsid w:val="0089096E"/>
    <w:rsid w:val="008B0DFF"/>
    <w:rsid w:val="008B2624"/>
    <w:rsid w:val="008D183A"/>
    <w:rsid w:val="00911BBE"/>
    <w:rsid w:val="00922F2B"/>
    <w:rsid w:val="00942D72"/>
    <w:rsid w:val="009B5954"/>
    <w:rsid w:val="009E6015"/>
    <w:rsid w:val="009F41A7"/>
    <w:rsid w:val="00A417B4"/>
    <w:rsid w:val="00A92C4D"/>
    <w:rsid w:val="00AB7616"/>
    <w:rsid w:val="00AE6B4F"/>
    <w:rsid w:val="00B238CD"/>
    <w:rsid w:val="00B61445"/>
    <w:rsid w:val="00B616DC"/>
    <w:rsid w:val="00BA38FA"/>
    <w:rsid w:val="00C866F5"/>
    <w:rsid w:val="00C962CF"/>
    <w:rsid w:val="00D026CF"/>
    <w:rsid w:val="00D363CB"/>
    <w:rsid w:val="00D63651"/>
    <w:rsid w:val="00ED582E"/>
    <w:rsid w:val="00F909DB"/>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D4C84"/>
  <w15:chartTrackingRefBased/>
  <w15:docId w15:val="{192A6FD1-3E3B-434D-82C3-A03CC13B1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F909D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419"/>
    </w:rPr>
  </w:style>
  <w:style w:type="paragraph" w:styleId="Ttulo2">
    <w:name w:val="heading 2"/>
    <w:basedOn w:val="Normal"/>
    <w:link w:val="Ttulo2Car"/>
    <w:uiPriority w:val="9"/>
    <w:qFormat/>
    <w:rsid w:val="00F909DB"/>
    <w:pPr>
      <w:spacing w:before="100" w:beforeAutospacing="1" w:after="100" w:afterAutospacing="1" w:line="240" w:lineRule="auto"/>
      <w:outlineLvl w:val="1"/>
    </w:pPr>
    <w:rPr>
      <w:rFonts w:ascii="Times New Roman" w:eastAsia="Times New Roman" w:hAnsi="Times New Roman" w:cs="Times New Roman"/>
      <w:b/>
      <w:bCs/>
      <w:sz w:val="36"/>
      <w:szCs w:val="36"/>
      <w:lang w:eastAsia="es-419"/>
    </w:rPr>
  </w:style>
  <w:style w:type="paragraph" w:styleId="Ttulo3">
    <w:name w:val="heading 3"/>
    <w:basedOn w:val="Normal"/>
    <w:next w:val="Normal"/>
    <w:link w:val="Ttulo3Car"/>
    <w:uiPriority w:val="9"/>
    <w:semiHidden/>
    <w:unhideWhenUsed/>
    <w:qFormat/>
    <w:rsid w:val="0066573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link w:val="Ttulo4Car"/>
    <w:uiPriority w:val="9"/>
    <w:qFormat/>
    <w:rsid w:val="00F909DB"/>
    <w:pPr>
      <w:spacing w:before="100" w:beforeAutospacing="1" w:after="100" w:afterAutospacing="1" w:line="240" w:lineRule="auto"/>
      <w:outlineLvl w:val="3"/>
    </w:pPr>
    <w:rPr>
      <w:rFonts w:ascii="Times New Roman" w:eastAsia="Times New Roman" w:hAnsi="Times New Roman" w:cs="Times New Roman"/>
      <w:b/>
      <w:bCs/>
      <w:sz w:val="24"/>
      <w:szCs w:val="24"/>
      <w:lang w:eastAsia="es-419"/>
    </w:rPr>
  </w:style>
  <w:style w:type="paragraph" w:styleId="Ttulo5">
    <w:name w:val="heading 5"/>
    <w:basedOn w:val="Normal"/>
    <w:next w:val="Normal"/>
    <w:link w:val="Ttulo5Car"/>
    <w:uiPriority w:val="9"/>
    <w:semiHidden/>
    <w:unhideWhenUsed/>
    <w:qFormat/>
    <w:rsid w:val="00697EF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635684"/>
    <w:rPr>
      <w:b/>
      <w:bCs/>
    </w:rPr>
  </w:style>
  <w:style w:type="character" w:customStyle="1" w:styleId="Ttulo1Car">
    <w:name w:val="Título 1 Car"/>
    <w:basedOn w:val="Fuentedeprrafopredeter"/>
    <w:link w:val="Ttulo1"/>
    <w:uiPriority w:val="9"/>
    <w:rsid w:val="00F909DB"/>
    <w:rPr>
      <w:rFonts w:ascii="Times New Roman" w:eastAsia="Times New Roman" w:hAnsi="Times New Roman" w:cs="Times New Roman"/>
      <w:b/>
      <w:bCs/>
      <w:kern w:val="36"/>
      <w:sz w:val="48"/>
      <w:szCs w:val="48"/>
      <w:lang w:eastAsia="es-419"/>
    </w:rPr>
  </w:style>
  <w:style w:type="character" w:customStyle="1" w:styleId="Ttulo2Car">
    <w:name w:val="Título 2 Car"/>
    <w:basedOn w:val="Fuentedeprrafopredeter"/>
    <w:link w:val="Ttulo2"/>
    <w:uiPriority w:val="9"/>
    <w:rsid w:val="00F909DB"/>
    <w:rPr>
      <w:rFonts w:ascii="Times New Roman" w:eastAsia="Times New Roman" w:hAnsi="Times New Roman" w:cs="Times New Roman"/>
      <w:b/>
      <w:bCs/>
      <w:sz w:val="36"/>
      <w:szCs w:val="36"/>
      <w:lang w:eastAsia="es-419"/>
    </w:rPr>
  </w:style>
  <w:style w:type="character" w:customStyle="1" w:styleId="Ttulo4Car">
    <w:name w:val="Título 4 Car"/>
    <w:basedOn w:val="Fuentedeprrafopredeter"/>
    <w:link w:val="Ttulo4"/>
    <w:uiPriority w:val="9"/>
    <w:rsid w:val="00F909DB"/>
    <w:rPr>
      <w:rFonts w:ascii="Times New Roman" w:eastAsia="Times New Roman" w:hAnsi="Times New Roman" w:cs="Times New Roman"/>
      <w:b/>
      <w:bCs/>
      <w:sz w:val="24"/>
      <w:szCs w:val="24"/>
      <w:lang w:eastAsia="es-419"/>
    </w:rPr>
  </w:style>
  <w:style w:type="paragraph" w:styleId="NormalWeb">
    <w:name w:val="Normal (Web)"/>
    <w:basedOn w:val="Normal"/>
    <w:uiPriority w:val="99"/>
    <w:unhideWhenUsed/>
    <w:rsid w:val="00F909DB"/>
    <w:pPr>
      <w:spacing w:before="100" w:beforeAutospacing="1" w:after="100" w:afterAutospacing="1" w:line="240" w:lineRule="auto"/>
    </w:pPr>
    <w:rPr>
      <w:rFonts w:ascii="Times New Roman" w:eastAsia="Times New Roman" w:hAnsi="Times New Roman" w:cs="Times New Roman"/>
      <w:sz w:val="24"/>
      <w:szCs w:val="24"/>
      <w:lang w:eastAsia="es-419"/>
    </w:rPr>
  </w:style>
  <w:style w:type="character" w:customStyle="1" w:styleId="Ttulo3Car">
    <w:name w:val="Título 3 Car"/>
    <w:basedOn w:val="Fuentedeprrafopredeter"/>
    <w:link w:val="Ttulo3"/>
    <w:uiPriority w:val="9"/>
    <w:semiHidden/>
    <w:rsid w:val="00665731"/>
    <w:rPr>
      <w:rFonts w:asciiTheme="majorHAnsi" w:eastAsiaTheme="majorEastAsia" w:hAnsiTheme="majorHAnsi" w:cstheme="majorBidi"/>
      <w:color w:val="1F3763" w:themeColor="accent1" w:themeShade="7F"/>
      <w:sz w:val="24"/>
      <w:szCs w:val="24"/>
    </w:rPr>
  </w:style>
  <w:style w:type="paragraph" w:customStyle="1" w:styleId="breadcrumb-item">
    <w:name w:val="breadcrumb-item"/>
    <w:basedOn w:val="Normal"/>
    <w:rsid w:val="00665731"/>
    <w:pPr>
      <w:spacing w:before="100" w:beforeAutospacing="1" w:after="100" w:afterAutospacing="1" w:line="240" w:lineRule="auto"/>
    </w:pPr>
    <w:rPr>
      <w:rFonts w:ascii="Times New Roman" w:eastAsia="Times New Roman" w:hAnsi="Times New Roman" w:cs="Times New Roman"/>
      <w:sz w:val="24"/>
      <w:szCs w:val="24"/>
      <w:lang w:eastAsia="es-419"/>
    </w:rPr>
  </w:style>
  <w:style w:type="character" w:styleId="Hipervnculo">
    <w:name w:val="Hyperlink"/>
    <w:basedOn w:val="Fuentedeprrafopredeter"/>
    <w:uiPriority w:val="99"/>
    <w:semiHidden/>
    <w:unhideWhenUsed/>
    <w:rsid w:val="00665731"/>
    <w:rPr>
      <w:color w:val="0000FF"/>
      <w:u w:val="single"/>
    </w:rPr>
  </w:style>
  <w:style w:type="paragraph" w:styleId="z-Principiodelformulario">
    <w:name w:val="HTML Top of Form"/>
    <w:basedOn w:val="Normal"/>
    <w:next w:val="Normal"/>
    <w:link w:val="z-PrincipiodelformularioCar"/>
    <w:hidden/>
    <w:uiPriority w:val="99"/>
    <w:semiHidden/>
    <w:unhideWhenUsed/>
    <w:rsid w:val="00665731"/>
    <w:pPr>
      <w:pBdr>
        <w:bottom w:val="single" w:sz="6" w:space="1" w:color="auto"/>
      </w:pBdr>
      <w:spacing w:after="0" w:line="240" w:lineRule="auto"/>
      <w:jc w:val="center"/>
    </w:pPr>
    <w:rPr>
      <w:rFonts w:ascii="Arial" w:eastAsia="Times New Roman" w:hAnsi="Arial" w:cs="Arial"/>
      <w:vanish/>
      <w:sz w:val="16"/>
      <w:szCs w:val="16"/>
      <w:lang w:eastAsia="es-419"/>
    </w:rPr>
  </w:style>
  <w:style w:type="character" w:customStyle="1" w:styleId="z-PrincipiodelformularioCar">
    <w:name w:val="z-Principio del formulario Car"/>
    <w:basedOn w:val="Fuentedeprrafopredeter"/>
    <w:link w:val="z-Principiodelformulario"/>
    <w:uiPriority w:val="99"/>
    <w:semiHidden/>
    <w:rsid w:val="00665731"/>
    <w:rPr>
      <w:rFonts w:ascii="Arial" w:eastAsia="Times New Roman" w:hAnsi="Arial" w:cs="Arial"/>
      <w:vanish/>
      <w:sz w:val="16"/>
      <w:szCs w:val="16"/>
      <w:lang w:eastAsia="es-419"/>
    </w:rPr>
  </w:style>
  <w:style w:type="character" w:customStyle="1" w:styleId="qno">
    <w:name w:val="qno"/>
    <w:basedOn w:val="Fuentedeprrafopredeter"/>
    <w:rsid w:val="00665731"/>
  </w:style>
  <w:style w:type="character" w:customStyle="1" w:styleId="questionflagtext">
    <w:name w:val="questionflagtext"/>
    <w:basedOn w:val="Fuentedeprrafopredeter"/>
    <w:rsid w:val="00665731"/>
  </w:style>
  <w:style w:type="character" w:customStyle="1" w:styleId="answernumber">
    <w:name w:val="answernumber"/>
    <w:basedOn w:val="Fuentedeprrafopredeter"/>
    <w:rsid w:val="00665731"/>
  </w:style>
  <w:style w:type="paragraph" w:styleId="z-Finaldelformulario">
    <w:name w:val="HTML Bottom of Form"/>
    <w:basedOn w:val="Normal"/>
    <w:next w:val="Normal"/>
    <w:link w:val="z-FinaldelformularioCar"/>
    <w:hidden/>
    <w:uiPriority w:val="99"/>
    <w:semiHidden/>
    <w:unhideWhenUsed/>
    <w:rsid w:val="00665731"/>
    <w:pPr>
      <w:pBdr>
        <w:top w:val="single" w:sz="6" w:space="1" w:color="auto"/>
      </w:pBdr>
      <w:spacing w:after="0" w:line="240" w:lineRule="auto"/>
      <w:jc w:val="center"/>
    </w:pPr>
    <w:rPr>
      <w:rFonts w:ascii="Arial" w:eastAsia="Times New Roman" w:hAnsi="Arial" w:cs="Arial"/>
      <w:vanish/>
      <w:sz w:val="16"/>
      <w:szCs w:val="16"/>
      <w:lang w:eastAsia="es-419"/>
    </w:rPr>
  </w:style>
  <w:style w:type="character" w:customStyle="1" w:styleId="z-FinaldelformularioCar">
    <w:name w:val="z-Final del formulario Car"/>
    <w:basedOn w:val="Fuentedeprrafopredeter"/>
    <w:link w:val="z-Finaldelformulario"/>
    <w:uiPriority w:val="99"/>
    <w:semiHidden/>
    <w:rsid w:val="00665731"/>
    <w:rPr>
      <w:rFonts w:ascii="Arial" w:eastAsia="Times New Roman" w:hAnsi="Arial" w:cs="Arial"/>
      <w:vanish/>
      <w:sz w:val="16"/>
      <w:szCs w:val="16"/>
      <w:lang w:eastAsia="es-419"/>
    </w:rPr>
  </w:style>
  <w:style w:type="character" w:customStyle="1" w:styleId="Ttulo5Car">
    <w:name w:val="Título 5 Car"/>
    <w:basedOn w:val="Fuentedeprrafopredeter"/>
    <w:link w:val="Ttulo5"/>
    <w:uiPriority w:val="9"/>
    <w:semiHidden/>
    <w:rsid w:val="00697EF7"/>
    <w:rPr>
      <w:rFonts w:asciiTheme="majorHAnsi" w:eastAsiaTheme="majorEastAsia" w:hAnsiTheme="majorHAnsi" w:cstheme="majorBidi"/>
      <w:color w:val="2F5496" w:themeColor="accent1" w:themeShade="BF"/>
    </w:rPr>
  </w:style>
  <w:style w:type="character" w:styleId="nfasis">
    <w:name w:val="Emphasis"/>
    <w:basedOn w:val="Fuentedeprrafopredeter"/>
    <w:uiPriority w:val="20"/>
    <w:qFormat/>
    <w:rsid w:val="00697EF7"/>
    <w:rPr>
      <w:i/>
      <w:iCs/>
    </w:rPr>
  </w:style>
  <w:style w:type="paragraph" w:customStyle="1" w:styleId="card-text">
    <w:name w:val="card-text"/>
    <w:basedOn w:val="Normal"/>
    <w:rsid w:val="002B6AC2"/>
    <w:pPr>
      <w:spacing w:before="100" w:beforeAutospacing="1" w:after="100" w:afterAutospacing="1" w:line="240" w:lineRule="auto"/>
    </w:pPr>
    <w:rPr>
      <w:rFonts w:ascii="Times New Roman" w:eastAsia="Times New Roman" w:hAnsi="Times New Roman" w:cs="Times New Roman"/>
      <w:sz w:val="24"/>
      <w:szCs w:val="24"/>
      <w:lang w:eastAsia="es-4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235353">
      <w:bodyDiv w:val="1"/>
      <w:marLeft w:val="0"/>
      <w:marRight w:val="0"/>
      <w:marTop w:val="0"/>
      <w:marBottom w:val="0"/>
      <w:divBdr>
        <w:top w:val="none" w:sz="0" w:space="0" w:color="auto"/>
        <w:left w:val="none" w:sz="0" w:space="0" w:color="auto"/>
        <w:bottom w:val="none" w:sz="0" w:space="0" w:color="auto"/>
        <w:right w:val="none" w:sz="0" w:space="0" w:color="auto"/>
      </w:divBdr>
      <w:divsChild>
        <w:div w:id="225842684">
          <w:marLeft w:val="0"/>
          <w:marRight w:val="0"/>
          <w:marTop w:val="0"/>
          <w:marBottom w:val="0"/>
          <w:divBdr>
            <w:top w:val="none" w:sz="0" w:space="0" w:color="auto"/>
            <w:left w:val="none" w:sz="0" w:space="0" w:color="auto"/>
            <w:bottom w:val="none" w:sz="0" w:space="0" w:color="auto"/>
            <w:right w:val="none" w:sz="0" w:space="0" w:color="auto"/>
          </w:divBdr>
          <w:divsChild>
            <w:div w:id="60819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91687">
      <w:bodyDiv w:val="1"/>
      <w:marLeft w:val="0"/>
      <w:marRight w:val="0"/>
      <w:marTop w:val="0"/>
      <w:marBottom w:val="0"/>
      <w:divBdr>
        <w:top w:val="none" w:sz="0" w:space="0" w:color="auto"/>
        <w:left w:val="none" w:sz="0" w:space="0" w:color="auto"/>
        <w:bottom w:val="none" w:sz="0" w:space="0" w:color="auto"/>
        <w:right w:val="none" w:sz="0" w:space="0" w:color="auto"/>
      </w:divBdr>
    </w:div>
    <w:div w:id="92095915">
      <w:bodyDiv w:val="1"/>
      <w:marLeft w:val="0"/>
      <w:marRight w:val="0"/>
      <w:marTop w:val="0"/>
      <w:marBottom w:val="0"/>
      <w:divBdr>
        <w:top w:val="none" w:sz="0" w:space="0" w:color="auto"/>
        <w:left w:val="none" w:sz="0" w:space="0" w:color="auto"/>
        <w:bottom w:val="none" w:sz="0" w:space="0" w:color="auto"/>
        <w:right w:val="none" w:sz="0" w:space="0" w:color="auto"/>
      </w:divBdr>
      <w:divsChild>
        <w:div w:id="171338182">
          <w:marLeft w:val="0"/>
          <w:marRight w:val="0"/>
          <w:marTop w:val="0"/>
          <w:marBottom w:val="0"/>
          <w:divBdr>
            <w:top w:val="none" w:sz="0" w:space="0" w:color="auto"/>
            <w:left w:val="none" w:sz="0" w:space="0" w:color="auto"/>
            <w:bottom w:val="none" w:sz="0" w:space="0" w:color="auto"/>
            <w:right w:val="none" w:sz="0" w:space="0" w:color="auto"/>
          </w:divBdr>
          <w:divsChild>
            <w:div w:id="985203607">
              <w:marLeft w:val="0"/>
              <w:marRight w:val="0"/>
              <w:marTop w:val="0"/>
              <w:marBottom w:val="120"/>
              <w:divBdr>
                <w:top w:val="single" w:sz="6" w:space="11" w:color="28B899"/>
                <w:left w:val="single" w:sz="6" w:space="11" w:color="28B899"/>
                <w:bottom w:val="single" w:sz="6" w:space="11" w:color="28B899"/>
                <w:right w:val="single" w:sz="6" w:space="11" w:color="28B899"/>
              </w:divBdr>
              <w:divsChild>
                <w:div w:id="1229071144">
                  <w:marLeft w:val="0"/>
                  <w:marRight w:val="0"/>
                  <w:marTop w:val="0"/>
                  <w:marBottom w:val="0"/>
                  <w:divBdr>
                    <w:top w:val="none" w:sz="0" w:space="0" w:color="auto"/>
                    <w:left w:val="none" w:sz="0" w:space="0" w:color="auto"/>
                    <w:bottom w:val="none" w:sz="0" w:space="0" w:color="auto"/>
                    <w:right w:val="none" w:sz="0" w:space="0" w:color="auto"/>
                  </w:divBdr>
                  <w:divsChild>
                    <w:div w:id="180473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213889">
              <w:marLeft w:val="0"/>
              <w:marRight w:val="0"/>
              <w:marTop w:val="0"/>
              <w:marBottom w:val="120"/>
              <w:divBdr>
                <w:top w:val="none" w:sz="0" w:space="0" w:color="auto"/>
                <w:left w:val="single" w:sz="6" w:space="11" w:color="28B899"/>
                <w:bottom w:val="single" w:sz="6" w:space="11" w:color="28B899"/>
                <w:right w:val="single" w:sz="6" w:space="11" w:color="28B899"/>
              </w:divBdr>
            </w:div>
          </w:divsChild>
        </w:div>
      </w:divsChild>
    </w:div>
    <w:div w:id="125859908">
      <w:bodyDiv w:val="1"/>
      <w:marLeft w:val="0"/>
      <w:marRight w:val="0"/>
      <w:marTop w:val="0"/>
      <w:marBottom w:val="0"/>
      <w:divBdr>
        <w:top w:val="none" w:sz="0" w:space="0" w:color="auto"/>
        <w:left w:val="none" w:sz="0" w:space="0" w:color="auto"/>
        <w:bottom w:val="none" w:sz="0" w:space="0" w:color="auto"/>
        <w:right w:val="none" w:sz="0" w:space="0" w:color="auto"/>
      </w:divBdr>
      <w:divsChild>
        <w:div w:id="831918835">
          <w:marLeft w:val="0"/>
          <w:marRight w:val="0"/>
          <w:marTop w:val="0"/>
          <w:marBottom w:val="0"/>
          <w:divBdr>
            <w:top w:val="none" w:sz="0" w:space="0" w:color="auto"/>
            <w:left w:val="none" w:sz="0" w:space="0" w:color="auto"/>
            <w:bottom w:val="none" w:sz="0" w:space="0" w:color="auto"/>
            <w:right w:val="none" w:sz="0" w:space="0" w:color="auto"/>
          </w:divBdr>
          <w:divsChild>
            <w:div w:id="11156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68967">
      <w:bodyDiv w:val="1"/>
      <w:marLeft w:val="0"/>
      <w:marRight w:val="0"/>
      <w:marTop w:val="0"/>
      <w:marBottom w:val="0"/>
      <w:divBdr>
        <w:top w:val="none" w:sz="0" w:space="0" w:color="auto"/>
        <w:left w:val="none" w:sz="0" w:space="0" w:color="auto"/>
        <w:bottom w:val="none" w:sz="0" w:space="0" w:color="auto"/>
        <w:right w:val="none" w:sz="0" w:space="0" w:color="auto"/>
      </w:divBdr>
      <w:divsChild>
        <w:div w:id="707875888">
          <w:marLeft w:val="0"/>
          <w:marRight w:val="0"/>
          <w:marTop w:val="0"/>
          <w:marBottom w:val="0"/>
          <w:divBdr>
            <w:top w:val="single" w:sz="6" w:space="0" w:color="auto"/>
            <w:left w:val="single" w:sz="6" w:space="0" w:color="auto"/>
            <w:bottom w:val="single" w:sz="6" w:space="0" w:color="auto"/>
            <w:right w:val="single" w:sz="6" w:space="0" w:color="auto"/>
          </w:divBdr>
        </w:div>
        <w:div w:id="1836258833">
          <w:marLeft w:val="0"/>
          <w:marRight w:val="0"/>
          <w:marTop w:val="0"/>
          <w:marBottom w:val="0"/>
          <w:divBdr>
            <w:top w:val="none" w:sz="0" w:space="0" w:color="auto"/>
            <w:left w:val="none" w:sz="0" w:space="0" w:color="auto"/>
            <w:bottom w:val="none" w:sz="0" w:space="0" w:color="auto"/>
            <w:right w:val="none" w:sz="0" w:space="0" w:color="auto"/>
          </w:divBdr>
          <w:divsChild>
            <w:div w:id="1860042795">
              <w:marLeft w:val="0"/>
              <w:marRight w:val="0"/>
              <w:marTop w:val="0"/>
              <w:marBottom w:val="120"/>
              <w:divBdr>
                <w:top w:val="single" w:sz="4" w:space="11" w:color="28B899"/>
                <w:left w:val="single" w:sz="4" w:space="11" w:color="28B899"/>
                <w:bottom w:val="single" w:sz="4" w:space="11" w:color="28B899"/>
                <w:right w:val="single" w:sz="4" w:space="11" w:color="28B899"/>
              </w:divBdr>
              <w:divsChild>
                <w:div w:id="155920053">
                  <w:marLeft w:val="0"/>
                  <w:marRight w:val="0"/>
                  <w:marTop w:val="0"/>
                  <w:marBottom w:val="0"/>
                  <w:divBdr>
                    <w:top w:val="none" w:sz="0" w:space="0" w:color="auto"/>
                    <w:left w:val="none" w:sz="0" w:space="0" w:color="auto"/>
                    <w:bottom w:val="none" w:sz="0" w:space="0" w:color="auto"/>
                    <w:right w:val="none" w:sz="0" w:space="0" w:color="auto"/>
                  </w:divBdr>
                  <w:divsChild>
                    <w:div w:id="1613367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846271">
      <w:bodyDiv w:val="1"/>
      <w:marLeft w:val="0"/>
      <w:marRight w:val="0"/>
      <w:marTop w:val="0"/>
      <w:marBottom w:val="0"/>
      <w:divBdr>
        <w:top w:val="none" w:sz="0" w:space="0" w:color="auto"/>
        <w:left w:val="none" w:sz="0" w:space="0" w:color="auto"/>
        <w:bottom w:val="none" w:sz="0" w:space="0" w:color="auto"/>
        <w:right w:val="none" w:sz="0" w:space="0" w:color="auto"/>
      </w:divBdr>
      <w:divsChild>
        <w:div w:id="1322200776">
          <w:marLeft w:val="0"/>
          <w:marRight w:val="0"/>
          <w:marTop w:val="0"/>
          <w:marBottom w:val="0"/>
          <w:divBdr>
            <w:top w:val="single" w:sz="6" w:space="0" w:color="auto"/>
            <w:left w:val="single" w:sz="6" w:space="0" w:color="auto"/>
            <w:bottom w:val="single" w:sz="6" w:space="0" w:color="auto"/>
            <w:right w:val="single" w:sz="6" w:space="0" w:color="auto"/>
          </w:divBdr>
        </w:div>
        <w:div w:id="1284654910">
          <w:marLeft w:val="-180"/>
          <w:marRight w:val="-180"/>
          <w:marTop w:val="0"/>
          <w:marBottom w:val="0"/>
          <w:divBdr>
            <w:top w:val="none" w:sz="0" w:space="0" w:color="auto"/>
            <w:left w:val="none" w:sz="0" w:space="0" w:color="auto"/>
            <w:bottom w:val="none" w:sz="0" w:space="0" w:color="auto"/>
            <w:right w:val="none" w:sz="0" w:space="0" w:color="auto"/>
          </w:divBdr>
          <w:divsChild>
            <w:div w:id="1248465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53267">
      <w:bodyDiv w:val="1"/>
      <w:marLeft w:val="0"/>
      <w:marRight w:val="0"/>
      <w:marTop w:val="0"/>
      <w:marBottom w:val="0"/>
      <w:divBdr>
        <w:top w:val="none" w:sz="0" w:space="0" w:color="auto"/>
        <w:left w:val="none" w:sz="0" w:space="0" w:color="auto"/>
        <w:bottom w:val="none" w:sz="0" w:space="0" w:color="auto"/>
        <w:right w:val="none" w:sz="0" w:space="0" w:color="auto"/>
      </w:divBdr>
    </w:div>
    <w:div w:id="162428740">
      <w:bodyDiv w:val="1"/>
      <w:marLeft w:val="0"/>
      <w:marRight w:val="0"/>
      <w:marTop w:val="0"/>
      <w:marBottom w:val="0"/>
      <w:divBdr>
        <w:top w:val="none" w:sz="0" w:space="0" w:color="auto"/>
        <w:left w:val="none" w:sz="0" w:space="0" w:color="auto"/>
        <w:bottom w:val="none" w:sz="0" w:space="0" w:color="auto"/>
        <w:right w:val="none" w:sz="0" w:space="0" w:color="auto"/>
      </w:divBdr>
      <w:divsChild>
        <w:div w:id="815489429">
          <w:marLeft w:val="-180"/>
          <w:marRight w:val="-180"/>
          <w:marTop w:val="0"/>
          <w:marBottom w:val="0"/>
          <w:divBdr>
            <w:top w:val="none" w:sz="0" w:space="0" w:color="auto"/>
            <w:left w:val="none" w:sz="0" w:space="0" w:color="auto"/>
            <w:bottom w:val="none" w:sz="0" w:space="0" w:color="auto"/>
            <w:right w:val="none" w:sz="0" w:space="0" w:color="auto"/>
          </w:divBdr>
          <w:divsChild>
            <w:div w:id="148350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19586">
      <w:bodyDiv w:val="1"/>
      <w:marLeft w:val="0"/>
      <w:marRight w:val="0"/>
      <w:marTop w:val="0"/>
      <w:marBottom w:val="0"/>
      <w:divBdr>
        <w:top w:val="none" w:sz="0" w:space="0" w:color="auto"/>
        <w:left w:val="none" w:sz="0" w:space="0" w:color="auto"/>
        <w:bottom w:val="none" w:sz="0" w:space="0" w:color="auto"/>
        <w:right w:val="none" w:sz="0" w:space="0" w:color="auto"/>
      </w:divBdr>
      <w:divsChild>
        <w:div w:id="1589388204">
          <w:marLeft w:val="0"/>
          <w:marRight w:val="0"/>
          <w:marTop w:val="0"/>
          <w:marBottom w:val="0"/>
          <w:divBdr>
            <w:top w:val="single" w:sz="6" w:space="0" w:color="auto"/>
            <w:left w:val="single" w:sz="6" w:space="0" w:color="auto"/>
            <w:bottom w:val="single" w:sz="6" w:space="0" w:color="auto"/>
            <w:right w:val="single" w:sz="6" w:space="0" w:color="auto"/>
          </w:divBdr>
        </w:div>
      </w:divsChild>
    </w:div>
    <w:div w:id="245573684">
      <w:bodyDiv w:val="1"/>
      <w:marLeft w:val="0"/>
      <w:marRight w:val="0"/>
      <w:marTop w:val="0"/>
      <w:marBottom w:val="0"/>
      <w:divBdr>
        <w:top w:val="none" w:sz="0" w:space="0" w:color="auto"/>
        <w:left w:val="none" w:sz="0" w:space="0" w:color="auto"/>
        <w:bottom w:val="none" w:sz="0" w:space="0" w:color="auto"/>
        <w:right w:val="none" w:sz="0" w:space="0" w:color="auto"/>
      </w:divBdr>
      <w:divsChild>
        <w:div w:id="2087609788">
          <w:marLeft w:val="0"/>
          <w:marRight w:val="0"/>
          <w:marTop w:val="0"/>
          <w:marBottom w:val="0"/>
          <w:divBdr>
            <w:top w:val="none" w:sz="0" w:space="0" w:color="auto"/>
            <w:left w:val="none" w:sz="0" w:space="0" w:color="auto"/>
            <w:bottom w:val="none" w:sz="0" w:space="0" w:color="auto"/>
            <w:right w:val="none" w:sz="0" w:space="0" w:color="auto"/>
          </w:divBdr>
          <w:divsChild>
            <w:div w:id="186891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619010">
      <w:bodyDiv w:val="1"/>
      <w:marLeft w:val="0"/>
      <w:marRight w:val="0"/>
      <w:marTop w:val="0"/>
      <w:marBottom w:val="0"/>
      <w:divBdr>
        <w:top w:val="none" w:sz="0" w:space="0" w:color="auto"/>
        <w:left w:val="none" w:sz="0" w:space="0" w:color="auto"/>
        <w:bottom w:val="none" w:sz="0" w:space="0" w:color="auto"/>
        <w:right w:val="none" w:sz="0" w:space="0" w:color="auto"/>
      </w:divBdr>
      <w:divsChild>
        <w:div w:id="1762528684">
          <w:marLeft w:val="0"/>
          <w:marRight w:val="0"/>
          <w:marTop w:val="0"/>
          <w:marBottom w:val="0"/>
          <w:divBdr>
            <w:top w:val="single" w:sz="6" w:space="0" w:color="auto"/>
            <w:left w:val="single" w:sz="6" w:space="0" w:color="auto"/>
            <w:bottom w:val="single" w:sz="6" w:space="0" w:color="auto"/>
            <w:right w:val="single" w:sz="6" w:space="0" w:color="auto"/>
          </w:divBdr>
        </w:div>
        <w:div w:id="1586842122">
          <w:marLeft w:val="-180"/>
          <w:marRight w:val="-180"/>
          <w:marTop w:val="0"/>
          <w:marBottom w:val="0"/>
          <w:divBdr>
            <w:top w:val="none" w:sz="0" w:space="0" w:color="auto"/>
            <w:left w:val="none" w:sz="0" w:space="0" w:color="auto"/>
            <w:bottom w:val="none" w:sz="0" w:space="0" w:color="auto"/>
            <w:right w:val="none" w:sz="0" w:space="0" w:color="auto"/>
          </w:divBdr>
          <w:divsChild>
            <w:div w:id="40476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678730">
      <w:bodyDiv w:val="1"/>
      <w:marLeft w:val="0"/>
      <w:marRight w:val="0"/>
      <w:marTop w:val="0"/>
      <w:marBottom w:val="0"/>
      <w:divBdr>
        <w:top w:val="none" w:sz="0" w:space="0" w:color="auto"/>
        <w:left w:val="none" w:sz="0" w:space="0" w:color="auto"/>
        <w:bottom w:val="none" w:sz="0" w:space="0" w:color="auto"/>
        <w:right w:val="none" w:sz="0" w:space="0" w:color="auto"/>
      </w:divBdr>
      <w:divsChild>
        <w:div w:id="742218565">
          <w:marLeft w:val="3458"/>
          <w:marRight w:val="0"/>
          <w:marTop w:val="0"/>
          <w:marBottom w:val="0"/>
          <w:divBdr>
            <w:top w:val="single" w:sz="6" w:space="0" w:color="auto"/>
            <w:left w:val="single" w:sz="6" w:space="0" w:color="auto"/>
            <w:bottom w:val="single" w:sz="6" w:space="0" w:color="auto"/>
            <w:right w:val="single" w:sz="6" w:space="0" w:color="auto"/>
          </w:divBdr>
        </w:div>
      </w:divsChild>
    </w:div>
    <w:div w:id="356590568">
      <w:bodyDiv w:val="1"/>
      <w:marLeft w:val="0"/>
      <w:marRight w:val="0"/>
      <w:marTop w:val="0"/>
      <w:marBottom w:val="0"/>
      <w:divBdr>
        <w:top w:val="none" w:sz="0" w:space="0" w:color="auto"/>
        <w:left w:val="none" w:sz="0" w:space="0" w:color="auto"/>
        <w:bottom w:val="none" w:sz="0" w:space="0" w:color="auto"/>
        <w:right w:val="none" w:sz="0" w:space="0" w:color="auto"/>
      </w:divBdr>
      <w:divsChild>
        <w:div w:id="668756780">
          <w:marLeft w:val="0"/>
          <w:marRight w:val="0"/>
          <w:marTop w:val="0"/>
          <w:marBottom w:val="0"/>
          <w:divBdr>
            <w:top w:val="none" w:sz="0" w:space="0" w:color="auto"/>
            <w:left w:val="none" w:sz="0" w:space="0" w:color="auto"/>
            <w:bottom w:val="none" w:sz="0" w:space="0" w:color="auto"/>
            <w:right w:val="none" w:sz="0" w:space="0" w:color="auto"/>
          </w:divBdr>
          <w:divsChild>
            <w:div w:id="107920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291254">
      <w:bodyDiv w:val="1"/>
      <w:marLeft w:val="0"/>
      <w:marRight w:val="0"/>
      <w:marTop w:val="0"/>
      <w:marBottom w:val="0"/>
      <w:divBdr>
        <w:top w:val="none" w:sz="0" w:space="0" w:color="auto"/>
        <w:left w:val="none" w:sz="0" w:space="0" w:color="auto"/>
        <w:bottom w:val="none" w:sz="0" w:space="0" w:color="auto"/>
        <w:right w:val="none" w:sz="0" w:space="0" w:color="auto"/>
      </w:divBdr>
      <w:divsChild>
        <w:div w:id="1604386997">
          <w:marLeft w:val="0"/>
          <w:marRight w:val="0"/>
          <w:marTop w:val="0"/>
          <w:marBottom w:val="0"/>
          <w:divBdr>
            <w:top w:val="single" w:sz="6" w:space="0" w:color="auto"/>
            <w:left w:val="single" w:sz="6" w:space="0" w:color="auto"/>
            <w:bottom w:val="single" w:sz="6" w:space="0" w:color="auto"/>
            <w:right w:val="single" w:sz="6" w:space="0" w:color="auto"/>
          </w:divBdr>
        </w:div>
      </w:divsChild>
    </w:div>
    <w:div w:id="405153430">
      <w:bodyDiv w:val="1"/>
      <w:marLeft w:val="0"/>
      <w:marRight w:val="0"/>
      <w:marTop w:val="0"/>
      <w:marBottom w:val="0"/>
      <w:divBdr>
        <w:top w:val="none" w:sz="0" w:space="0" w:color="auto"/>
        <w:left w:val="none" w:sz="0" w:space="0" w:color="auto"/>
        <w:bottom w:val="none" w:sz="0" w:space="0" w:color="auto"/>
        <w:right w:val="none" w:sz="0" w:space="0" w:color="auto"/>
      </w:divBdr>
      <w:divsChild>
        <w:div w:id="801314501">
          <w:marLeft w:val="0"/>
          <w:marRight w:val="0"/>
          <w:marTop w:val="0"/>
          <w:marBottom w:val="0"/>
          <w:divBdr>
            <w:top w:val="single" w:sz="6" w:space="0" w:color="auto"/>
            <w:left w:val="single" w:sz="6" w:space="0" w:color="auto"/>
            <w:bottom w:val="single" w:sz="6" w:space="0" w:color="auto"/>
            <w:right w:val="single" w:sz="6" w:space="0" w:color="auto"/>
          </w:divBdr>
        </w:div>
      </w:divsChild>
    </w:div>
    <w:div w:id="407967202">
      <w:bodyDiv w:val="1"/>
      <w:marLeft w:val="0"/>
      <w:marRight w:val="0"/>
      <w:marTop w:val="0"/>
      <w:marBottom w:val="0"/>
      <w:divBdr>
        <w:top w:val="none" w:sz="0" w:space="0" w:color="auto"/>
        <w:left w:val="none" w:sz="0" w:space="0" w:color="auto"/>
        <w:bottom w:val="none" w:sz="0" w:space="0" w:color="auto"/>
        <w:right w:val="none" w:sz="0" w:space="0" w:color="auto"/>
      </w:divBdr>
      <w:divsChild>
        <w:div w:id="1132098295">
          <w:marLeft w:val="0"/>
          <w:marRight w:val="0"/>
          <w:marTop w:val="0"/>
          <w:marBottom w:val="0"/>
          <w:divBdr>
            <w:top w:val="single" w:sz="6" w:space="0" w:color="auto"/>
            <w:left w:val="single" w:sz="6" w:space="0" w:color="auto"/>
            <w:bottom w:val="single" w:sz="6" w:space="0" w:color="auto"/>
            <w:right w:val="single" w:sz="6" w:space="0" w:color="auto"/>
          </w:divBdr>
        </w:div>
      </w:divsChild>
    </w:div>
    <w:div w:id="415136179">
      <w:bodyDiv w:val="1"/>
      <w:marLeft w:val="0"/>
      <w:marRight w:val="0"/>
      <w:marTop w:val="0"/>
      <w:marBottom w:val="0"/>
      <w:divBdr>
        <w:top w:val="none" w:sz="0" w:space="0" w:color="auto"/>
        <w:left w:val="none" w:sz="0" w:space="0" w:color="auto"/>
        <w:bottom w:val="none" w:sz="0" w:space="0" w:color="auto"/>
        <w:right w:val="none" w:sz="0" w:space="0" w:color="auto"/>
      </w:divBdr>
    </w:div>
    <w:div w:id="442573856">
      <w:bodyDiv w:val="1"/>
      <w:marLeft w:val="0"/>
      <w:marRight w:val="0"/>
      <w:marTop w:val="0"/>
      <w:marBottom w:val="0"/>
      <w:divBdr>
        <w:top w:val="none" w:sz="0" w:space="0" w:color="auto"/>
        <w:left w:val="none" w:sz="0" w:space="0" w:color="auto"/>
        <w:bottom w:val="none" w:sz="0" w:space="0" w:color="auto"/>
        <w:right w:val="none" w:sz="0" w:space="0" w:color="auto"/>
      </w:divBdr>
      <w:divsChild>
        <w:div w:id="76219269">
          <w:marLeft w:val="0"/>
          <w:marRight w:val="0"/>
          <w:marTop w:val="0"/>
          <w:marBottom w:val="0"/>
          <w:divBdr>
            <w:top w:val="single" w:sz="6" w:space="0" w:color="auto"/>
            <w:left w:val="single" w:sz="6" w:space="0" w:color="auto"/>
            <w:bottom w:val="single" w:sz="6" w:space="0" w:color="auto"/>
            <w:right w:val="single" w:sz="6" w:space="0" w:color="auto"/>
          </w:divBdr>
        </w:div>
      </w:divsChild>
    </w:div>
    <w:div w:id="522717584">
      <w:bodyDiv w:val="1"/>
      <w:marLeft w:val="0"/>
      <w:marRight w:val="0"/>
      <w:marTop w:val="0"/>
      <w:marBottom w:val="0"/>
      <w:divBdr>
        <w:top w:val="none" w:sz="0" w:space="0" w:color="auto"/>
        <w:left w:val="none" w:sz="0" w:space="0" w:color="auto"/>
        <w:bottom w:val="none" w:sz="0" w:space="0" w:color="auto"/>
        <w:right w:val="none" w:sz="0" w:space="0" w:color="auto"/>
      </w:divBdr>
    </w:div>
    <w:div w:id="533618368">
      <w:bodyDiv w:val="1"/>
      <w:marLeft w:val="0"/>
      <w:marRight w:val="0"/>
      <w:marTop w:val="0"/>
      <w:marBottom w:val="0"/>
      <w:divBdr>
        <w:top w:val="none" w:sz="0" w:space="0" w:color="auto"/>
        <w:left w:val="none" w:sz="0" w:space="0" w:color="auto"/>
        <w:bottom w:val="none" w:sz="0" w:space="0" w:color="auto"/>
        <w:right w:val="none" w:sz="0" w:space="0" w:color="auto"/>
      </w:divBdr>
      <w:divsChild>
        <w:div w:id="1062099702">
          <w:marLeft w:val="0"/>
          <w:marRight w:val="0"/>
          <w:marTop w:val="0"/>
          <w:marBottom w:val="0"/>
          <w:divBdr>
            <w:top w:val="none" w:sz="0" w:space="0" w:color="auto"/>
            <w:left w:val="none" w:sz="0" w:space="0" w:color="auto"/>
            <w:bottom w:val="none" w:sz="0" w:space="0" w:color="auto"/>
            <w:right w:val="none" w:sz="0" w:space="0" w:color="auto"/>
          </w:divBdr>
          <w:divsChild>
            <w:div w:id="67122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092362">
      <w:bodyDiv w:val="1"/>
      <w:marLeft w:val="0"/>
      <w:marRight w:val="0"/>
      <w:marTop w:val="0"/>
      <w:marBottom w:val="0"/>
      <w:divBdr>
        <w:top w:val="none" w:sz="0" w:space="0" w:color="auto"/>
        <w:left w:val="none" w:sz="0" w:space="0" w:color="auto"/>
        <w:bottom w:val="none" w:sz="0" w:space="0" w:color="auto"/>
        <w:right w:val="none" w:sz="0" w:space="0" w:color="auto"/>
      </w:divBdr>
      <w:divsChild>
        <w:div w:id="1001275748">
          <w:marLeft w:val="0"/>
          <w:marRight w:val="0"/>
          <w:marTop w:val="0"/>
          <w:marBottom w:val="0"/>
          <w:divBdr>
            <w:top w:val="none" w:sz="0" w:space="0" w:color="auto"/>
            <w:left w:val="none" w:sz="0" w:space="0" w:color="auto"/>
            <w:bottom w:val="none" w:sz="0" w:space="0" w:color="auto"/>
            <w:right w:val="none" w:sz="0" w:space="0" w:color="auto"/>
          </w:divBdr>
          <w:divsChild>
            <w:div w:id="113397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445977">
      <w:bodyDiv w:val="1"/>
      <w:marLeft w:val="0"/>
      <w:marRight w:val="0"/>
      <w:marTop w:val="0"/>
      <w:marBottom w:val="0"/>
      <w:divBdr>
        <w:top w:val="none" w:sz="0" w:space="0" w:color="auto"/>
        <w:left w:val="none" w:sz="0" w:space="0" w:color="auto"/>
        <w:bottom w:val="none" w:sz="0" w:space="0" w:color="auto"/>
        <w:right w:val="none" w:sz="0" w:space="0" w:color="auto"/>
      </w:divBdr>
    </w:div>
    <w:div w:id="667486772">
      <w:bodyDiv w:val="1"/>
      <w:marLeft w:val="0"/>
      <w:marRight w:val="0"/>
      <w:marTop w:val="0"/>
      <w:marBottom w:val="0"/>
      <w:divBdr>
        <w:top w:val="none" w:sz="0" w:space="0" w:color="auto"/>
        <w:left w:val="none" w:sz="0" w:space="0" w:color="auto"/>
        <w:bottom w:val="none" w:sz="0" w:space="0" w:color="auto"/>
        <w:right w:val="none" w:sz="0" w:space="0" w:color="auto"/>
      </w:divBdr>
      <w:divsChild>
        <w:div w:id="1767265730">
          <w:marLeft w:val="0"/>
          <w:marRight w:val="0"/>
          <w:marTop w:val="0"/>
          <w:marBottom w:val="0"/>
          <w:divBdr>
            <w:top w:val="none" w:sz="0" w:space="0" w:color="auto"/>
            <w:left w:val="none" w:sz="0" w:space="0" w:color="auto"/>
            <w:bottom w:val="none" w:sz="0" w:space="0" w:color="auto"/>
            <w:right w:val="none" w:sz="0" w:space="0" w:color="auto"/>
          </w:divBdr>
          <w:divsChild>
            <w:div w:id="58118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722281">
      <w:bodyDiv w:val="1"/>
      <w:marLeft w:val="0"/>
      <w:marRight w:val="0"/>
      <w:marTop w:val="0"/>
      <w:marBottom w:val="0"/>
      <w:divBdr>
        <w:top w:val="none" w:sz="0" w:space="0" w:color="auto"/>
        <w:left w:val="none" w:sz="0" w:space="0" w:color="auto"/>
        <w:bottom w:val="none" w:sz="0" w:space="0" w:color="auto"/>
        <w:right w:val="none" w:sz="0" w:space="0" w:color="auto"/>
      </w:divBdr>
      <w:divsChild>
        <w:div w:id="546528350">
          <w:marLeft w:val="0"/>
          <w:marRight w:val="0"/>
          <w:marTop w:val="0"/>
          <w:marBottom w:val="0"/>
          <w:divBdr>
            <w:top w:val="none" w:sz="0" w:space="0" w:color="auto"/>
            <w:left w:val="none" w:sz="0" w:space="0" w:color="auto"/>
            <w:bottom w:val="none" w:sz="0" w:space="0" w:color="auto"/>
            <w:right w:val="none" w:sz="0" w:space="0" w:color="auto"/>
          </w:divBdr>
          <w:divsChild>
            <w:div w:id="12701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849054">
      <w:bodyDiv w:val="1"/>
      <w:marLeft w:val="0"/>
      <w:marRight w:val="0"/>
      <w:marTop w:val="0"/>
      <w:marBottom w:val="0"/>
      <w:divBdr>
        <w:top w:val="none" w:sz="0" w:space="0" w:color="auto"/>
        <w:left w:val="none" w:sz="0" w:space="0" w:color="auto"/>
        <w:bottom w:val="none" w:sz="0" w:space="0" w:color="auto"/>
        <w:right w:val="none" w:sz="0" w:space="0" w:color="auto"/>
      </w:divBdr>
      <w:divsChild>
        <w:div w:id="1162281798">
          <w:marLeft w:val="0"/>
          <w:marRight w:val="0"/>
          <w:marTop w:val="0"/>
          <w:marBottom w:val="0"/>
          <w:divBdr>
            <w:top w:val="none" w:sz="0" w:space="0" w:color="auto"/>
            <w:left w:val="none" w:sz="0" w:space="0" w:color="auto"/>
            <w:bottom w:val="none" w:sz="0" w:space="0" w:color="auto"/>
            <w:right w:val="none" w:sz="0" w:space="0" w:color="auto"/>
          </w:divBdr>
          <w:divsChild>
            <w:div w:id="121747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888681">
      <w:bodyDiv w:val="1"/>
      <w:marLeft w:val="0"/>
      <w:marRight w:val="0"/>
      <w:marTop w:val="0"/>
      <w:marBottom w:val="0"/>
      <w:divBdr>
        <w:top w:val="none" w:sz="0" w:space="0" w:color="auto"/>
        <w:left w:val="none" w:sz="0" w:space="0" w:color="auto"/>
        <w:bottom w:val="none" w:sz="0" w:space="0" w:color="auto"/>
        <w:right w:val="none" w:sz="0" w:space="0" w:color="auto"/>
      </w:divBdr>
      <w:divsChild>
        <w:div w:id="365764021">
          <w:marLeft w:val="0"/>
          <w:marRight w:val="0"/>
          <w:marTop w:val="0"/>
          <w:marBottom w:val="0"/>
          <w:divBdr>
            <w:top w:val="none" w:sz="0" w:space="0" w:color="auto"/>
            <w:left w:val="none" w:sz="0" w:space="0" w:color="auto"/>
            <w:bottom w:val="none" w:sz="0" w:space="0" w:color="auto"/>
            <w:right w:val="none" w:sz="0" w:space="0" w:color="auto"/>
          </w:divBdr>
          <w:divsChild>
            <w:div w:id="1396397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523407">
      <w:bodyDiv w:val="1"/>
      <w:marLeft w:val="0"/>
      <w:marRight w:val="0"/>
      <w:marTop w:val="0"/>
      <w:marBottom w:val="0"/>
      <w:divBdr>
        <w:top w:val="none" w:sz="0" w:space="0" w:color="auto"/>
        <w:left w:val="none" w:sz="0" w:space="0" w:color="auto"/>
        <w:bottom w:val="none" w:sz="0" w:space="0" w:color="auto"/>
        <w:right w:val="none" w:sz="0" w:space="0" w:color="auto"/>
      </w:divBdr>
    </w:div>
    <w:div w:id="926773436">
      <w:bodyDiv w:val="1"/>
      <w:marLeft w:val="0"/>
      <w:marRight w:val="0"/>
      <w:marTop w:val="0"/>
      <w:marBottom w:val="0"/>
      <w:divBdr>
        <w:top w:val="none" w:sz="0" w:space="0" w:color="auto"/>
        <w:left w:val="none" w:sz="0" w:space="0" w:color="auto"/>
        <w:bottom w:val="none" w:sz="0" w:space="0" w:color="auto"/>
        <w:right w:val="none" w:sz="0" w:space="0" w:color="auto"/>
      </w:divBdr>
      <w:divsChild>
        <w:div w:id="1082604886">
          <w:marLeft w:val="0"/>
          <w:marRight w:val="0"/>
          <w:marTop w:val="0"/>
          <w:marBottom w:val="0"/>
          <w:divBdr>
            <w:top w:val="none" w:sz="0" w:space="0" w:color="auto"/>
            <w:left w:val="none" w:sz="0" w:space="0" w:color="auto"/>
            <w:bottom w:val="none" w:sz="0" w:space="0" w:color="auto"/>
            <w:right w:val="none" w:sz="0" w:space="0" w:color="auto"/>
          </w:divBdr>
          <w:divsChild>
            <w:div w:id="94935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549907">
      <w:bodyDiv w:val="1"/>
      <w:marLeft w:val="0"/>
      <w:marRight w:val="0"/>
      <w:marTop w:val="0"/>
      <w:marBottom w:val="0"/>
      <w:divBdr>
        <w:top w:val="none" w:sz="0" w:space="0" w:color="auto"/>
        <w:left w:val="none" w:sz="0" w:space="0" w:color="auto"/>
        <w:bottom w:val="none" w:sz="0" w:space="0" w:color="auto"/>
        <w:right w:val="none" w:sz="0" w:space="0" w:color="auto"/>
      </w:divBdr>
      <w:divsChild>
        <w:div w:id="711199840">
          <w:marLeft w:val="0"/>
          <w:marRight w:val="0"/>
          <w:marTop w:val="0"/>
          <w:marBottom w:val="0"/>
          <w:divBdr>
            <w:top w:val="none" w:sz="0" w:space="0" w:color="auto"/>
            <w:left w:val="none" w:sz="0" w:space="0" w:color="auto"/>
            <w:bottom w:val="none" w:sz="0" w:space="0" w:color="auto"/>
            <w:right w:val="none" w:sz="0" w:space="0" w:color="auto"/>
          </w:divBdr>
          <w:divsChild>
            <w:div w:id="129343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806235">
      <w:bodyDiv w:val="1"/>
      <w:marLeft w:val="0"/>
      <w:marRight w:val="0"/>
      <w:marTop w:val="0"/>
      <w:marBottom w:val="0"/>
      <w:divBdr>
        <w:top w:val="none" w:sz="0" w:space="0" w:color="auto"/>
        <w:left w:val="none" w:sz="0" w:space="0" w:color="auto"/>
        <w:bottom w:val="none" w:sz="0" w:space="0" w:color="auto"/>
        <w:right w:val="none" w:sz="0" w:space="0" w:color="auto"/>
      </w:divBdr>
      <w:divsChild>
        <w:div w:id="1238788021">
          <w:marLeft w:val="0"/>
          <w:marRight w:val="0"/>
          <w:marTop w:val="0"/>
          <w:marBottom w:val="0"/>
          <w:divBdr>
            <w:top w:val="none" w:sz="0" w:space="0" w:color="auto"/>
            <w:left w:val="none" w:sz="0" w:space="0" w:color="auto"/>
            <w:bottom w:val="none" w:sz="0" w:space="0" w:color="auto"/>
            <w:right w:val="none" w:sz="0" w:space="0" w:color="auto"/>
          </w:divBdr>
          <w:divsChild>
            <w:div w:id="88317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293362">
      <w:bodyDiv w:val="1"/>
      <w:marLeft w:val="0"/>
      <w:marRight w:val="0"/>
      <w:marTop w:val="0"/>
      <w:marBottom w:val="0"/>
      <w:divBdr>
        <w:top w:val="none" w:sz="0" w:space="0" w:color="auto"/>
        <w:left w:val="none" w:sz="0" w:space="0" w:color="auto"/>
        <w:bottom w:val="none" w:sz="0" w:space="0" w:color="auto"/>
        <w:right w:val="none" w:sz="0" w:space="0" w:color="auto"/>
      </w:divBdr>
      <w:divsChild>
        <w:div w:id="179047410">
          <w:marLeft w:val="0"/>
          <w:marRight w:val="0"/>
          <w:marTop w:val="0"/>
          <w:marBottom w:val="0"/>
          <w:divBdr>
            <w:top w:val="none" w:sz="0" w:space="0" w:color="auto"/>
            <w:left w:val="none" w:sz="0" w:space="0" w:color="auto"/>
            <w:bottom w:val="none" w:sz="0" w:space="0" w:color="auto"/>
            <w:right w:val="none" w:sz="0" w:space="0" w:color="auto"/>
          </w:divBdr>
          <w:divsChild>
            <w:div w:id="1430739931">
              <w:marLeft w:val="-180"/>
              <w:marRight w:val="-180"/>
              <w:marTop w:val="0"/>
              <w:marBottom w:val="0"/>
              <w:divBdr>
                <w:top w:val="none" w:sz="0" w:space="0" w:color="auto"/>
                <w:left w:val="none" w:sz="0" w:space="0" w:color="auto"/>
                <w:bottom w:val="none" w:sz="0" w:space="0" w:color="auto"/>
                <w:right w:val="none" w:sz="0" w:space="0" w:color="auto"/>
              </w:divBdr>
              <w:divsChild>
                <w:div w:id="584994028">
                  <w:marLeft w:val="0"/>
                  <w:marRight w:val="0"/>
                  <w:marTop w:val="0"/>
                  <w:marBottom w:val="0"/>
                  <w:divBdr>
                    <w:top w:val="none" w:sz="0" w:space="0" w:color="auto"/>
                    <w:left w:val="none" w:sz="0" w:space="0" w:color="auto"/>
                    <w:bottom w:val="none" w:sz="0" w:space="0" w:color="auto"/>
                    <w:right w:val="none" w:sz="0" w:space="0" w:color="auto"/>
                  </w:divBdr>
                  <w:divsChild>
                    <w:div w:id="1661034670">
                      <w:marLeft w:val="0"/>
                      <w:marRight w:val="0"/>
                      <w:marTop w:val="0"/>
                      <w:marBottom w:val="0"/>
                      <w:divBdr>
                        <w:top w:val="none" w:sz="0" w:space="0" w:color="auto"/>
                        <w:left w:val="none" w:sz="0" w:space="0" w:color="auto"/>
                        <w:bottom w:val="none" w:sz="0" w:space="0" w:color="auto"/>
                        <w:right w:val="none" w:sz="0" w:space="0" w:color="auto"/>
                      </w:divBdr>
                      <w:divsChild>
                        <w:div w:id="79717142">
                          <w:marLeft w:val="0"/>
                          <w:marRight w:val="0"/>
                          <w:marTop w:val="0"/>
                          <w:marBottom w:val="0"/>
                          <w:divBdr>
                            <w:top w:val="none" w:sz="0" w:space="0" w:color="auto"/>
                            <w:left w:val="none" w:sz="0" w:space="0" w:color="auto"/>
                            <w:bottom w:val="none" w:sz="0" w:space="0" w:color="auto"/>
                            <w:right w:val="none" w:sz="0" w:space="0" w:color="auto"/>
                          </w:divBdr>
                          <w:divsChild>
                            <w:div w:id="169104784">
                              <w:marLeft w:val="0"/>
                              <w:marRight w:val="0"/>
                              <w:marTop w:val="0"/>
                              <w:marBottom w:val="450"/>
                              <w:divBdr>
                                <w:top w:val="none" w:sz="0" w:space="0" w:color="auto"/>
                                <w:left w:val="none" w:sz="0" w:space="0" w:color="auto"/>
                                <w:bottom w:val="none" w:sz="0" w:space="0" w:color="auto"/>
                                <w:right w:val="none" w:sz="0" w:space="0" w:color="auto"/>
                              </w:divBdr>
                              <w:divsChild>
                                <w:div w:id="1809783920">
                                  <w:marLeft w:val="0"/>
                                  <w:marRight w:val="0"/>
                                  <w:marTop w:val="0"/>
                                  <w:marBottom w:val="0"/>
                                  <w:divBdr>
                                    <w:top w:val="none" w:sz="0" w:space="0" w:color="auto"/>
                                    <w:left w:val="none" w:sz="0" w:space="0" w:color="auto"/>
                                    <w:bottom w:val="none" w:sz="0" w:space="0" w:color="auto"/>
                                    <w:right w:val="none" w:sz="0" w:space="0" w:color="auto"/>
                                  </w:divBdr>
                                  <w:divsChild>
                                    <w:div w:id="48451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683934">
                              <w:marLeft w:val="0"/>
                              <w:marRight w:val="0"/>
                              <w:marTop w:val="0"/>
                              <w:marBottom w:val="0"/>
                              <w:divBdr>
                                <w:top w:val="none" w:sz="0" w:space="0" w:color="auto"/>
                                <w:left w:val="none" w:sz="0" w:space="0" w:color="auto"/>
                                <w:bottom w:val="none" w:sz="0" w:space="0" w:color="auto"/>
                                <w:right w:val="none" w:sz="0" w:space="0" w:color="auto"/>
                              </w:divBdr>
                              <w:divsChild>
                                <w:div w:id="476604320">
                                  <w:marLeft w:val="0"/>
                                  <w:marRight w:val="0"/>
                                  <w:marTop w:val="0"/>
                                  <w:marBottom w:val="0"/>
                                  <w:divBdr>
                                    <w:top w:val="none" w:sz="0" w:space="0" w:color="auto"/>
                                    <w:left w:val="none" w:sz="0" w:space="0" w:color="auto"/>
                                    <w:bottom w:val="none" w:sz="0" w:space="0" w:color="auto"/>
                                    <w:right w:val="none" w:sz="0" w:space="0" w:color="auto"/>
                                  </w:divBdr>
                                  <w:divsChild>
                                    <w:div w:id="56040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4600947">
                  <w:marLeft w:val="0"/>
                  <w:marRight w:val="0"/>
                  <w:marTop w:val="0"/>
                  <w:marBottom w:val="0"/>
                  <w:divBdr>
                    <w:top w:val="none" w:sz="0" w:space="0" w:color="auto"/>
                    <w:left w:val="none" w:sz="0" w:space="0" w:color="auto"/>
                    <w:bottom w:val="none" w:sz="0" w:space="0" w:color="auto"/>
                    <w:right w:val="none" w:sz="0" w:space="0" w:color="auto"/>
                  </w:divBdr>
                  <w:divsChild>
                    <w:div w:id="1357199461">
                      <w:marLeft w:val="0"/>
                      <w:marRight w:val="0"/>
                      <w:marTop w:val="0"/>
                      <w:marBottom w:val="0"/>
                      <w:divBdr>
                        <w:top w:val="none" w:sz="0" w:space="0" w:color="auto"/>
                        <w:left w:val="none" w:sz="0" w:space="0" w:color="auto"/>
                        <w:bottom w:val="none" w:sz="0" w:space="0" w:color="auto"/>
                        <w:right w:val="none" w:sz="0" w:space="0" w:color="auto"/>
                      </w:divBdr>
                      <w:divsChild>
                        <w:div w:id="763382868">
                          <w:marLeft w:val="0"/>
                          <w:marRight w:val="0"/>
                          <w:marTop w:val="0"/>
                          <w:marBottom w:val="0"/>
                          <w:divBdr>
                            <w:top w:val="none" w:sz="0" w:space="0" w:color="auto"/>
                            <w:left w:val="none" w:sz="0" w:space="0" w:color="auto"/>
                            <w:bottom w:val="none" w:sz="0" w:space="0" w:color="auto"/>
                            <w:right w:val="none" w:sz="0" w:space="0" w:color="auto"/>
                          </w:divBdr>
                          <w:divsChild>
                            <w:div w:id="1779790137">
                              <w:marLeft w:val="0"/>
                              <w:marRight w:val="0"/>
                              <w:marTop w:val="0"/>
                              <w:marBottom w:val="450"/>
                              <w:divBdr>
                                <w:top w:val="none" w:sz="0" w:space="0" w:color="auto"/>
                                <w:left w:val="none" w:sz="0" w:space="0" w:color="auto"/>
                                <w:bottom w:val="none" w:sz="0" w:space="0" w:color="auto"/>
                                <w:right w:val="none" w:sz="0" w:space="0" w:color="auto"/>
                              </w:divBdr>
                              <w:divsChild>
                                <w:div w:id="666831241">
                                  <w:marLeft w:val="0"/>
                                  <w:marRight w:val="0"/>
                                  <w:marTop w:val="0"/>
                                  <w:marBottom w:val="0"/>
                                  <w:divBdr>
                                    <w:top w:val="none" w:sz="0" w:space="0" w:color="auto"/>
                                    <w:left w:val="none" w:sz="0" w:space="0" w:color="auto"/>
                                    <w:bottom w:val="none" w:sz="0" w:space="0" w:color="auto"/>
                                    <w:right w:val="none" w:sz="0" w:space="0" w:color="auto"/>
                                  </w:divBdr>
                                  <w:divsChild>
                                    <w:div w:id="105931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841103">
                              <w:marLeft w:val="0"/>
                              <w:marRight w:val="0"/>
                              <w:marTop w:val="0"/>
                              <w:marBottom w:val="0"/>
                              <w:divBdr>
                                <w:top w:val="none" w:sz="0" w:space="0" w:color="auto"/>
                                <w:left w:val="none" w:sz="0" w:space="0" w:color="auto"/>
                                <w:bottom w:val="none" w:sz="0" w:space="0" w:color="auto"/>
                                <w:right w:val="none" w:sz="0" w:space="0" w:color="auto"/>
                              </w:divBdr>
                              <w:divsChild>
                                <w:div w:id="2066367621">
                                  <w:marLeft w:val="0"/>
                                  <w:marRight w:val="0"/>
                                  <w:marTop w:val="0"/>
                                  <w:marBottom w:val="0"/>
                                  <w:divBdr>
                                    <w:top w:val="none" w:sz="0" w:space="0" w:color="auto"/>
                                    <w:left w:val="none" w:sz="0" w:space="0" w:color="auto"/>
                                    <w:bottom w:val="none" w:sz="0" w:space="0" w:color="auto"/>
                                    <w:right w:val="none" w:sz="0" w:space="0" w:color="auto"/>
                                  </w:divBdr>
                                  <w:divsChild>
                                    <w:div w:id="79849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5542149">
      <w:bodyDiv w:val="1"/>
      <w:marLeft w:val="0"/>
      <w:marRight w:val="0"/>
      <w:marTop w:val="0"/>
      <w:marBottom w:val="0"/>
      <w:divBdr>
        <w:top w:val="none" w:sz="0" w:space="0" w:color="auto"/>
        <w:left w:val="none" w:sz="0" w:space="0" w:color="auto"/>
        <w:bottom w:val="none" w:sz="0" w:space="0" w:color="auto"/>
        <w:right w:val="none" w:sz="0" w:space="0" w:color="auto"/>
      </w:divBdr>
      <w:divsChild>
        <w:div w:id="1925261473">
          <w:marLeft w:val="0"/>
          <w:marRight w:val="0"/>
          <w:marTop w:val="0"/>
          <w:marBottom w:val="0"/>
          <w:divBdr>
            <w:top w:val="none" w:sz="0" w:space="0" w:color="auto"/>
            <w:left w:val="none" w:sz="0" w:space="0" w:color="auto"/>
            <w:bottom w:val="none" w:sz="0" w:space="0" w:color="auto"/>
            <w:right w:val="none" w:sz="0" w:space="0" w:color="auto"/>
          </w:divBdr>
          <w:divsChild>
            <w:div w:id="174865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297339">
      <w:bodyDiv w:val="1"/>
      <w:marLeft w:val="0"/>
      <w:marRight w:val="0"/>
      <w:marTop w:val="0"/>
      <w:marBottom w:val="0"/>
      <w:divBdr>
        <w:top w:val="none" w:sz="0" w:space="0" w:color="auto"/>
        <w:left w:val="none" w:sz="0" w:space="0" w:color="auto"/>
        <w:bottom w:val="none" w:sz="0" w:space="0" w:color="auto"/>
        <w:right w:val="none" w:sz="0" w:space="0" w:color="auto"/>
      </w:divBdr>
      <w:divsChild>
        <w:div w:id="787773864">
          <w:marLeft w:val="0"/>
          <w:marRight w:val="0"/>
          <w:marTop w:val="0"/>
          <w:marBottom w:val="0"/>
          <w:divBdr>
            <w:top w:val="single" w:sz="6" w:space="0" w:color="auto"/>
            <w:left w:val="single" w:sz="6" w:space="0" w:color="auto"/>
            <w:bottom w:val="single" w:sz="6" w:space="0" w:color="auto"/>
            <w:right w:val="single" w:sz="6" w:space="0" w:color="auto"/>
          </w:divBdr>
        </w:div>
      </w:divsChild>
    </w:div>
    <w:div w:id="1093672412">
      <w:bodyDiv w:val="1"/>
      <w:marLeft w:val="0"/>
      <w:marRight w:val="0"/>
      <w:marTop w:val="0"/>
      <w:marBottom w:val="0"/>
      <w:divBdr>
        <w:top w:val="none" w:sz="0" w:space="0" w:color="auto"/>
        <w:left w:val="none" w:sz="0" w:space="0" w:color="auto"/>
        <w:bottom w:val="none" w:sz="0" w:space="0" w:color="auto"/>
        <w:right w:val="none" w:sz="0" w:space="0" w:color="auto"/>
      </w:divBdr>
      <w:divsChild>
        <w:div w:id="1662468616">
          <w:marLeft w:val="0"/>
          <w:marRight w:val="0"/>
          <w:marTop w:val="0"/>
          <w:marBottom w:val="0"/>
          <w:divBdr>
            <w:top w:val="none" w:sz="0" w:space="0" w:color="auto"/>
            <w:left w:val="none" w:sz="0" w:space="0" w:color="auto"/>
            <w:bottom w:val="none" w:sz="0" w:space="0" w:color="auto"/>
            <w:right w:val="none" w:sz="0" w:space="0" w:color="auto"/>
          </w:divBdr>
          <w:divsChild>
            <w:div w:id="102768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739042">
      <w:bodyDiv w:val="1"/>
      <w:marLeft w:val="0"/>
      <w:marRight w:val="0"/>
      <w:marTop w:val="0"/>
      <w:marBottom w:val="0"/>
      <w:divBdr>
        <w:top w:val="none" w:sz="0" w:space="0" w:color="auto"/>
        <w:left w:val="none" w:sz="0" w:space="0" w:color="auto"/>
        <w:bottom w:val="none" w:sz="0" w:space="0" w:color="auto"/>
        <w:right w:val="none" w:sz="0" w:space="0" w:color="auto"/>
      </w:divBdr>
      <w:divsChild>
        <w:div w:id="191573117">
          <w:marLeft w:val="0"/>
          <w:marRight w:val="0"/>
          <w:marTop w:val="0"/>
          <w:marBottom w:val="0"/>
          <w:divBdr>
            <w:top w:val="none" w:sz="0" w:space="0" w:color="auto"/>
            <w:left w:val="none" w:sz="0" w:space="0" w:color="auto"/>
            <w:bottom w:val="none" w:sz="0" w:space="0" w:color="auto"/>
            <w:right w:val="none" w:sz="0" w:space="0" w:color="auto"/>
          </w:divBdr>
          <w:divsChild>
            <w:div w:id="1636133208">
              <w:marLeft w:val="0"/>
              <w:marRight w:val="0"/>
              <w:marTop w:val="0"/>
              <w:marBottom w:val="0"/>
              <w:divBdr>
                <w:top w:val="none" w:sz="0" w:space="0" w:color="auto"/>
                <w:left w:val="none" w:sz="0" w:space="0" w:color="auto"/>
                <w:bottom w:val="none" w:sz="0" w:space="0" w:color="auto"/>
                <w:right w:val="none" w:sz="0" w:space="0" w:color="auto"/>
              </w:divBdr>
              <w:divsChild>
                <w:div w:id="740491340">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 w:id="1159925552">
      <w:bodyDiv w:val="1"/>
      <w:marLeft w:val="0"/>
      <w:marRight w:val="0"/>
      <w:marTop w:val="0"/>
      <w:marBottom w:val="0"/>
      <w:divBdr>
        <w:top w:val="none" w:sz="0" w:space="0" w:color="auto"/>
        <w:left w:val="none" w:sz="0" w:space="0" w:color="auto"/>
        <w:bottom w:val="none" w:sz="0" w:space="0" w:color="auto"/>
        <w:right w:val="none" w:sz="0" w:space="0" w:color="auto"/>
      </w:divBdr>
      <w:divsChild>
        <w:div w:id="1243681021">
          <w:marLeft w:val="0"/>
          <w:marRight w:val="0"/>
          <w:marTop w:val="0"/>
          <w:marBottom w:val="0"/>
          <w:divBdr>
            <w:top w:val="none" w:sz="0" w:space="0" w:color="auto"/>
            <w:left w:val="none" w:sz="0" w:space="0" w:color="auto"/>
            <w:bottom w:val="none" w:sz="0" w:space="0" w:color="auto"/>
            <w:right w:val="none" w:sz="0" w:space="0" w:color="auto"/>
          </w:divBdr>
          <w:divsChild>
            <w:div w:id="89215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122408">
      <w:bodyDiv w:val="1"/>
      <w:marLeft w:val="0"/>
      <w:marRight w:val="0"/>
      <w:marTop w:val="0"/>
      <w:marBottom w:val="0"/>
      <w:divBdr>
        <w:top w:val="none" w:sz="0" w:space="0" w:color="auto"/>
        <w:left w:val="none" w:sz="0" w:space="0" w:color="auto"/>
        <w:bottom w:val="none" w:sz="0" w:space="0" w:color="auto"/>
        <w:right w:val="none" w:sz="0" w:space="0" w:color="auto"/>
      </w:divBdr>
    </w:div>
    <w:div w:id="1181622337">
      <w:bodyDiv w:val="1"/>
      <w:marLeft w:val="0"/>
      <w:marRight w:val="0"/>
      <w:marTop w:val="0"/>
      <w:marBottom w:val="0"/>
      <w:divBdr>
        <w:top w:val="none" w:sz="0" w:space="0" w:color="auto"/>
        <w:left w:val="none" w:sz="0" w:space="0" w:color="auto"/>
        <w:bottom w:val="none" w:sz="0" w:space="0" w:color="auto"/>
        <w:right w:val="none" w:sz="0" w:space="0" w:color="auto"/>
      </w:divBdr>
    </w:div>
    <w:div w:id="1217468684">
      <w:bodyDiv w:val="1"/>
      <w:marLeft w:val="0"/>
      <w:marRight w:val="0"/>
      <w:marTop w:val="0"/>
      <w:marBottom w:val="0"/>
      <w:divBdr>
        <w:top w:val="none" w:sz="0" w:space="0" w:color="auto"/>
        <w:left w:val="none" w:sz="0" w:space="0" w:color="auto"/>
        <w:bottom w:val="none" w:sz="0" w:space="0" w:color="auto"/>
        <w:right w:val="none" w:sz="0" w:space="0" w:color="auto"/>
      </w:divBdr>
      <w:divsChild>
        <w:div w:id="1318455732">
          <w:marLeft w:val="0"/>
          <w:marRight w:val="0"/>
          <w:marTop w:val="0"/>
          <w:marBottom w:val="0"/>
          <w:divBdr>
            <w:top w:val="none" w:sz="0" w:space="0" w:color="auto"/>
            <w:left w:val="none" w:sz="0" w:space="0" w:color="auto"/>
            <w:bottom w:val="none" w:sz="0" w:space="0" w:color="auto"/>
            <w:right w:val="none" w:sz="0" w:space="0" w:color="auto"/>
          </w:divBdr>
          <w:divsChild>
            <w:div w:id="1559053108">
              <w:marLeft w:val="0"/>
              <w:marRight w:val="0"/>
              <w:marTop w:val="0"/>
              <w:marBottom w:val="120"/>
              <w:divBdr>
                <w:top w:val="single" w:sz="4" w:space="11" w:color="28B899"/>
                <w:left w:val="single" w:sz="4" w:space="11" w:color="28B899"/>
                <w:bottom w:val="single" w:sz="4" w:space="11" w:color="28B899"/>
                <w:right w:val="single" w:sz="4" w:space="11" w:color="28B899"/>
              </w:divBdr>
              <w:divsChild>
                <w:div w:id="1917548605">
                  <w:marLeft w:val="0"/>
                  <w:marRight w:val="0"/>
                  <w:marTop w:val="0"/>
                  <w:marBottom w:val="0"/>
                  <w:divBdr>
                    <w:top w:val="none" w:sz="0" w:space="0" w:color="auto"/>
                    <w:left w:val="none" w:sz="0" w:space="0" w:color="auto"/>
                    <w:bottom w:val="none" w:sz="0" w:space="0" w:color="auto"/>
                    <w:right w:val="none" w:sz="0" w:space="0" w:color="auto"/>
                  </w:divBdr>
                  <w:divsChild>
                    <w:div w:id="49893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4244488">
      <w:bodyDiv w:val="1"/>
      <w:marLeft w:val="0"/>
      <w:marRight w:val="0"/>
      <w:marTop w:val="0"/>
      <w:marBottom w:val="0"/>
      <w:divBdr>
        <w:top w:val="none" w:sz="0" w:space="0" w:color="auto"/>
        <w:left w:val="none" w:sz="0" w:space="0" w:color="auto"/>
        <w:bottom w:val="none" w:sz="0" w:space="0" w:color="auto"/>
        <w:right w:val="none" w:sz="0" w:space="0" w:color="auto"/>
      </w:divBdr>
      <w:divsChild>
        <w:div w:id="596328437">
          <w:marLeft w:val="3458"/>
          <w:marRight w:val="0"/>
          <w:marTop w:val="0"/>
          <w:marBottom w:val="0"/>
          <w:divBdr>
            <w:top w:val="single" w:sz="6" w:space="0" w:color="auto"/>
            <w:left w:val="single" w:sz="6" w:space="0" w:color="auto"/>
            <w:bottom w:val="single" w:sz="6" w:space="0" w:color="auto"/>
            <w:right w:val="single" w:sz="6" w:space="0" w:color="auto"/>
          </w:divBdr>
        </w:div>
        <w:div w:id="118309137">
          <w:marLeft w:val="0"/>
          <w:marRight w:val="0"/>
          <w:marTop w:val="0"/>
          <w:marBottom w:val="0"/>
          <w:divBdr>
            <w:top w:val="none" w:sz="0" w:space="0" w:color="auto"/>
            <w:left w:val="none" w:sz="0" w:space="0" w:color="auto"/>
            <w:bottom w:val="none" w:sz="0" w:space="0" w:color="auto"/>
            <w:right w:val="none" w:sz="0" w:space="0" w:color="auto"/>
          </w:divBdr>
        </w:div>
      </w:divsChild>
    </w:div>
    <w:div w:id="1268541990">
      <w:bodyDiv w:val="1"/>
      <w:marLeft w:val="0"/>
      <w:marRight w:val="0"/>
      <w:marTop w:val="0"/>
      <w:marBottom w:val="0"/>
      <w:divBdr>
        <w:top w:val="none" w:sz="0" w:space="0" w:color="auto"/>
        <w:left w:val="none" w:sz="0" w:space="0" w:color="auto"/>
        <w:bottom w:val="none" w:sz="0" w:space="0" w:color="auto"/>
        <w:right w:val="none" w:sz="0" w:space="0" w:color="auto"/>
      </w:divBdr>
      <w:divsChild>
        <w:div w:id="1539932017">
          <w:marLeft w:val="0"/>
          <w:marRight w:val="0"/>
          <w:marTop w:val="0"/>
          <w:marBottom w:val="0"/>
          <w:divBdr>
            <w:top w:val="none" w:sz="0" w:space="0" w:color="auto"/>
            <w:left w:val="none" w:sz="0" w:space="0" w:color="auto"/>
            <w:bottom w:val="none" w:sz="0" w:space="0" w:color="auto"/>
            <w:right w:val="none" w:sz="0" w:space="0" w:color="auto"/>
          </w:divBdr>
          <w:divsChild>
            <w:div w:id="32093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208271">
      <w:bodyDiv w:val="1"/>
      <w:marLeft w:val="0"/>
      <w:marRight w:val="0"/>
      <w:marTop w:val="0"/>
      <w:marBottom w:val="0"/>
      <w:divBdr>
        <w:top w:val="none" w:sz="0" w:space="0" w:color="auto"/>
        <w:left w:val="none" w:sz="0" w:space="0" w:color="auto"/>
        <w:bottom w:val="none" w:sz="0" w:space="0" w:color="auto"/>
        <w:right w:val="none" w:sz="0" w:space="0" w:color="auto"/>
      </w:divBdr>
      <w:divsChild>
        <w:div w:id="625239576">
          <w:marLeft w:val="0"/>
          <w:marRight w:val="0"/>
          <w:marTop w:val="0"/>
          <w:marBottom w:val="0"/>
          <w:divBdr>
            <w:top w:val="none" w:sz="0" w:space="0" w:color="auto"/>
            <w:left w:val="none" w:sz="0" w:space="0" w:color="auto"/>
            <w:bottom w:val="none" w:sz="0" w:space="0" w:color="auto"/>
            <w:right w:val="none" w:sz="0" w:space="0" w:color="auto"/>
          </w:divBdr>
          <w:divsChild>
            <w:div w:id="143019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098151">
      <w:bodyDiv w:val="1"/>
      <w:marLeft w:val="0"/>
      <w:marRight w:val="0"/>
      <w:marTop w:val="0"/>
      <w:marBottom w:val="0"/>
      <w:divBdr>
        <w:top w:val="none" w:sz="0" w:space="0" w:color="auto"/>
        <w:left w:val="none" w:sz="0" w:space="0" w:color="auto"/>
        <w:bottom w:val="none" w:sz="0" w:space="0" w:color="auto"/>
        <w:right w:val="none" w:sz="0" w:space="0" w:color="auto"/>
      </w:divBdr>
      <w:divsChild>
        <w:div w:id="349795495">
          <w:marLeft w:val="0"/>
          <w:marRight w:val="0"/>
          <w:marTop w:val="0"/>
          <w:marBottom w:val="0"/>
          <w:divBdr>
            <w:top w:val="none" w:sz="0" w:space="0" w:color="auto"/>
            <w:left w:val="none" w:sz="0" w:space="0" w:color="auto"/>
            <w:bottom w:val="none" w:sz="0" w:space="0" w:color="auto"/>
            <w:right w:val="none" w:sz="0" w:space="0" w:color="auto"/>
          </w:divBdr>
          <w:divsChild>
            <w:div w:id="330565885">
              <w:marLeft w:val="0"/>
              <w:marRight w:val="0"/>
              <w:marTop w:val="0"/>
              <w:marBottom w:val="0"/>
              <w:divBdr>
                <w:top w:val="none" w:sz="0" w:space="0" w:color="auto"/>
                <w:left w:val="none" w:sz="0" w:space="0" w:color="auto"/>
                <w:bottom w:val="none" w:sz="0" w:space="0" w:color="auto"/>
                <w:right w:val="none" w:sz="0" w:space="0" w:color="auto"/>
              </w:divBdr>
            </w:div>
            <w:div w:id="1812286643">
              <w:marLeft w:val="0"/>
              <w:marRight w:val="0"/>
              <w:marTop w:val="0"/>
              <w:marBottom w:val="0"/>
              <w:divBdr>
                <w:top w:val="none" w:sz="0" w:space="0" w:color="auto"/>
                <w:left w:val="none" w:sz="0" w:space="0" w:color="auto"/>
                <w:bottom w:val="none" w:sz="0" w:space="0" w:color="auto"/>
                <w:right w:val="none" w:sz="0" w:space="0" w:color="auto"/>
              </w:divBdr>
            </w:div>
          </w:divsChild>
        </w:div>
        <w:div w:id="1734233539">
          <w:marLeft w:val="0"/>
          <w:marRight w:val="0"/>
          <w:marTop w:val="0"/>
          <w:marBottom w:val="0"/>
          <w:divBdr>
            <w:top w:val="none" w:sz="0" w:space="0" w:color="auto"/>
            <w:left w:val="none" w:sz="0" w:space="0" w:color="auto"/>
            <w:bottom w:val="none" w:sz="0" w:space="0" w:color="auto"/>
            <w:right w:val="none" w:sz="0" w:space="0" w:color="auto"/>
          </w:divBdr>
          <w:divsChild>
            <w:div w:id="1194925989">
              <w:marLeft w:val="0"/>
              <w:marRight w:val="0"/>
              <w:marTop w:val="0"/>
              <w:marBottom w:val="0"/>
              <w:divBdr>
                <w:top w:val="none" w:sz="0" w:space="0" w:color="auto"/>
                <w:left w:val="none" w:sz="0" w:space="0" w:color="auto"/>
                <w:bottom w:val="none" w:sz="0" w:space="0" w:color="auto"/>
                <w:right w:val="none" w:sz="0" w:space="0" w:color="auto"/>
              </w:divBdr>
            </w:div>
            <w:div w:id="77869185">
              <w:marLeft w:val="0"/>
              <w:marRight w:val="0"/>
              <w:marTop w:val="0"/>
              <w:marBottom w:val="0"/>
              <w:divBdr>
                <w:top w:val="none" w:sz="0" w:space="0" w:color="auto"/>
                <w:left w:val="none" w:sz="0" w:space="0" w:color="auto"/>
                <w:bottom w:val="none" w:sz="0" w:space="0" w:color="auto"/>
                <w:right w:val="none" w:sz="0" w:space="0" w:color="auto"/>
              </w:divBdr>
            </w:div>
          </w:divsChild>
        </w:div>
        <w:div w:id="1108234047">
          <w:marLeft w:val="0"/>
          <w:marRight w:val="0"/>
          <w:marTop w:val="0"/>
          <w:marBottom w:val="0"/>
          <w:divBdr>
            <w:top w:val="none" w:sz="0" w:space="0" w:color="auto"/>
            <w:left w:val="none" w:sz="0" w:space="0" w:color="auto"/>
            <w:bottom w:val="none" w:sz="0" w:space="0" w:color="auto"/>
            <w:right w:val="none" w:sz="0" w:space="0" w:color="auto"/>
          </w:divBdr>
          <w:divsChild>
            <w:div w:id="1649633069">
              <w:marLeft w:val="0"/>
              <w:marRight w:val="0"/>
              <w:marTop w:val="0"/>
              <w:marBottom w:val="0"/>
              <w:divBdr>
                <w:top w:val="none" w:sz="0" w:space="0" w:color="auto"/>
                <w:left w:val="none" w:sz="0" w:space="0" w:color="auto"/>
                <w:bottom w:val="none" w:sz="0" w:space="0" w:color="auto"/>
                <w:right w:val="none" w:sz="0" w:space="0" w:color="auto"/>
              </w:divBdr>
            </w:div>
            <w:div w:id="129768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424016">
      <w:bodyDiv w:val="1"/>
      <w:marLeft w:val="0"/>
      <w:marRight w:val="0"/>
      <w:marTop w:val="0"/>
      <w:marBottom w:val="0"/>
      <w:divBdr>
        <w:top w:val="none" w:sz="0" w:space="0" w:color="auto"/>
        <w:left w:val="none" w:sz="0" w:space="0" w:color="auto"/>
        <w:bottom w:val="none" w:sz="0" w:space="0" w:color="auto"/>
        <w:right w:val="none" w:sz="0" w:space="0" w:color="auto"/>
      </w:divBdr>
      <w:divsChild>
        <w:div w:id="591544774">
          <w:marLeft w:val="0"/>
          <w:marRight w:val="0"/>
          <w:marTop w:val="0"/>
          <w:marBottom w:val="0"/>
          <w:divBdr>
            <w:top w:val="single" w:sz="6" w:space="0" w:color="auto"/>
            <w:left w:val="single" w:sz="6" w:space="0" w:color="auto"/>
            <w:bottom w:val="single" w:sz="6" w:space="0" w:color="auto"/>
            <w:right w:val="single" w:sz="6" w:space="0" w:color="auto"/>
          </w:divBdr>
        </w:div>
      </w:divsChild>
    </w:div>
    <w:div w:id="1591542514">
      <w:bodyDiv w:val="1"/>
      <w:marLeft w:val="0"/>
      <w:marRight w:val="0"/>
      <w:marTop w:val="0"/>
      <w:marBottom w:val="0"/>
      <w:divBdr>
        <w:top w:val="none" w:sz="0" w:space="0" w:color="auto"/>
        <w:left w:val="none" w:sz="0" w:space="0" w:color="auto"/>
        <w:bottom w:val="none" w:sz="0" w:space="0" w:color="auto"/>
        <w:right w:val="none" w:sz="0" w:space="0" w:color="auto"/>
      </w:divBdr>
    </w:div>
    <w:div w:id="1594319692">
      <w:bodyDiv w:val="1"/>
      <w:marLeft w:val="0"/>
      <w:marRight w:val="0"/>
      <w:marTop w:val="0"/>
      <w:marBottom w:val="0"/>
      <w:divBdr>
        <w:top w:val="none" w:sz="0" w:space="0" w:color="auto"/>
        <w:left w:val="none" w:sz="0" w:space="0" w:color="auto"/>
        <w:bottom w:val="none" w:sz="0" w:space="0" w:color="auto"/>
        <w:right w:val="none" w:sz="0" w:space="0" w:color="auto"/>
      </w:divBdr>
      <w:divsChild>
        <w:div w:id="1200977043">
          <w:marLeft w:val="0"/>
          <w:marRight w:val="0"/>
          <w:marTop w:val="0"/>
          <w:marBottom w:val="0"/>
          <w:divBdr>
            <w:top w:val="single" w:sz="6" w:space="0" w:color="auto"/>
            <w:left w:val="single" w:sz="6" w:space="0" w:color="auto"/>
            <w:bottom w:val="single" w:sz="6" w:space="0" w:color="auto"/>
            <w:right w:val="single" w:sz="6" w:space="0" w:color="auto"/>
          </w:divBdr>
        </w:div>
      </w:divsChild>
    </w:div>
    <w:div w:id="1622959039">
      <w:bodyDiv w:val="1"/>
      <w:marLeft w:val="0"/>
      <w:marRight w:val="0"/>
      <w:marTop w:val="0"/>
      <w:marBottom w:val="0"/>
      <w:divBdr>
        <w:top w:val="none" w:sz="0" w:space="0" w:color="auto"/>
        <w:left w:val="none" w:sz="0" w:space="0" w:color="auto"/>
        <w:bottom w:val="none" w:sz="0" w:space="0" w:color="auto"/>
        <w:right w:val="none" w:sz="0" w:space="0" w:color="auto"/>
      </w:divBdr>
    </w:div>
    <w:div w:id="1643579552">
      <w:bodyDiv w:val="1"/>
      <w:marLeft w:val="0"/>
      <w:marRight w:val="0"/>
      <w:marTop w:val="0"/>
      <w:marBottom w:val="0"/>
      <w:divBdr>
        <w:top w:val="none" w:sz="0" w:space="0" w:color="auto"/>
        <w:left w:val="none" w:sz="0" w:space="0" w:color="auto"/>
        <w:bottom w:val="none" w:sz="0" w:space="0" w:color="auto"/>
        <w:right w:val="none" w:sz="0" w:space="0" w:color="auto"/>
      </w:divBdr>
      <w:divsChild>
        <w:div w:id="598104246">
          <w:marLeft w:val="0"/>
          <w:marRight w:val="0"/>
          <w:marTop w:val="0"/>
          <w:marBottom w:val="0"/>
          <w:divBdr>
            <w:top w:val="single" w:sz="6" w:space="0" w:color="auto"/>
            <w:left w:val="single" w:sz="6" w:space="0" w:color="auto"/>
            <w:bottom w:val="single" w:sz="6" w:space="0" w:color="auto"/>
            <w:right w:val="single" w:sz="6" w:space="0" w:color="auto"/>
          </w:divBdr>
        </w:div>
      </w:divsChild>
    </w:div>
    <w:div w:id="1651665895">
      <w:bodyDiv w:val="1"/>
      <w:marLeft w:val="0"/>
      <w:marRight w:val="0"/>
      <w:marTop w:val="0"/>
      <w:marBottom w:val="0"/>
      <w:divBdr>
        <w:top w:val="none" w:sz="0" w:space="0" w:color="auto"/>
        <w:left w:val="none" w:sz="0" w:space="0" w:color="auto"/>
        <w:bottom w:val="none" w:sz="0" w:space="0" w:color="auto"/>
        <w:right w:val="none" w:sz="0" w:space="0" w:color="auto"/>
      </w:divBdr>
      <w:divsChild>
        <w:div w:id="767117186">
          <w:marLeft w:val="0"/>
          <w:marRight w:val="0"/>
          <w:marTop w:val="0"/>
          <w:marBottom w:val="0"/>
          <w:divBdr>
            <w:top w:val="none" w:sz="0" w:space="0" w:color="auto"/>
            <w:left w:val="none" w:sz="0" w:space="0" w:color="auto"/>
            <w:bottom w:val="none" w:sz="0" w:space="0" w:color="auto"/>
            <w:right w:val="none" w:sz="0" w:space="0" w:color="auto"/>
          </w:divBdr>
          <w:divsChild>
            <w:div w:id="137700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500413">
      <w:bodyDiv w:val="1"/>
      <w:marLeft w:val="0"/>
      <w:marRight w:val="0"/>
      <w:marTop w:val="0"/>
      <w:marBottom w:val="0"/>
      <w:divBdr>
        <w:top w:val="none" w:sz="0" w:space="0" w:color="auto"/>
        <w:left w:val="none" w:sz="0" w:space="0" w:color="auto"/>
        <w:bottom w:val="none" w:sz="0" w:space="0" w:color="auto"/>
        <w:right w:val="none" w:sz="0" w:space="0" w:color="auto"/>
      </w:divBdr>
      <w:divsChild>
        <w:div w:id="205456237">
          <w:marLeft w:val="0"/>
          <w:marRight w:val="0"/>
          <w:marTop w:val="0"/>
          <w:marBottom w:val="0"/>
          <w:divBdr>
            <w:top w:val="none" w:sz="0" w:space="0" w:color="auto"/>
            <w:left w:val="none" w:sz="0" w:space="0" w:color="auto"/>
            <w:bottom w:val="none" w:sz="0" w:space="0" w:color="auto"/>
            <w:right w:val="none" w:sz="0" w:space="0" w:color="auto"/>
          </w:divBdr>
          <w:divsChild>
            <w:div w:id="33268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709663">
      <w:bodyDiv w:val="1"/>
      <w:marLeft w:val="0"/>
      <w:marRight w:val="0"/>
      <w:marTop w:val="0"/>
      <w:marBottom w:val="0"/>
      <w:divBdr>
        <w:top w:val="none" w:sz="0" w:space="0" w:color="auto"/>
        <w:left w:val="none" w:sz="0" w:space="0" w:color="auto"/>
        <w:bottom w:val="none" w:sz="0" w:space="0" w:color="auto"/>
        <w:right w:val="none" w:sz="0" w:space="0" w:color="auto"/>
      </w:divBdr>
      <w:divsChild>
        <w:div w:id="1656951161">
          <w:marLeft w:val="0"/>
          <w:marRight w:val="0"/>
          <w:marTop w:val="0"/>
          <w:marBottom w:val="0"/>
          <w:divBdr>
            <w:top w:val="none" w:sz="0" w:space="0" w:color="auto"/>
            <w:left w:val="none" w:sz="0" w:space="0" w:color="auto"/>
            <w:bottom w:val="none" w:sz="0" w:space="0" w:color="auto"/>
            <w:right w:val="none" w:sz="0" w:space="0" w:color="auto"/>
          </w:divBdr>
          <w:divsChild>
            <w:div w:id="33831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362910">
      <w:bodyDiv w:val="1"/>
      <w:marLeft w:val="0"/>
      <w:marRight w:val="0"/>
      <w:marTop w:val="0"/>
      <w:marBottom w:val="0"/>
      <w:divBdr>
        <w:top w:val="none" w:sz="0" w:space="0" w:color="auto"/>
        <w:left w:val="none" w:sz="0" w:space="0" w:color="auto"/>
        <w:bottom w:val="none" w:sz="0" w:space="0" w:color="auto"/>
        <w:right w:val="none" w:sz="0" w:space="0" w:color="auto"/>
      </w:divBdr>
      <w:divsChild>
        <w:div w:id="1517384387">
          <w:marLeft w:val="0"/>
          <w:marRight w:val="0"/>
          <w:marTop w:val="0"/>
          <w:marBottom w:val="0"/>
          <w:divBdr>
            <w:top w:val="none" w:sz="0" w:space="0" w:color="auto"/>
            <w:left w:val="none" w:sz="0" w:space="0" w:color="auto"/>
            <w:bottom w:val="none" w:sz="0" w:space="0" w:color="auto"/>
            <w:right w:val="none" w:sz="0" w:space="0" w:color="auto"/>
          </w:divBdr>
          <w:divsChild>
            <w:div w:id="1983390578">
              <w:marLeft w:val="0"/>
              <w:marRight w:val="0"/>
              <w:marTop w:val="0"/>
              <w:marBottom w:val="0"/>
              <w:divBdr>
                <w:top w:val="none" w:sz="0" w:space="0" w:color="auto"/>
                <w:left w:val="none" w:sz="0" w:space="0" w:color="auto"/>
                <w:bottom w:val="none" w:sz="0" w:space="0" w:color="auto"/>
                <w:right w:val="none" w:sz="0" w:space="0" w:color="auto"/>
              </w:divBdr>
              <w:divsChild>
                <w:div w:id="470175205">
                  <w:marLeft w:val="0"/>
                  <w:marRight w:val="0"/>
                  <w:marTop w:val="0"/>
                  <w:marBottom w:val="0"/>
                  <w:divBdr>
                    <w:top w:val="none" w:sz="0" w:space="0" w:color="auto"/>
                    <w:left w:val="none" w:sz="0" w:space="0" w:color="auto"/>
                    <w:bottom w:val="none" w:sz="0" w:space="0" w:color="auto"/>
                    <w:right w:val="none" w:sz="0" w:space="0" w:color="auto"/>
                  </w:divBdr>
                  <w:divsChild>
                    <w:div w:id="1208448318">
                      <w:marLeft w:val="0"/>
                      <w:marRight w:val="0"/>
                      <w:marTop w:val="0"/>
                      <w:marBottom w:val="0"/>
                      <w:divBdr>
                        <w:top w:val="none" w:sz="0" w:space="0" w:color="auto"/>
                        <w:left w:val="none" w:sz="0" w:space="0" w:color="auto"/>
                        <w:bottom w:val="none" w:sz="0" w:space="0" w:color="auto"/>
                        <w:right w:val="none" w:sz="0" w:space="0" w:color="auto"/>
                      </w:divBdr>
                      <w:divsChild>
                        <w:div w:id="325060210">
                          <w:marLeft w:val="0"/>
                          <w:marRight w:val="0"/>
                          <w:marTop w:val="0"/>
                          <w:marBottom w:val="0"/>
                          <w:divBdr>
                            <w:top w:val="none" w:sz="0" w:space="0" w:color="auto"/>
                            <w:left w:val="none" w:sz="0" w:space="0" w:color="auto"/>
                            <w:bottom w:val="none" w:sz="0" w:space="0" w:color="auto"/>
                            <w:right w:val="none" w:sz="0" w:space="0" w:color="auto"/>
                          </w:divBdr>
                          <w:divsChild>
                            <w:div w:id="1851871702">
                              <w:marLeft w:val="0"/>
                              <w:marRight w:val="0"/>
                              <w:marTop w:val="0"/>
                              <w:marBottom w:val="0"/>
                              <w:divBdr>
                                <w:top w:val="none" w:sz="0" w:space="0" w:color="auto"/>
                                <w:left w:val="none" w:sz="0" w:space="0" w:color="auto"/>
                                <w:bottom w:val="none" w:sz="0" w:space="0" w:color="auto"/>
                                <w:right w:val="none" w:sz="0" w:space="0" w:color="auto"/>
                              </w:divBdr>
                              <w:divsChild>
                                <w:div w:id="23809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94022">
                      <w:marLeft w:val="0"/>
                      <w:marRight w:val="0"/>
                      <w:marTop w:val="0"/>
                      <w:marBottom w:val="0"/>
                      <w:divBdr>
                        <w:top w:val="none" w:sz="0" w:space="0" w:color="auto"/>
                        <w:left w:val="none" w:sz="0" w:space="0" w:color="auto"/>
                        <w:bottom w:val="none" w:sz="0" w:space="0" w:color="auto"/>
                        <w:right w:val="none" w:sz="0" w:space="0" w:color="auto"/>
                      </w:divBdr>
                      <w:divsChild>
                        <w:div w:id="92499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2080661">
          <w:marLeft w:val="-225"/>
          <w:marRight w:val="-225"/>
          <w:marTop w:val="0"/>
          <w:marBottom w:val="0"/>
          <w:divBdr>
            <w:top w:val="none" w:sz="0" w:space="0" w:color="auto"/>
            <w:left w:val="none" w:sz="0" w:space="0" w:color="auto"/>
            <w:bottom w:val="none" w:sz="0" w:space="0" w:color="auto"/>
            <w:right w:val="none" w:sz="0" w:space="0" w:color="auto"/>
          </w:divBdr>
          <w:divsChild>
            <w:div w:id="1793085894">
              <w:marLeft w:val="0"/>
              <w:marRight w:val="0"/>
              <w:marTop w:val="0"/>
              <w:marBottom w:val="0"/>
              <w:divBdr>
                <w:top w:val="none" w:sz="0" w:space="0" w:color="auto"/>
                <w:left w:val="none" w:sz="0" w:space="0" w:color="auto"/>
                <w:bottom w:val="none" w:sz="0" w:space="0" w:color="auto"/>
                <w:right w:val="none" w:sz="0" w:space="0" w:color="auto"/>
              </w:divBdr>
              <w:divsChild>
                <w:div w:id="916548465">
                  <w:marLeft w:val="0"/>
                  <w:marRight w:val="0"/>
                  <w:marTop w:val="0"/>
                  <w:marBottom w:val="0"/>
                  <w:divBdr>
                    <w:top w:val="none" w:sz="0" w:space="0" w:color="auto"/>
                    <w:left w:val="none" w:sz="0" w:space="0" w:color="auto"/>
                    <w:bottom w:val="none" w:sz="0" w:space="0" w:color="auto"/>
                    <w:right w:val="none" w:sz="0" w:space="0" w:color="auto"/>
                  </w:divBdr>
                  <w:divsChild>
                    <w:div w:id="1978795693">
                      <w:marLeft w:val="0"/>
                      <w:marRight w:val="0"/>
                      <w:marTop w:val="0"/>
                      <w:marBottom w:val="0"/>
                      <w:divBdr>
                        <w:top w:val="none" w:sz="0" w:space="0" w:color="auto"/>
                        <w:left w:val="none" w:sz="0" w:space="0" w:color="auto"/>
                        <w:bottom w:val="none" w:sz="0" w:space="0" w:color="auto"/>
                        <w:right w:val="none" w:sz="0" w:space="0" w:color="auto"/>
                      </w:divBdr>
                      <w:divsChild>
                        <w:div w:id="1577864622">
                          <w:marLeft w:val="0"/>
                          <w:marRight w:val="0"/>
                          <w:marTop w:val="0"/>
                          <w:marBottom w:val="432"/>
                          <w:divBdr>
                            <w:top w:val="none" w:sz="0" w:space="0" w:color="auto"/>
                            <w:left w:val="none" w:sz="0" w:space="0" w:color="auto"/>
                            <w:bottom w:val="none" w:sz="0" w:space="0" w:color="auto"/>
                            <w:right w:val="none" w:sz="0" w:space="0" w:color="auto"/>
                          </w:divBdr>
                          <w:divsChild>
                            <w:div w:id="1537546554">
                              <w:marLeft w:val="0"/>
                              <w:marRight w:val="0"/>
                              <w:marTop w:val="0"/>
                              <w:marBottom w:val="432"/>
                              <w:divBdr>
                                <w:top w:val="single" w:sz="6" w:space="6" w:color="CAD0D7"/>
                                <w:left w:val="single" w:sz="6" w:space="6" w:color="CAD0D7"/>
                                <w:bottom w:val="single" w:sz="6" w:space="6" w:color="CAD0D7"/>
                                <w:right w:val="single" w:sz="6" w:space="6" w:color="CAD0D7"/>
                              </w:divBdr>
                              <w:divsChild>
                                <w:div w:id="964041454">
                                  <w:marLeft w:val="0"/>
                                  <w:marRight w:val="0"/>
                                  <w:marTop w:val="168"/>
                                  <w:marBottom w:val="0"/>
                                  <w:divBdr>
                                    <w:top w:val="none" w:sz="0" w:space="0" w:color="auto"/>
                                    <w:left w:val="none" w:sz="0" w:space="0" w:color="auto"/>
                                    <w:bottom w:val="none" w:sz="0" w:space="0" w:color="auto"/>
                                    <w:right w:val="none" w:sz="0" w:space="0" w:color="auto"/>
                                  </w:divBdr>
                                </w:div>
                                <w:div w:id="792207546">
                                  <w:marLeft w:val="0"/>
                                  <w:marRight w:val="0"/>
                                  <w:marTop w:val="168"/>
                                  <w:marBottom w:val="0"/>
                                  <w:divBdr>
                                    <w:top w:val="none" w:sz="0" w:space="0" w:color="auto"/>
                                    <w:left w:val="none" w:sz="0" w:space="0" w:color="auto"/>
                                    <w:bottom w:val="none" w:sz="0" w:space="0" w:color="auto"/>
                                    <w:right w:val="none" w:sz="0" w:space="0" w:color="auto"/>
                                  </w:divBdr>
                                </w:div>
                                <w:div w:id="48381158">
                                  <w:marLeft w:val="0"/>
                                  <w:marRight w:val="0"/>
                                  <w:marTop w:val="168"/>
                                  <w:marBottom w:val="0"/>
                                  <w:divBdr>
                                    <w:top w:val="none" w:sz="0" w:space="0" w:color="auto"/>
                                    <w:left w:val="none" w:sz="0" w:space="0" w:color="auto"/>
                                    <w:bottom w:val="none" w:sz="0" w:space="0" w:color="auto"/>
                                    <w:right w:val="none" w:sz="0" w:space="0" w:color="auto"/>
                                  </w:divBdr>
                                </w:div>
                              </w:divsChild>
                            </w:div>
                            <w:div w:id="1178546482">
                              <w:marLeft w:val="2040"/>
                              <w:marRight w:val="0"/>
                              <w:marTop w:val="0"/>
                              <w:marBottom w:val="0"/>
                              <w:divBdr>
                                <w:top w:val="none" w:sz="0" w:space="0" w:color="auto"/>
                                <w:left w:val="none" w:sz="0" w:space="0" w:color="auto"/>
                                <w:bottom w:val="none" w:sz="0" w:space="0" w:color="auto"/>
                                <w:right w:val="none" w:sz="0" w:space="0" w:color="auto"/>
                              </w:divBdr>
                              <w:divsChild>
                                <w:div w:id="1003237862">
                                  <w:marLeft w:val="0"/>
                                  <w:marRight w:val="0"/>
                                  <w:marTop w:val="0"/>
                                  <w:marBottom w:val="0"/>
                                  <w:divBdr>
                                    <w:top w:val="single" w:sz="2" w:space="0" w:color="B8DCE2"/>
                                    <w:left w:val="single" w:sz="2" w:space="0" w:color="B8DCE2"/>
                                    <w:bottom w:val="single" w:sz="2" w:space="0" w:color="B8DCE2"/>
                                    <w:right w:val="single" w:sz="2" w:space="0" w:color="B8DCE2"/>
                                  </w:divBdr>
                                  <w:divsChild>
                                    <w:div w:id="1138457307">
                                      <w:marLeft w:val="0"/>
                                      <w:marRight w:val="0"/>
                                      <w:marTop w:val="0"/>
                                      <w:marBottom w:val="360"/>
                                      <w:divBdr>
                                        <w:top w:val="none" w:sz="0" w:space="0" w:color="auto"/>
                                        <w:left w:val="none" w:sz="0" w:space="0" w:color="auto"/>
                                        <w:bottom w:val="none" w:sz="0" w:space="0" w:color="auto"/>
                                        <w:right w:val="none" w:sz="0" w:space="0" w:color="auto"/>
                                      </w:divBdr>
                                    </w:div>
                                    <w:div w:id="1236937062">
                                      <w:marLeft w:val="0"/>
                                      <w:marRight w:val="0"/>
                                      <w:marTop w:val="168"/>
                                      <w:marBottom w:val="72"/>
                                      <w:divBdr>
                                        <w:top w:val="none" w:sz="0" w:space="0" w:color="auto"/>
                                        <w:left w:val="none" w:sz="0" w:space="0" w:color="auto"/>
                                        <w:bottom w:val="none" w:sz="0" w:space="0" w:color="auto"/>
                                        <w:right w:val="none" w:sz="0" w:space="0" w:color="auto"/>
                                      </w:divBdr>
                                      <w:divsChild>
                                        <w:div w:id="1130173380">
                                          <w:marLeft w:val="0"/>
                                          <w:marRight w:val="0"/>
                                          <w:marTop w:val="0"/>
                                          <w:marBottom w:val="0"/>
                                          <w:divBdr>
                                            <w:top w:val="none" w:sz="0" w:space="0" w:color="auto"/>
                                            <w:left w:val="none" w:sz="0" w:space="0" w:color="auto"/>
                                            <w:bottom w:val="none" w:sz="0" w:space="0" w:color="auto"/>
                                            <w:right w:val="none" w:sz="0" w:space="0" w:color="auto"/>
                                          </w:divBdr>
                                          <w:divsChild>
                                            <w:div w:id="1376084355">
                                              <w:marLeft w:val="0"/>
                                              <w:marRight w:val="0"/>
                                              <w:marTop w:val="0"/>
                                              <w:marBottom w:val="0"/>
                                              <w:divBdr>
                                                <w:top w:val="none" w:sz="0" w:space="0" w:color="auto"/>
                                                <w:left w:val="none" w:sz="0" w:space="0" w:color="auto"/>
                                                <w:bottom w:val="none" w:sz="0" w:space="0" w:color="auto"/>
                                                <w:right w:val="none" w:sz="0" w:space="0" w:color="auto"/>
                                              </w:divBdr>
                                              <w:divsChild>
                                                <w:div w:id="1605185665">
                                                  <w:marLeft w:val="0"/>
                                                  <w:marRight w:val="0"/>
                                                  <w:marTop w:val="0"/>
                                                  <w:marBottom w:val="0"/>
                                                  <w:divBdr>
                                                    <w:top w:val="none" w:sz="0" w:space="0" w:color="auto"/>
                                                    <w:left w:val="none" w:sz="0" w:space="0" w:color="auto"/>
                                                    <w:bottom w:val="none" w:sz="0" w:space="0" w:color="auto"/>
                                                    <w:right w:val="none" w:sz="0" w:space="0" w:color="auto"/>
                                                  </w:divBdr>
                                                  <w:divsChild>
                                                    <w:div w:id="155500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132004">
                                              <w:marLeft w:val="0"/>
                                              <w:marRight w:val="0"/>
                                              <w:marTop w:val="0"/>
                                              <w:marBottom w:val="0"/>
                                              <w:divBdr>
                                                <w:top w:val="none" w:sz="0" w:space="0" w:color="auto"/>
                                                <w:left w:val="none" w:sz="0" w:space="0" w:color="auto"/>
                                                <w:bottom w:val="none" w:sz="0" w:space="0" w:color="auto"/>
                                                <w:right w:val="none" w:sz="0" w:space="0" w:color="auto"/>
                                              </w:divBdr>
                                              <w:divsChild>
                                                <w:div w:id="1938169807">
                                                  <w:marLeft w:val="0"/>
                                                  <w:marRight w:val="0"/>
                                                  <w:marTop w:val="0"/>
                                                  <w:marBottom w:val="0"/>
                                                  <w:divBdr>
                                                    <w:top w:val="none" w:sz="0" w:space="0" w:color="auto"/>
                                                    <w:left w:val="none" w:sz="0" w:space="0" w:color="auto"/>
                                                    <w:bottom w:val="none" w:sz="0" w:space="0" w:color="auto"/>
                                                    <w:right w:val="none" w:sz="0" w:space="0" w:color="auto"/>
                                                  </w:divBdr>
                                                  <w:divsChild>
                                                    <w:div w:id="13448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341387">
                                              <w:marLeft w:val="0"/>
                                              <w:marRight w:val="0"/>
                                              <w:marTop w:val="0"/>
                                              <w:marBottom w:val="0"/>
                                              <w:divBdr>
                                                <w:top w:val="none" w:sz="0" w:space="0" w:color="auto"/>
                                                <w:left w:val="none" w:sz="0" w:space="0" w:color="auto"/>
                                                <w:bottom w:val="none" w:sz="0" w:space="0" w:color="auto"/>
                                                <w:right w:val="none" w:sz="0" w:space="0" w:color="auto"/>
                                              </w:divBdr>
                                              <w:divsChild>
                                                <w:div w:id="586154641">
                                                  <w:marLeft w:val="0"/>
                                                  <w:marRight w:val="0"/>
                                                  <w:marTop w:val="0"/>
                                                  <w:marBottom w:val="0"/>
                                                  <w:divBdr>
                                                    <w:top w:val="none" w:sz="0" w:space="0" w:color="auto"/>
                                                    <w:left w:val="none" w:sz="0" w:space="0" w:color="auto"/>
                                                    <w:bottom w:val="none" w:sz="0" w:space="0" w:color="auto"/>
                                                    <w:right w:val="none" w:sz="0" w:space="0" w:color="auto"/>
                                                  </w:divBdr>
                                                  <w:divsChild>
                                                    <w:div w:id="284969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5368370">
                                  <w:marLeft w:val="0"/>
                                  <w:marRight w:val="0"/>
                                  <w:marTop w:val="0"/>
                                  <w:marBottom w:val="0"/>
                                  <w:divBdr>
                                    <w:top w:val="single" w:sz="2" w:space="0" w:color="FBE8CD"/>
                                    <w:left w:val="single" w:sz="2" w:space="0" w:color="FBE8CD"/>
                                    <w:bottom w:val="single" w:sz="2" w:space="0" w:color="FBE8CD"/>
                                    <w:right w:val="single" w:sz="2" w:space="0" w:color="FBE8CD"/>
                                  </w:divBdr>
                                  <w:divsChild>
                                    <w:div w:id="385027197">
                                      <w:marLeft w:val="0"/>
                                      <w:marRight w:val="0"/>
                                      <w:marTop w:val="0"/>
                                      <w:marBottom w:val="120"/>
                                      <w:divBdr>
                                        <w:top w:val="none" w:sz="0" w:space="0" w:color="auto"/>
                                        <w:left w:val="none" w:sz="0" w:space="0" w:color="auto"/>
                                        <w:bottom w:val="none" w:sz="0" w:space="0" w:color="auto"/>
                                        <w:right w:val="none" w:sz="0" w:space="0" w:color="auto"/>
                                      </w:divBdr>
                                      <w:divsChild>
                                        <w:div w:id="166889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4356984">
                          <w:marLeft w:val="0"/>
                          <w:marRight w:val="0"/>
                          <w:marTop w:val="0"/>
                          <w:marBottom w:val="432"/>
                          <w:divBdr>
                            <w:top w:val="none" w:sz="0" w:space="0" w:color="auto"/>
                            <w:left w:val="none" w:sz="0" w:space="0" w:color="auto"/>
                            <w:bottom w:val="none" w:sz="0" w:space="0" w:color="auto"/>
                            <w:right w:val="none" w:sz="0" w:space="0" w:color="auto"/>
                          </w:divBdr>
                          <w:divsChild>
                            <w:div w:id="933825702">
                              <w:marLeft w:val="0"/>
                              <w:marRight w:val="0"/>
                              <w:marTop w:val="0"/>
                              <w:marBottom w:val="432"/>
                              <w:divBdr>
                                <w:top w:val="single" w:sz="6" w:space="6" w:color="CAD0D7"/>
                                <w:left w:val="single" w:sz="6" w:space="6" w:color="CAD0D7"/>
                                <w:bottom w:val="single" w:sz="6" w:space="6" w:color="CAD0D7"/>
                                <w:right w:val="single" w:sz="6" w:space="6" w:color="CAD0D7"/>
                              </w:divBdr>
                              <w:divsChild>
                                <w:div w:id="998120652">
                                  <w:marLeft w:val="0"/>
                                  <w:marRight w:val="0"/>
                                  <w:marTop w:val="168"/>
                                  <w:marBottom w:val="0"/>
                                  <w:divBdr>
                                    <w:top w:val="none" w:sz="0" w:space="0" w:color="auto"/>
                                    <w:left w:val="none" w:sz="0" w:space="0" w:color="auto"/>
                                    <w:bottom w:val="none" w:sz="0" w:space="0" w:color="auto"/>
                                    <w:right w:val="none" w:sz="0" w:space="0" w:color="auto"/>
                                  </w:divBdr>
                                </w:div>
                                <w:div w:id="1482844119">
                                  <w:marLeft w:val="0"/>
                                  <w:marRight w:val="0"/>
                                  <w:marTop w:val="168"/>
                                  <w:marBottom w:val="0"/>
                                  <w:divBdr>
                                    <w:top w:val="none" w:sz="0" w:space="0" w:color="auto"/>
                                    <w:left w:val="none" w:sz="0" w:space="0" w:color="auto"/>
                                    <w:bottom w:val="none" w:sz="0" w:space="0" w:color="auto"/>
                                    <w:right w:val="none" w:sz="0" w:space="0" w:color="auto"/>
                                  </w:divBdr>
                                </w:div>
                                <w:div w:id="1469318436">
                                  <w:marLeft w:val="0"/>
                                  <w:marRight w:val="0"/>
                                  <w:marTop w:val="168"/>
                                  <w:marBottom w:val="0"/>
                                  <w:divBdr>
                                    <w:top w:val="none" w:sz="0" w:space="0" w:color="auto"/>
                                    <w:left w:val="none" w:sz="0" w:space="0" w:color="auto"/>
                                    <w:bottom w:val="none" w:sz="0" w:space="0" w:color="auto"/>
                                    <w:right w:val="none" w:sz="0" w:space="0" w:color="auto"/>
                                  </w:divBdr>
                                </w:div>
                              </w:divsChild>
                            </w:div>
                            <w:div w:id="1224103834">
                              <w:marLeft w:val="2040"/>
                              <w:marRight w:val="0"/>
                              <w:marTop w:val="0"/>
                              <w:marBottom w:val="0"/>
                              <w:divBdr>
                                <w:top w:val="none" w:sz="0" w:space="0" w:color="auto"/>
                                <w:left w:val="none" w:sz="0" w:space="0" w:color="auto"/>
                                <w:bottom w:val="none" w:sz="0" w:space="0" w:color="auto"/>
                                <w:right w:val="none" w:sz="0" w:space="0" w:color="auto"/>
                              </w:divBdr>
                              <w:divsChild>
                                <w:div w:id="1198473593">
                                  <w:marLeft w:val="0"/>
                                  <w:marRight w:val="0"/>
                                  <w:marTop w:val="0"/>
                                  <w:marBottom w:val="0"/>
                                  <w:divBdr>
                                    <w:top w:val="single" w:sz="2" w:space="0" w:color="B8DCE2"/>
                                    <w:left w:val="single" w:sz="2" w:space="0" w:color="B8DCE2"/>
                                    <w:bottom w:val="single" w:sz="2" w:space="0" w:color="B8DCE2"/>
                                    <w:right w:val="single" w:sz="2" w:space="0" w:color="B8DCE2"/>
                                  </w:divBdr>
                                  <w:divsChild>
                                    <w:div w:id="994837485">
                                      <w:marLeft w:val="0"/>
                                      <w:marRight w:val="0"/>
                                      <w:marTop w:val="0"/>
                                      <w:marBottom w:val="360"/>
                                      <w:divBdr>
                                        <w:top w:val="none" w:sz="0" w:space="0" w:color="auto"/>
                                        <w:left w:val="none" w:sz="0" w:space="0" w:color="auto"/>
                                        <w:bottom w:val="none" w:sz="0" w:space="0" w:color="auto"/>
                                        <w:right w:val="none" w:sz="0" w:space="0" w:color="auto"/>
                                      </w:divBdr>
                                    </w:div>
                                    <w:div w:id="817652141">
                                      <w:marLeft w:val="0"/>
                                      <w:marRight w:val="0"/>
                                      <w:marTop w:val="168"/>
                                      <w:marBottom w:val="72"/>
                                      <w:divBdr>
                                        <w:top w:val="none" w:sz="0" w:space="0" w:color="auto"/>
                                        <w:left w:val="none" w:sz="0" w:space="0" w:color="auto"/>
                                        <w:bottom w:val="none" w:sz="0" w:space="0" w:color="auto"/>
                                        <w:right w:val="none" w:sz="0" w:space="0" w:color="auto"/>
                                      </w:divBdr>
                                      <w:divsChild>
                                        <w:div w:id="1701971643">
                                          <w:marLeft w:val="0"/>
                                          <w:marRight w:val="0"/>
                                          <w:marTop w:val="0"/>
                                          <w:marBottom w:val="0"/>
                                          <w:divBdr>
                                            <w:top w:val="none" w:sz="0" w:space="0" w:color="auto"/>
                                            <w:left w:val="none" w:sz="0" w:space="0" w:color="auto"/>
                                            <w:bottom w:val="none" w:sz="0" w:space="0" w:color="auto"/>
                                            <w:right w:val="none" w:sz="0" w:space="0" w:color="auto"/>
                                          </w:divBdr>
                                          <w:divsChild>
                                            <w:div w:id="449515054">
                                              <w:marLeft w:val="0"/>
                                              <w:marRight w:val="0"/>
                                              <w:marTop w:val="0"/>
                                              <w:marBottom w:val="0"/>
                                              <w:divBdr>
                                                <w:top w:val="none" w:sz="0" w:space="0" w:color="auto"/>
                                                <w:left w:val="none" w:sz="0" w:space="0" w:color="auto"/>
                                                <w:bottom w:val="none" w:sz="0" w:space="0" w:color="auto"/>
                                                <w:right w:val="none" w:sz="0" w:space="0" w:color="auto"/>
                                              </w:divBdr>
                                              <w:divsChild>
                                                <w:div w:id="694766181">
                                                  <w:marLeft w:val="0"/>
                                                  <w:marRight w:val="0"/>
                                                  <w:marTop w:val="0"/>
                                                  <w:marBottom w:val="0"/>
                                                  <w:divBdr>
                                                    <w:top w:val="none" w:sz="0" w:space="0" w:color="auto"/>
                                                    <w:left w:val="none" w:sz="0" w:space="0" w:color="auto"/>
                                                    <w:bottom w:val="none" w:sz="0" w:space="0" w:color="auto"/>
                                                    <w:right w:val="none" w:sz="0" w:space="0" w:color="auto"/>
                                                  </w:divBdr>
                                                  <w:divsChild>
                                                    <w:div w:id="86691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47090">
                                              <w:marLeft w:val="0"/>
                                              <w:marRight w:val="0"/>
                                              <w:marTop w:val="0"/>
                                              <w:marBottom w:val="0"/>
                                              <w:divBdr>
                                                <w:top w:val="none" w:sz="0" w:space="0" w:color="auto"/>
                                                <w:left w:val="none" w:sz="0" w:space="0" w:color="auto"/>
                                                <w:bottom w:val="none" w:sz="0" w:space="0" w:color="auto"/>
                                                <w:right w:val="none" w:sz="0" w:space="0" w:color="auto"/>
                                              </w:divBdr>
                                              <w:divsChild>
                                                <w:div w:id="867179205">
                                                  <w:marLeft w:val="0"/>
                                                  <w:marRight w:val="0"/>
                                                  <w:marTop w:val="0"/>
                                                  <w:marBottom w:val="0"/>
                                                  <w:divBdr>
                                                    <w:top w:val="none" w:sz="0" w:space="0" w:color="auto"/>
                                                    <w:left w:val="none" w:sz="0" w:space="0" w:color="auto"/>
                                                    <w:bottom w:val="none" w:sz="0" w:space="0" w:color="auto"/>
                                                    <w:right w:val="none" w:sz="0" w:space="0" w:color="auto"/>
                                                  </w:divBdr>
                                                  <w:divsChild>
                                                    <w:div w:id="27625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504086">
                                              <w:marLeft w:val="0"/>
                                              <w:marRight w:val="0"/>
                                              <w:marTop w:val="0"/>
                                              <w:marBottom w:val="0"/>
                                              <w:divBdr>
                                                <w:top w:val="none" w:sz="0" w:space="0" w:color="auto"/>
                                                <w:left w:val="none" w:sz="0" w:space="0" w:color="auto"/>
                                                <w:bottom w:val="none" w:sz="0" w:space="0" w:color="auto"/>
                                                <w:right w:val="none" w:sz="0" w:space="0" w:color="auto"/>
                                              </w:divBdr>
                                              <w:divsChild>
                                                <w:div w:id="2002001743">
                                                  <w:marLeft w:val="0"/>
                                                  <w:marRight w:val="0"/>
                                                  <w:marTop w:val="0"/>
                                                  <w:marBottom w:val="0"/>
                                                  <w:divBdr>
                                                    <w:top w:val="none" w:sz="0" w:space="0" w:color="auto"/>
                                                    <w:left w:val="none" w:sz="0" w:space="0" w:color="auto"/>
                                                    <w:bottom w:val="none" w:sz="0" w:space="0" w:color="auto"/>
                                                    <w:right w:val="none" w:sz="0" w:space="0" w:color="auto"/>
                                                  </w:divBdr>
                                                  <w:divsChild>
                                                    <w:div w:id="147378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4379409">
                                  <w:marLeft w:val="0"/>
                                  <w:marRight w:val="0"/>
                                  <w:marTop w:val="0"/>
                                  <w:marBottom w:val="0"/>
                                  <w:divBdr>
                                    <w:top w:val="single" w:sz="2" w:space="0" w:color="FBE8CD"/>
                                    <w:left w:val="single" w:sz="2" w:space="0" w:color="FBE8CD"/>
                                    <w:bottom w:val="single" w:sz="2" w:space="0" w:color="FBE8CD"/>
                                    <w:right w:val="single" w:sz="2" w:space="0" w:color="FBE8CD"/>
                                  </w:divBdr>
                                  <w:divsChild>
                                    <w:div w:id="759564423">
                                      <w:marLeft w:val="0"/>
                                      <w:marRight w:val="0"/>
                                      <w:marTop w:val="0"/>
                                      <w:marBottom w:val="120"/>
                                      <w:divBdr>
                                        <w:top w:val="none" w:sz="0" w:space="0" w:color="auto"/>
                                        <w:left w:val="none" w:sz="0" w:space="0" w:color="auto"/>
                                        <w:bottom w:val="none" w:sz="0" w:space="0" w:color="auto"/>
                                        <w:right w:val="none" w:sz="0" w:space="0" w:color="auto"/>
                                      </w:divBdr>
                                      <w:divsChild>
                                        <w:div w:id="142831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9111879">
                          <w:marLeft w:val="0"/>
                          <w:marRight w:val="0"/>
                          <w:marTop w:val="0"/>
                          <w:marBottom w:val="432"/>
                          <w:divBdr>
                            <w:top w:val="none" w:sz="0" w:space="0" w:color="auto"/>
                            <w:left w:val="none" w:sz="0" w:space="0" w:color="auto"/>
                            <w:bottom w:val="none" w:sz="0" w:space="0" w:color="auto"/>
                            <w:right w:val="none" w:sz="0" w:space="0" w:color="auto"/>
                          </w:divBdr>
                          <w:divsChild>
                            <w:div w:id="829097621">
                              <w:marLeft w:val="0"/>
                              <w:marRight w:val="0"/>
                              <w:marTop w:val="0"/>
                              <w:marBottom w:val="432"/>
                              <w:divBdr>
                                <w:top w:val="single" w:sz="6" w:space="6" w:color="CAD0D7"/>
                                <w:left w:val="single" w:sz="6" w:space="6" w:color="CAD0D7"/>
                                <w:bottom w:val="single" w:sz="6" w:space="6" w:color="CAD0D7"/>
                                <w:right w:val="single" w:sz="6" w:space="6" w:color="CAD0D7"/>
                              </w:divBdr>
                              <w:divsChild>
                                <w:div w:id="132412779">
                                  <w:marLeft w:val="0"/>
                                  <w:marRight w:val="0"/>
                                  <w:marTop w:val="168"/>
                                  <w:marBottom w:val="0"/>
                                  <w:divBdr>
                                    <w:top w:val="none" w:sz="0" w:space="0" w:color="auto"/>
                                    <w:left w:val="none" w:sz="0" w:space="0" w:color="auto"/>
                                    <w:bottom w:val="none" w:sz="0" w:space="0" w:color="auto"/>
                                    <w:right w:val="none" w:sz="0" w:space="0" w:color="auto"/>
                                  </w:divBdr>
                                </w:div>
                                <w:div w:id="675764759">
                                  <w:marLeft w:val="0"/>
                                  <w:marRight w:val="0"/>
                                  <w:marTop w:val="168"/>
                                  <w:marBottom w:val="0"/>
                                  <w:divBdr>
                                    <w:top w:val="none" w:sz="0" w:space="0" w:color="auto"/>
                                    <w:left w:val="none" w:sz="0" w:space="0" w:color="auto"/>
                                    <w:bottom w:val="none" w:sz="0" w:space="0" w:color="auto"/>
                                    <w:right w:val="none" w:sz="0" w:space="0" w:color="auto"/>
                                  </w:divBdr>
                                </w:div>
                                <w:div w:id="898126755">
                                  <w:marLeft w:val="0"/>
                                  <w:marRight w:val="0"/>
                                  <w:marTop w:val="168"/>
                                  <w:marBottom w:val="0"/>
                                  <w:divBdr>
                                    <w:top w:val="none" w:sz="0" w:space="0" w:color="auto"/>
                                    <w:left w:val="none" w:sz="0" w:space="0" w:color="auto"/>
                                    <w:bottom w:val="none" w:sz="0" w:space="0" w:color="auto"/>
                                    <w:right w:val="none" w:sz="0" w:space="0" w:color="auto"/>
                                  </w:divBdr>
                                </w:div>
                              </w:divsChild>
                            </w:div>
                            <w:div w:id="1811943559">
                              <w:marLeft w:val="2040"/>
                              <w:marRight w:val="0"/>
                              <w:marTop w:val="0"/>
                              <w:marBottom w:val="0"/>
                              <w:divBdr>
                                <w:top w:val="none" w:sz="0" w:space="0" w:color="auto"/>
                                <w:left w:val="none" w:sz="0" w:space="0" w:color="auto"/>
                                <w:bottom w:val="none" w:sz="0" w:space="0" w:color="auto"/>
                                <w:right w:val="none" w:sz="0" w:space="0" w:color="auto"/>
                              </w:divBdr>
                              <w:divsChild>
                                <w:div w:id="1535995718">
                                  <w:marLeft w:val="0"/>
                                  <w:marRight w:val="0"/>
                                  <w:marTop w:val="0"/>
                                  <w:marBottom w:val="0"/>
                                  <w:divBdr>
                                    <w:top w:val="single" w:sz="2" w:space="0" w:color="B8DCE2"/>
                                    <w:left w:val="single" w:sz="2" w:space="0" w:color="B8DCE2"/>
                                    <w:bottom w:val="single" w:sz="2" w:space="0" w:color="B8DCE2"/>
                                    <w:right w:val="single" w:sz="2" w:space="0" w:color="B8DCE2"/>
                                  </w:divBdr>
                                  <w:divsChild>
                                    <w:div w:id="161286057">
                                      <w:marLeft w:val="0"/>
                                      <w:marRight w:val="0"/>
                                      <w:marTop w:val="0"/>
                                      <w:marBottom w:val="360"/>
                                      <w:divBdr>
                                        <w:top w:val="none" w:sz="0" w:space="0" w:color="auto"/>
                                        <w:left w:val="none" w:sz="0" w:space="0" w:color="auto"/>
                                        <w:bottom w:val="none" w:sz="0" w:space="0" w:color="auto"/>
                                        <w:right w:val="none" w:sz="0" w:space="0" w:color="auto"/>
                                      </w:divBdr>
                                    </w:div>
                                    <w:div w:id="100534111">
                                      <w:marLeft w:val="0"/>
                                      <w:marRight w:val="0"/>
                                      <w:marTop w:val="168"/>
                                      <w:marBottom w:val="72"/>
                                      <w:divBdr>
                                        <w:top w:val="none" w:sz="0" w:space="0" w:color="auto"/>
                                        <w:left w:val="none" w:sz="0" w:space="0" w:color="auto"/>
                                        <w:bottom w:val="none" w:sz="0" w:space="0" w:color="auto"/>
                                        <w:right w:val="none" w:sz="0" w:space="0" w:color="auto"/>
                                      </w:divBdr>
                                      <w:divsChild>
                                        <w:div w:id="1470434642">
                                          <w:marLeft w:val="0"/>
                                          <w:marRight w:val="0"/>
                                          <w:marTop w:val="0"/>
                                          <w:marBottom w:val="0"/>
                                          <w:divBdr>
                                            <w:top w:val="none" w:sz="0" w:space="0" w:color="auto"/>
                                            <w:left w:val="none" w:sz="0" w:space="0" w:color="auto"/>
                                            <w:bottom w:val="none" w:sz="0" w:space="0" w:color="auto"/>
                                            <w:right w:val="none" w:sz="0" w:space="0" w:color="auto"/>
                                          </w:divBdr>
                                          <w:divsChild>
                                            <w:div w:id="2119715490">
                                              <w:marLeft w:val="0"/>
                                              <w:marRight w:val="0"/>
                                              <w:marTop w:val="0"/>
                                              <w:marBottom w:val="0"/>
                                              <w:divBdr>
                                                <w:top w:val="none" w:sz="0" w:space="0" w:color="auto"/>
                                                <w:left w:val="none" w:sz="0" w:space="0" w:color="auto"/>
                                                <w:bottom w:val="none" w:sz="0" w:space="0" w:color="auto"/>
                                                <w:right w:val="none" w:sz="0" w:space="0" w:color="auto"/>
                                              </w:divBdr>
                                              <w:divsChild>
                                                <w:div w:id="628364873">
                                                  <w:marLeft w:val="0"/>
                                                  <w:marRight w:val="0"/>
                                                  <w:marTop w:val="0"/>
                                                  <w:marBottom w:val="0"/>
                                                  <w:divBdr>
                                                    <w:top w:val="none" w:sz="0" w:space="0" w:color="auto"/>
                                                    <w:left w:val="none" w:sz="0" w:space="0" w:color="auto"/>
                                                    <w:bottom w:val="none" w:sz="0" w:space="0" w:color="auto"/>
                                                    <w:right w:val="none" w:sz="0" w:space="0" w:color="auto"/>
                                                  </w:divBdr>
                                                  <w:divsChild>
                                                    <w:div w:id="157597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643146">
                                              <w:marLeft w:val="0"/>
                                              <w:marRight w:val="0"/>
                                              <w:marTop w:val="0"/>
                                              <w:marBottom w:val="0"/>
                                              <w:divBdr>
                                                <w:top w:val="none" w:sz="0" w:space="0" w:color="auto"/>
                                                <w:left w:val="none" w:sz="0" w:space="0" w:color="auto"/>
                                                <w:bottom w:val="none" w:sz="0" w:space="0" w:color="auto"/>
                                                <w:right w:val="none" w:sz="0" w:space="0" w:color="auto"/>
                                              </w:divBdr>
                                              <w:divsChild>
                                                <w:div w:id="1546944298">
                                                  <w:marLeft w:val="0"/>
                                                  <w:marRight w:val="0"/>
                                                  <w:marTop w:val="0"/>
                                                  <w:marBottom w:val="0"/>
                                                  <w:divBdr>
                                                    <w:top w:val="none" w:sz="0" w:space="0" w:color="auto"/>
                                                    <w:left w:val="none" w:sz="0" w:space="0" w:color="auto"/>
                                                    <w:bottom w:val="none" w:sz="0" w:space="0" w:color="auto"/>
                                                    <w:right w:val="none" w:sz="0" w:space="0" w:color="auto"/>
                                                  </w:divBdr>
                                                  <w:divsChild>
                                                    <w:div w:id="123975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753200">
                                              <w:marLeft w:val="0"/>
                                              <w:marRight w:val="0"/>
                                              <w:marTop w:val="0"/>
                                              <w:marBottom w:val="0"/>
                                              <w:divBdr>
                                                <w:top w:val="none" w:sz="0" w:space="0" w:color="auto"/>
                                                <w:left w:val="none" w:sz="0" w:space="0" w:color="auto"/>
                                                <w:bottom w:val="none" w:sz="0" w:space="0" w:color="auto"/>
                                                <w:right w:val="none" w:sz="0" w:space="0" w:color="auto"/>
                                              </w:divBdr>
                                              <w:divsChild>
                                                <w:div w:id="830145065">
                                                  <w:marLeft w:val="0"/>
                                                  <w:marRight w:val="0"/>
                                                  <w:marTop w:val="0"/>
                                                  <w:marBottom w:val="0"/>
                                                  <w:divBdr>
                                                    <w:top w:val="none" w:sz="0" w:space="0" w:color="auto"/>
                                                    <w:left w:val="none" w:sz="0" w:space="0" w:color="auto"/>
                                                    <w:bottom w:val="none" w:sz="0" w:space="0" w:color="auto"/>
                                                    <w:right w:val="none" w:sz="0" w:space="0" w:color="auto"/>
                                                  </w:divBdr>
                                                  <w:divsChild>
                                                    <w:div w:id="154520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7548240">
                                  <w:marLeft w:val="0"/>
                                  <w:marRight w:val="0"/>
                                  <w:marTop w:val="0"/>
                                  <w:marBottom w:val="0"/>
                                  <w:divBdr>
                                    <w:top w:val="single" w:sz="2" w:space="0" w:color="FBE8CD"/>
                                    <w:left w:val="single" w:sz="2" w:space="0" w:color="FBE8CD"/>
                                    <w:bottom w:val="single" w:sz="2" w:space="0" w:color="FBE8CD"/>
                                    <w:right w:val="single" w:sz="2" w:space="0" w:color="FBE8CD"/>
                                  </w:divBdr>
                                  <w:divsChild>
                                    <w:div w:id="683363474">
                                      <w:marLeft w:val="0"/>
                                      <w:marRight w:val="0"/>
                                      <w:marTop w:val="0"/>
                                      <w:marBottom w:val="120"/>
                                      <w:divBdr>
                                        <w:top w:val="none" w:sz="0" w:space="0" w:color="auto"/>
                                        <w:left w:val="none" w:sz="0" w:space="0" w:color="auto"/>
                                        <w:bottom w:val="none" w:sz="0" w:space="0" w:color="auto"/>
                                        <w:right w:val="none" w:sz="0" w:space="0" w:color="auto"/>
                                      </w:divBdr>
                                      <w:divsChild>
                                        <w:div w:id="206366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3242661">
                          <w:marLeft w:val="0"/>
                          <w:marRight w:val="0"/>
                          <w:marTop w:val="0"/>
                          <w:marBottom w:val="432"/>
                          <w:divBdr>
                            <w:top w:val="none" w:sz="0" w:space="0" w:color="auto"/>
                            <w:left w:val="none" w:sz="0" w:space="0" w:color="auto"/>
                            <w:bottom w:val="none" w:sz="0" w:space="0" w:color="auto"/>
                            <w:right w:val="none" w:sz="0" w:space="0" w:color="auto"/>
                          </w:divBdr>
                          <w:divsChild>
                            <w:div w:id="1712263009">
                              <w:marLeft w:val="0"/>
                              <w:marRight w:val="0"/>
                              <w:marTop w:val="0"/>
                              <w:marBottom w:val="432"/>
                              <w:divBdr>
                                <w:top w:val="single" w:sz="6" w:space="6" w:color="CAD0D7"/>
                                <w:left w:val="single" w:sz="6" w:space="6" w:color="CAD0D7"/>
                                <w:bottom w:val="single" w:sz="6" w:space="6" w:color="CAD0D7"/>
                                <w:right w:val="single" w:sz="6" w:space="6" w:color="CAD0D7"/>
                              </w:divBdr>
                              <w:divsChild>
                                <w:div w:id="1904175715">
                                  <w:marLeft w:val="0"/>
                                  <w:marRight w:val="0"/>
                                  <w:marTop w:val="168"/>
                                  <w:marBottom w:val="0"/>
                                  <w:divBdr>
                                    <w:top w:val="none" w:sz="0" w:space="0" w:color="auto"/>
                                    <w:left w:val="none" w:sz="0" w:space="0" w:color="auto"/>
                                    <w:bottom w:val="none" w:sz="0" w:space="0" w:color="auto"/>
                                    <w:right w:val="none" w:sz="0" w:space="0" w:color="auto"/>
                                  </w:divBdr>
                                </w:div>
                                <w:div w:id="142161166">
                                  <w:marLeft w:val="0"/>
                                  <w:marRight w:val="0"/>
                                  <w:marTop w:val="168"/>
                                  <w:marBottom w:val="0"/>
                                  <w:divBdr>
                                    <w:top w:val="none" w:sz="0" w:space="0" w:color="auto"/>
                                    <w:left w:val="none" w:sz="0" w:space="0" w:color="auto"/>
                                    <w:bottom w:val="none" w:sz="0" w:space="0" w:color="auto"/>
                                    <w:right w:val="none" w:sz="0" w:space="0" w:color="auto"/>
                                  </w:divBdr>
                                </w:div>
                                <w:div w:id="1642538126">
                                  <w:marLeft w:val="0"/>
                                  <w:marRight w:val="0"/>
                                  <w:marTop w:val="168"/>
                                  <w:marBottom w:val="0"/>
                                  <w:divBdr>
                                    <w:top w:val="none" w:sz="0" w:space="0" w:color="auto"/>
                                    <w:left w:val="none" w:sz="0" w:space="0" w:color="auto"/>
                                    <w:bottom w:val="none" w:sz="0" w:space="0" w:color="auto"/>
                                    <w:right w:val="none" w:sz="0" w:space="0" w:color="auto"/>
                                  </w:divBdr>
                                </w:div>
                              </w:divsChild>
                            </w:div>
                            <w:div w:id="326714855">
                              <w:marLeft w:val="2040"/>
                              <w:marRight w:val="0"/>
                              <w:marTop w:val="0"/>
                              <w:marBottom w:val="0"/>
                              <w:divBdr>
                                <w:top w:val="none" w:sz="0" w:space="0" w:color="auto"/>
                                <w:left w:val="none" w:sz="0" w:space="0" w:color="auto"/>
                                <w:bottom w:val="none" w:sz="0" w:space="0" w:color="auto"/>
                                <w:right w:val="none" w:sz="0" w:space="0" w:color="auto"/>
                              </w:divBdr>
                              <w:divsChild>
                                <w:div w:id="1671717610">
                                  <w:marLeft w:val="0"/>
                                  <w:marRight w:val="0"/>
                                  <w:marTop w:val="0"/>
                                  <w:marBottom w:val="0"/>
                                  <w:divBdr>
                                    <w:top w:val="single" w:sz="2" w:space="0" w:color="B8DCE2"/>
                                    <w:left w:val="single" w:sz="2" w:space="0" w:color="B8DCE2"/>
                                    <w:bottom w:val="single" w:sz="2" w:space="0" w:color="B8DCE2"/>
                                    <w:right w:val="single" w:sz="2" w:space="0" w:color="B8DCE2"/>
                                  </w:divBdr>
                                  <w:divsChild>
                                    <w:div w:id="382869950">
                                      <w:marLeft w:val="0"/>
                                      <w:marRight w:val="0"/>
                                      <w:marTop w:val="0"/>
                                      <w:marBottom w:val="360"/>
                                      <w:divBdr>
                                        <w:top w:val="none" w:sz="0" w:space="0" w:color="auto"/>
                                        <w:left w:val="none" w:sz="0" w:space="0" w:color="auto"/>
                                        <w:bottom w:val="none" w:sz="0" w:space="0" w:color="auto"/>
                                        <w:right w:val="none" w:sz="0" w:space="0" w:color="auto"/>
                                      </w:divBdr>
                                    </w:div>
                                    <w:div w:id="1455638269">
                                      <w:marLeft w:val="0"/>
                                      <w:marRight w:val="0"/>
                                      <w:marTop w:val="168"/>
                                      <w:marBottom w:val="72"/>
                                      <w:divBdr>
                                        <w:top w:val="none" w:sz="0" w:space="0" w:color="auto"/>
                                        <w:left w:val="none" w:sz="0" w:space="0" w:color="auto"/>
                                        <w:bottom w:val="none" w:sz="0" w:space="0" w:color="auto"/>
                                        <w:right w:val="none" w:sz="0" w:space="0" w:color="auto"/>
                                      </w:divBdr>
                                      <w:divsChild>
                                        <w:div w:id="270089503">
                                          <w:marLeft w:val="0"/>
                                          <w:marRight w:val="0"/>
                                          <w:marTop w:val="0"/>
                                          <w:marBottom w:val="0"/>
                                          <w:divBdr>
                                            <w:top w:val="none" w:sz="0" w:space="0" w:color="auto"/>
                                            <w:left w:val="none" w:sz="0" w:space="0" w:color="auto"/>
                                            <w:bottom w:val="none" w:sz="0" w:space="0" w:color="auto"/>
                                            <w:right w:val="none" w:sz="0" w:space="0" w:color="auto"/>
                                          </w:divBdr>
                                          <w:divsChild>
                                            <w:div w:id="1890454490">
                                              <w:marLeft w:val="0"/>
                                              <w:marRight w:val="0"/>
                                              <w:marTop w:val="0"/>
                                              <w:marBottom w:val="0"/>
                                              <w:divBdr>
                                                <w:top w:val="none" w:sz="0" w:space="0" w:color="auto"/>
                                                <w:left w:val="none" w:sz="0" w:space="0" w:color="auto"/>
                                                <w:bottom w:val="none" w:sz="0" w:space="0" w:color="auto"/>
                                                <w:right w:val="none" w:sz="0" w:space="0" w:color="auto"/>
                                              </w:divBdr>
                                              <w:divsChild>
                                                <w:div w:id="1107653636">
                                                  <w:marLeft w:val="0"/>
                                                  <w:marRight w:val="0"/>
                                                  <w:marTop w:val="0"/>
                                                  <w:marBottom w:val="0"/>
                                                  <w:divBdr>
                                                    <w:top w:val="none" w:sz="0" w:space="0" w:color="auto"/>
                                                    <w:left w:val="none" w:sz="0" w:space="0" w:color="auto"/>
                                                    <w:bottom w:val="none" w:sz="0" w:space="0" w:color="auto"/>
                                                    <w:right w:val="none" w:sz="0" w:space="0" w:color="auto"/>
                                                  </w:divBdr>
                                                  <w:divsChild>
                                                    <w:div w:id="12192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432244">
                                              <w:marLeft w:val="0"/>
                                              <w:marRight w:val="0"/>
                                              <w:marTop w:val="0"/>
                                              <w:marBottom w:val="0"/>
                                              <w:divBdr>
                                                <w:top w:val="none" w:sz="0" w:space="0" w:color="auto"/>
                                                <w:left w:val="none" w:sz="0" w:space="0" w:color="auto"/>
                                                <w:bottom w:val="none" w:sz="0" w:space="0" w:color="auto"/>
                                                <w:right w:val="none" w:sz="0" w:space="0" w:color="auto"/>
                                              </w:divBdr>
                                              <w:divsChild>
                                                <w:div w:id="2034334746">
                                                  <w:marLeft w:val="0"/>
                                                  <w:marRight w:val="0"/>
                                                  <w:marTop w:val="0"/>
                                                  <w:marBottom w:val="0"/>
                                                  <w:divBdr>
                                                    <w:top w:val="none" w:sz="0" w:space="0" w:color="auto"/>
                                                    <w:left w:val="none" w:sz="0" w:space="0" w:color="auto"/>
                                                    <w:bottom w:val="none" w:sz="0" w:space="0" w:color="auto"/>
                                                    <w:right w:val="none" w:sz="0" w:space="0" w:color="auto"/>
                                                  </w:divBdr>
                                                  <w:divsChild>
                                                    <w:div w:id="100193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64837">
                                              <w:marLeft w:val="0"/>
                                              <w:marRight w:val="0"/>
                                              <w:marTop w:val="0"/>
                                              <w:marBottom w:val="0"/>
                                              <w:divBdr>
                                                <w:top w:val="none" w:sz="0" w:space="0" w:color="auto"/>
                                                <w:left w:val="none" w:sz="0" w:space="0" w:color="auto"/>
                                                <w:bottom w:val="none" w:sz="0" w:space="0" w:color="auto"/>
                                                <w:right w:val="none" w:sz="0" w:space="0" w:color="auto"/>
                                              </w:divBdr>
                                              <w:divsChild>
                                                <w:div w:id="373384600">
                                                  <w:marLeft w:val="0"/>
                                                  <w:marRight w:val="0"/>
                                                  <w:marTop w:val="0"/>
                                                  <w:marBottom w:val="0"/>
                                                  <w:divBdr>
                                                    <w:top w:val="none" w:sz="0" w:space="0" w:color="auto"/>
                                                    <w:left w:val="none" w:sz="0" w:space="0" w:color="auto"/>
                                                    <w:bottom w:val="none" w:sz="0" w:space="0" w:color="auto"/>
                                                    <w:right w:val="none" w:sz="0" w:space="0" w:color="auto"/>
                                                  </w:divBdr>
                                                  <w:divsChild>
                                                    <w:div w:id="60530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3568826">
                                  <w:marLeft w:val="0"/>
                                  <w:marRight w:val="0"/>
                                  <w:marTop w:val="0"/>
                                  <w:marBottom w:val="0"/>
                                  <w:divBdr>
                                    <w:top w:val="single" w:sz="2" w:space="0" w:color="FBE8CD"/>
                                    <w:left w:val="single" w:sz="2" w:space="0" w:color="FBE8CD"/>
                                    <w:bottom w:val="single" w:sz="2" w:space="0" w:color="FBE8CD"/>
                                    <w:right w:val="single" w:sz="2" w:space="0" w:color="FBE8CD"/>
                                  </w:divBdr>
                                  <w:divsChild>
                                    <w:div w:id="1175876730">
                                      <w:marLeft w:val="0"/>
                                      <w:marRight w:val="0"/>
                                      <w:marTop w:val="0"/>
                                      <w:marBottom w:val="120"/>
                                      <w:divBdr>
                                        <w:top w:val="none" w:sz="0" w:space="0" w:color="auto"/>
                                        <w:left w:val="none" w:sz="0" w:space="0" w:color="auto"/>
                                        <w:bottom w:val="none" w:sz="0" w:space="0" w:color="auto"/>
                                        <w:right w:val="none" w:sz="0" w:space="0" w:color="auto"/>
                                      </w:divBdr>
                                      <w:divsChild>
                                        <w:div w:id="155130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5676660">
                          <w:marLeft w:val="0"/>
                          <w:marRight w:val="0"/>
                          <w:marTop w:val="0"/>
                          <w:marBottom w:val="432"/>
                          <w:divBdr>
                            <w:top w:val="none" w:sz="0" w:space="0" w:color="auto"/>
                            <w:left w:val="none" w:sz="0" w:space="0" w:color="auto"/>
                            <w:bottom w:val="none" w:sz="0" w:space="0" w:color="auto"/>
                            <w:right w:val="none" w:sz="0" w:space="0" w:color="auto"/>
                          </w:divBdr>
                          <w:divsChild>
                            <w:div w:id="818573143">
                              <w:marLeft w:val="0"/>
                              <w:marRight w:val="0"/>
                              <w:marTop w:val="0"/>
                              <w:marBottom w:val="432"/>
                              <w:divBdr>
                                <w:top w:val="single" w:sz="6" w:space="6" w:color="CAD0D7"/>
                                <w:left w:val="single" w:sz="6" w:space="6" w:color="CAD0D7"/>
                                <w:bottom w:val="single" w:sz="6" w:space="6" w:color="CAD0D7"/>
                                <w:right w:val="single" w:sz="6" w:space="6" w:color="CAD0D7"/>
                              </w:divBdr>
                              <w:divsChild>
                                <w:div w:id="589772183">
                                  <w:marLeft w:val="0"/>
                                  <w:marRight w:val="0"/>
                                  <w:marTop w:val="168"/>
                                  <w:marBottom w:val="0"/>
                                  <w:divBdr>
                                    <w:top w:val="none" w:sz="0" w:space="0" w:color="auto"/>
                                    <w:left w:val="none" w:sz="0" w:space="0" w:color="auto"/>
                                    <w:bottom w:val="none" w:sz="0" w:space="0" w:color="auto"/>
                                    <w:right w:val="none" w:sz="0" w:space="0" w:color="auto"/>
                                  </w:divBdr>
                                </w:div>
                                <w:div w:id="2126578470">
                                  <w:marLeft w:val="0"/>
                                  <w:marRight w:val="0"/>
                                  <w:marTop w:val="168"/>
                                  <w:marBottom w:val="0"/>
                                  <w:divBdr>
                                    <w:top w:val="none" w:sz="0" w:space="0" w:color="auto"/>
                                    <w:left w:val="none" w:sz="0" w:space="0" w:color="auto"/>
                                    <w:bottom w:val="none" w:sz="0" w:space="0" w:color="auto"/>
                                    <w:right w:val="none" w:sz="0" w:space="0" w:color="auto"/>
                                  </w:divBdr>
                                </w:div>
                                <w:div w:id="1458598978">
                                  <w:marLeft w:val="0"/>
                                  <w:marRight w:val="0"/>
                                  <w:marTop w:val="168"/>
                                  <w:marBottom w:val="0"/>
                                  <w:divBdr>
                                    <w:top w:val="none" w:sz="0" w:space="0" w:color="auto"/>
                                    <w:left w:val="none" w:sz="0" w:space="0" w:color="auto"/>
                                    <w:bottom w:val="none" w:sz="0" w:space="0" w:color="auto"/>
                                    <w:right w:val="none" w:sz="0" w:space="0" w:color="auto"/>
                                  </w:divBdr>
                                </w:div>
                              </w:divsChild>
                            </w:div>
                            <w:div w:id="1101875793">
                              <w:marLeft w:val="2040"/>
                              <w:marRight w:val="0"/>
                              <w:marTop w:val="0"/>
                              <w:marBottom w:val="0"/>
                              <w:divBdr>
                                <w:top w:val="none" w:sz="0" w:space="0" w:color="auto"/>
                                <w:left w:val="none" w:sz="0" w:space="0" w:color="auto"/>
                                <w:bottom w:val="none" w:sz="0" w:space="0" w:color="auto"/>
                                <w:right w:val="none" w:sz="0" w:space="0" w:color="auto"/>
                              </w:divBdr>
                              <w:divsChild>
                                <w:div w:id="1492139101">
                                  <w:marLeft w:val="0"/>
                                  <w:marRight w:val="0"/>
                                  <w:marTop w:val="0"/>
                                  <w:marBottom w:val="0"/>
                                  <w:divBdr>
                                    <w:top w:val="single" w:sz="2" w:space="0" w:color="B8DCE2"/>
                                    <w:left w:val="single" w:sz="2" w:space="0" w:color="B8DCE2"/>
                                    <w:bottom w:val="single" w:sz="2" w:space="0" w:color="B8DCE2"/>
                                    <w:right w:val="single" w:sz="2" w:space="0" w:color="B8DCE2"/>
                                  </w:divBdr>
                                  <w:divsChild>
                                    <w:div w:id="127631315">
                                      <w:marLeft w:val="0"/>
                                      <w:marRight w:val="0"/>
                                      <w:marTop w:val="0"/>
                                      <w:marBottom w:val="360"/>
                                      <w:divBdr>
                                        <w:top w:val="none" w:sz="0" w:space="0" w:color="auto"/>
                                        <w:left w:val="none" w:sz="0" w:space="0" w:color="auto"/>
                                        <w:bottom w:val="none" w:sz="0" w:space="0" w:color="auto"/>
                                        <w:right w:val="none" w:sz="0" w:space="0" w:color="auto"/>
                                      </w:divBdr>
                                    </w:div>
                                    <w:div w:id="317852845">
                                      <w:marLeft w:val="0"/>
                                      <w:marRight w:val="0"/>
                                      <w:marTop w:val="168"/>
                                      <w:marBottom w:val="72"/>
                                      <w:divBdr>
                                        <w:top w:val="none" w:sz="0" w:space="0" w:color="auto"/>
                                        <w:left w:val="none" w:sz="0" w:space="0" w:color="auto"/>
                                        <w:bottom w:val="none" w:sz="0" w:space="0" w:color="auto"/>
                                        <w:right w:val="none" w:sz="0" w:space="0" w:color="auto"/>
                                      </w:divBdr>
                                      <w:divsChild>
                                        <w:div w:id="1273589738">
                                          <w:marLeft w:val="0"/>
                                          <w:marRight w:val="0"/>
                                          <w:marTop w:val="0"/>
                                          <w:marBottom w:val="0"/>
                                          <w:divBdr>
                                            <w:top w:val="none" w:sz="0" w:space="0" w:color="auto"/>
                                            <w:left w:val="none" w:sz="0" w:space="0" w:color="auto"/>
                                            <w:bottom w:val="none" w:sz="0" w:space="0" w:color="auto"/>
                                            <w:right w:val="none" w:sz="0" w:space="0" w:color="auto"/>
                                          </w:divBdr>
                                          <w:divsChild>
                                            <w:div w:id="270207464">
                                              <w:marLeft w:val="0"/>
                                              <w:marRight w:val="0"/>
                                              <w:marTop w:val="0"/>
                                              <w:marBottom w:val="0"/>
                                              <w:divBdr>
                                                <w:top w:val="none" w:sz="0" w:space="0" w:color="auto"/>
                                                <w:left w:val="none" w:sz="0" w:space="0" w:color="auto"/>
                                                <w:bottom w:val="none" w:sz="0" w:space="0" w:color="auto"/>
                                                <w:right w:val="none" w:sz="0" w:space="0" w:color="auto"/>
                                              </w:divBdr>
                                              <w:divsChild>
                                                <w:div w:id="891818019">
                                                  <w:marLeft w:val="0"/>
                                                  <w:marRight w:val="0"/>
                                                  <w:marTop w:val="0"/>
                                                  <w:marBottom w:val="0"/>
                                                  <w:divBdr>
                                                    <w:top w:val="none" w:sz="0" w:space="0" w:color="auto"/>
                                                    <w:left w:val="none" w:sz="0" w:space="0" w:color="auto"/>
                                                    <w:bottom w:val="none" w:sz="0" w:space="0" w:color="auto"/>
                                                    <w:right w:val="none" w:sz="0" w:space="0" w:color="auto"/>
                                                  </w:divBdr>
                                                  <w:divsChild>
                                                    <w:div w:id="193103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228304">
                                              <w:marLeft w:val="0"/>
                                              <w:marRight w:val="0"/>
                                              <w:marTop w:val="0"/>
                                              <w:marBottom w:val="0"/>
                                              <w:divBdr>
                                                <w:top w:val="none" w:sz="0" w:space="0" w:color="auto"/>
                                                <w:left w:val="none" w:sz="0" w:space="0" w:color="auto"/>
                                                <w:bottom w:val="none" w:sz="0" w:space="0" w:color="auto"/>
                                                <w:right w:val="none" w:sz="0" w:space="0" w:color="auto"/>
                                              </w:divBdr>
                                              <w:divsChild>
                                                <w:div w:id="1180314628">
                                                  <w:marLeft w:val="0"/>
                                                  <w:marRight w:val="0"/>
                                                  <w:marTop w:val="0"/>
                                                  <w:marBottom w:val="0"/>
                                                  <w:divBdr>
                                                    <w:top w:val="none" w:sz="0" w:space="0" w:color="auto"/>
                                                    <w:left w:val="none" w:sz="0" w:space="0" w:color="auto"/>
                                                    <w:bottom w:val="none" w:sz="0" w:space="0" w:color="auto"/>
                                                    <w:right w:val="none" w:sz="0" w:space="0" w:color="auto"/>
                                                  </w:divBdr>
                                                  <w:divsChild>
                                                    <w:div w:id="65406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278969">
                                              <w:marLeft w:val="0"/>
                                              <w:marRight w:val="0"/>
                                              <w:marTop w:val="0"/>
                                              <w:marBottom w:val="0"/>
                                              <w:divBdr>
                                                <w:top w:val="none" w:sz="0" w:space="0" w:color="auto"/>
                                                <w:left w:val="none" w:sz="0" w:space="0" w:color="auto"/>
                                                <w:bottom w:val="none" w:sz="0" w:space="0" w:color="auto"/>
                                                <w:right w:val="none" w:sz="0" w:space="0" w:color="auto"/>
                                              </w:divBdr>
                                              <w:divsChild>
                                                <w:div w:id="236060890">
                                                  <w:marLeft w:val="0"/>
                                                  <w:marRight w:val="0"/>
                                                  <w:marTop w:val="0"/>
                                                  <w:marBottom w:val="0"/>
                                                  <w:divBdr>
                                                    <w:top w:val="none" w:sz="0" w:space="0" w:color="auto"/>
                                                    <w:left w:val="none" w:sz="0" w:space="0" w:color="auto"/>
                                                    <w:bottom w:val="none" w:sz="0" w:space="0" w:color="auto"/>
                                                    <w:right w:val="none" w:sz="0" w:space="0" w:color="auto"/>
                                                  </w:divBdr>
                                                  <w:divsChild>
                                                    <w:div w:id="67187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5501245">
                                  <w:marLeft w:val="0"/>
                                  <w:marRight w:val="0"/>
                                  <w:marTop w:val="0"/>
                                  <w:marBottom w:val="0"/>
                                  <w:divBdr>
                                    <w:top w:val="single" w:sz="2" w:space="0" w:color="FBE8CD"/>
                                    <w:left w:val="single" w:sz="2" w:space="0" w:color="FBE8CD"/>
                                    <w:bottom w:val="single" w:sz="2" w:space="0" w:color="FBE8CD"/>
                                    <w:right w:val="single" w:sz="2" w:space="0" w:color="FBE8CD"/>
                                  </w:divBdr>
                                  <w:divsChild>
                                    <w:div w:id="445658872">
                                      <w:marLeft w:val="0"/>
                                      <w:marRight w:val="0"/>
                                      <w:marTop w:val="0"/>
                                      <w:marBottom w:val="120"/>
                                      <w:divBdr>
                                        <w:top w:val="none" w:sz="0" w:space="0" w:color="auto"/>
                                        <w:left w:val="none" w:sz="0" w:space="0" w:color="auto"/>
                                        <w:bottom w:val="none" w:sz="0" w:space="0" w:color="auto"/>
                                        <w:right w:val="none" w:sz="0" w:space="0" w:color="auto"/>
                                      </w:divBdr>
                                      <w:divsChild>
                                        <w:div w:id="169850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3761184">
                          <w:marLeft w:val="0"/>
                          <w:marRight w:val="0"/>
                          <w:marTop w:val="0"/>
                          <w:marBottom w:val="432"/>
                          <w:divBdr>
                            <w:top w:val="none" w:sz="0" w:space="0" w:color="auto"/>
                            <w:left w:val="none" w:sz="0" w:space="0" w:color="auto"/>
                            <w:bottom w:val="none" w:sz="0" w:space="0" w:color="auto"/>
                            <w:right w:val="none" w:sz="0" w:space="0" w:color="auto"/>
                          </w:divBdr>
                          <w:divsChild>
                            <w:div w:id="473177182">
                              <w:marLeft w:val="0"/>
                              <w:marRight w:val="0"/>
                              <w:marTop w:val="0"/>
                              <w:marBottom w:val="432"/>
                              <w:divBdr>
                                <w:top w:val="single" w:sz="6" w:space="6" w:color="CAD0D7"/>
                                <w:left w:val="single" w:sz="6" w:space="6" w:color="CAD0D7"/>
                                <w:bottom w:val="single" w:sz="6" w:space="6" w:color="CAD0D7"/>
                                <w:right w:val="single" w:sz="6" w:space="6" w:color="CAD0D7"/>
                              </w:divBdr>
                              <w:divsChild>
                                <w:div w:id="1213691647">
                                  <w:marLeft w:val="0"/>
                                  <w:marRight w:val="0"/>
                                  <w:marTop w:val="168"/>
                                  <w:marBottom w:val="0"/>
                                  <w:divBdr>
                                    <w:top w:val="none" w:sz="0" w:space="0" w:color="auto"/>
                                    <w:left w:val="none" w:sz="0" w:space="0" w:color="auto"/>
                                    <w:bottom w:val="none" w:sz="0" w:space="0" w:color="auto"/>
                                    <w:right w:val="none" w:sz="0" w:space="0" w:color="auto"/>
                                  </w:divBdr>
                                </w:div>
                                <w:div w:id="791634497">
                                  <w:marLeft w:val="0"/>
                                  <w:marRight w:val="0"/>
                                  <w:marTop w:val="168"/>
                                  <w:marBottom w:val="0"/>
                                  <w:divBdr>
                                    <w:top w:val="none" w:sz="0" w:space="0" w:color="auto"/>
                                    <w:left w:val="none" w:sz="0" w:space="0" w:color="auto"/>
                                    <w:bottom w:val="none" w:sz="0" w:space="0" w:color="auto"/>
                                    <w:right w:val="none" w:sz="0" w:space="0" w:color="auto"/>
                                  </w:divBdr>
                                </w:div>
                                <w:div w:id="124664797">
                                  <w:marLeft w:val="0"/>
                                  <w:marRight w:val="0"/>
                                  <w:marTop w:val="168"/>
                                  <w:marBottom w:val="0"/>
                                  <w:divBdr>
                                    <w:top w:val="none" w:sz="0" w:space="0" w:color="auto"/>
                                    <w:left w:val="none" w:sz="0" w:space="0" w:color="auto"/>
                                    <w:bottom w:val="none" w:sz="0" w:space="0" w:color="auto"/>
                                    <w:right w:val="none" w:sz="0" w:space="0" w:color="auto"/>
                                  </w:divBdr>
                                </w:div>
                              </w:divsChild>
                            </w:div>
                            <w:div w:id="815536799">
                              <w:marLeft w:val="2040"/>
                              <w:marRight w:val="0"/>
                              <w:marTop w:val="0"/>
                              <w:marBottom w:val="0"/>
                              <w:divBdr>
                                <w:top w:val="none" w:sz="0" w:space="0" w:color="auto"/>
                                <w:left w:val="none" w:sz="0" w:space="0" w:color="auto"/>
                                <w:bottom w:val="none" w:sz="0" w:space="0" w:color="auto"/>
                                <w:right w:val="none" w:sz="0" w:space="0" w:color="auto"/>
                              </w:divBdr>
                              <w:divsChild>
                                <w:div w:id="1714040421">
                                  <w:marLeft w:val="0"/>
                                  <w:marRight w:val="0"/>
                                  <w:marTop w:val="0"/>
                                  <w:marBottom w:val="0"/>
                                  <w:divBdr>
                                    <w:top w:val="single" w:sz="2" w:space="0" w:color="B8DCE2"/>
                                    <w:left w:val="single" w:sz="2" w:space="0" w:color="B8DCE2"/>
                                    <w:bottom w:val="single" w:sz="2" w:space="0" w:color="B8DCE2"/>
                                    <w:right w:val="single" w:sz="2" w:space="0" w:color="B8DCE2"/>
                                  </w:divBdr>
                                  <w:divsChild>
                                    <w:div w:id="1216239899">
                                      <w:marLeft w:val="0"/>
                                      <w:marRight w:val="0"/>
                                      <w:marTop w:val="0"/>
                                      <w:marBottom w:val="360"/>
                                      <w:divBdr>
                                        <w:top w:val="none" w:sz="0" w:space="0" w:color="auto"/>
                                        <w:left w:val="none" w:sz="0" w:space="0" w:color="auto"/>
                                        <w:bottom w:val="none" w:sz="0" w:space="0" w:color="auto"/>
                                        <w:right w:val="none" w:sz="0" w:space="0" w:color="auto"/>
                                      </w:divBdr>
                                    </w:div>
                                    <w:div w:id="1492090618">
                                      <w:marLeft w:val="0"/>
                                      <w:marRight w:val="0"/>
                                      <w:marTop w:val="168"/>
                                      <w:marBottom w:val="72"/>
                                      <w:divBdr>
                                        <w:top w:val="none" w:sz="0" w:space="0" w:color="auto"/>
                                        <w:left w:val="none" w:sz="0" w:space="0" w:color="auto"/>
                                        <w:bottom w:val="none" w:sz="0" w:space="0" w:color="auto"/>
                                        <w:right w:val="none" w:sz="0" w:space="0" w:color="auto"/>
                                      </w:divBdr>
                                      <w:divsChild>
                                        <w:div w:id="818349959">
                                          <w:marLeft w:val="0"/>
                                          <w:marRight w:val="0"/>
                                          <w:marTop w:val="0"/>
                                          <w:marBottom w:val="0"/>
                                          <w:divBdr>
                                            <w:top w:val="none" w:sz="0" w:space="0" w:color="auto"/>
                                            <w:left w:val="none" w:sz="0" w:space="0" w:color="auto"/>
                                            <w:bottom w:val="none" w:sz="0" w:space="0" w:color="auto"/>
                                            <w:right w:val="none" w:sz="0" w:space="0" w:color="auto"/>
                                          </w:divBdr>
                                          <w:divsChild>
                                            <w:div w:id="1829129213">
                                              <w:marLeft w:val="0"/>
                                              <w:marRight w:val="0"/>
                                              <w:marTop w:val="0"/>
                                              <w:marBottom w:val="0"/>
                                              <w:divBdr>
                                                <w:top w:val="none" w:sz="0" w:space="0" w:color="auto"/>
                                                <w:left w:val="none" w:sz="0" w:space="0" w:color="auto"/>
                                                <w:bottom w:val="none" w:sz="0" w:space="0" w:color="auto"/>
                                                <w:right w:val="none" w:sz="0" w:space="0" w:color="auto"/>
                                              </w:divBdr>
                                              <w:divsChild>
                                                <w:div w:id="189033853">
                                                  <w:marLeft w:val="0"/>
                                                  <w:marRight w:val="0"/>
                                                  <w:marTop w:val="0"/>
                                                  <w:marBottom w:val="0"/>
                                                  <w:divBdr>
                                                    <w:top w:val="none" w:sz="0" w:space="0" w:color="auto"/>
                                                    <w:left w:val="none" w:sz="0" w:space="0" w:color="auto"/>
                                                    <w:bottom w:val="none" w:sz="0" w:space="0" w:color="auto"/>
                                                    <w:right w:val="none" w:sz="0" w:space="0" w:color="auto"/>
                                                  </w:divBdr>
                                                  <w:divsChild>
                                                    <w:div w:id="2005160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841345">
                                              <w:marLeft w:val="0"/>
                                              <w:marRight w:val="0"/>
                                              <w:marTop w:val="0"/>
                                              <w:marBottom w:val="0"/>
                                              <w:divBdr>
                                                <w:top w:val="none" w:sz="0" w:space="0" w:color="auto"/>
                                                <w:left w:val="none" w:sz="0" w:space="0" w:color="auto"/>
                                                <w:bottom w:val="none" w:sz="0" w:space="0" w:color="auto"/>
                                                <w:right w:val="none" w:sz="0" w:space="0" w:color="auto"/>
                                              </w:divBdr>
                                              <w:divsChild>
                                                <w:div w:id="367919941">
                                                  <w:marLeft w:val="0"/>
                                                  <w:marRight w:val="0"/>
                                                  <w:marTop w:val="0"/>
                                                  <w:marBottom w:val="0"/>
                                                  <w:divBdr>
                                                    <w:top w:val="none" w:sz="0" w:space="0" w:color="auto"/>
                                                    <w:left w:val="none" w:sz="0" w:space="0" w:color="auto"/>
                                                    <w:bottom w:val="none" w:sz="0" w:space="0" w:color="auto"/>
                                                    <w:right w:val="none" w:sz="0" w:space="0" w:color="auto"/>
                                                  </w:divBdr>
                                                  <w:divsChild>
                                                    <w:div w:id="91208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347769">
                                              <w:marLeft w:val="0"/>
                                              <w:marRight w:val="0"/>
                                              <w:marTop w:val="0"/>
                                              <w:marBottom w:val="0"/>
                                              <w:divBdr>
                                                <w:top w:val="none" w:sz="0" w:space="0" w:color="auto"/>
                                                <w:left w:val="none" w:sz="0" w:space="0" w:color="auto"/>
                                                <w:bottom w:val="none" w:sz="0" w:space="0" w:color="auto"/>
                                                <w:right w:val="none" w:sz="0" w:space="0" w:color="auto"/>
                                              </w:divBdr>
                                              <w:divsChild>
                                                <w:div w:id="1991714380">
                                                  <w:marLeft w:val="0"/>
                                                  <w:marRight w:val="0"/>
                                                  <w:marTop w:val="0"/>
                                                  <w:marBottom w:val="0"/>
                                                  <w:divBdr>
                                                    <w:top w:val="none" w:sz="0" w:space="0" w:color="auto"/>
                                                    <w:left w:val="none" w:sz="0" w:space="0" w:color="auto"/>
                                                    <w:bottom w:val="none" w:sz="0" w:space="0" w:color="auto"/>
                                                    <w:right w:val="none" w:sz="0" w:space="0" w:color="auto"/>
                                                  </w:divBdr>
                                                  <w:divsChild>
                                                    <w:div w:id="4195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8376318">
                                  <w:marLeft w:val="0"/>
                                  <w:marRight w:val="0"/>
                                  <w:marTop w:val="0"/>
                                  <w:marBottom w:val="0"/>
                                  <w:divBdr>
                                    <w:top w:val="single" w:sz="2" w:space="0" w:color="FBE8CD"/>
                                    <w:left w:val="single" w:sz="2" w:space="0" w:color="FBE8CD"/>
                                    <w:bottom w:val="single" w:sz="2" w:space="0" w:color="FBE8CD"/>
                                    <w:right w:val="single" w:sz="2" w:space="0" w:color="FBE8CD"/>
                                  </w:divBdr>
                                  <w:divsChild>
                                    <w:div w:id="2092240531">
                                      <w:marLeft w:val="0"/>
                                      <w:marRight w:val="0"/>
                                      <w:marTop w:val="0"/>
                                      <w:marBottom w:val="120"/>
                                      <w:divBdr>
                                        <w:top w:val="none" w:sz="0" w:space="0" w:color="auto"/>
                                        <w:left w:val="none" w:sz="0" w:space="0" w:color="auto"/>
                                        <w:bottom w:val="none" w:sz="0" w:space="0" w:color="auto"/>
                                        <w:right w:val="none" w:sz="0" w:space="0" w:color="auto"/>
                                      </w:divBdr>
                                      <w:divsChild>
                                        <w:div w:id="175401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802495">
                          <w:marLeft w:val="0"/>
                          <w:marRight w:val="0"/>
                          <w:marTop w:val="0"/>
                          <w:marBottom w:val="432"/>
                          <w:divBdr>
                            <w:top w:val="none" w:sz="0" w:space="0" w:color="auto"/>
                            <w:left w:val="none" w:sz="0" w:space="0" w:color="auto"/>
                            <w:bottom w:val="none" w:sz="0" w:space="0" w:color="auto"/>
                            <w:right w:val="none" w:sz="0" w:space="0" w:color="auto"/>
                          </w:divBdr>
                          <w:divsChild>
                            <w:div w:id="737746536">
                              <w:marLeft w:val="0"/>
                              <w:marRight w:val="0"/>
                              <w:marTop w:val="0"/>
                              <w:marBottom w:val="432"/>
                              <w:divBdr>
                                <w:top w:val="single" w:sz="6" w:space="6" w:color="CAD0D7"/>
                                <w:left w:val="single" w:sz="6" w:space="6" w:color="CAD0D7"/>
                                <w:bottom w:val="single" w:sz="6" w:space="6" w:color="CAD0D7"/>
                                <w:right w:val="single" w:sz="6" w:space="6" w:color="CAD0D7"/>
                              </w:divBdr>
                              <w:divsChild>
                                <w:div w:id="1463690576">
                                  <w:marLeft w:val="0"/>
                                  <w:marRight w:val="0"/>
                                  <w:marTop w:val="168"/>
                                  <w:marBottom w:val="0"/>
                                  <w:divBdr>
                                    <w:top w:val="none" w:sz="0" w:space="0" w:color="auto"/>
                                    <w:left w:val="none" w:sz="0" w:space="0" w:color="auto"/>
                                    <w:bottom w:val="none" w:sz="0" w:space="0" w:color="auto"/>
                                    <w:right w:val="none" w:sz="0" w:space="0" w:color="auto"/>
                                  </w:divBdr>
                                </w:div>
                                <w:div w:id="1945650147">
                                  <w:marLeft w:val="0"/>
                                  <w:marRight w:val="0"/>
                                  <w:marTop w:val="168"/>
                                  <w:marBottom w:val="0"/>
                                  <w:divBdr>
                                    <w:top w:val="none" w:sz="0" w:space="0" w:color="auto"/>
                                    <w:left w:val="none" w:sz="0" w:space="0" w:color="auto"/>
                                    <w:bottom w:val="none" w:sz="0" w:space="0" w:color="auto"/>
                                    <w:right w:val="none" w:sz="0" w:space="0" w:color="auto"/>
                                  </w:divBdr>
                                </w:div>
                                <w:div w:id="1935283586">
                                  <w:marLeft w:val="0"/>
                                  <w:marRight w:val="0"/>
                                  <w:marTop w:val="168"/>
                                  <w:marBottom w:val="0"/>
                                  <w:divBdr>
                                    <w:top w:val="none" w:sz="0" w:space="0" w:color="auto"/>
                                    <w:left w:val="none" w:sz="0" w:space="0" w:color="auto"/>
                                    <w:bottom w:val="none" w:sz="0" w:space="0" w:color="auto"/>
                                    <w:right w:val="none" w:sz="0" w:space="0" w:color="auto"/>
                                  </w:divBdr>
                                </w:div>
                              </w:divsChild>
                            </w:div>
                            <w:div w:id="95445232">
                              <w:marLeft w:val="2040"/>
                              <w:marRight w:val="0"/>
                              <w:marTop w:val="0"/>
                              <w:marBottom w:val="0"/>
                              <w:divBdr>
                                <w:top w:val="none" w:sz="0" w:space="0" w:color="auto"/>
                                <w:left w:val="none" w:sz="0" w:space="0" w:color="auto"/>
                                <w:bottom w:val="none" w:sz="0" w:space="0" w:color="auto"/>
                                <w:right w:val="none" w:sz="0" w:space="0" w:color="auto"/>
                              </w:divBdr>
                              <w:divsChild>
                                <w:div w:id="1202016112">
                                  <w:marLeft w:val="0"/>
                                  <w:marRight w:val="0"/>
                                  <w:marTop w:val="0"/>
                                  <w:marBottom w:val="0"/>
                                  <w:divBdr>
                                    <w:top w:val="single" w:sz="2" w:space="0" w:color="B8DCE2"/>
                                    <w:left w:val="single" w:sz="2" w:space="0" w:color="B8DCE2"/>
                                    <w:bottom w:val="single" w:sz="2" w:space="0" w:color="B8DCE2"/>
                                    <w:right w:val="single" w:sz="2" w:space="0" w:color="B8DCE2"/>
                                  </w:divBdr>
                                  <w:divsChild>
                                    <w:div w:id="220944136">
                                      <w:marLeft w:val="0"/>
                                      <w:marRight w:val="0"/>
                                      <w:marTop w:val="0"/>
                                      <w:marBottom w:val="360"/>
                                      <w:divBdr>
                                        <w:top w:val="none" w:sz="0" w:space="0" w:color="auto"/>
                                        <w:left w:val="none" w:sz="0" w:space="0" w:color="auto"/>
                                        <w:bottom w:val="none" w:sz="0" w:space="0" w:color="auto"/>
                                        <w:right w:val="none" w:sz="0" w:space="0" w:color="auto"/>
                                      </w:divBdr>
                                    </w:div>
                                    <w:div w:id="362485143">
                                      <w:marLeft w:val="0"/>
                                      <w:marRight w:val="0"/>
                                      <w:marTop w:val="168"/>
                                      <w:marBottom w:val="72"/>
                                      <w:divBdr>
                                        <w:top w:val="none" w:sz="0" w:space="0" w:color="auto"/>
                                        <w:left w:val="none" w:sz="0" w:space="0" w:color="auto"/>
                                        <w:bottom w:val="none" w:sz="0" w:space="0" w:color="auto"/>
                                        <w:right w:val="none" w:sz="0" w:space="0" w:color="auto"/>
                                      </w:divBdr>
                                      <w:divsChild>
                                        <w:div w:id="1922788991">
                                          <w:marLeft w:val="0"/>
                                          <w:marRight w:val="0"/>
                                          <w:marTop w:val="0"/>
                                          <w:marBottom w:val="0"/>
                                          <w:divBdr>
                                            <w:top w:val="none" w:sz="0" w:space="0" w:color="auto"/>
                                            <w:left w:val="none" w:sz="0" w:space="0" w:color="auto"/>
                                            <w:bottom w:val="none" w:sz="0" w:space="0" w:color="auto"/>
                                            <w:right w:val="none" w:sz="0" w:space="0" w:color="auto"/>
                                          </w:divBdr>
                                          <w:divsChild>
                                            <w:div w:id="813835825">
                                              <w:marLeft w:val="0"/>
                                              <w:marRight w:val="0"/>
                                              <w:marTop w:val="0"/>
                                              <w:marBottom w:val="0"/>
                                              <w:divBdr>
                                                <w:top w:val="none" w:sz="0" w:space="0" w:color="auto"/>
                                                <w:left w:val="none" w:sz="0" w:space="0" w:color="auto"/>
                                                <w:bottom w:val="none" w:sz="0" w:space="0" w:color="auto"/>
                                                <w:right w:val="none" w:sz="0" w:space="0" w:color="auto"/>
                                              </w:divBdr>
                                              <w:divsChild>
                                                <w:div w:id="358552238">
                                                  <w:marLeft w:val="0"/>
                                                  <w:marRight w:val="0"/>
                                                  <w:marTop w:val="0"/>
                                                  <w:marBottom w:val="0"/>
                                                  <w:divBdr>
                                                    <w:top w:val="none" w:sz="0" w:space="0" w:color="auto"/>
                                                    <w:left w:val="none" w:sz="0" w:space="0" w:color="auto"/>
                                                    <w:bottom w:val="none" w:sz="0" w:space="0" w:color="auto"/>
                                                    <w:right w:val="none" w:sz="0" w:space="0" w:color="auto"/>
                                                  </w:divBdr>
                                                  <w:divsChild>
                                                    <w:div w:id="156409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756757">
                                              <w:marLeft w:val="0"/>
                                              <w:marRight w:val="0"/>
                                              <w:marTop w:val="0"/>
                                              <w:marBottom w:val="0"/>
                                              <w:divBdr>
                                                <w:top w:val="none" w:sz="0" w:space="0" w:color="auto"/>
                                                <w:left w:val="none" w:sz="0" w:space="0" w:color="auto"/>
                                                <w:bottom w:val="none" w:sz="0" w:space="0" w:color="auto"/>
                                                <w:right w:val="none" w:sz="0" w:space="0" w:color="auto"/>
                                              </w:divBdr>
                                              <w:divsChild>
                                                <w:div w:id="2107455890">
                                                  <w:marLeft w:val="0"/>
                                                  <w:marRight w:val="0"/>
                                                  <w:marTop w:val="0"/>
                                                  <w:marBottom w:val="0"/>
                                                  <w:divBdr>
                                                    <w:top w:val="none" w:sz="0" w:space="0" w:color="auto"/>
                                                    <w:left w:val="none" w:sz="0" w:space="0" w:color="auto"/>
                                                    <w:bottom w:val="none" w:sz="0" w:space="0" w:color="auto"/>
                                                    <w:right w:val="none" w:sz="0" w:space="0" w:color="auto"/>
                                                  </w:divBdr>
                                                  <w:divsChild>
                                                    <w:div w:id="126669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741505">
                                              <w:marLeft w:val="0"/>
                                              <w:marRight w:val="0"/>
                                              <w:marTop w:val="0"/>
                                              <w:marBottom w:val="0"/>
                                              <w:divBdr>
                                                <w:top w:val="none" w:sz="0" w:space="0" w:color="auto"/>
                                                <w:left w:val="none" w:sz="0" w:space="0" w:color="auto"/>
                                                <w:bottom w:val="none" w:sz="0" w:space="0" w:color="auto"/>
                                                <w:right w:val="none" w:sz="0" w:space="0" w:color="auto"/>
                                              </w:divBdr>
                                              <w:divsChild>
                                                <w:div w:id="341133074">
                                                  <w:marLeft w:val="0"/>
                                                  <w:marRight w:val="0"/>
                                                  <w:marTop w:val="0"/>
                                                  <w:marBottom w:val="0"/>
                                                  <w:divBdr>
                                                    <w:top w:val="none" w:sz="0" w:space="0" w:color="auto"/>
                                                    <w:left w:val="none" w:sz="0" w:space="0" w:color="auto"/>
                                                    <w:bottom w:val="none" w:sz="0" w:space="0" w:color="auto"/>
                                                    <w:right w:val="none" w:sz="0" w:space="0" w:color="auto"/>
                                                  </w:divBdr>
                                                  <w:divsChild>
                                                    <w:div w:id="169576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6824024">
                                  <w:marLeft w:val="0"/>
                                  <w:marRight w:val="0"/>
                                  <w:marTop w:val="0"/>
                                  <w:marBottom w:val="0"/>
                                  <w:divBdr>
                                    <w:top w:val="single" w:sz="2" w:space="0" w:color="FBE8CD"/>
                                    <w:left w:val="single" w:sz="2" w:space="0" w:color="FBE8CD"/>
                                    <w:bottom w:val="single" w:sz="2" w:space="0" w:color="FBE8CD"/>
                                    <w:right w:val="single" w:sz="2" w:space="0" w:color="FBE8CD"/>
                                  </w:divBdr>
                                  <w:divsChild>
                                    <w:div w:id="1757626325">
                                      <w:marLeft w:val="0"/>
                                      <w:marRight w:val="0"/>
                                      <w:marTop w:val="0"/>
                                      <w:marBottom w:val="120"/>
                                      <w:divBdr>
                                        <w:top w:val="none" w:sz="0" w:space="0" w:color="auto"/>
                                        <w:left w:val="none" w:sz="0" w:space="0" w:color="auto"/>
                                        <w:bottom w:val="none" w:sz="0" w:space="0" w:color="auto"/>
                                        <w:right w:val="none" w:sz="0" w:space="0" w:color="auto"/>
                                      </w:divBdr>
                                      <w:divsChild>
                                        <w:div w:id="18568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7470635">
                          <w:marLeft w:val="0"/>
                          <w:marRight w:val="0"/>
                          <w:marTop w:val="0"/>
                          <w:marBottom w:val="432"/>
                          <w:divBdr>
                            <w:top w:val="none" w:sz="0" w:space="0" w:color="auto"/>
                            <w:left w:val="none" w:sz="0" w:space="0" w:color="auto"/>
                            <w:bottom w:val="none" w:sz="0" w:space="0" w:color="auto"/>
                            <w:right w:val="none" w:sz="0" w:space="0" w:color="auto"/>
                          </w:divBdr>
                          <w:divsChild>
                            <w:div w:id="508103312">
                              <w:marLeft w:val="0"/>
                              <w:marRight w:val="0"/>
                              <w:marTop w:val="0"/>
                              <w:marBottom w:val="432"/>
                              <w:divBdr>
                                <w:top w:val="single" w:sz="6" w:space="6" w:color="CAD0D7"/>
                                <w:left w:val="single" w:sz="6" w:space="6" w:color="CAD0D7"/>
                                <w:bottom w:val="single" w:sz="6" w:space="6" w:color="CAD0D7"/>
                                <w:right w:val="single" w:sz="6" w:space="6" w:color="CAD0D7"/>
                              </w:divBdr>
                              <w:divsChild>
                                <w:div w:id="333999029">
                                  <w:marLeft w:val="0"/>
                                  <w:marRight w:val="0"/>
                                  <w:marTop w:val="168"/>
                                  <w:marBottom w:val="0"/>
                                  <w:divBdr>
                                    <w:top w:val="none" w:sz="0" w:space="0" w:color="auto"/>
                                    <w:left w:val="none" w:sz="0" w:space="0" w:color="auto"/>
                                    <w:bottom w:val="none" w:sz="0" w:space="0" w:color="auto"/>
                                    <w:right w:val="none" w:sz="0" w:space="0" w:color="auto"/>
                                  </w:divBdr>
                                </w:div>
                                <w:div w:id="433942866">
                                  <w:marLeft w:val="0"/>
                                  <w:marRight w:val="0"/>
                                  <w:marTop w:val="168"/>
                                  <w:marBottom w:val="0"/>
                                  <w:divBdr>
                                    <w:top w:val="none" w:sz="0" w:space="0" w:color="auto"/>
                                    <w:left w:val="none" w:sz="0" w:space="0" w:color="auto"/>
                                    <w:bottom w:val="none" w:sz="0" w:space="0" w:color="auto"/>
                                    <w:right w:val="none" w:sz="0" w:space="0" w:color="auto"/>
                                  </w:divBdr>
                                </w:div>
                                <w:div w:id="1845046206">
                                  <w:marLeft w:val="0"/>
                                  <w:marRight w:val="0"/>
                                  <w:marTop w:val="168"/>
                                  <w:marBottom w:val="0"/>
                                  <w:divBdr>
                                    <w:top w:val="none" w:sz="0" w:space="0" w:color="auto"/>
                                    <w:left w:val="none" w:sz="0" w:space="0" w:color="auto"/>
                                    <w:bottom w:val="none" w:sz="0" w:space="0" w:color="auto"/>
                                    <w:right w:val="none" w:sz="0" w:space="0" w:color="auto"/>
                                  </w:divBdr>
                                </w:div>
                              </w:divsChild>
                            </w:div>
                            <w:div w:id="214245811">
                              <w:marLeft w:val="2040"/>
                              <w:marRight w:val="0"/>
                              <w:marTop w:val="0"/>
                              <w:marBottom w:val="0"/>
                              <w:divBdr>
                                <w:top w:val="none" w:sz="0" w:space="0" w:color="auto"/>
                                <w:left w:val="none" w:sz="0" w:space="0" w:color="auto"/>
                                <w:bottom w:val="none" w:sz="0" w:space="0" w:color="auto"/>
                                <w:right w:val="none" w:sz="0" w:space="0" w:color="auto"/>
                              </w:divBdr>
                              <w:divsChild>
                                <w:div w:id="704643651">
                                  <w:marLeft w:val="0"/>
                                  <w:marRight w:val="0"/>
                                  <w:marTop w:val="0"/>
                                  <w:marBottom w:val="0"/>
                                  <w:divBdr>
                                    <w:top w:val="single" w:sz="2" w:space="0" w:color="B8DCE2"/>
                                    <w:left w:val="single" w:sz="2" w:space="0" w:color="B8DCE2"/>
                                    <w:bottom w:val="single" w:sz="2" w:space="0" w:color="B8DCE2"/>
                                    <w:right w:val="single" w:sz="2" w:space="0" w:color="B8DCE2"/>
                                  </w:divBdr>
                                  <w:divsChild>
                                    <w:div w:id="1194808574">
                                      <w:marLeft w:val="0"/>
                                      <w:marRight w:val="0"/>
                                      <w:marTop w:val="0"/>
                                      <w:marBottom w:val="360"/>
                                      <w:divBdr>
                                        <w:top w:val="none" w:sz="0" w:space="0" w:color="auto"/>
                                        <w:left w:val="none" w:sz="0" w:space="0" w:color="auto"/>
                                        <w:bottom w:val="none" w:sz="0" w:space="0" w:color="auto"/>
                                        <w:right w:val="none" w:sz="0" w:space="0" w:color="auto"/>
                                      </w:divBdr>
                                    </w:div>
                                    <w:div w:id="1393966903">
                                      <w:marLeft w:val="0"/>
                                      <w:marRight w:val="0"/>
                                      <w:marTop w:val="168"/>
                                      <w:marBottom w:val="72"/>
                                      <w:divBdr>
                                        <w:top w:val="none" w:sz="0" w:space="0" w:color="auto"/>
                                        <w:left w:val="none" w:sz="0" w:space="0" w:color="auto"/>
                                        <w:bottom w:val="none" w:sz="0" w:space="0" w:color="auto"/>
                                        <w:right w:val="none" w:sz="0" w:space="0" w:color="auto"/>
                                      </w:divBdr>
                                      <w:divsChild>
                                        <w:div w:id="266621870">
                                          <w:marLeft w:val="0"/>
                                          <w:marRight w:val="0"/>
                                          <w:marTop w:val="0"/>
                                          <w:marBottom w:val="0"/>
                                          <w:divBdr>
                                            <w:top w:val="none" w:sz="0" w:space="0" w:color="auto"/>
                                            <w:left w:val="none" w:sz="0" w:space="0" w:color="auto"/>
                                            <w:bottom w:val="none" w:sz="0" w:space="0" w:color="auto"/>
                                            <w:right w:val="none" w:sz="0" w:space="0" w:color="auto"/>
                                          </w:divBdr>
                                          <w:divsChild>
                                            <w:div w:id="1131093525">
                                              <w:marLeft w:val="0"/>
                                              <w:marRight w:val="0"/>
                                              <w:marTop w:val="0"/>
                                              <w:marBottom w:val="0"/>
                                              <w:divBdr>
                                                <w:top w:val="none" w:sz="0" w:space="0" w:color="auto"/>
                                                <w:left w:val="none" w:sz="0" w:space="0" w:color="auto"/>
                                                <w:bottom w:val="none" w:sz="0" w:space="0" w:color="auto"/>
                                                <w:right w:val="none" w:sz="0" w:space="0" w:color="auto"/>
                                              </w:divBdr>
                                              <w:divsChild>
                                                <w:div w:id="870651113">
                                                  <w:marLeft w:val="0"/>
                                                  <w:marRight w:val="0"/>
                                                  <w:marTop w:val="0"/>
                                                  <w:marBottom w:val="0"/>
                                                  <w:divBdr>
                                                    <w:top w:val="none" w:sz="0" w:space="0" w:color="auto"/>
                                                    <w:left w:val="none" w:sz="0" w:space="0" w:color="auto"/>
                                                    <w:bottom w:val="none" w:sz="0" w:space="0" w:color="auto"/>
                                                    <w:right w:val="none" w:sz="0" w:space="0" w:color="auto"/>
                                                  </w:divBdr>
                                                  <w:divsChild>
                                                    <w:div w:id="662591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072808">
                                              <w:marLeft w:val="0"/>
                                              <w:marRight w:val="0"/>
                                              <w:marTop w:val="0"/>
                                              <w:marBottom w:val="0"/>
                                              <w:divBdr>
                                                <w:top w:val="none" w:sz="0" w:space="0" w:color="auto"/>
                                                <w:left w:val="none" w:sz="0" w:space="0" w:color="auto"/>
                                                <w:bottom w:val="none" w:sz="0" w:space="0" w:color="auto"/>
                                                <w:right w:val="none" w:sz="0" w:space="0" w:color="auto"/>
                                              </w:divBdr>
                                              <w:divsChild>
                                                <w:div w:id="1741825876">
                                                  <w:marLeft w:val="0"/>
                                                  <w:marRight w:val="0"/>
                                                  <w:marTop w:val="0"/>
                                                  <w:marBottom w:val="0"/>
                                                  <w:divBdr>
                                                    <w:top w:val="none" w:sz="0" w:space="0" w:color="auto"/>
                                                    <w:left w:val="none" w:sz="0" w:space="0" w:color="auto"/>
                                                    <w:bottom w:val="none" w:sz="0" w:space="0" w:color="auto"/>
                                                    <w:right w:val="none" w:sz="0" w:space="0" w:color="auto"/>
                                                  </w:divBdr>
                                                  <w:divsChild>
                                                    <w:div w:id="78114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889832">
                                              <w:marLeft w:val="0"/>
                                              <w:marRight w:val="0"/>
                                              <w:marTop w:val="0"/>
                                              <w:marBottom w:val="0"/>
                                              <w:divBdr>
                                                <w:top w:val="none" w:sz="0" w:space="0" w:color="auto"/>
                                                <w:left w:val="none" w:sz="0" w:space="0" w:color="auto"/>
                                                <w:bottom w:val="none" w:sz="0" w:space="0" w:color="auto"/>
                                                <w:right w:val="none" w:sz="0" w:space="0" w:color="auto"/>
                                              </w:divBdr>
                                              <w:divsChild>
                                                <w:div w:id="1352105028">
                                                  <w:marLeft w:val="0"/>
                                                  <w:marRight w:val="0"/>
                                                  <w:marTop w:val="0"/>
                                                  <w:marBottom w:val="0"/>
                                                  <w:divBdr>
                                                    <w:top w:val="none" w:sz="0" w:space="0" w:color="auto"/>
                                                    <w:left w:val="none" w:sz="0" w:space="0" w:color="auto"/>
                                                    <w:bottom w:val="none" w:sz="0" w:space="0" w:color="auto"/>
                                                    <w:right w:val="none" w:sz="0" w:space="0" w:color="auto"/>
                                                  </w:divBdr>
                                                  <w:divsChild>
                                                    <w:div w:id="478309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695722">
                                  <w:marLeft w:val="0"/>
                                  <w:marRight w:val="0"/>
                                  <w:marTop w:val="0"/>
                                  <w:marBottom w:val="0"/>
                                  <w:divBdr>
                                    <w:top w:val="single" w:sz="2" w:space="0" w:color="FBE8CD"/>
                                    <w:left w:val="single" w:sz="2" w:space="0" w:color="FBE8CD"/>
                                    <w:bottom w:val="single" w:sz="2" w:space="0" w:color="FBE8CD"/>
                                    <w:right w:val="single" w:sz="2" w:space="0" w:color="FBE8CD"/>
                                  </w:divBdr>
                                  <w:divsChild>
                                    <w:div w:id="871848172">
                                      <w:marLeft w:val="0"/>
                                      <w:marRight w:val="0"/>
                                      <w:marTop w:val="0"/>
                                      <w:marBottom w:val="120"/>
                                      <w:divBdr>
                                        <w:top w:val="none" w:sz="0" w:space="0" w:color="auto"/>
                                        <w:left w:val="none" w:sz="0" w:space="0" w:color="auto"/>
                                        <w:bottom w:val="none" w:sz="0" w:space="0" w:color="auto"/>
                                        <w:right w:val="none" w:sz="0" w:space="0" w:color="auto"/>
                                      </w:divBdr>
                                      <w:divsChild>
                                        <w:div w:id="136421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0045968">
                          <w:marLeft w:val="0"/>
                          <w:marRight w:val="0"/>
                          <w:marTop w:val="0"/>
                          <w:marBottom w:val="432"/>
                          <w:divBdr>
                            <w:top w:val="none" w:sz="0" w:space="0" w:color="auto"/>
                            <w:left w:val="none" w:sz="0" w:space="0" w:color="auto"/>
                            <w:bottom w:val="none" w:sz="0" w:space="0" w:color="auto"/>
                            <w:right w:val="none" w:sz="0" w:space="0" w:color="auto"/>
                          </w:divBdr>
                          <w:divsChild>
                            <w:div w:id="510612073">
                              <w:marLeft w:val="0"/>
                              <w:marRight w:val="0"/>
                              <w:marTop w:val="0"/>
                              <w:marBottom w:val="432"/>
                              <w:divBdr>
                                <w:top w:val="single" w:sz="6" w:space="6" w:color="CAD0D7"/>
                                <w:left w:val="single" w:sz="6" w:space="6" w:color="CAD0D7"/>
                                <w:bottom w:val="single" w:sz="6" w:space="6" w:color="CAD0D7"/>
                                <w:right w:val="single" w:sz="6" w:space="6" w:color="CAD0D7"/>
                              </w:divBdr>
                              <w:divsChild>
                                <w:div w:id="458886270">
                                  <w:marLeft w:val="0"/>
                                  <w:marRight w:val="0"/>
                                  <w:marTop w:val="168"/>
                                  <w:marBottom w:val="0"/>
                                  <w:divBdr>
                                    <w:top w:val="none" w:sz="0" w:space="0" w:color="auto"/>
                                    <w:left w:val="none" w:sz="0" w:space="0" w:color="auto"/>
                                    <w:bottom w:val="none" w:sz="0" w:space="0" w:color="auto"/>
                                    <w:right w:val="none" w:sz="0" w:space="0" w:color="auto"/>
                                  </w:divBdr>
                                </w:div>
                                <w:div w:id="1107434042">
                                  <w:marLeft w:val="0"/>
                                  <w:marRight w:val="0"/>
                                  <w:marTop w:val="168"/>
                                  <w:marBottom w:val="0"/>
                                  <w:divBdr>
                                    <w:top w:val="none" w:sz="0" w:space="0" w:color="auto"/>
                                    <w:left w:val="none" w:sz="0" w:space="0" w:color="auto"/>
                                    <w:bottom w:val="none" w:sz="0" w:space="0" w:color="auto"/>
                                    <w:right w:val="none" w:sz="0" w:space="0" w:color="auto"/>
                                  </w:divBdr>
                                </w:div>
                                <w:div w:id="953252213">
                                  <w:marLeft w:val="0"/>
                                  <w:marRight w:val="0"/>
                                  <w:marTop w:val="168"/>
                                  <w:marBottom w:val="0"/>
                                  <w:divBdr>
                                    <w:top w:val="none" w:sz="0" w:space="0" w:color="auto"/>
                                    <w:left w:val="none" w:sz="0" w:space="0" w:color="auto"/>
                                    <w:bottom w:val="none" w:sz="0" w:space="0" w:color="auto"/>
                                    <w:right w:val="none" w:sz="0" w:space="0" w:color="auto"/>
                                  </w:divBdr>
                                </w:div>
                              </w:divsChild>
                            </w:div>
                            <w:div w:id="631599270">
                              <w:marLeft w:val="2040"/>
                              <w:marRight w:val="0"/>
                              <w:marTop w:val="0"/>
                              <w:marBottom w:val="0"/>
                              <w:divBdr>
                                <w:top w:val="none" w:sz="0" w:space="0" w:color="auto"/>
                                <w:left w:val="none" w:sz="0" w:space="0" w:color="auto"/>
                                <w:bottom w:val="none" w:sz="0" w:space="0" w:color="auto"/>
                                <w:right w:val="none" w:sz="0" w:space="0" w:color="auto"/>
                              </w:divBdr>
                              <w:divsChild>
                                <w:div w:id="2083023009">
                                  <w:marLeft w:val="0"/>
                                  <w:marRight w:val="0"/>
                                  <w:marTop w:val="0"/>
                                  <w:marBottom w:val="0"/>
                                  <w:divBdr>
                                    <w:top w:val="single" w:sz="2" w:space="0" w:color="B8DCE2"/>
                                    <w:left w:val="single" w:sz="2" w:space="0" w:color="B8DCE2"/>
                                    <w:bottom w:val="single" w:sz="2" w:space="0" w:color="B8DCE2"/>
                                    <w:right w:val="single" w:sz="2" w:space="0" w:color="B8DCE2"/>
                                  </w:divBdr>
                                  <w:divsChild>
                                    <w:div w:id="958491476">
                                      <w:marLeft w:val="0"/>
                                      <w:marRight w:val="0"/>
                                      <w:marTop w:val="0"/>
                                      <w:marBottom w:val="360"/>
                                      <w:divBdr>
                                        <w:top w:val="none" w:sz="0" w:space="0" w:color="auto"/>
                                        <w:left w:val="none" w:sz="0" w:space="0" w:color="auto"/>
                                        <w:bottom w:val="none" w:sz="0" w:space="0" w:color="auto"/>
                                        <w:right w:val="none" w:sz="0" w:space="0" w:color="auto"/>
                                      </w:divBdr>
                                    </w:div>
                                    <w:div w:id="4093880">
                                      <w:marLeft w:val="0"/>
                                      <w:marRight w:val="0"/>
                                      <w:marTop w:val="168"/>
                                      <w:marBottom w:val="72"/>
                                      <w:divBdr>
                                        <w:top w:val="none" w:sz="0" w:space="0" w:color="auto"/>
                                        <w:left w:val="none" w:sz="0" w:space="0" w:color="auto"/>
                                        <w:bottom w:val="none" w:sz="0" w:space="0" w:color="auto"/>
                                        <w:right w:val="none" w:sz="0" w:space="0" w:color="auto"/>
                                      </w:divBdr>
                                      <w:divsChild>
                                        <w:div w:id="1303122862">
                                          <w:marLeft w:val="0"/>
                                          <w:marRight w:val="0"/>
                                          <w:marTop w:val="0"/>
                                          <w:marBottom w:val="0"/>
                                          <w:divBdr>
                                            <w:top w:val="none" w:sz="0" w:space="0" w:color="auto"/>
                                            <w:left w:val="none" w:sz="0" w:space="0" w:color="auto"/>
                                            <w:bottom w:val="none" w:sz="0" w:space="0" w:color="auto"/>
                                            <w:right w:val="none" w:sz="0" w:space="0" w:color="auto"/>
                                          </w:divBdr>
                                          <w:divsChild>
                                            <w:div w:id="147937367">
                                              <w:marLeft w:val="0"/>
                                              <w:marRight w:val="0"/>
                                              <w:marTop w:val="0"/>
                                              <w:marBottom w:val="0"/>
                                              <w:divBdr>
                                                <w:top w:val="none" w:sz="0" w:space="0" w:color="auto"/>
                                                <w:left w:val="none" w:sz="0" w:space="0" w:color="auto"/>
                                                <w:bottom w:val="none" w:sz="0" w:space="0" w:color="auto"/>
                                                <w:right w:val="none" w:sz="0" w:space="0" w:color="auto"/>
                                              </w:divBdr>
                                              <w:divsChild>
                                                <w:div w:id="278879065">
                                                  <w:marLeft w:val="0"/>
                                                  <w:marRight w:val="0"/>
                                                  <w:marTop w:val="0"/>
                                                  <w:marBottom w:val="0"/>
                                                  <w:divBdr>
                                                    <w:top w:val="none" w:sz="0" w:space="0" w:color="auto"/>
                                                    <w:left w:val="none" w:sz="0" w:space="0" w:color="auto"/>
                                                    <w:bottom w:val="none" w:sz="0" w:space="0" w:color="auto"/>
                                                    <w:right w:val="none" w:sz="0" w:space="0" w:color="auto"/>
                                                  </w:divBdr>
                                                  <w:divsChild>
                                                    <w:div w:id="57193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403769">
                                              <w:marLeft w:val="0"/>
                                              <w:marRight w:val="0"/>
                                              <w:marTop w:val="0"/>
                                              <w:marBottom w:val="0"/>
                                              <w:divBdr>
                                                <w:top w:val="none" w:sz="0" w:space="0" w:color="auto"/>
                                                <w:left w:val="none" w:sz="0" w:space="0" w:color="auto"/>
                                                <w:bottom w:val="none" w:sz="0" w:space="0" w:color="auto"/>
                                                <w:right w:val="none" w:sz="0" w:space="0" w:color="auto"/>
                                              </w:divBdr>
                                              <w:divsChild>
                                                <w:div w:id="1937595193">
                                                  <w:marLeft w:val="0"/>
                                                  <w:marRight w:val="0"/>
                                                  <w:marTop w:val="0"/>
                                                  <w:marBottom w:val="0"/>
                                                  <w:divBdr>
                                                    <w:top w:val="none" w:sz="0" w:space="0" w:color="auto"/>
                                                    <w:left w:val="none" w:sz="0" w:space="0" w:color="auto"/>
                                                    <w:bottom w:val="none" w:sz="0" w:space="0" w:color="auto"/>
                                                    <w:right w:val="none" w:sz="0" w:space="0" w:color="auto"/>
                                                  </w:divBdr>
                                                  <w:divsChild>
                                                    <w:div w:id="42457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015173">
                                              <w:marLeft w:val="0"/>
                                              <w:marRight w:val="0"/>
                                              <w:marTop w:val="0"/>
                                              <w:marBottom w:val="0"/>
                                              <w:divBdr>
                                                <w:top w:val="none" w:sz="0" w:space="0" w:color="auto"/>
                                                <w:left w:val="none" w:sz="0" w:space="0" w:color="auto"/>
                                                <w:bottom w:val="none" w:sz="0" w:space="0" w:color="auto"/>
                                                <w:right w:val="none" w:sz="0" w:space="0" w:color="auto"/>
                                              </w:divBdr>
                                              <w:divsChild>
                                                <w:div w:id="1449353181">
                                                  <w:marLeft w:val="0"/>
                                                  <w:marRight w:val="0"/>
                                                  <w:marTop w:val="0"/>
                                                  <w:marBottom w:val="0"/>
                                                  <w:divBdr>
                                                    <w:top w:val="none" w:sz="0" w:space="0" w:color="auto"/>
                                                    <w:left w:val="none" w:sz="0" w:space="0" w:color="auto"/>
                                                    <w:bottom w:val="none" w:sz="0" w:space="0" w:color="auto"/>
                                                    <w:right w:val="none" w:sz="0" w:space="0" w:color="auto"/>
                                                  </w:divBdr>
                                                  <w:divsChild>
                                                    <w:div w:id="136092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090438">
                                  <w:marLeft w:val="0"/>
                                  <w:marRight w:val="0"/>
                                  <w:marTop w:val="0"/>
                                  <w:marBottom w:val="0"/>
                                  <w:divBdr>
                                    <w:top w:val="single" w:sz="2" w:space="0" w:color="FBE8CD"/>
                                    <w:left w:val="single" w:sz="2" w:space="0" w:color="FBE8CD"/>
                                    <w:bottom w:val="single" w:sz="2" w:space="0" w:color="FBE8CD"/>
                                    <w:right w:val="single" w:sz="2" w:space="0" w:color="FBE8CD"/>
                                  </w:divBdr>
                                  <w:divsChild>
                                    <w:div w:id="775947077">
                                      <w:marLeft w:val="0"/>
                                      <w:marRight w:val="0"/>
                                      <w:marTop w:val="0"/>
                                      <w:marBottom w:val="120"/>
                                      <w:divBdr>
                                        <w:top w:val="none" w:sz="0" w:space="0" w:color="auto"/>
                                        <w:left w:val="none" w:sz="0" w:space="0" w:color="auto"/>
                                        <w:bottom w:val="none" w:sz="0" w:space="0" w:color="auto"/>
                                        <w:right w:val="none" w:sz="0" w:space="0" w:color="auto"/>
                                      </w:divBdr>
                                      <w:divsChild>
                                        <w:div w:id="47422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6757118">
                          <w:marLeft w:val="0"/>
                          <w:marRight w:val="0"/>
                          <w:marTop w:val="0"/>
                          <w:marBottom w:val="432"/>
                          <w:divBdr>
                            <w:top w:val="none" w:sz="0" w:space="0" w:color="auto"/>
                            <w:left w:val="none" w:sz="0" w:space="0" w:color="auto"/>
                            <w:bottom w:val="none" w:sz="0" w:space="0" w:color="auto"/>
                            <w:right w:val="none" w:sz="0" w:space="0" w:color="auto"/>
                          </w:divBdr>
                          <w:divsChild>
                            <w:div w:id="1490749222">
                              <w:marLeft w:val="0"/>
                              <w:marRight w:val="0"/>
                              <w:marTop w:val="0"/>
                              <w:marBottom w:val="432"/>
                              <w:divBdr>
                                <w:top w:val="single" w:sz="6" w:space="6" w:color="CAD0D7"/>
                                <w:left w:val="single" w:sz="6" w:space="6" w:color="CAD0D7"/>
                                <w:bottom w:val="single" w:sz="6" w:space="6" w:color="CAD0D7"/>
                                <w:right w:val="single" w:sz="6" w:space="6" w:color="CAD0D7"/>
                              </w:divBdr>
                              <w:divsChild>
                                <w:div w:id="1904947618">
                                  <w:marLeft w:val="0"/>
                                  <w:marRight w:val="0"/>
                                  <w:marTop w:val="168"/>
                                  <w:marBottom w:val="0"/>
                                  <w:divBdr>
                                    <w:top w:val="none" w:sz="0" w:space="0" w:color="auto"/>
                                    <w:left w:val="none" w:sz="0" w:space="0" w:color="auto"/>
                                    <w:bottom w:val="none" w:sz="0" w:space="0" w:color="auto"/>
                                    <w:right w:val="none" w:sz="0" w:space="0" w:color="auto"/>
                                  </w:divBdr>
                                </w:div>
                                <w:div w:id="996305554">
                                  <w:marLeft w:val="0"/>
                                  <w:marRight w:val="0"/>
                                  <w:marTop w:val="168"/>
                                  <w:marBottom w:val="0"/>
                                  <w:divBdr>
                                    <w:top w:val="none" w:sz="0" w:space="0" w:color="auto"/>
                                    <w:left w:val="none" w:sz="0" w:space="0" w:color="auto"/>
                                    <w:bottom w:val="none" w:sz="0" w:space="0" w:color="auto"/>
                                    <w:right w:val="none" w:sz="0" w:space="0" w:color="auto"/>
                                  </w:divBdr>
                                </w:div>
                                <w:div w:id="2023319405">
                                  <w:marLeft w:val="0"/>
                                  <w:marRight w:val="0"/>
                                  <w:marTop w:val="168"/>
                                  <w:marBottom w:val="0"/>
                                  <w:divBdr>
                                    <w:top w:val="none" w:sz="0" w:space="0" w:color="auto"/>
                                    <w:left w:val="none" w:sz="0" w:space="0" w:color="auto"/>
                                    <w:bottom w:val="none" w:sz="0" w:space="0" w:color="auto"/>
                                    <w:right w:val="none" w:sz="0" w:space="0" w:color="auto"/>
                                  </w:divBdr>
                                </w:div>
                              </w:divsChild>
                            </w:div>
                            <w:div w:id="2020542583">
                              <w:marLeft w:val="2040"/>
                              <w:marRight w:val="0"/>
                              <w:marTop w:val="0"/>
                              <w:marBottom w:val="0"/>
                              <w:divBdr>
                                <w:top w:val="none" w:sz="0" w:space="0" w:color="auto"/>
                                <w:left w:val="none" w:sz="0" w:space="0" w:color="auto"/>
                                <w:bottom w:val="none" w:sz="0" w:space="0" w:color="auto"/>
                                <w:right w:val="none" w:sz="0" w:space="0" w:color="auto"/>
                              </w:divBdr>
                              <w:divsChild>
                                <w:div w:id="1194151763">
                                  <w:marLeft w:val="0"/>
                                  <w:marRight w:val="0"/>
                                  <w:marTop w:val="0"/>
                                  <w:marBottom w:val="0"/>
                                  <w:divBdr>
                                    <w:top w:val="single" w:sz="2" w:space="0" w:color="B8DCE2"/>
                                    <w:left w:val="single" w:sz="2" w:space="0" w:color="B8DCE2"/>
                                    <w:bottom w:val="single" w:sz="2" w:space="0" w:color="B8DCE2"/>
                                    <w:right w:val="single" w:sz="2" w:space="0" w:color="B8DCE2"/>
                                  </w:divBdr>
                                  <w:divsChild>
                                    <w:div w:id="1245842224">
                                      <w:marLeft w:val="0"/>
                                      <w:marRight w:val="0"/>
                                      <w:marTop w:val="0"/>
                                      <w:marBottom w:val="360"/>
                                      <w:divBdr>
                                        <w:top w:val="none" w:sz="0" w:space="0" w:color="auto"/>
                                        <w:left w:val="none" w:sz="0" w:space="0" w:color="auto"/>
                                        <w:bottom w:val="none" w:sz="0" w:space="0" w:color="auto"/>
                                        <w:right w:val="none" w:sz="0" w:space="0" w:color="auto"/>
                                      </w:divBdr>
                                    </w:div>
                                    <w:div w:id="453208103">
                                      <w:marLeft w:val="0"/>
                                      <w:marRight w:val="0"/>
                                      <w:marTop w:val="168"/>
                                      <w:marBottom w:val="72"/>
                                      <w:divBdr>
                                        <w:top w:val="none" w:sz="0" w:space="0" w:color="auto"/>
                                        <w:left w:val="none" w:sz="0" w:space="0" w:color="auto"/>
                                        <w:bottom w:val="none" w:sz="0" w:space="0" w:color="auto"/>
                                        <w:right w:val="none" w:sz="0" w:space="0" w:color="auto"/>
                                      </w:divBdr>
                                      <w:divsChild>
                                        <w:div w:id="1580947232">
                                          <w:marLeft w:val="0"/>
                                          <w:marRight w:val="0"/>
                                          <w:marTop w:val="0"/>
                                          <w:marBottom w:val="0"/>
                                          <w:divBdr>
                                            <w:top w:val="none" w:sz="0" w:space="0" w:color="auto"/>
                                            <w:left w:val="none" w:sz="0" w:space="0" w:color="auto"/>
                                            <w:bottom w:val="none" w:sz="0" w:space="0" w:color="auto"/>
                                            <w:right w:val="none" w:sz="0" w:space="0" w:color="auto"/>
                                          </w:divBdr>
                                          <w:divsChild>
                                            <w:div w:id="855777796">
                                              <w:marLeft w:val="0"/>
                                              <w:marRight w:val="0"/>
                                              <w:marTop w:val="0"/>
                                              <w:marBottom w:val="0"/>
                                              <w:divBdr>
                                                <w:top w:val="none" w:sz="0" w:space="0" w:color="auto"/>
                                                <w:left w:val="none" w:sz="0" w:space="0" w:color="auto"/>
                                                <w:bottom w:val="none" w:sz="0" w:space="0" w:color="auto"/>
                                                <w:right w:val="none" w:sz="0" w:space="0" w:color="auto"/>
                                              </w:divBdr>
                                              <w:divsChild>
                                                <w:div w:id="1267693614">
                                                  <w:marLeft w:val="0"/>
                                                  <w:marRight w:val="0"/>
                                                  <w:marTop w:val="0"/>
                                                  <w:marBottom w:val="0"/>
                                                  <w:divBdr>
                                                    <w:top w:val="none" w:sz="0" w:space="0" w:color="auto"/>
                                                    <w:left w:val="none" w:sz="0" w:space="0" w:color="auto"/>
                                                    <w:bottom w:val="none" w:sz="0" w:space="0" w:color="auto"/>
                                                    <w:right w:val="none" w:sz="0" w:space="0" w:color="auto"/>
                                                  </w:divBdr>
                                                  <w:divsChild>
                                                    <w:div w:id="72314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665698">
                                              <w:marLeft w:val="0"/>
                                              <w:marRight w:val="0"/>
                                              <w:marTop w:val="0"/>
                                              <w:marBottom w:val="0"/>
                                              <w:divBdr>
                                                <w:top w:val="none" w:sz="0" w:space="0" w:color="auto"/>
                                                <w:left w:val="none" w:sz="0" w:space="0" w:color="auto"/>
                                                <w:bottom w:val="none" w:sz="0" w:space="0" w:color="auto"/>
                                                <w:right w:val="none" w:sz="0" w:space="0" w:color="auto"/>
                                              </w:divBdr>
                                              <w:divsChild>
                                                <w:div w:id="894197056">
                                                  <w:marLeft w:val="0"/>
                                                  <w:marRight w:val="0"/>
                                                  <w:marTop w:val="0"/>
                                                  <w:marBottom w:val="0"/>
                                                  <w:divBdr>
                                                    <w:top w:val="none" w:sz="0" w:space="0" w:color="auto"/>
                                                    <w:left w:val="none" w:sz="0" w:space="0" w:color="auto"/>
                                                    <w:bottom w:val="none" w:sz="0" w:space="0" w:color="auto"/>
                                                    <w:right w:val="none" w:sz="0" w:space="0" w:color="auto"/>
                                                  </w:divBdr>
                                                  <w:divsChild>
                                                    <w:div w:id="23725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64292">
                                              <w:marLeft w:val="0"/>
                                              <w:marRight w:val="0"/>
                                              <w:marTop w:val="0"/>
                                              <w:marBottom w:val="0"/>
                                              <w:divBdr>
                                                <w:top w:val="none" w:sz="0" w:space="0" w:color="auto"/>
                                                <w:left w:val="none" w:sz="0" w:space="0" w:color="auto"/>
                                                <w:bottom w:val="none" w:sz="0" w:space="0" w:color="auto"/>
                                                <w:right w:val="none" w:sz="0" w:space="0" w:color="auto"/>
                                              </w:divBdr>
                                              <w:divsChild>
                                                <w:div w:id="53428152">
                                                  <w:marLeft w:val="0"/>
                                                  <w:marRight w:val="0"/>
                                                  <w:marTop w:val="0"/>
                                                  <w:marBottom w:val="0"/>
                                                  <w:divBdr>
                                                    <w:top w:val="none" w:sz="0" w:space="0" w:color="auto"/>
                                                    <w:left w:val="none" w:sz="0" w:space="0" w:color="auto"/>
                                                    <w:bottom w:val="none" w:sz="0" w:space="0" w:color="auto"/>
                                                    <w:right w:val="none" w:sz="0" w:space="0" w:color="auto"/>
                                                  </w:divBdr>
                                                  <w:divsChild>
                                                    <w:div w:id="77701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4013438">
                                  <w:marLeft w:val="0"/>
                                  <w:marRight w:val="0"/>
                                  <w:marTop w:val="0"/>
                                  <w:marBottom w:val="0"/>
                                  <w:divBdr>
                                    <w:top w:val="single" w:sz="2" w:space="0" w:color="FBE8CD"/>
                                    <w:left w:val="single" w:sz="2" w:space="0" w:color="FBE8CD"/>
                                    <w:bottom w:val="single" w:sz="2" w:space="0" w:color="FBE8CD"/>
                                    <w:right w:val="single" w:sz="2" w:space="0" w:color="FBE8CD"/>
                                  </w:divBdr>
                                  <w:divsChild>
                                    <w:div w:id="1307706158">
                                      <w:marLeft w:val="0"/>
                                      <w:marRight w:val="0"/>
                                      <w:marTop w:val="0"/>
                                      <w:marBottom w:val="120"/>
                                      <w:divBdr>
                                        <w:top w:val="none" w:sz="0" w:space="0" w:color="auto"/>
                                        <w:left w:val="none" w:sz="0" w:space="0" w:color="auto"/>
                                        <w:bottom w:val="none" w:sz="0" w:space="0" w:color="auto"/>
                                        <w:right w:val="none" w:sz="0" w:space="0" w:color="auto"/>
                                      </w:divBdr>
                                      <w:divsChild>
                                        <w:div w:id="114650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7515899">
                          <w:marLeft w:val="0"/>
                          <w:marRight w:val="0"/>
                          <w:marTop w:val="0"/>
                          <w:marBottom w:val="432"/>
                          <w:divBdr>
                            <w:top w:val="none" w:sz="0" w:space="0" w:color="auto"/>
                            <w:left w:val="none" w:sz="0" w:space="0" w:color="auto"/>
                            <w:bottom w:val="none" w:sz="0" w:space="0" w:color="auto"/>
                            <w:right w:val="none" w:sz="0" w:space="0" w:color="auto"/>
                          </w:divBdr>
                          <w:divsChild>
                            <w:div w:id="104547556">
                              <w:marLeft w:val="0"/>
                              <w:marRight w:val="0"/>
                              <w:marTop w:val="0"/>
                              <w:marBottom w:val="432"/>
                              <w:divBdr>
                                <w:top w:val="single" w:sz="6" w:space="6" w:color="CAD0D7"/>
                                <w:left w:val="single" w:sz="6" w:space="6" w:color="CAD0D7"/>
                                <w:bottom w:val="single" w:sz="6" w:space="6" w:color="CAD0D7"/>
                                <w:right w:val="single" w:sz="6" w:space="6" w:color="CAD0D7"/>
                              </w:divBdr>
                              <w:divsChild>
                                <w:div w:id="1214997086">
                                  <w:marLeft w:val="0"/>
                                  <w:marRight w:val="0"/>
                                  <w:marTop w:val="168"/>
                                  <w:marBottom w:val="0"/>
                                  <w:divBdr>
                                    <w:top w:val="none" w:sz="0" w:space="0" w:color="auto"/>
                                    <w:left w:val="none" w:sz="0" w:space="0" w:color="auto"/>
                                    <w:bottom w:val="none" w:sz="0" w:space="0" w:color="auto"/>
                                    <w:right w:val="none" w:sz="0" w:space="0" w:color="auto"/>
                                  </w:divBdr>
                                </w:div>
                                <w:div w:id="1313949061">
                                  <w:marLeft w:val="0"/>
                                  <w:marRight w:val="0"/>
                                  <w:marTop w:val="168"/>
                                  <w:marBottom w:val="0"/>
                                  <w:divBdr>
                                    <w:top w:val="none" w:sz="0" w:space="0" w:color="auto"/>
                                    <w:left w:val="none" w:sz="0" w:space="0" w:color="auto"/>
                                    <w:bottom w:val="none" w:sz="0" w:space="0" w:color="auto"/>
                                    <w:right w:val="none" w:sz="0" w:space="0" w:color="auto"/>
                                  </w:divBdr>
                                </w:div>
                                <w:div w:id="160585974">
                                  <w:marLeft w:val="0"/>
                                  <w:marRight w:val="0"/>
                                  <w:marTop w:val="168"/>
                                  <w:marBottom w:val="0"/>
                                  <w:divBdr>
                                    <w:top w:val="none" w:sz="0" w:space="0" w:color="auto"/>
                                    <w:left w:val="none" w:sz="0" w:space="0" w:color="auto"/>
                                    <w:bottom w:val="none" w:sz="0" w:space="0" w:color="auto"/>
                                    <w:right w:val="none" w:sz="0" w:space="0" w:color="auto"/>
                                  </w:divBdr>
                                </w:div>
                              </w:divsChild>
                            </w:div>
                            <w:div w:id="887184462">
                              <w:marLeft w:val="2040"/>
                              <w:marRight w:val="0"/>
                              <w:marTop w:val="0"/>
                              <w:marBottom w:val="0"/>
                              <w:divBdr>
                                <w:top w:val="none" w:sz="0" w:space="0" w:color="auto"/>
                                <w:left w:val="none" w:sz="0" w:space="0" w:color="auto"/>
                                <w:bottom w:val="none" w:sz="0" w:space="0" w:color="auto"/>
                                <w:right w:val="none" w:sz="0" w:space="0" w:color="auto"/>
                              </w:divBdr>
                              <w:divsChild>
                                <w:div w:id="1708336863">
                                  <w:marLeft w:val="0"/>
                                  <w:marRight w:val="0"/>
                                  <w:marTop w:val="0"/>
                                  <w:marBottom w:val="0"/>
                                  <w:divBdr>
                                    <w:top w:val="single" w:sz="2" w:space="0" w:color="B8DCE2"/>
                                    <w:left w:val="single" w:sz="2" w:space="0" w:color="B8DCE2"/>
                                    <w:bottom w:val="single" w:sz="2" w:space="0" w:color="B8DCE2"/>
                                    <w:right w:val="single" w:sz="2" w:space="0" w:color="B8DCE2"/>
                                  </w:divBdr>
                                  <w:divsChild>
                                    <w:div w:id="2055696950">
                                      <w:marLeft w:val="0"/>
                                      <w:marRight w:val="0"/>
                                      <w:marTop w:val="0"/>
                                      <w:marBottom w:val="360"/>
                                      <w:divBdr>
                                        <w:top w:val="none" w:sz="0" w:space="0" w:color="auto"/>
                                        <w:left w:val="none" w:sz="0" w:space="0" w:color="auto"/>
                                        <w:bottom w:val="none" w:sz="0" w:space="0" w:color="auto"/>
                                        <w:right w:val="none" w:sz="0" w:space="0" w:color="auto"/>
                                      </w:divBdr>
                                    </w:div>
                                    <w:div w:id="1005743511">
                                      <w:marLeft w:val="0"/>
                                      <w:marRight w:val="0"/>
                                      <w:marTop w:val="168"/>
                                      <w:marBottom w:val="72"/>
                                      <w:divBdr>
                                        <w:top w:val="none" w:sz="0" w:space="0" w:color="auto"/>
                                        <w:left w:val="none" w:sz="0" w:space="0" w:color="auto"/>
                                        <w:bottom w:val="none" w:sz="0" w:space="0" w:color="auto"/>
                                        <w:right w:val="none" w:sz="0" w:space="0" w:color="auto"/>
                                      </w:divBdr>
                                      <w:divsChild>
                                        <w:div w:id="926693585">
                                          <w:marLeft w:val="0"/>
                                          <w:marRight w:val="0"/>
                                          <w:marTop w:val="0"/>
                                          <w:marBottom w:val="0"/>
                                          <w:divBdr>
                                            <w:top w:val="none" w:sz="0" w:space="0" w:color="auto"/>
                                            <w:left w:val="none" w:sz="0" w:space="0" w:color="auto"/>
                                            <w:bottom w:val="none" w:sz="0" w:space="0" w:color="auto"/>
                                            <w:right w:val="none" w:sz="0" w:space="0" w:color="auto"/>
                                          </w:divBdr>
                                          <w:divsChild>
                                            <w:div w:id="2048096100">
                                              <w:marLeft w:val="0"/>
                                              <w:marRight w:val="0"/>
                                              <w:marTop w:val="0"/>
                                              <w:marBottom w:val="0"/>
                                              <w:divBdr>
                                                <w:top w:val="none" w:sz="0" w:space="0" w:color="auto"/>
                                                <w:left w:val="none" w:sz="0" w:space="0" w:color="auto"/>
                                                <w:bottom w:val="none" w:sz="0" w:space="0" w:color="auto"/>
                                                <w:right w:val="none" w:sz="0" w:space="0" w:color="auto"/>
                                              </w:divBdr>
                                              <w:divsChild>
                                                <w:div w:id="643779402">
                                                  <w:marLeft w:val="0"/>
                                                  <w:marRight w:val="0"/>
                                                  <w:marTop w:val="0"/>
                                                  <w:marBottom w:val="0"/>
                                                  <w:divBdr>
                                                    <w:top w:val="none" w:sz="0" w:space="0" w:color="auto"/>
                                                    <w:left w:val="none" w:sz="0" w:space="0" w:color="auto"/>
                                                    <w:bottom w:val="none" w:sz="0" w:space="0" w:color="auto"/>
                                                    <w:right w:val="none" w:sz="0" w:space="0" w:color="auto"/>
                                                  </w:divBdr>
                                                  <w:divsChild>
                                                    <w:div w:id="811099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14030">
                                              <w:marLeft w:val="0"/>
                                              <w:marRight w:val="0"/>
                                              <w:marTop w:val="0"/>
                                              <w:marBottom w:val="0"/>
                                              <w:divBdr>
                                                <w:top w:val="none" w:sz="0" w:space="0" w:color="auto"/>
                                                <w:left w:val="none" w:sz="0" w:space="0" w:color="auto"/>
                                                <w:bottom w:val="none" w:sz="0" w:space="0" w:color="auto"/>
                                                <w:right w:val="none" w:sz="0" w:space="0" w:color="auto"/>
                                              </w:divBdr>
                                              <w:divsChild>
                                                <w:div w:id="1360938339">
                                                  <w:marLeft w:val="0"/>
                                                  <w:marRight w:val="0"/>
                                                  <w:marTop w:val="0"/>
                                                  <w:marBottom w:val="0"/>
                                                  <w:divBdr>
                                                    <w:top w:val="none" w:sz="0" w:space="0" w:color="auto"/>
                                                    <w:left w:val="none" w:sz="0" w:space="0" w:color="auto"/>
                                                    <w:bottom w:val="none" w:sz="0" w:space="0" w:color="auto"/>
                                                    <w:right w:val="none" w:sz="0" w:space="0" w:color="auto"/>
                                                  </w:divBdr>
                                                  <w:divsChild>
                                                    <w:div w:id="1339963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620467">
                                              <w:marLeft w:val="0"/>
                                              <w:marRight w:val="0"/>
                                              <w:marTop w:val="0"/>
                                              <w:marBottom w:val="0"/>
                                              <w:divBdr>
                                                <w:top w:val="none" w:sz="0" w:space="0" w:color="auto"/>
                                                <w:left w:val="none" w:sz="0" w:space="0" w:color="auto"/>
                                                <w:bottom w:val="none" w:sz="0" w:space="0" w:color="auto"/>
                                                <w:right w:val="none" w:sz="0" w:space="0" w:color="auto"/>
                                              </w:divBdr>
                                              <w:divsChild>
                                                <w:div w:id="673999185">
                                                  <w:marLeft w:val="0"/>
                                                  <w:marRight w:val="0"/>
                                                  <w:marTop w:val="0"/>
                                                  <w:marBottom w:val="0"/>
                                                  <w:divBdr>
                                                    <w:top w:val="none" w:sz="0" w:space="0" w:color="auto"/>
                                                    <w:left w:val="none" w:sz="0" w:space="0" w:color="auto"/>
                                                    <w:bottom w:val="none" w:sz="0" w:space="0" w:color="auto"/>
                                                    <w:right w:val="none" w:sz="0" w:space="0" w:color="auto"/>
                                                  </w:divBdr>
                                                  <w:divsChild>
                                                    <w:div w:id="187225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0439357">
                                  <w:marLeft w:val="0"/>
                                  <w:marRight w:val="0"/>
                                  <w:marTop w:val="0"/>
                                  <w:marBottom w:val="0"/>
                                  <w:divBdr>
                                    <w:top w:val="single" w:sz="2" w:space="0" w:color="FBE8CD"/>
                                    <w:left w:val="single" w:sz="2" w:space="0" w:color="FBE8CD"/>
                                    <w:bottom w:val="single" w:sz="2" w:space="0" w:color="FBE8CD"/>
                                    <w:right w:val="single" w:sz="2" w:space="0" w:color="FBE8CD"/>
                                  </w:divBdr>
                                  <w:divsChild>
                                    <w:div w:id="1151363613">
                                      <w:marLeft w:val="0"/>
                                      <w:marRight w:val="0"/>
                                      <w:marTop w:val="0"/>
                                      <w:marBottom w:val="120"/>
                                      <w:divBdr>
                                        <w:top w:val="none" w:sz="0" w:space="0" w:color="auto"/>
                                        <w:left w:val="none" w:sz="0" w:space="0" w:color="auto"/>
                                        <w:bottom w:val="none" w:sz="0" w:space="0" w:color="auto"/>
                                        <w:right w:val="none" w:sz="0" w:space="0" w:color="auto"/>
                                      </w:divBdr>
                                      <w:divsChild>
                                        <w:div w:id="148781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6627334">
                          <w:marLeft w:val="0"/>
                          <w:marRight w:val="0"/>
                          <w:marTop w:val="0"/>
                          <w:marBottom w:val="432"/>
                          <w:divBdr>
                            <w:top w:val="none" w:sz="0" w:space="0" w:color="auto"/>
                            <w:left w:val="none" w:sz="0" w:space="0" w:color="auto"/>
                            <w:bottom w:val="none" w:sz="0" w:space="0" w:color="auto"/>
                            <w:right w:val="none" w:sz="0" w:space="0" w:color="auto"/>
                          </w:divBdr>
                          <w:divsChild>
                            <w:div w:id="1519197605">
                              <w:marLeft w:val="0"/>
                              <w:marRight w:val="0"/>
                              <w:marTop w:val="0"/>
                              <w:marBottom w:val="432"/>
                              <w:divBdr>
                                <w:top w:val="single" w:sz="6" w:space="6" w:color="CAD0D7"/>
                                <w:left w:val="single" w:sz="6" w:space="6" w:color="CAD0D7"/>
                                <w:bottom w:val="single" w:sz="6" w:space="6" w:color="CAD0D7"/>
                                <w:right w:val="single" w:sz="6" w:space="6" w:color="CAD0D7"/>
                              </w:divBdr>
                              <w:divsChild>
                                <w:div w:id="1133018935">
                                  <w:marLeft w:val="0"/>
                                  <w:marRight w:val="0"/>
                                  <w:marTop w:val="168"/>
                                  <w:marBottom w:val="0"/>
                                  <w:divBdr>
                                    <w:top w:val="none" w:sz="0" w:space="0" w:color="auto"/>
                                    <w:left w:val="none" w:sz="0" w:space="0" w:color="auto"/>
                                    <w:bottom w:val="none" w:sz="0" w:space="0" w:color="auto"/>
                                    <w:right w:val="none" w:sz="0" w:space="0" w:color="auto"/>
                                  </w:divBdr>
                                </w:div>
                                <w:div w:id="79298993">
                                  <w:marLeft w:val="0"/>
                                  <w:marRight w:val="0"/>
                                  <w:marTop w:val="168"/>
                                  <w:marBottom w:val="0"/>
                                  <w:divBdr>
                                    <w:top w:val="none" w:sz="0" w:space="0" w:color="auto"/>
                                    <w:left w:val="none" w:sz="0" w:space="0" w:color="auto"/>
                                    <w:bottom w:val="none" w:sz="0" w:space="0" w:color="auto"/>
                                    <w:right w:val="none" w:sz="0" w:space="0" w:color="auto"/>
                                  </w:divBdr>
                                </w:div>
                                <w:div w:id="1920018300">
                                  <w:marLeft w:val="0"/>
                                  <w:marRight w:val="0"/>
                                  <w:marTop w:val="168"/>
                                  <w:marBottom w:val="0"/>
                                  <w:divBdr>
                                    <w:top w:val="none" w:sz="0" w:space="0" w:color="auto"/>
                                    <w:left w:val="none" w:sz="0" w:space="0" w:color="auto"/>
                                    <w:bottom w:val="none" w:sz="0" w:space="0" w:color="auto"/>
                                    <w:right w:val="none" w:sz="0" w:space="0" w:color="auto"/>
                                  </w:divBdr>
                                </w:div>
                              </w:divsChild>
                            </w:div>
                            <w:div w:id="264966736">
                              <w:marLeft w:val="2040"/>
                              <w:marRight w:val="0"/>
                              <w:marTop w:val="0"/>
                              <w:marBottom w:val="0"/>
                              <w:divBdr>
                                <w:top w:val="none" w:sz="0" w:space="0" w:color="auto"/>
                                <w:left w:val="none" w:sz="0" w:space="0" w:color="auto"/>
                                <w:bottom w:val="none" w:sz="0" w:space="0" w:color="auto"/>
                                <w:right w:val="none" w:sz="0" w:space="0" w:color="auto"/>
                              </w:divBdr>
                              <w:divsChild>
                                <w:div w:id="26565510">
                                  <w:marLeft w:val="0"/>
                                  <w:marRight w:val="0"/>
                                  <w:marTop w:val="0"/>
                                  <w:marBottom w:val="0"/>
                                  <w:divBdr>
                                    <w:top w:val="single" w:sz="2" w:space="0" w:color="B8DCE2"/>
                                    <w:left w:val="single" w:sz="2" w:space="0" w:color="B8DCE2"/>
                                    <w:bottom w:val="single" w:sz="2" w:space="0" w:color="B8DCE2"/>
                                    <w:right w:val="single" w:sz="2" w:space="0" w:color="B8DCE2"/>
                                  </w:divBdr>
                                  <w:divsChild>
                                    <w:div w:id="1332951465">
                                      <w:marLeft w:val="0"/>
                                      <w:marRight w:val="0"/>
                                      <w:marTop w:val="0"/>
                                      <w:marBottom w:val="360"/>
                                      <w:divBdr>
                                        <w:top w:val="none" w:sz="0" w:space="0" w:color="auto"/>
                                        <w:left w:val="none" w:sz="0" w:space="0" w:color="auto"/>
                                        <w:bottom w:val="none" w:sz="0" w:space="0" w:color="auto"/>
                                        <w:right w:val="none" w:sz="0" w:space="0" w:color="auto"/>
                                      </w:divBdr>
                                    </w:div>
                                    <w:div w:id="1837452697">
                                      <w:marLeft w:val="0"/>
                                      <w:marRight w:val="0"/>
                                      <w:marTop w:val="168"/>
                                      <w:marBottom w:val="72"/>
                                      <w:divBdr>
                                        <w:top w:val="none" w:sz="0" w:space="0" w:color="auto"/>
                                        <w:left w:val="none" w:sz="0" w:space="0" w:color="auto"/>
                                        <w:bottom w:val="none" w:sz="0" w:space="0" w:color="auto"/>
                                        <w:right w:val="none" w:sz="0" w:space="0" w:color="auto"/>
                                      </w:divBdr>
                                      <w:divsChild>
                                        <w:div w:id="1929727147">
                                          <w:marLeft w:val="0"/>
                                          <w:marRight w:val="0"/>
                                          <w:marTop w:val="0"/>
                                          <w:marBottom w:val="0"/>
                                          <w:divBdr>
                                            <w:top w:val="none" w:sz="0" w:space="0" w:color="auto"/>
                                            <w:left w:val="none" w:sz="0" w:space="0" w:color="auto"/>
                                            <w:bottom w:val="none" w:sz="0" w:space="0" w:color="auto"/>
                                            <w:right w:val="none" w:sz="0" w:space="0" w:color="auto"/>
                                          </w:divBdr>
                                          <w:divsChild>
                                            <w:div w:id="33895133">
                                              <w:marLeft w:val="0"/>
                                              <w:marRight w:val="0"/>
                                              <w:marTop w:val="0"/>
                                              <w:marBottom w:val="0"/>
                                              <w:divBdr>
                                                <w:top w:val="none" w:sz="0" w:space="0" w:color="auto"/>
                                                <w:left w:val="none" w:sz="0" w:space="0" w:color="auto"/>
                                                <w:bottom w:val="none" w:sz="0" w:space="0" w:color="auto"/>
                                                <w:right w:val="none" w:sz="0" w:space="0" w:color="auto"/>
                                              </w:divBdr>
                                              <w:divsChild>
                                                <w:div w:id="983973198">
                                                  <w:marLeft w:val="0"/>
                                                  <w:marRight w:val="0"/>
                                                  <w:marTop w:val="0"/>
                                                  <w:marBottom w:val="0"/>
                                                  <w:divBdr>
                                                    <w:top w:val="none" w:sz="0" w:space="0" w:color="auto"/>
                                                    <w:left w:val="none" w:sz="0" w:space="0" w:color="auto"/>
                                                    <w:bottom w:val="none" w:sz="0" w:space="0" w:color="auto"/>
                                                    <w:right w:val="none" w:sz="0" w:space="0" w:color="auto"/>
                                                  </w:divBdr>
                                                  <w:divsChild>
                                                    <w:div w:id="33175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690550">
                                              <w:marLeft w:val="0"/>
                                              <w:marRight w:val="0"/>
                                              <w:marTop w:val="0"/>
                                              <w:marBottom w:val="0"/>
                                              <w:divBdr>
                                                <w:top w:val="none" w:sz="0" w:space="0" w:color="auto"/>
                                                <w:left w:val="none" w:sz="0" w:space="0" w:color="auto"/>
                                                <w:bottom w:val="none" w:sz="0" w:space="0" w:color="auto"/>
                                                <w:right w:val="none" w:sz="0" w:space="0" w:color="auto"/>
                                              </w:divBdr>
                                              <w:divsChild>
                                                <w:div w:id="263806267">
                                                  <w:marLeft w:val="0"/>
                                                  <w:marRight w:val="0"/>
                                                  <w:marTop w:val="0"/>
                                                  <w:marBottom w:val="0"/>
                                                  <w:divBdr>
                                                    <w:top w:val="none" w:sz="0" w:space="0" w:color="auto"/>
                                                    <w:left w:val="none" w:sz="0" w:space="0" w:color="auto"/>
                                                    <w:bottom w:val="none" w:sz="0" w:space="0" w:color="auto"/>
                                                    <w:right w:val="none" w:sz="0" w:space="0" w:color="auto"/>
                                                  </w:divBdr>
                                                  <w:divsChild>
                                                    <w:div w:id="169203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919671">
                                              <w:marLeft w:val="0"/>
                                              <w:marRight w:val="0"/>
                                              <w:marTop w:val="0"/>
                                              <w:marBottom w:val="0"/>
                                              <w:divBdr>
                                                <w:top w:val="none" w:sz="0" w:space="0" w:color="auto"/>
                                                <w:left w:val="none" w:sz="0" w:space="0" w:color="auto"/>
                                                <w:bottom w:val="none" w:sz="0" w:space="0" w:color="auto"/>
                                                <w:right w:val="none" w:sz="0" w:space="0" w:color="auto"/>
                                              </w:divBdr>
                                              <w:divsChild>
                                                <w:div w:id="2115205530">
                                                  <w:marLeft w:val="0"/>
                                                  <w:marRight w:val="0"/>
                                                  <w:marTop w:val="0"/>
                                                  <w:marBottom w:val="0"/>
                                                  <w:divBdr>
                                                    <w:top w:val="none" w:sz="0" w:space="0" w:color="auto"/>
                                                    <w:left w:val="none" w:sz="0" w:space="0" w:color="auto"/>
                                                    <w:bottom w:val="none" w:sz="0" w:space="0" w:color="auto"/>
                                                    <w:right w:val="none" w:sz="0" w:space="0" w:color="auto"/>
                                                  </w:divBdr>
                                                  <w:divsChild>
                                                    <w:div w:id="637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1652161">
                                  <w:marLeft w:val="0"/>
                                  <w:marRight w:val="0"/>
                                  <w:marTop w:val="0"/>
                                  <w:marBottom w:val="0"/>
                                  <w:divBdr>
                                    <w:top w:val="single" w:sz="2" w:space="0" w:color="FBE8CD"/>
                                    <w:left w:val="single" w:sz="2" w:space="0" w:color="FBE8CD"/>
                                    <w:bottom w:val="single" w:sz="2" w:space="0" w:color="FBE8CD"/>
                                    <w:right w:val="single" w:sz="2" w:space="0" w:color="FBE8CD"/>
                                  </w:divBdr>
                                  <w:divsChild>
                                    <w:div w:id="1961298542">
                                      <w:marLeft w:val="0"/>
                                      <w:marRight w:val="0"/>
                                      <w:marTop w:val="0"/>
                                      <w:marBottom w:val="120"/>
                                      <w:divBdr>
                                        <w:top w:val="none" w:sz="0" w:space="0" w:color="auto"/>
                                        <w:left w:val="none" w:sz="0" w:space="0" w:color="auto"/>
                                        <w:bottom w:val="none" w:sz="0" w:space="0" w:color="auto"/>
                                        <w:right w:val="none" w:sz="0" w:space="0" w:color="auto"/>
                                      </w:divBdr>
                                      <w:divsChild>
                                        <w:div w:id="96261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2563310">
                          <w:marLeft w:val="0"/>
                          <w:marRight w:val="0"/>
                          <w:marTop w:val="0"/>
                          <w:marBottom w:val="432"/>
                          <w:divBdr>
                            <w:top w:val="none" w:sz="0" w:space="0" w:color="auto"/>
                            <w:left w:val="none" w:sz="0" w:space="0" w:color="auto"/>
                            <w:bottom w:val="none" w:sz="0" w:space="0" w:color="auto"/>
                            <w:right w:val="none" w:sz="0" w:space="0" w:color="auto"/>
                          </w:divBdr>
                          <w:divsChild>
                            <w:div w:id="776678358">
                              <w:marLeft w:val="0"/>
                              <w:marRight w:val="0"/>
                              <w:marTop w:val="0"/>
                              <w:marBottom w:val="432"/>
                              <w:divBdr>
                                <w:top w:val="single" w:sz="6" w:space="6" w:color="CAD0D7"/>
                                <w:left w:val="single" w:sz="6" w:space="6" w:color="CAD0D7"/>
                                <w:bottom w:val="single" w:sz="6" w:space="6" w:color="CAD0D7"/>
                                <w:right w:val="single" w:sz="6" w:space="6" w:color="CAD0D7"/>
                              </w:divBdr>
                              <w:divsChild>
                                <w:div w:id="1710690174">
                                  <w:marLeft w:val="0"/>
                                  <w:marRight w:val="0"/>
                                  <w:marTop w:val="168"/>
                                  <w:marBottom w:val="0"/>
                                  <w:divBdr>
                                    <w:top w:val="none" w:sz="0" w:space="0" w:color="auto"/>
                                    <w:left w:val="none" w:sz="0" w:space="0" w:color="auto"/>
                                    <w:bottom w:val="none" w:sz="0" w:space="0" w:color="auto"/>
                                    <w:right w:val="none" w:sz="0" w:space="0" w:color="auto"/>
                                  </w:divBdr>
                                </w:div>
                                <w:div w:id="1742798952">
                                  <w:marLeft w:val="0"/>
                                  <w:marRight w:val="0"/>
                                  <w:marTop w:val="168"/>
                                  <w:marBottom w:val="0"/>
                                  <w:divBdr>
                                    <w:top w:val="none" w:sz="0" w:space="0" w:color="auto"/>
                                    <w:left w:val="none" w:sz="0" w:space="0" w:color="auto"/>
                                    <w:bottom w:val="none" w:sz="0" w:space="0" w:color="auto"/>
                                    <w:right w:val="none" w:sz="0" w:space="0" w:color="auto"/>
                                  </w:divBdr>
                                </w:div>
                                <w:div w:id="603804082">
                                  <w:marLeft w:val="0"/>
                                  <w:marRight w:val="0"/>
                                  <w:marTop w:val="168"/>
                                  <w:marBottom w:val="0"/>
                                  <w:divBdr>
                                    <w:top w:val="none" w:sz="0" w:space="0" w:color="auto"/>
                                    <w:left w:val="none" w:sz="0" w:space="0" w:color="auto"/>
                                    <w:bottom w:val="none" w:sz="0" w:space="0" w:color="auto"/>
                                    <w:right w:val="none" w:sz="0" w:space="0" w:color="auto"/>
                                  </w:divBdr>
                                </w:div>
                              </w:divsChild>
                            </w:div>
                            <w:div w:id="2019845277">
                              <w:marLeft w:val="2040"/>
                              <w:marRight w:val="0"/>
                              <w:marTop w:val="0"/>
                              <w:marBottom w:val="0"/>
                              <w:divBdr>
                                <w:top w:val="none" w:sz="0" w:space="0" w:color="auto"/>
                                <w:left w:val="none" w:sz="0" w:space="0" w:color="auto"/>
                                <w:bottom w:val="none" w:sz="0" w:space="0" w:color="auto"/>
                                <w:right w:val="none" w:sz="0" w:space="0" w:color="auto"/>
                              </w:divBdr>
                              <w:divsChild>
                                <w:div w:id="6055873">
                                  <w:marLeft w:val="0"/>
                                  <w:marRight w:val="0"/>
                                  <w:marTop w:val="0"/>
                                  <w:marBottom w:val="0"/>
                                  <w:divBdr>
                                    <w:top w:val="single" w:sz="2" w:space="0" w:color="B8DCE2"/>
                                    <w:left w:val="single" w:sz="2" w:space="0" w:color="B8DCE2"/>
                                    <w:bottom w:val="single" w:sz="2" w:space="0" w:color="B8DCE2"/>
                                    <w:right w:val="single" w:sz="2" w:space="0" w:color="B8DCE2"/>
                                  </w:divBdr>
                                  <w:divsChild>
                                    <w:div w:id="1075398329">
                                      <w:marLeft w:val="0"/>
                                      <w:marRight w:val="0"/>
                                      <w:marTop w:val="0"/>
                                      <w:marBottom w:val="360"/>
                                      <w:divBdr>
                                        <w:top w:val="none" w:sz="0" w:space="0" w:color="auto"/>
                                        <w:left w:val="none" w:sz="0" w:space="0" w:color="auto"/>
                                        <w:bottom w:val="none" w:sz="0" w:space="0" w:color="auto"/>
                                        <w:right w:val="none" w:sz="0" w:space="0" w:color="auto"/>
                                      </w:divBdr>
                                    </w:div>
                                    <w:div w:id="1125192405">
                                      <w:marLeft w:val="0"/>
                                      <w:marRight w:val="0"/>
                                      <w:marTop w:val="168"/>
                                      <w:marBottom w:val="72"/>
                                      <w:divBdr>
                                        <w:top w:val="none" w:sz="0" w:space="0" w:color="auto"/>
                                        <w:left w:val="none" w:sz="0" w:space="0" w:color="auto"/>
                                        <w:bottom w:val="none" w:sz="0" w:space="0" w:color="auto"/>
                                        <w:right w:val="none" w:sz="0" w:space="0" w:color="auto"/>
                                      </w:divBdr>
                                      <w:divsChild>
                                        <w:div w:id="966937300">
                                          <w:marLeft w:val="0"/>
                                          <w:marRight w:val="0"/>
                                          <w:marTop w:val="0"/>
                                          <w:marBottom w:val="0"/>
                                          <w:divBdr>
                                            <w:top w:val="none" w:sz="0" w:space="0" w:color="auto"/>
                                            <w:left w:val="none" w:sz="0" w:space="0" w:color="auto"/>
                                            <w:bottom w:val="none" w:sz="0" w:space="0" w:color="auto"/>
                                            <w:right w:val="none" w:sz="0" w:space="0" w:color="auto"/>
                                          </w:divBdr>
                                          <w:divsChild>
                                            <w:div w:id="1938707590">
                                              <w:marLeft w:val="0"/>
                                              <w:marRight w:val="0"/>
                                              <w:marTop w:val="0"/>
                                              <w:marBottom w:val="0"/>
                                              <w:divBdr>
                                                <w:top w:val="none" w:sz="0" w:space="0" w:color="auto"/>
                                                <w:left w:val="none" w:sz="0" w:space="0" w:color="auto"/>
                                                <w:bottom w:val="none" w:sz="0" w:space="0" w:color="auto"/>
                                                <w:right w:val="none" w:sz="0" w:space="0" w:color="auto"/>
                                              </w:divBdr>
                                              <w:divsChild>
                                                <w:div w:id="2085492867">
                                                  <w:marLeft w:val="0"/>
                                                  <w:marRight w:val="0"/>
                                                  <w:marTop w:val="0"/>
                                                  <w:marBottom w:val="0"/>
                                                  <w:divBdr>
                                                    <w:top w:val="none" w:sz="0" w:space="0" w:color="auto"/>
                                                    <w:left w:val="none" w:sz="0" w:space="0" w:color="auto"/>
                                                    <w:bottom w:val="none" w:sz="0" w:space="0" w:color="auto"/>
                                                    <w:right w:val="none" w:sz="0" w:space="0" w:color="auto"/>
                                                  </w:divBdr>
                                                  <w:divsChild>
                                                    <w:div w:id="102255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798663">
                                              <w:marLeft w:val="0"/>
                                              <w:marRight w:val="0"/>
                                              <w:marTop w:val="0"/>
                                              <w:marBottom w:val="0"/>
                                              <w:divBdr>
                                                <w:top w:val="none" w:sz="0" w:space="0" w:color="auto"/>
                                                <w:left w:val="none" w:sz="0" w:space="0" w:color="auto"/>
                                                <w:bottom w:val="none" w:sz="0" w:space="0" w:color="auto"/>
                                                <w:right w:val="none" w:sz="0" w:space="0" w:color="auto"/>
                                              </w:divBdr>
                                              <w:divsChild>
                                                <w:div w:id="1295913427">
                                                  <w:marLeft w:val="0"/>
                                                  <w:marRight w:val="0"/>
                                                  <w:marTop w:val="0"/>
                                                  <w:marBottom w:val="0"/>
                                                  <w:divBdr>
                                                    <w:top w:val="none" w:sz="0" w:space="0" w:color="auto"/>
                                                    <w:left w:val="none" w:sz="0" w:space="0" w:color="auto"/>
                                                    <w:bottom w:val="none" w:sz="0" w:space="0" w:color="auto"/>
                                                    <w:right w:val="none" w:sz="0" w:space="0" w:color="auto"/>
                                                  </w:divBdr>
                                                  <w:divsChild>
                                                    <w:div w:id="103523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290290">
                                              <w:marLeft w:val="0"/>
                                              <w:marRight w:val="0"/>
                                              <w:marTop w:val="0"/>
                                              <w:marBottom w:val="0"/>
                                              <w:divBdr>
                                                <w:top w:val="none" w:sz="0" w:space="0" w:color="auto"/>
                                                <w:left w:val="none" w:sz="0" w:space="0" w:color="auto"/>
                                                <w:bottom w:val="none" w:sz="0" w:space="0" w:color="auto"/>
                                                <w:right w:val="none" w:sz="0" w:space="0" w:color="auto"/>
                                              </w:divBdr>
                                              <w:divsChild>
                                                <w:div w:id="396710754">
                                                  <w:marLeft w:val="0"/>
                                                  <w:marRight w:val="0"/>
                                                  <w:marTop w:val="0"/>
                                                  <w:marBottom w:val="0"/>
                                                  <w:divBdr>
                                                    <w:top w:val="none" w:sz="0" w:space="0" w:color="auto"/>
                                                    <w:left w:val="none" w:sz="0" w:space="0" w:color="auto"/>
                                                    <w:bottom w:val="none" w:sz="0" w:space="0" w:color="auto"/>
                                                    <w:right w:val="none" w:sz="0" w:space="0" w:color="auto"/>
                                                  </w:divBdr>
                                                  <w:divsChild>
                                                    <w:div w:id="111262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2042888">
                                  <w:marLeft w:val="0"/>
                                  <w:marRight w:val="0"/>
                                  <w:marTop w:val="0"/>
                                  <w:marBottom w:val="0"/>
                                  <w:divBdr>
                                    <w:top w:val="single" w:sz="2" w:space="0" w:color="FBE8CD"/>
                                    <w:left w:val="single" w:sz="2" w:space="0" w:color="FBE8CD"/>
                                    <w:bottom w:val="single" w:sz="2" w:space="0" w:color="FBE8CD"/>
                                    <w:right w:val="single" w:sz="2" w:space="0" w:color="FBE8CD"/>
                                  </w:divBdr>
                                  <w:divsChild>
                                    <w:div w:id="937173570">
                                      <w:marLeft w:val="0"/>
                                      <w:marRight w:val="0"/>
                                      <w:marTop w:val="0"/>
                                      <w:marBottom w:val="120"/>
                                      <w:divBdr>
                                        <w:top w:val="none" w:sz="0" w:space="0" w:color="auto"/>
                                        <w:left w:val="none" w:sz="0" w:space="0" w:color="auto"/>
                                        <w:bottom w:val="none" w:sz="0" w:space="0" w:color="auto"/>
                                        <w:right w:val="none" w:sz="0" w:space="0" w:color="auto"/>
                                      </w:divBdr>
                                      <w:divsChild>
                                        <w:div w:id="22472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1178829">
                          <w:marLeft w:val="0"/>
                          <w:marRight w:val="0"/>
                          <w:marTop w:val="0"/>
                          <w:marBottom w:val="432"/>
                          <w:divBdr>
                            <w:top w:val="none" w:sz="0" w:space="0" w:color="auto"/>
                            <w:left w:val="none" w:sz="0" w:space="0" w:color="auto"/>
                            <w:bottom w:val="none" w:sz="0" w:space="0" w:color="auto"/>
                            <w:right w:val="none" w:sz="0" w:space="0" w:color="auto"/>
                          </w:divBdr>
                          <w:divsChild>
                            <w:div w:id="1241213698">
                              <w:marLeft w:val="0"/>
                              <w:marRight w:val="0"/>
                              <w:marTop w:val="0"/>
                              <w:marBottom w:val="432"/>
                              <w:divBdr>
                                <w:top w:val="single" w:sz="6" w:space="6" w:color="CAD0D7"/>
                                <w:left w:val="single" w:sz="6" w:space="6" w:color="CAD0D7"/>
                                <w:bottom w:val="single" w:sz="6" w:space="6" w:color="CAD0D7"/>
                                <w:right w:val="single" w:sz="6" w:space="6" w:color="CAD0D7"/>
                              </w:divBdr>
                              <w:divsChild>
                                <w:div w:id="2133815937">
                                  <w:marLeft w:val="0"/>
                                  <w:marRight w:val="0"/>
                                  <w:marTop w:val="168"/>
                                  <w:marBottom w:val="0"/>
                                  <w:divBdr>
                                    <w:top w:val="none" w:sz="0" w:space="0" w:color="auto"/>
                                    <w:left w:val="none" w:sz="0" w:space="0" w:color="auto"/>
                                    <w:bottom w:val="none" w:sz="0" w:space="0" w:color="auto"/>
                                    <w:right w:val="none" w:sz="0" w:space="0" w:color="auto"/>
                                  </w:divBdr>
                                </w:div>
                                <w:div w:id="1503936098">
                                  <w:marLeft w:val="0"/>
                                  <w:marRight w:val="0"/>
                                  <w:marTop w:val="168"/>
                                  <w:marBottom w:val="0"/>
                                  <w:divBdr>
                                    <w:top w:val="none" w:sz="0" w:space="0" w:color="auto"/>
                                    <w:left w:val="none" w:sz="0" w:space="0" w:color="auto"/>
                                    <w:bottom w:val="none" w:sz="0" w:space="0" w:color="auto"/>
                                    <w:right w:val="none" w:sz="0" w:space="0" w:color="auto"/>
                                  </w:divBdr>
                                </w:div>
                                <w:div w:id="1539319345">
                                  <w:marLeft w:val="0"/>
                                  <w:marRight w:val="0"/>
                                  <w:marTop w:val="168"/>
                                  <w:marBottom w:val="0"/>
                                  <w:divBdr>
                                    <w:top w:val="none" w:sz="0" w:space="0" w:color="auto"/>
                                    <w:left w:val="none" w:sz="0" w:space="0" w:color="auto"/>
                                    <w:bottom w:val="none" w:sz="0" w:space="0" w:color="auto"/>
                                    <w:right w:val="none" w:sz="0" w:space="0" w:color="auto"/>
                                  </w:divBdr>
                                </w:div>
                              </w:divsChild>
                            </w:div>
                            <w:div w:id="1783837105">
                              <w:marLeft w:val="2040"/>
                              <w:marRight w:val="0"/>
                              <w:marTop w:val="0"/>
                              <w:marBottom w:val="0"/>
                              <w:divBdr>
                                <w:top w:val="none" w:sz="0" w:space="0" w:color="auto"/>
                                <w:left w:val="none" w:sz="0" w:space="0" w:color="auto"/>
                                <w:bottom w:val="none" w:sz="0" w:space="0" w:color="auto"/>
                                <w:right w:val="none" w:sz="0" w:space="0" w:color="auto"/>
                              </w:divBdr>
                              <w:divsChild>
                                <w:div w:id="1000812546">
                                  <w:marLeft w:val="0"/>
                                  <w:marRight w:val="0"/>
                                  <w:marTop w:val="0"/>
                                  <w:marBottom w:val="0"/>
                                  <w:divBdr>
                                    <w:top w:val="single" w:sz="2" w:space="0" w:color="B8DCE2"/>
                                    <w:left w:val="single" w:sz="2" w:space="0" w:color="B8DCE2"/>
                                    <w:bottom w:val="single" w:sz="2" w:space="0" w:color="B8DCE2"/>
                                    <w:right w:val="single" w:sz="2" w:space="0" w:color="B8DCE2"/>
                                  </w:divBdr>
                                  <w:divsChild>
                                    <w:div w:id="1365909779">
                                      <w:marLeft w:val="0"/>
                                      <w:marRight w:val="0"/>
                                      <w:marTop w:val="0"/>
                                      <w:marBottom w:val="360"/>
                                      <w:divBdr>
                                        <w:top w:val="none" w:sz="0" w:space="0" w:color="auto"/>
                                        <w:left w:val="none" w:sz="0" w:space="0" w:color="auto"/>
                                        <w:bottom w:val="none" w:sz="0" w:space="0" w:color="auto"/>
                                        <w:right w:val="none" w:sz="0" w:space="0" w:color="auto"/>
                                      </w:divBdr>
                                    </w:div>
                                    <w:div w:id="1519126046">
                                      <w:marLeft w:val="0"/>
                                      <w:marRight w:val="0"/>
                                      <w:marTop w:val="168"/>
                                      <w:marBottom w:val="72"/>
                                      <w:divBdr>
                                        <w:top w:val="none" w:sz="0" w:space="0" w:color="auto"/>
                                        <w:left w:val="none" w:sz="0" w:space="0" w:color="auto"/>
                                        <w:bottom w:val="none" w:sz="0" w:space="0" w:color="auto"/>
                                        <w:right w:val="none" w:sz="0" w:space="0" w:color="auto"/>
                                      </w:divBdr>
                                      <w:divsChild>
                                        <w:div w:id="388503242">
                                          <w:marLeft w:val="0"/>
                                          <w:marRight w:val="0"/>
                                          <w:marTop w:val="0"/>
                                          <w:marBottom w:val="0"/>
                                          <w:divBdr>
                                            <w:top w:val="none" w:sz="0" w:space="0" w:color="auto"/>
                                            <w:left w:val="none" w:sz="0" w:space="0" w:color="auto"/>
                                            <w:bottom w:val="none" w:sz="0" w:space="0" w:color="auto"/>
                                            <w:right w:val="none" w:sz="0" w:space="0" w:color="auto"/>
                                          </w:divBdr>
                                          <w:divsChild>
                                            <w:div w:id="1239365837">
                                              <w:marLeft w:val="0"/>
                                              <w:marRight w:val="0"/>
                                              <w:marTop w:val="0"/>
                                              <w:marBottom w:val="0"/>
                                              <w:divBdr>
                                                <w:top w:val="none" w:sz="0" w:space="0" w:color="auto"/>
                                                <w:left w:val="none" w:sz="0" w:space="0" w:color="auto"/>
                                                <w:bottom w:val="none" w:sz="0" w:space="0" w:color="auto"/>
                                                <w:right w:val="none" w:sz="0" w:space="0" w:color="auto"/>
                                              </w:divBdr>
                                              <w:divsChild>
                                                <w:div w:id="1942493464">
                                                  <w:marLeft w:val="0"/>
                                                  <w:marRight w:val="0"/>
                                                  <w:marTop w:val="0"/>
                                                  <w:marBottom w:val="0"/>
                                                  <w:divBdr>
                                                    <w:top w:val="none" w:sz="0" w:space="0" w:color="auto"/>
                                                    <w:left w:val="none" w:sz="0" w:space="0" w:color="auto"/>
                                                    <w:bottom w:val="none" w:sz="0" w:space="0" w:color="auto"/>
                                                    <w:right w:val="none" w:sz="0" w:space="0" w:color="auto"/>
                                                  </w:divBdr>
                                                  <w:divsChild>
                                                    <w:div w:id="150917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057962">
                                              <w:marLeft w:val="0"/>
                                              <w:marRight w:val="0"/>
                                              <w:marTop w:val="0"/>
                                              <w:marBottom w:val="0"/>
                                              <w:divBdr>
                                                <w:top w:val="none" w:sz="0" w:space="0" w:color="auto"/>
                                                <w:left w:val="none" w:sz="0" w:space="0" w:color="auto"/>
                                                <w:bottom w:val="none" w:sz="0" w:space="0" w:color="auto"/>
                                                <w:right w:val="none" w:sz="0" w:space="0" w:color="auto"/>
                                              </w:divBdr>
                                              <w:divsChild>
                                                <w:div w:id="1751121925">
                                                  <w:marLeft w:val="0"/>
                                                  <w:marRight w:val="0"/>
                                                  <w:marTop w:val="0"/>
                                                  <w:marBottom w:val="0"/>
                                                  <w:divBdr>
                                                    <w:top w:val="none" w:sz="0" w:space="0" w:color="auto"/>
                                                    <w:left w:val="none" w:sz="0" w:space="0" w:color="auto"/>
                                                    <w:bottom w:val="none" w:sz="0" w:space="0" w:color="auto"/>
                                                    <w:right w:val="none" w:sz="0" w:space="0" w:color="auto"/>
                                                  </w:divBdr>
                                                  <w:divsChild>
                                                    <w:div w:id="61718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426699">
                                              <w:marLeft w:val="0"/>
                                              <w:marRight w:val="0"/>
                                              <w:marTop w:val="0"/>
                                              <w:marBottom w:val="0"/>
                                              <w:divBdr>
                                                <w:top w:val="none" w:sz="0" w:space="0" w:color="auto"/>
                                                <w:left w:val="none" w:sz="0" w:space="0" w:color="auto"/>
                                                <w:bottom w:val="none" w:sz="0" w:space="0" w:color="auto"/>
                                                <w:right w:val="none" w:sz="0" w:space="0" w:color="auto"/>
                                              </w:divBdr>
                                              <w:divsChild>
                                                <w:div w:id="223949634">
                                                  <w:marLeft w:val="0"/>
                                                  <w:marRight w:val="0"/>
                                                  <w:marTop w:val="0"/>
                                                  <w:marBottom w:val="0"/>
                                                  <w:divBdr>
                                                    <w:top w:val="none" w:sz="0" w:space="0" w:color="auto"/>
                                                    <w:left w:val="none" w:sz="0" w:space="0" w:color="auto"/>
                                                    <w:bottom w:val="none" w:sz="0" w:space="0" w:color="auto"/>
                                                    <w:right w:val="none" w:sz="0" w:space="0" w:color="auto"/>
                                                  </w:divBdr>
                                                  <w:divsChild>
                                                    <w:div w:id="131101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2588792">
                                  <w:marLeft w:val="0"/>
                                  <w:marRight w:val="0"/>
                                  <w:marTop w:val="0"/>
                                  <w:marBottom w:val="0"/>
                                  <w:divBdr>
                                    <w:top w:val="single" w:sz="2" w:space="0" w:color="FBE8CD"/>
                                    <w:left w:val="single" w:sz="2" w:space="0" w:color="FBE8CD"/>
                                    <w:bottom w:val="single" w:sz="2" w:space="0" w:color="FBE8CD"/>
                                    <w:right w:val="single" w:sz="2" w:space="0" w:color="FBE8CD"/>
                                  </w:divBdr>
                                  <w:divsChild>
                                    <w:div w:id="702244542">
                                      <w:marLeft w:val="0"/>
                                      <w:marRight w:val="0"/>
                                      <w:marTop w:val="0"/>
                                      <w:marBottom w:val="120"/>
                                      <w:divBdr>
                                        <w:top w:val="none" w:sz="0" w:space="0" w:color="auto"/>
                                        <w:left w:val="none" w:sz="0" w:space="0" w:color="auto"/>
                                        <w:bottom w:val="none" w:sz="0" w:space="0" w:color="auto"/>
                                        <w:right w:val="none" w:sz="0" w:space="0" w:color="auto"/>
                                      </w:divBdr>
                                      <w:divsChild>
                                        <w:div w:id="140078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9601756">
                          <w:marLeft w:val="0"/>
                          <w:marRight w:val="0"/>
                          <w:marTop w:val="0"/>
                          <w:marBottom w:val="432"/>
                          <w:divBdr>
                            <w:top w:val="none" w:sz="0" w:space="0" w:color="auto"/>
                            <w:left w:val="none" w:sz="0" w:space="0" w:color="auto"/>
                            <w:bottom w:val="none" w:sz="0" w:space="0" w:color="auto"/>
                            <w:right w:val="none" w:sz="0" w:space="0" w:color="auto"/>
                          </w:divBdr>
                          <w:divsChild>
                            <w:div w:id="1119570987">
                              <w:marLeft w:val="0"/>
                              <w:marRight w:val="0"/>
                              <w:marTop w:val="0"/>
                              <w:marBottom w:val="432"/>
                              <w:divBdr>
                                <w:top w:val="single" w:sz="6" w:space="6" w:color="CAD0D7"/>
                                <w:left w:val="single" w:sz="6" w:space="6" w:color="CAD0D7"/>
                                <w:bottom w:val="single" w:sz="6" w:space="6" w:color="CAD0D7"/>
                                <w:right w:val="single" w:sz="6" w:space="6" w:color="CAD0D7"/>
                              </w:divBdr>
                              <w:divsChild>
                                <w:div w:id="1470634851">
                                  <w:marLeft w:val="0"/>
                                  <w:marRight w:val="0"/>
                                  <w:marTop w:val="168"/>
                                  <w:marBottom w:val="0"/>
                                  <w:divBdr>
                                    <w:top w:val="none" w:sz="0" w:space="0" w:color="auto"/>
                                    <w:left w:val="none" w:sz="0" w:space="0" w:color="auto"/>
                                    <w:bottom w:val="none" w:sz="0" w:space="0" w:color="auto"/>
                                    <w:right w:val="none" w:sz="0" w:space="0" w:color="auto"/>
                                  </w:divBdr>
                                </w:div>
                                <w:div w:id="1006590585">
                                  <w:marLeft w:val="0"/>
                                  <w:marRight w:val="0"/>
                                  <w:marTop w:val="168"/>
                                  <w:marBottom w:val="0"/>
                                  <w:divBdr>
                                    <w:top w:val="none" w:sz="0" w:space="0" w:color="auto"/>
                                    <w:left w:val="none" w:sz="0" w:space="0" w:color="auto"/>
                                    <w:bottom w:val="none" w:sz="0" w:space="0" w:color="auto"/>
                                    <w:right w:val="none" w:sz="0" w:space="0" w:color="auto"/>
                                  </w:divBdr>
                                </w:div>
                                <w:div w:id="1863591050">
                                  <w:marLeft w:val="0"/>
                                  <w:marRight w:val="0"/>
                                  <w:marTop w:val="168"/>
                                  <w:marBottom w:val="0"/>
                                  <w:divBdr>
                                    <w:top w:val="none" w:sz="0" w:space="0" w:color="auto"/>
                                    <w:left w:val="none" w:sz="0" w:space="0" w:color="auto"/>
                                    <w:bottom w:val="none" w:sz="0" w:space="0" w:color="auto"/>
                                    <w:right w:val="none" w:sz="0" w:space="0" w:color="auto"/>
                                  </w:divBdr>
                                </w:div>
                              </w:divsChild>
                            </w:div>
                            <w:div w:id="1735930522">
                              <w:marLeft w:val="2040"/>
                              <w:marRight w:val="0"/>
                              <w:marTop w:val="0"/>
                              <w:marBottom w:val="0"/>
                              <w:divBdr>
                                <w:top w:val="none" w:sz="0" w:space="0" w:color="auto"/>
                                <w:left w:val="none" w:sz="0" w:space="0" w:color="auto"/>
                                <w:bottom w:val="none" w:sz="0" w:space="0" w:color="auto"/>
                                <w:right w:val="none" w:sz="0" w:space="0" w:color="auto"/>
                              </w:divBdr>
                              <w:divsChild>
                                <w:div w:id="891309806">
                                  <w:marLeft w:val="0"/>
                                  <w:marRight w:val="0"/>
                                  <w:marTop w:val="0"/>
                                  <w:marBottom w:val="0"/>
                                  <w:divBdr>
                                    <w:top w:val="single" w:sz="2" w:space="0" w:color="B8DCE2"/>
                                    <w:left w:val="single" w:sz="2" w:space="0" w:color="B8DCE2"/>
                                    <w:bottom w:val="single" w:sz="2" w:space="0" w:color="B8DCE2"/>
                                    <w:right w:val="single" w:sz="2" w:space="0" w:color="B8DCE2"/>
                                  </w:divBdr>
                                  <w:divsChild>
                                    <w:div w:id="579601238">
                                      <w:marLeft w:val="0"/>
                                      <w:marRight w:val="0"/>
                                      <w:marTop w:val="0"/>
                                      <w:marBottom w:val="360"/>
                                      <w:divBdr>
                                        <w:top w:val="none" w:sz="0" w:space="0" w:color="auto"/>
                                        <w:left w:val="none" w:sz="0" w:space="0" w:color="auto"/>
                                        <w:bottom w:val="none" w:sz="0" w:space="0" w:color="auto"/>
                                        <w:right w:val="none" w:sz="0" w:space="0" w:color="auto"/>
                                      </w:divBdr>
                                    </w:div>
                                    <w:div w:id="2126387476">
                                      <w:marLeft w:val="0"/>
                                      <w:marRight w:val="0"/>
                                      <w:marTop w:val="168"/>
                                      <w:marBottom w:val="72"/>
                                      <w:divBdr>
                                        <w:top w:val="none" w:sz="0" w:space="0" w:color="auto"/>
                                        <w:left w:val="none" w:sz="0" w:space="0" w:color="auto"/>
                                        <w:bottom w:val="none" w:sz="0" w:space="0" w:color="auto"/>
                                        <w:right w:val="none" w:sz="0" w:space="0" w:color="auto"/>
                                      </w:divBdr>
                                      <w:divsChild>
                                        <w:div w:id="263154629">
                                          <w:marLeft w:val="0"/>
                                          <w:marRight w:val="0"/>
                                          <w:marTop w:val="0"/>
                                          <w:marBottom w:val="0"/>
                                          <w:divBdr>
                                            <w:top w:val="none" w:sz="0" w:space="0" w:color="auto"/>
                                            <w:left w:val="none" w:sz="0" w:space="0" w:color="auto"/>
                                            <w:bottom w:val="none" w:sz="0" w:space="0" w:color="auto"/>
                                            <w:right w:val="none" w:sz="0" w:space="0" w:color="auto"/>
                                          </w:divBdr>
                                          <w:divsChild>
                                            <w:div w:id="1621261863">
                                              <w:marLeft w:val="0"/>
                                              <w:marRight w:val="0"/>
                                              <w:marTop w:val="0"/>
                                              <w:marBottom w:val="0"/>
                                              <w:divBdr>
                                                <w:top w:val="none" w:sz="0" w:space="0" w:color="auto"/>
                                                <w:left w:val="none" w:sz="0" w:space="0" w:color="auto"/>
                                                <w:bottom w:val="none" w:sz="0" w:space="0" w:color="auto"/>
                                                <w:right w:val="none" w:sz="0" w:space="0" w:color="auto"/>
                                              </w:divBdr>
                                              <w:divsChild>
                                                <w:div w:id="1089738693">
                                                  <w:marLeft w:val="0"/>
                                                  <w:marRight w:val="0"/>
                                                  <w:marTop w:val="0"/>
                                                  <w:marBottom w:val="0"/>
                                                  <w:divBdr>
                                                    <w:top w:val="none" w:sz="0" w:space="0" w:color="auto"/>
                                                    <w:left w:val="none" w:sz="0" w:space="0" w:color="auto"/>
                                                    <w:bottom w:val="none" w:sz="0" w:space="0" w:color="auto"/>
                                                    <w:right w:val="none" w:sz="0" w:space="0" w:color="auto"/>
                                                  </w:divBdr>
                                                  <w:divsChild>
                                                    <w:div w:id="26038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735175">
                                              <w:marLeft w:val="0"/>
                                              <w:marRight w:val="0"/>
                                              <w:marTop w:val="0"/>
                                              <w:marBottom w:val="0"/>
                                              <w:divBdr>
                                                <w:top w:val="none" w:sz="0" w:space="0" w:color="auto"/>
                                                <w:left w:val="none" w:sz="0" w:space="0" w:color="auto"/>
                                                <w:bottom w:val="none" w:sz="0" w:space="0" w:color="auto"/>
                                                <w:right w:val="none" w:sz="0" w:space="0" w:color="auto"/>
                                              </w:divBdr>
                                              <w:divsChild>
                                                <w:div w:id="1248230196">
                                                  <w:marLeft w:val="0"/>
                                                  <w:marRight w:val="0"/>
                                                  <w:marTop w:val="0"/>
                                                  <w:marBottom w:val="0"/>
                                                  <w:divBdr>
                                                    <w:top w:val="none" w:sz="0" w:space="0" w:color="auto"/>
                                                    <w:left w:val="none" w:sz="0" w:space="0" w:color="auto"/>
                                                    <w:bottom w:val="none" w:sz="0" w:space="0" w:color="auto"/>
                                                    <w:right w:val="none" w:sz="0" w:space="0" w:color="auto"/>
                                                  </w:divBdr>
                                                  <w:divsChild>
                                                    <w:div w:id="100999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071027">
                                              <w:marLeft w:val="0"/>
                                              <w:marRight w:val="0"/>
                                              <w:marTop w:val="0"/>
                                              <w:marBottom w:val="0"/>
                                              <w:divBdr>
                                                <w:top w:val="none" w:sz="0" w:space="0" w:color="auto"/>
                                                <w:left w:val="none" w:sz="0" w:space="0" w:color="auto"/>
                                                <w:bottom w:val="none" w:sz="0" w:space="0" w:color="auto"/>
                                                <w:right w:val="none" w:sz="0" w:space="0" w:color="auto"/>
                                              </w:divBdr>
                                              <w:divsChild>
                                                <w:div w:id="344022179">
                                                  <w:marLeft w:val="0"/>
                                                  <w:marRight w:val="0"/>
                                                  <w:marTop w:val="0"/>
                                                  <w:marBottom w:val="0"/>
                                                  <w:divBdr>
                                                    <w:top w:val="none" w:sz="0" w:space="0" w:color="auto"/>
                                                    <w:left w:val="none" w:sz="0" w:space="0" w:color="auto"/>
                                                    <w:bottom w:val="none" w:sz="0" w:space="0" w:color="auto"/>
                                                    <w:right w:val="none" w:sz="0" w:space="0" w:color="auto"/>
                                                  </w:divBdr>
                                                  <w:divsChild>
                                                    <w:div w:id="192776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1431693">
                                  <w:marLeft w:val="0"/>
                                  <w:marRight w:val="0"/>
                                  <w:marTop w:val="0"/>
                                  <w:marBottom w:val="0"/>
                                  <w:divBdr>
                                    <w:top w:val="single" w:sz="2" w:space="0" w:color="FBE8CD"/>
                                    <w:left w:val="single" w:sz="2" w:space="0" w:color="FBE8CD"/>
                                    <w:bottom w:val="single" w:sz="2" w:space="0" w:color="FBE8CD"/>
                                    <w:right w:val="single" w:sz="2" w:space="0" w:color="FBE8CD"/>
                                  </w:divBdr>
                                  <w:divsChild>
                                    <w:div w:id="1721517214">
                                      <w:marLeft w:val="0"/>
                                      <w:marRight w:val="0"/>
                                      <w:marTop w:val="0"/>
                                      <w:marBottom w:val="120"/>
                                      <w:divBdr>
                                        <w:top w:val="none" w:sz="0" w:space="0" w:color="auto"/>
                                        <w:left w:val="none" w:sz="0" w:space="0" w:color="auto"/>
                                        <w:bottom w:val="none" w:sz="0" w:space="0" w:color="auto"/>
                                        <w:right w:val="none" w:sz="0" w:space="0" w:color="auto"/>
                                      </w:divBdr>
                                      <w:divsChild>
                                        <w:div w:id="48844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62019986">
      <w:bodyDiv w:val="1"/>
      <w:marLeft w:val="0"/>
      <w:marRight w:val="0"/>
      <w:marTop w:val="0"/>
      <w:marBottom w:val="0"/>
      <w:divBdr>
        <w:top w:val="none" w:sz="0" w:space="0" w:color="auto"/>
        <w:left w:val="none" w:sz="0" w:space="0" w:color="auto"/>
        <w:bottom w:val="none" w:sz="0" w:space="0" w:color="auto"/>
        <w:right w:val="none" w:sz="0" w:space="0" w:color="auto"/>
      </w:divBdr>
      <w:divsChild>
        <w:div w:id="525215289">
          <w:marLeft w:val="0"/>
          <w:marRight w:val="0"/>
          <w:marTop w:val="0"/>
          <w:marBottom w:val="0"/>
          <w:divBdr>
            <w:top w:val="none" w:sz="0" w:space="0" w:color="auto"/>
            <w:left w:val="none" w:sz="0" w:space="0" w:color="auto"/>
            <w:bottom w:val="none" w:sz="0" w:space="0" w:color="auto"/>
            <w:right w:val="none" w:sz="0" w:space="0" w:color="auto"/>
          </w:divBdr>
          <w:divsChild>
            <w:div w:id="119511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353705">
      <w:bodyDiv w:val="1"/>
      <w:marLeft w:val="0"/>
      <w:marRight w:val="0"/>
      <w:marTop w:val="0"/>
      <w:marBottom w:val="0"/>
      <w:divBdr>
        <w:top w:val="none" w:sz="0" w:space="0" w:color="auto"/>
        <w:left w:val="none" w:sz="0" w:space="0" w:color="auto"/>
        <w:bottom w:val="none" w:sz="0" w:space="0" w:color="auto"/>
        <w:right w:val="none" w:sz="0" w:space="0" w:color="auto"/>
      </w:divBdr>
      <w:divsChild>
        <w:div w:id="949170312">
          <w:marLeft w:val="0"/>
          <w:marRight w:val="0"/>
          <w:marTop w:val="0"/>
          <w:marBottom w:val="0"/>
          <w:divBdr>
            <w:top w:val="none" w:sz="0" w:space="0" w:color="auto"/>
            <w:left w:val="none" w:sz="0" w:space="0" w:color="auto"/>
            <w:bottom w:val="none" w:sz="0" w:space="0" w:color="auto"/>
            <w:right w:val="none" w:sz="0" w:space="0" w:color="auto"/>
          </w:divBdr>
          <w:divsChild>
            <w:div w:id="1946116538">
              <w:marLeft w:val="0"/>
              <w:marRight w:val="0"/>
              <w:marTop w:val="0"/>
              <w:marBottom w:val="120"/>
              <w:divBdr>
                <w:top w:val="single" w:sz="6" w:space="11" w:color="28B899"/>
                <w:left w:val="single" w:sz="6" w:space="11" w:color="28B899"/>
                <w:bottom w:val="single" w:sz="6" w:space="11" w:color="28B899"/>
                <w:right w:val="single" w:sz="6" w:space="11" w:color="28B899"/>
              </w:divBdr>
              <w:divsChild>
                <w:div w:id="1063867758">
                  <w:marLeft w:val="0"/>
                  <w:marRight w:val="0"/>
                  <w:marTop w:val="0"/>
                  <w:marBottom w:val="0"/>
                  <w:divBdr>
                    <w:top w:val="none" w:sz="0" w:space="0" w:color="auto"/>
                    <w:left w:val="none" w:sz="0" w:space="0" w:color="auto"/>
                    <w:bottom w:val="none" w:sz="0" w:space="0" w:color="auto"/>
                    <w:right w:val="none" w:sz="0" w:space="0" w:color="auto"/>
                  </w:divBdr>
                  <w:divsChild>
                    <w:div w:id="60589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1241948">
      <w:bodyDiv w:val="1"/>
      <w:marLeft w:val="0"/>
      <w:marRight w:val="0"/>
      <w:marTop w:val="0"/>
      <w:marBottom w:val="0"/>
      <w:divBdr>
        <w:top w:val="none" w:sz="0" w:space="0" w:color="auto"/>
        <w:left w:val="none" w:sz="0" w:space="0" w:color="auto"/>
        <w:bottom w:val="none" w:sz="0" w:space="0" w:color="auto"/>
        <w:right w:val="none" w:sz="0" w:space="0" w:color="auto"/>
      </w:divBdr>
      <w:divsChild>
        <w:div w:id="684870988">
          <w:marLeft w:val="0"/>
          <w:marRight w:val="0"/>
          <w:marTop w:val="0"/>
          <w:marBottom w:val="0"/>
          <w:divBdr>
            <w:top w:val="none" w:sz="0" w:space="0" w:color="auto"/>
            <w:left w:val="none" w:sz="0" w:space="0" w:color="auto"/>
            <w:bottom w:val="none" w:sz="0" w:space="0" w:color="auto"/>
            <w:right w:val="none" w:sz="0" w:space="0" w:color="auto"/>
          </w:divBdr>
          <w:divsChild>
            <w:div w:id="4005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786632">
      <w:bodyDiv w:val="1"/>
      <w:marLeft w:val="0"/>
      <w:marRight w:val="0"/>
      <w:marTop w:val="0"/>
      <w:marBottom w:val="0"/>
      <w:divBdr>
        <w:top w:val="none" w:sz="0" w:space="0" w:color="auto"/>
        <w:left w:val="none" w:sz="0" w:space="0" w:color="auto"/>
        <w:bottom w:val="none" w:sz="0" w:space="0" w:color="auto"/>
        <w:right w:val="none" w:sz="0" w:space="0" w:color="auto"/>
      </w:divBdr>
      <w:divsChild>
        <w:div w:id="1365594194">
          <w:marLeft w:val="0"/>
          <w:marRight w:val="0"/>
          <w:marTop w:val="0"/>
          <w:marBottom w:val="0"/>
          <w:divBdr>
            <w:top w:val="none" w:sz="0" w:space="0" w:color="auto"/>
            <w:left w:val="none" w:sz="0" w:space="0" w:color="auto"/>
            <w:bottom w:val="none" w:sz="0" w:space="0" w:color="auto"/>
            <w:right w:val="none" w:sz="0" w:space="0" w:color="auto"/>
          </w:divBdr>
          <w:divsChild>
            <w:div w:id="313728725">
              <w:marLeft w:val="0"/>
              <w:marRight w:val="0"/>
              <w:marTop w:val="0"/>
              <w:marBottom w:val="120"/>
              <w:divBdr>
                <w:top w:val="none" w:sz="0" w:space="0" w:color="auto"/>
                <w:left w:val="single" w:sz="4" w:space="11" w:color="28B899"/>
                <w:bottom w:val="single" w:sz="4" w:space="11" w:color="28B899"/>
                <w:right w:val="single" w:sz="4" w:space="11" w:color="28B899"/>
              </w:divBdr>
            </w:div>
          </w:divsChild>
        </w:div>
      </w:divsChild>
    </w:div>
    <w:div w:id="1982539713">
      <w:bodyDiv w:val="1"/>
      <w:marLeft w:val="0"/>
      <w:marRight w:val="0"/>
      <w:marTop w:val="0"/>
      <w:marBottom w:val="0"/>
      <w:divBdr>
        <w:top w:val="none" w:sz="0" w:space="0" w:color="auto"/>
        <w:left w:val="none" w:sz="0" w:space="0" w:color="auto"/>
        <w:bottom w:val="none" w:sz="0" w:space="0" w:color="auto"/>
        <w:right w:val="none" w:sz="0" w:space="0" w:color="auto"/>
      </w:divBdr>
    </w:div>
    <w:div w:id="2021812378">
      <w:bodyDiv w:val="1"/>
      <w:marLeft w:val="0"/>
      <w:marRight w:val="0"/>
      <w:marTop w:val="0"/>
      <w:marBottom w:val="0"/>
      <w:divBdr>
        <w:top w:val="none" w:sz="0" w:space="0" w:color="auto"/>
        <w:left w:val="none" w:sz="0" w:space="0" w:color="auto"/>
        <w:bottom w:val="none" w:sz="0" w:space="0" w:color="auto"/>
        <w:right w:val="none" w:sz="0" w:space="0" w:color="auto"/>
      </w:divBdr>
    </w:div>
    <w:div w:id="2114353966">
      <w:bodyDiv w:val="1"/>
      <w:marLeft w:val="0"/>
      <w:marRight w:val="0"/>
      <w:marTop w:val="0"/>
      <w:marBottom w:val="0"/>
      <w:divBdr>
        <w:top w:val="none" w:sz="0" w:space="0" w:color="auto"/>
        <w:left w:val="none" w:sz="0" w:space="0" w:color="auto"/>
        <w:bottom w:val="none" w:sz="0" w:space="0" w:color="auto"/>
        <w:right w:val="none" w:sz="0" w:space="0" w:color="auto"/>
      </w:divBdr>
      <w:divsChild>
        <w:div w:id="846212936">
          <w:marLeft w:val="0"/>
          <w:marRight w:val="0"/>
          <w:marTop w:val="0"/>
          <w:marBottom w:val="0"/>
          <w:divBdr>
            <w:top w:val="none" w:sz="0" w:space="0" w:color="auto"/>
            <w:left w:val="none" w:sz="0" w:space="0" w:color="auto"/>
            <w:bottom w:val="none" w:sz="0" w:space="0" w:color="auto"/>
            <w:right w:val="none" w:sz="0" w:space="0" w:color="auto"/>
          </w:divBdr>
          <w:divsChild>
            <w:div w:id="150439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747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2013</TotalTime>
  <Pages>40</Pages>
  <Words>12654</Words>
  <Characters>69602</Characters>
  <Application>Microsoft Office Word</Application>
  <DocSecurity>0</DocSecurity>
  <Lines>580</Lines>
  <Paragraphs>164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ramirez</dc:creator>
  <cp:keywords/>
  <dc:description/>
  <cp:lastModifiedBy>luis ramirez</cp:lastModifiedBy>
  <cp:revision>56</cp:revision>
  <dcterms:created xsi:type="dcterms:W3CDTF">2025-07-14T17:31:00Z</dcterms:created>
  <dcterms:modified xsi:type="dcterms:W3CDTF">2025-07-18T00:33:00Z</dcterms:modified>
</cp:coreProperties>
</file>