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64613" w14:textId="72BF500B" w:rsidR="001E68D8" w:rsidRDefault="00E8379D">
      <w:r>
        <w:t>8. MEDICAMENTOS AMBULATORIOS</w:t>
      </w:r>
    </w:p>
    <w:p w14:paraId="306EBA78" w14:textId="7A691CCE" w:rsidR="00E8379D" w:rsidRDefault="00E8379D">
      <w:r>
        <w:t>9. VACUNAS</w:t>
      </w:r>
    </w:p>
    <w:p w14:paraId="2D82F23D" w14:textId="7AB5B8DA" w:rsidR="00E8379D" w:rsidRDefault="00E8379D">
      <w:r>
        <w:t>10. EQUIPOS</w:t>
      </w:r>
    </w:p>
    <w:p w14:paraId="2881832D" w14:textId="2D55FA11" w:rsidR="00E8379D" w:rsidRDefault="00E8379D">
      <w:r>
        <w:t>11. HABITACION</w:t>
      </w:r>
    </w:p>
    <w:p w14:paraId="5667297A" w14:textId="638678C8" w:rsidR="00E8379D" w:rsidRDefault="00E8379D">
      <w:r>
        <w:t>12. SALA</w:t>
      </w:r>
    </w:p>
    <w:p w14:paraId="38D4882B" w14:textId="5278DE81" w:rsidR="00E8379D" w:rsidRDefault="00E8379D">
      <w:r>
        <w:t>13. HONORARIOS E INTERCONSULTAS</w:t>
      </w:r>
    </w:p>
    <w:p w14:paraId="01FCEDA8" w14:textId="401C309A" w:rsidR="00E8379D" w:rsidRDefault="00E8379D">
      <w:r>
        <w:t>14. PROCEDIMIENTOS MEDICOS &amp; CLINICOS</w:t>
      </w:r>
    </w:p>
    <w:p w14:paraId="14815D43" w14:textId="5E46AB9B" w:rsidR="00E8379D" w:rsidRDefault="00E8379D">
      <w:r>
        <w:t>15 MEDICAMENTOS EN HOSPITALIZACION</w:t>
      </w:r>
    </w:p>
    <w:p w14:paraId="54B6A957" w14:textId="58324701" w:rsidR="00E8379D" w:rsidRDefault="00E8379D">
      <w:r>
        <w:t>16. MATERIAL GASTABLE</w:t>
      </w:r>
    </w:p>
    <w:p w14:paraId="1BDAC835" w14:textId="60E54A87" w:rsidR="00E8379D" w:rsidRDefault="00E8379D">
      <w:r>
        <w:t>17. MEDICAMENTOS COADYUVANTE</w:t>
      </w:r>
    </w:p>
    <w:p w14:paraId="7C43373A" w14:textId="03B8B157" w:rsidR="00E8379D" w:rsidRDefault="00E8379D">
      <w:r>
        <w:t>18. PROCEDIMIENTOS DE PARTOS</w:t>
      </w:r>
    </w:p>
    <w:p w14:paraId="5F780EE0" w14:textId="501034B6" w:rsidR="00E8379D" w:rsidRDefault="00E8379D">
      <w:r>
        <w:t>19. PROCEDIMIENTOS DE CESAREA</w:t>
      </w:r>
    </w:p>
    <w:p w14:paraId="18C30B60" w14:textId="0C16E44F" w:rsidR="00E8379D" w:rsidRDefault="00E8379D">
      <w:r>
        <w:t>20. MEDICAMENTO EN EMERGENCIA</w:t>
      </w:r>
    </w:p>
    <w:p w14:paraId="65415050" w14:textId="2B58AB5F" w:rsidR="00E8379D" w:rsidRDefault="00E8379D">
      <w:pPr>
        <w:rPr>
          <w:b/>
          <w:bCs/>
        </w:rPr>
      </w:pPr>
      <w:r>
        <w:rPr>
          <w:b/>
          <w:bCs/>
        </w:rPr>
        <w:t xml:space="preserve"> Grupos de servicio</w:t>
      </w:r>
    </w:p>
    <w:p w14:paraId="03B3277E" w14:textId="41FA1B1D" w:rsidR="00E8379D" w:rsidRDefault="00E8379D">
      <w:r>
        <w:t>Según el Servicio que seleccionemos en el mismo se nos desplegará los servicios del mismo favor usar F7 para usar la búsqueda y filtrar el servicio.</w:t>
      </w:r>
    </w:p>
    <w:p w14:paraId="32EEF77C" w14:textId="40B95B6E" w:rsidR="00E8379D" w:rsidRPr="00E8379D" w:rsidRDefault="00E8379D">
      <w:r>
        <w:t>En las imágenes se verifican los grupos y servicios por grupos más sus porcentajes.</w:t>
      </w:r>
      <w:r>
        <w:rPr>
          <w:noProof/>
        </w:rPr>
        <w:drawing>
          <wp:inline distT="0" distB="0" distL="0" distR="0" wp14:anchorId="21F5634E" wp14:editId="25B9178D">
            <wp:extent cx="5400040" cy="23063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8B2F" w14:textId="77777777" w:rsidR="00E8379D" w:rsidRDefault="00E8379D"/>
    <w:sectPr w:rsidR="00E837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9D"/>
    <w:rsid w:val="001E68D8"/>
    <w:rsid w:val="00E8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A1202"/>
  <w15:chartTrackingRefBased/>
  <w15:docId w15:val="{D3760841-9194-478F-88D0-68F7E68F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488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ramirez</dc:creator>
  <cp:keywords/>
  <dc:description/>
  <cp:lastModifiedBy>luis ramirez</cp:lastModifiedBy>
  <cp:revision>1</cp:revision>
  <dcterms:created xsi:type="dcterms:W3CDTF">2025-06-17T01:07:00Z</dcterms:created>
  <dcterms:modified xsi:type="dcterms:W3CDTF">2025-06-17T01:14:00Z</dcterms:modified>
</cp:coreProperties>
</file>