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93691" w14:textId="58F48B79" w:rsidR="00674E49" w:rsidRDefault="00674E49" w:rsidP="00BC1A7F">
      <w:pPr>
        <w:pStyle w:val="Ttulo1"/>
        <w:rPr>
          <w:rStyle w:val="Textoennegrita"/>
          <w:b/>
          <w:bCs/>
          <w:color w:val="4472C4" w:themeColor="accent1"/>
        </w:rPr>
      </w:pPr>
      <w:r>
        <w:rPr>
          <w:rStyle w:val="Textoennegrita"/>
          <w:b/>
          <w:bCs/>
          <w:noProof/>
          <w:color w:val="4472C4" w:themeColor="accent1"/>
        </w:rPr>
        <w:drawing>
          <wp:anchor distT="0" distB="0" distL="114300" distR="114300" simplePos="0" relativeHeight="251658240" behindDoc="0" locked="0" layoutInCell="1" allowOverlap="1" wp14:anchorId="57CD14EE" wp14:editId="2E0A3365">
            <wp:simplePos x="0" y="0"/>
            <wp:positionH relativeFrom="column">
              <wp:posOffset>-1069051</wp:posOffset>
            </wp:positionH>
            <wp:positionV relativeFrom="paragraph">
              <wp:posOffset>-899796</wp:posOffset>
            </wp:positionV>
            <wp:extent cx="7536113" cy="10684625"/>
            <wp:effectExtent l="0" t="0" r="8255"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7272" cy="107288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F4D98F" w14:textId="77777777" w:rsidR="00674E49" w:rsidRDefault="00674E49" w:rsidP="00BC1A7F">
      <w:pPr>
        <w:pStyle w:val="Ttulo1"/>
        <w:rPr>
          <w:rStyle w:val="Textoennegrita"/>
          <w:b/>
          <w:bCs/>
          <w:color w:val="4472C4" w:themeColor="accent1"/>
        </w:rPr>
      </w:pPr>
    </w:p>
    <w:p w14:paraId="7FD5EBF9" w14:textId="77777777" w:rsidR="00674E49" w:rsidRDefault="00674E49" w:rsidP="00BC1A7F">
      <w:pPr>
        <w:pStyle w:val="Ttulo1"/>
        <w:rPr>
          <w:rStyle w:val="Textoennegrita"/>
          <w:b/>
          <w:bCs/>
          <w:color w:val="4472C4" w:themeColor="accent1"/>
        </w:rPr>
      </w:pPr>
    </w:p>
    <w:p w14:paraId="1911DD81" w14:textId="77777777" w:rsidR="00674E49" w:rsidRDefault="00674E49" w:rsidP="00BC1A7F">
      <w:pPr>
        <w:pStyle w:val="Ttulo1"/>
        <w:rPr>
          <w:rStyle w:val="Textoennegrita"/>
          <w:b/>
          <w:bCs/>
          <w:color w:val="4472C4" w:themeColor="accent1"/>
        </w:rPr>
      </w:pPr>
    </w:p>
    <w:p w14:paraId="7958A58F" w14:textId="77777777" w:rsidR="00674E49" w:rsidRDefault="00674E49" w:rsidP="00BC1A7F">
      <w:pPr>
        <w:pStyle w:val="Ttulo1"/>
        <w:rPr>
          <w:rStyle w:val="Textoennegrita"/>
          <w:b/>
          <w:bCs/>
          <w:color w:val="4472C4" w:themeColor="accent1"/>
        </w:rPr>
      </w:pPr>
    </w:p>
    <w:p w14:paraId="64C95EB5" w14:textId="77777777" w:rsidR="00674E49" w:rsidRDefault="00674E49" w:rsidP="00BC1A7F">
      <w:pPr>
        <w:pStyle w:val="Ttulo1"/>
        <w:rPr>
          <w:rStyle w:val="Textoennegrita"/>
          <w:b/>
          <w:bCs/>
          <w:color w:val="4472C4" w:themeColor="accent1"/>
        </w:rPr>
      </w:pPr>
    </w:p>
    <w:p w14:paraId="5684775D" w14:textId="77777777" w:rsidR="00674E49" w:rsidRDefault="00674E49" w:rsidP="00BC1A7F">
      <w:pPr>
        <w:pStyle w:val="Ttulo1"/>
        <w:rPr>
          <w:rStyle w:val="Textoennegrita"/>
          <w:b/>
          <w:bCs/>
          <w:color w:val="4472C4" w:themeColor="accent1"/>
        </w:rPr>
      </w:pPr>
    </w:p>
    <w:p w14:paraId="71E290AA" w14:textId="77777777" w:rsidR="00674E49" w:rsidRDefault="00674E49" w:rsidP="00BC1A7F">
      <w:pPr>
        <w:pStyle w:val="Ttulo1"/>
        <w:rPr>
          <w:rStyle w:val="Textoennegrita"/>
          <w:b/>
          <w:bCs/>
          <w:color w:val="4472C4" w:themeColor="accent1"/>
        </w:rPr>
      </w:pPr>
    </w:p>
    <w:p w14:paraId="49FEFA99" w14:textId="77777777" w:rsidR="00674E49" w:rsidRDefault="00674E49" w:rsidP="00BC1A7F">
      <w:pPr>
        <w:pStyle w:val="Ttulo1"/>
        <w:rPr>
          <w:rStyle w:val="Textoennegrita"/>
          <w:b/>
          <w:bCs/>
          <w:color w:val="4472C4" w:themeColor="accent1"/>
        </w:rPr>
      </w:pPr>
    </w:p>
    <w:p w14:paraId="25E324F7" w14:textId="77777777" w:rsidR="00674E49" w:rsidRDefault="00674E49" w:rsidP="00BC1A7F">
      <w:pPr>
        <w:pStyle w:val="Ttulo1"/>
        <w:rPr>
          <w:rStyle w:val="Textoennegrita"/>
          <w:b/>
          <w:bCs/>
          <w:color w:val="4472C4" w:themeColor="accent1"/>
        </w:rPr>
      </w:pPr>
    </w:p>
    <w:p w14:paraId="2F7DA546" w14:textId="77777777" w:rsidR="00674E49" w:rsidRDefault="00674E49" w:rsidP="00BC1A7F">
      <w:pPr>
        <w:pStyle w:val="Ttulo1"/>
        <w:rPr>
          <w:rStyle w:val="Textoennegrita"/>
          <w:b/>
          <w:bCs/>
          <w:color w:val="4472C4" w:themeColor="accent1"/>
        </w:rPr>
      </w:pPr>
    </w:p>
    <w:p w14:paraId="0EB18ABC" w14:textId="77777777" w:rsidR="00674E49" w:rsidRDefault="00674E49" w:rsidP="00BC1A7F">
      <w:pPr>
        <w:pStyle w:val="Ttulo1"/>
        <w:rPr>
          <w:rStyle w:val="Textoennegrita"/>
          <w:b/>
          <w:bCs/>
          <w:color w:val="4472C4" w:themeColor="accent1"/>
        </w:rPr>
      </w:pPr>
    </w:p>
    <w:p w14:paraId="1FBAAB32" w14:textId="77777777" w:rsidR="00674E49" w:rsidRDefault="00674E49" w:rsidP="00BC1A7F">
      <w:pPr>
        <w:pStyle w:val="Ttulo1"/>
        <w:rPr>
          <w:rStyle w:val="Textoennegrita"/>
          <w:b/>
          <w:bCs/>
          <w:color w:val="4472C4" w:themeColor="accent1"/>
        </w:rPr>
      </w:pPr>
    </w:p>
    <w:p w14:paraId="446FFD1F" w14:textId="77777777" w:rsidR="00674E49" w:rsidRDefault="00674E49" w:rsidP="00BC1A7F">
      <w:pPr>
        <w:pStyle w:val="Ttulo1"/>
        <w:rPr>
          <w:rStyle w:val="Textoennegrita"/>
          <w:b/>
          <w:bCs/>
          <w:color w:val="4472C4" w:themeColor="accent1"/>
        </w:rPr>
      </w:pPr>
    </w:p>
    <w:p w14:paraId="3818E6CE" w14:textId="77777777" w:rsidR="00674E49" w:rsidRDefault="00674E49" w:rsidP="00BC1A7F">
      <w:pPr>
        <w:pStyle w:val="Ttulo1"/>
        <w:rPr>
          <w:rStyle w:val="Textoennegrita"/>
          <w:b/>
          <w:bCs/>
          <w:color w:val="4472C4" w:themeColor="accent1"/>
        </w:rPr>
      </w:pPr>
    </w:p>
    <w:p w14:paraId="7D827A39" w14:textId="77777777" w:rsidR="00674E49" w:rsidRDefault="00674E49" w:rsidP="00BC1A7F">
      <w:pPr>
        <w:pStyle w:val="Ttulo1"/>
        <w:rPr>
          <w:rStyle w:val="Textoennegrita"/>
          <w:b/>
          <w:bCs/>
          <w:color w:val="4472C4" w:themeColor="accent1"/>
        </w:rPr>
      </w:pPr>
    </w:p>
    <w:p w14:paraId="0C2A8F90" w14:textId="77777777" w:rsidR="00674E49" w:rsidRDefault="00674E49" w:rsidP="00BC1A7F">
      <w:pPr>
        <w:pStyle w:val="Ttulo1"/>
        <w:rPr>
          <w:rStyle w:val="Textoennegrita"/>
          <w:b/>
          <w:bCs/>
          <w:color w:val="4472C4" w:themeColor="accent1"/>
        </w:rPr>
      </w:pPr>
    </w:p>
    <w:p w14:paraId="4E64AB88" w14:textId="1197EB4C" w:rsidR="00BC1A7F" w:rsidRPr="00BC1A7F" w:rsidRDefault="00BC1A7F" w:rsidP="00BC1A7F">
      <w:pPr>
        <w:pStyle w:val="Ttulo1"/>
        <w:rPr>
          <w:color w:val="4472C4" w:themeColor="accent1"/>
        </w:rPr>
      </w:pPr>
      <w:r w:rsidRPr="00BC1A7F">
        <w:rPr>
          <w:rStyle w:val="Textoennegrita"/>
          <w:b/>
          <w:bCs/>
          <w:color w:val="4472C4" w:themeColor="accent1"/>
        </w:rPr>
        <w:lastRenderedPageBreak/>
        <w:t>Manual de Pre-certificaciones Médicas</w:t>
      </w:r>
    </w:p>
    <w:p w14:paraId="07156065" w14:textId="77777777" w:rsidR="00BC1A7F" w:rsidRPr="00BC1A7F" w:rsidRDefault="00BC1A7F" w:rsidP="00BC1A7F">
      <w:pPr>
        <w:pStyle w:val="Ttulo2"/>
        <w:jc w:val="center"/>
        <w:rPr>
          <w:color w:val="4472C4" w:themeColor="accent1"/>
        </w:rPr>
      </w:pPr>
      <w:r w:rsidRPr="00BC1A7F">
        <w:rPr>
          <w:color w:val="4472C4" w:themeColor="accent1"/>
        </w:rPr>
        <w:t>Introducción</w:t>
      </w:r>
    </w:p>
    <w:p w14:paraId="5A1FA9F4" w14:textId="77777777" w:rsidR="00BC1A7F" w:rsidRDefault="00BC1A7F" w:rsidP="00BC1A7F">
      <w:pPr>
        <w:pStyle w:val="NormalWeb"/>
      </w:pPr>
      <w:r>
        <w:t xml:space="preserve">El presente </w:t>
      </w:r>
      <w:r w:rsidRPr="00BC1A7F">
        <w:rPr>
          <w:rStyle w:val="Textoennegrita"/>
          <w:b w:val="0"/>
          <w:bCs w:val="0"/>
        </w:rPr>
        <w:t>Manual de Pre-certificaciones Médicas</w:t>
      </w:r>
      <w:r>
        <w:t xml:space="preserve"> ha sido diseñado como una herramienta de formación técnica y operativa para los estudiantes, colaboradores y profesionales en el área de servicios de salud, especialmente aquellos que se desempeñan en </w:t>
      </w:r>
      <w:r w:rsidRPr="00BC1A7F">
        <w:rPr>
          <w:rStyle w:val="Textoennegrita"/>
          <w:b w:val="0"/>
          <w:bCs w:val="0"/>
        </w:rPr>
        <w:t>ARS, clínicas, centros de autorizaciones médicas, call centers y unidades de atención al usuario</w:t>
      </w:r>
      <w:r>
        <w:t>.</w:t>
      </w:r>
    </w:p>
    <w:p w14:paraId="0BC7D660" w14:textId="77777777" w:rsidR="00BC1A7F" w:rsidRDefault="00BC1A7F" w:rsidP="00BC1A7F">
      <w:pPr>
        <w:pStyle w:val="NormalWeb"/>
      </w:pPr>
      <w:r>
        <w:t xml:space="preserve">En el contexto del </w:t>
      </w:r>
      <w:r w:rsidRPr="00BC1A7F">
        <w:rPr>
          <w:rStyle w:val="Textoennegrita"/>
          <w:b w:val="0"/>
          <w:bCs w:val="0"/>
        </w:rPr>
        <w:t>Sistema Dominicano de Seguridad Social (SDSS)</w:t>
      </w:r>
      <w:r w:rsidRPr="00BC1A7F">
        <w:t>,</w:t>
      </w:r>
      <w:r>
        <w:t xml:space="preserve"> el proceso de </w:t>
      </w:r>
      <w:r w:rsidRPr="00BC1A7F">
        <w:rPr>
          <w:rStyle w:val="Textoennegrita"/>
          <w:b w:val="0"/>
          <w:bCs w:val="0"/>
        </w:rPr>
        <w:t>pre-certificación médica</w:t>
      </w:r>
      <w:r>
        <w:t xml:space="preserve"> representa un </w:t>
      </w:r>
      <w:r w:rsidRPr="00BC1A7F">
        <w:rPr>
          <w:rStyle w:val="Textoennegrita"/>
          <w:b w:val="0"/>
          <w:bCs w:val="0"/>
        </w:rPr>
        <w:t>paso fundamental para garantizar la correcta autorización, control y acceso oportuno a los servicios de salud cubiertos por el Plan Básico de Salud (PBS)</w:t>
      </w:r>
      <w:r>
        <w:t xml:space="preserve"> y sus planes complementarios. Este procedimiento permite a las ARS verificar previamente la necesidad, validez y justificación médica de una solicitud antes de autorizar su ejecución, lo que impacta directamente en la eficiencia del sistema, la transparencia en la cobertura y la satisfacción del afiliado.</w:t>
      </w:r>
    </w:p>
    <w:p w14:paraId="0C77E776" w14:textId="77777777" w:rsidR="00BC1A7F" w:rsidRDefault="00BC1A7F" w:rsidP="00BC1A7F">
      <w:pPr>
        <w:pStyle w:val="NormalWeb"/>
      </w:pPr>
      <w:r>
        <w:t xml:space="preserve">Este manual proporciona una </w:t>
      </w:r>
      <w:r w:rsidRPr="00BC1A7F">
        <w:rPr>
          <w:rStyle w:val="Textoennegrita"/>
          <w:b w:val="0"/>
          <w:bCs w:val="0"/>
        </w:rPr>
        <w:t>guía detallada, clara y sistemática</w:t>
      </w:r>
      <w:r>
        <w:t xml:space="preserve"> sobre:</w:t>
      </w:r>
    </w:p>
    <w:p w14:paraId="6EF75163" w14:textId="77777777" w:rsidR="00BC1A7F" w:rsidRDefault="00BC1A7F" w:rsidP="00BC1A7F">
      <w:pPr>
        <w:pStyle w:val="NormalWeb"/>
        <w:numPr>
          <w:ilvl w:val="0"/>
          <w:numId w:val="11"/>
        </w:numPr>
      </w:pPr>
      <w:r>
        <w:t>Qué es una pre-certificación médica y cuál es su función en el sistema</w:t>
      </w:r>
    </w:p>
    <w:p w14:paraId="20FA33A9" w14:textId="77777777" w:rsidR="00BC1A7F" w:rsidRDefault="00BC1A7F" w:rsidP="00BC1A7F">
      <w:pPr>
        <w:pStyle w:val="NormalWeb"/>
        <w:numPr>
          <w:ilvl w:val="0"/>
          <w:numId w:val="11"/>
        </w:numPr>
      </w:pPr>
      <w:r>
        <w:t>Las normativas que la regulan</w:t>
      </w:r>
    </w:p>
    <w:p w14:paraId="399C9510" w14:textId="77777777" w:rsidR="00BC1A7F" w:rsidRDefault="00BC1A7F" w:rsidP="00BC1A7F">
      <w:pPr>
        <w:pStyle w:val="NormalWeb"/>
        <w:numPr>
          <w:ilvl w:val="0"/>
          <w:numId w:val="11"/>
        </w:numPr>
      </w:pPr>
      <w:r>
        <w:t>Los tipos de procedimientos que requieren pre-certificación</w:t>
      </w:r>
    </w:p>
    <w:p w14:paraId="470F6945" w14:textId="77777777" w:rsidR="00BC1A7F" w:rsidRDefault="00BC1A7F" w:rsidP="00BC1A7F">
      <w:pPr>
        <w:pStyle w:val="NormalWeb"/>
        <w:numPr>
          <w:ilvl w:val="0"/>
          <w:numId w:val="11"/>
        </w:numPr>
      </w:pPr>
      <w:r>
        <w:t>La documentación necesaria y los pasos operativos para gestionarla</w:t>
      </w:r>
    </w:p>
    <w:p w14:paraId="35464978" w14:textId="77777777" w:rsidR="00BC1A7F" w:rsidRDefault="00BC1A7F" w:rsidP="00BC1A7F">
      <w:pPr>
        <w:pStyle w:val="NormalWeb"/>
        <w:numPr>
          <w:ilvl w:val="0"/>
          <w:numId w:val="11"/>
        </w:numPr>
      </w:pPr>
      <w:r>
        <w:t>El uso correcto de plataformas, códigos y tiempos de respuesta</w:t>
      </w:r>
    </w:p>
    <w:p w14:paraId="647D4C6B" w14:textId="77777777" w:rsidR="00BC1A7F" w:rsidRDefault="00BC1A7F" w:rsidP="00BC1A7F">
      <w:pPr>
        <w:pStyle w:val="NormalWeb"/>
        <w:numPr>
          <w:ilvl w:val="0"/>
          <w:numId w:val="11"/>
        </w:numPr>
      </w:pPr>
      <w:r>
        <w:t>Las buenas prácticas en la atención al usuario y al prestador durante el proceso</w:t>
      </w:r>
    </w:p>
    <w:p w14:paraId="35E99E2E" w14:textId="77777777" w:rsidR="00BC1A7F" w:rsidRDefault="00BC1A7F" w:rsidP="00BC1A7F">
      <w:pPr>
        <w:pStyle w:val="NormalWeb"/>
      </w:pPr>
      <w:r>
        <w:t xml:space="preserve">Además, se incluyen </w:t>
      </w:r>
      <w:r w:rsidRPr="00BC1A7F">
        <w:rPr>
          <w:rStyle w:val="Textoennegrita"/>
          <w:b w:val="0"/>
          <w:bCs w:val="0"/>
        </w:rPr>
        <w:t>casos prácticos, simulaciones, ejemplos reales y modelos de formularios</w:t>
      </w:r>
      <w:r w:rsidRPr="00BC1A7F">
        <w:t xml:space="preserve">, </w:t>
      </w:r>
      <w:r>
        <w:t>para garantizar que los participantes no solo comprendan los conceptos, sino que también desarrollen las habilidades necesarias para aplicar lo aprendido en escenarios laborales reales.</w:t>
      </w:r>
    </w:p>
    <w:p w14:paraId="5E662778" w14:textId="77777777" w:rsidR="00BC1A7F" w:rsidRDefault="00BC1A7F" w:rsidP="00BC1A7F">
      <w:pPr>
        <w:pStyle w:val="NormalWeb"/>
      </w:pPr>
      <w:r>
        <w:t xml:space="preserve">Este manual forma parte del programa académico de INTECA y responde al compromiso institucional de </w:t>
      </w:r>
      <w:r w:rsidRPr="00BC1A7F">
        <w:rPr>
          <w:rStyle w:val="Textoennegrita"/>
          <w:b w:val="0"/>
          <w:bCs w:val="0"/>
        </w:rPr>
        <w:t>formar técnicos íntegros, capacitados y conscientes del impacto que su labor tiene en la calidad, la equidad y la humanización del sistema de salud dominicano.</w:t>
      </w:r>
    </w:p>
    <w:p w14:paraId="100521DB" w14:textId="77777777" w:rsidR="00BC1A7F" w:rsidRPr="00BC1A7F" w:rsidRDefault="00BC1A7F" w:rsidP="00BC1A7F">
      <w:pPr>
        <w:pStyle w:val="NormalWeb"/>
        <w:rPr>
          <w:b/>
          <w:bCs/>
        </w:rPr>
      </w:pPr>
      <w:r w:rsidRPr="00BC1A7F">
        <w:rPr>
          <w:rStyle w:val="Textoennegrita"/>
          <w:b w:val="0"/>
          <w:bCs w:val="0"/>
        </w:rPr>
        <w:t>"Autorizar correctamente es más que un trámite: es garantizar acceso, proteger derechos y cuidar vidas."</w:t>
      </w:r>
    </w:p>
    <w:p w14:paraId="4E1DC07A" w14:textId="77777777" w:rsidR="00BC1A7F" w:rsidRDefault="00BC1A7F" w:rsidP="00AB10D7">
      <w:pPr>
        <w:pStyle w:val="Ttulo1"/>
        <w:rPr>
          <w:rStyle w:val="Textoennegrita"/>
          <w:b/>
          <w:bCs/>
          <w:color w:val="4472C4" w:themeColor="accent1"/>
        </w:rPr>
      </w:pPr>
    </w:p>
    <w:p w14:paraId="21534784" w14:textId="77777777" w:rsidR="00BC1A7F" w:rsidRDefault="00BC1A7F" w:rsidP="00AB10D7">
      <w:pPr>
        <w:pStyle w:val="Ttulo1"/>
        <w:rPr>
          <w:rStyle w:val="Textoennegrita"/>
          <w:b/>
          <w:bCs/>
          <w:color w:val="4472C4" w:themeColor="accent1"/>
        </w:rPr>
      </w:pPr>
    </w:p>
    <w:p w14:paraId="24FAA230" w14:textId="666DE767" w:rsidR="00AB10D7" w:rsidRPr="00AB10D7" w:rsidRDefault="00AB10D7" w:rsidP="00AB10D7">
      <w:pPr>
        <w:pStyle w:val="Ttulo1"/>
        <w:rPr>
          <w:color w:val="4472C4" w:themeColor="accent1"/>
        </w:rPr>
      </w:pPr>
      <w:r w:rsidRPr="00AB10D7">
        <w:rPr>
          <w:rStyle w:val="Textoennegrita"/>
          <w:b/>
          <w:bCs/>
          <w:color w:val="4472C4" w:themeColor="accent1"/>
        </w:rPr>
        <w:lastRenderedPageBreak/>
        <w:t>Temario del Manual de Pre-certificaciones Médicas</w:t>
      </w:r>
    </w:p>
    <w:p w14:paraId="3E2CC01D" w14:textId="77777777" w:rsidR="00AB10D7" w:rsidRDefault="00AB10D7" w:rsidP="00AB10D7">
      <w:pPr>
        <w:pStyle w:val="Ttulo3"/>
      </w:pPr>
      <w:r>
        <w:rPr>
          <w:rFonts w:ascii="Segoe UI Emoji" w:hAnsi="Segoe UI Emoji" w:cs="Segoe UI Emoji"/>
        </w:rPr>
        <w:t>🏥</w:t>
      </w:r>
      <w:r>
        <w:t xml:space="preserve"> </w:t>
      </w:r>
      <w:r w:rsidRPr="00AB10D7">
        <w:rPr>
          <w:rStyle w:val="Textoennegrita"/>
          <w:b/>
          <w:bCs/>
          <w:color w:val="4472C4" w:themeColor="accent1"/>
        </w:rPr>
        <w:t>Módulo 1: Introducción a las Pre-certificaciones Médicas</w:t>
      </w:r>
    </w:p>
    <w:p w14:paraId="55D2E69C" w14:textId="77777777" w:rsidR="00AB10D7" w:rsidRDefault="00AB10D7" w:rsidP="00AB10D7">
      <w:pPr>
        <w:pStyle w:val="NormalWeb"/>
        <w:numPr>
          <w:ilvl w:val="0"/>
          <w:numId w:val="1"/>
        </w:numPr>
      </w:pPr>
      <w:r>
        <w:t>1.1. ¿Qué es una pre-certificación médica?</w:t>
      </w:r>
    </w:p>
    <w:p w14:paraId="16E5D2DB" w14:textId="77777777" w:rsidR="00AB10D7" w:rsidRDefault="00AB10D7" w:rsidP="00AB10D7">
      <w:pPr>
        <w:pStyle w:val="NormalWeb"/>
        <w:numPr>
          <w:ilvl w:val="0"/>
          <w:numId w:val="1"/>
        </w:numPr>
      </w:pPr>
      <w:r>
        <w:t>1.2. Importancia en el sistema de salud dominicano</w:t>
      </w:r>
    </w:p>
    <w:p w14:paraId="09D6C96B" w14:textId="77777777" w:rsidR="00AB10D7" w:rsidRDefault="00AB10D7" w:rsidP="00AB10D7">
      <w:pPr>
        <w:pStyle w:val="NormalWeb"/>
        <w:numPr>
          <w:ilvl w:val="0"/>
          <w:numId w:val="1"/>
        </w:numPr>
      </w:pPr>
      <w:r>
        <w:t>1.3. Diferencia entre pre-certificación, autorización y cobertura directa</w:t>
      </w:r>
    </w:p>
    <w:p w14:paraId="0FF9C7A5" w14:textId="77777777" w:rsidR="00AB10D7" w:rsidRDefault="00AB10D7" w:rsidP="00AB10D7">
      <w:pPr>
        <w:pStyle w:val="NormalWeb"/>
        <w:numPr>
          <w:ilvl w:val="0"/>
          <w:numId w:val="1"/>
        </w:numPr>
      </w:pPr>
      <w:r>
        <w:t>1.4. Roles del personal en el proceso de pre-certificación</w:t>
      </w:r>
    </w:p>
    <w:p w14:paraId="722DCF91" w14:textId="1B792706" w:rsidR="00AB10D7" w:rsidRDefault="00AB10D7" w:rsidP="00AB10D7">
      <w:pPr>
        <w:pStyle w:val="NormalWeb"/>
        <w:numPr>
          <w:ilvl w:val="0"/>
          <w:numId w:val="1"/>
        </w:numPr>
      </w:pPr>
      <w:r>
        <w:t>1.5. Responsabilidades éticas y legales</w:t>
      </w:r>
    </w:p>
    <w:p w14:paraId="6280DB72" w14:textId="77777777" w:rsidR="00AB10D7" w:rsidRDefault="00AB10D7" w:rsidP="00AB10D7">
      <w:pPr>
        <w:pStyle w:val="Ttulo3"/>
      </w:pPr>
      <w:r>
        <w:rPr>
          <w:rFonts w:ascii="Segoe UI Emoji" w:hAnsi="Segoe UI Emoji" w:cs="Segoe UI Emoji"/>
        </w:rPr>
        <w:t>📋</w:t>
      </w:r>
      <w:r>
        <w:t xml:space="preserve"> </w:t>
      </w:r>
      <w:r w:rsidRPr="00AB10D7">
        <w:rPr>
          <w:rStyle w:val="Textoennegrita"/>
          <w:b/>
          <w:bCs/>
          <w:color w:val="4472C4" w:themeColor="accent1"/>
        </w:rPr>
        <w:t>Módulo 2: Marco Normativo y Entidades Reguladoras</w:t>
      </w:r>
    </w:p>
    <w:p w14:paraId="046F824E" w14:textId="77777777" w:rsidR="00AB10D7" w:rsidRDefault="00AB10D7" w:rsidP="00AB10D7">
      <w:pPr>
        <w:pStyle w:val="NormalWeb"/>
        <w:numPr>
          <w:ilvl w:val="0"/>
          <w:numId w:val="2"/>
        </w:numPr>
      </w:pPr>
      <w:r>
        <w:t>2.1. Ley 87-01 del Sistema Dominicano de Seguridad Social</w:t>
      </w:r>
    </w:p>
    <w:p w14:paraId="44E68E4D" w14:textId="77777777" w:rsidR="00AB10D7" w:rsidRDefault="00AB10D7" w:rsidP="00AB10D7">
      <w:pPr>
        <w:pStyle w:val="NormalWeb"/>
        <w:numPr>
          <w:ilvl w:val="0"/>
          <w:numId w:val="2"/>
        </w:numPr>
      </w:pPr>
      <w:r>
        <w:t>2.2. Normativas de la SISALRIL y el CNSS</w:t>
      </w:r>
    </w:p>
    <w:p w14:paraId="5BEE0101" w14:textId="77777777" w:rsidR="00AB10D7" w:rsidRDefault="00AB10D7" w:rsidP="00AB10D7">
      <w:pPr>
        <w:pStyle w:val="NormalWeb"/>
        <w:numPr>
          <w:ilvl w:val="0"/>
          <w:numId w:val="2"/>
        </w:numPr>
      </w:pPr>
      <w:r>
        <w:t>2.3. Catálogo de Prestaciones del PDSS</w:t>
      </w:r>
    </w:p>
    <w:p w14:paraId="54A965D1" w14:textId="77777777" w:rsidR="00AB10D7" w:rsidRDefault="00AB10D7" w:rsidP="00AB10D7">
      <w:pPr>
        <w:pStyle w:val="NormalWeb"/>
        <w:numPr>
          <w:ilvl w:val="0"/>
          <w:numId w:val="2"/>
        </w:numPr>
      </w:pPr>
      <w:r>
        <w:t>2.4. Resoluciones que rigen las pre-certificaciones</w:t>
      </w:r>
    </w:p>
    <w:p w14:paraId="700BB020" w14:textId="1078813D" w:rsidR="00AB10D7" w:rsidRDefault="00AB10D7" w:rsidP="00AB10D7">
      <w:pPr>
        <w:pStyle w:val="NormalWeb"/>
        <w:numPr>
          <w:ilvl w:val="0"/>
          <w:numId w:val="2"/>
        </w:numPr>
      </w:pPr>
      <w:r>
        <w:t>2.5. Documentación obligatoria según tipo de servicio</w:t>
      </w:r>
    </w:p>
    <w:p w14:paraId="0B70B4F1" w14:textId="77777777" w:rsidR="00AB10D7" w:rsidRDefault="00AB10D7" w:rsidP="00AB10D7">
      <w:pPr>
        <w:pStyle w:val="Ttulo3"/>
      </w:pPr>
      <w:r>
        <w:rPr>
          <w:rFonts w:ascii="Segoe UI Emoji" w:hAnsi="Segoe UI Emoji" w:cs="Segoe UI Emoji"/>
        </w:rPr>
        <w:t>🧾</w:t>
      </w:r>
      <w:r>
        <w:t xml:space="preserve"> </w:t>
      </w:r>
      <w:r w:rsidRPr="00AB10D7">
        <w:rPr>
          <w:rStyle w:val="Textoennegrita"/>
          <w:b/>
          <w:bCs/>
          <w:color w:val="4472C4" w:themeColor="accent1"/>
        </w:rPr>
        <w:t>Módulo 3: Procedimientos Sujetos a Pre-certificación</w:t>
      </w:r>
    </w:p>
    <w:p w14:paraId="7DDA2896" w14:textId="77777777" w:rsidR="00AB10D7" w:rsidRDefault="00AB10D7" w:rsidP="00AB10D7">
      <w:pPr>
        <w:pStyle w:val="NormalWeb"/>
        <w:numPr>
          <w:ilvl w:val="0"/>
          <w:numId w:val="3"/>
        </w:numPr>
      </w:pPr>
      <w:r>
        <w:t>3.1. Internamientos programados</w:t>
      </w:r>
    </w:p>
    <w:p w14:paraId="3553F4AF" w14:textId="77777777" w:rsidR="00AB10D7" w:rsidRDefault="00AB10D7" w:rsidP="00AB10D7">
      <w:pPr>
        <w:pStyle w:val="NormalWeb"/>
        <w:numPr>
          <w:ilvl w:val="0"/>
          <w:numId w:val="3"/>
        </w:numPr>
      </w:pPr>
      <w:r>
        <w:t>3.2. Cirugías electivas (generales, ginecológicas, ortopédicas, etc.)</w:t>
      </w:r>
    </w:p>
    <w:p w14:paraId="70DEB084" w14:textId="77777777" w:rsidR="00AB10D7" w:rsidRDefault="00AB10D7" w:rsidP="00AB10D7">
      <w:pPr>
        <w:pStyle w:val="NormalWeb"/>
        <w:numPr>
          <w:ilvl w:val="0"/>
          <w:numId w:val="3"/>
        </w:numPr>
      </w:pPr>
      <w:r>
        <w:t>3.3. Procedimientos diagnósticos de alto costo</w:t>
      </w:r>
    </w:p>
    <w:p w14:paraId="2A26BB14" w14:textId="77777777" w:rsidR="00AB10D7" w:rsidRDefault="00AB10D7" w:rsidP="00AB10D7">
      <w:pPr>
        <w:pStyle w:val="NormalWeb"/>
        <w:numPr>
          <w:ilvl w:val="0"/>
          <w:numId w:val="3"/>
        </w:numPr>
      </w:pPr>
      <w:r>
        <w:t>3.4. Terapias de rehabilitación y lenguaje</w:t>
      </w:r>
    </w:p>
    <w:p w14:paraId="2AE3C350" w14:textId="77777777" w:rsidR="00AB10D7" w:rsidRDefault="00AB10D7" w:rsidP="00AB10D7">
      <w:pPr>
        <w:pStyle w:val="NormalWeb"/>
        <w:numPr>
          <w:ilvl w:val="0"/>
          <w:numId w:val="3"/>
        </w:numPr>
      </w:pPr>
      <w:r>
        <w:t>3.5. Uso de medicamentos especiales o de alto costo</w:t>
      </w:r>
    </w:p>
    <w:p w14:paraId="6EF32011" w14:textId="11950470" w:rsidR="00AB10D7" w:rsidRDefault="00AB10D7" w:rsidP="00AB10D7">
      <w:pPr>
        <w:pStyle w:val="NormalWeb"/>
        <w:numPr>
          <w:ilvl w:val="0"/>
          <w:numId w:val="3"/>
        </w:numPr>
      </w:pPr>
      <w:r>
        <w:t>3.6. Servicios fuera de la red contratada</w:t>
      </w:r>
    </w:p>
    <w:p w14:paraId="00222F3B" w14:textId="77777777" w:rsidR="00AB10D7" w:rsidRDefault="00AB10D7" w:rsidP="00AB10D7">
      <w:pPr>
        <w:pStyle w:val="Ttulo3"/>
      </w:pPr>
      <w:r>
        <w:rPr>
          <w:rFonts w:ascii="Segoe UI Emoji" w:hAnsi="Segoe UI Emoji" w:cs="Segoe UI Emoji"/>
        </w:rPr>
        <w:t>📑</w:t>
      </w:r>
      <w:r>
        <w:t xml:space="preserve"> </w:t>
      </w:r>
      <w:r w:rsidRPr="00AB10D7">
        <w:rPr>
          <w:rStyle w:val="Textoennegrita"/>
          <w:b/>
          <w:bCs/>
          <w:color w:val="4472C4" w:themeColor="accent1"/>
        </w:rPr>
        <w:t>Módulo 4: Documentación y Requisitos para la Solicitud</w:t>
      </w:r>
    </w:p>
    <w:p w14:paraId="3A7A9212" w14:textId="77777777" w:rsidR="00AB10D7" w:rsidRDefault="00AB10D7" w:rsidP="00AB10D7">
      <w:pPr>
        <w:pStyle w:val="NormalWeb"/>
        <w:numPr>
          <w:ilvl w:val="0"/>
          <w:numId w:val="4"/>
        </w:numPr>
      </w:pPr>
      <w:r>
        <w:t>4.1. Historia clínica y diagnóstico codificado (CIE-10)</w:t>
      </w:r>
    </w:p>
    <w:p w14:paraId="0B4299C1" w14:textId="77777777" w:rsidR="00AB10D7" w:rsidRDefault="00AB10D7" w:rsidP="00AB10D7">
      <w:pPr>
        <w:pStyle w:val="NormalWeb"/>
        <w:numPr>
          <w:ilvl w:val="0"/>
          <w:numId w:val="4"/>
        </w:numPr>
      </w:pPr>
      <w:r>
        <w:t>4.2. Estudio de soporte (imágenes, laboratorios)</w:t>
      </w:r>
    </w:p>
    <w:p w14:paraId="1511417B" w14:textId="77777777" w:rsidR="00AB10D7" w:rsidRDefault="00AB10D7" w:rsidP="00AB10D7">
      <w:pPr>
        <w:pStyle w:val="NormalWeb"/>
        <w:numPr>
          <w:ilvl w:val="0"/>
          <w:numId w:val="4"/>
        </w:numPr>
      </w:pPr>
      <w:r>
        <w:t>4.3. Cotización o presupuesto del centro de salud</w:t>
      </w:r>
    </w:p>
    <w:p w14:paraId="5209C048" w14:textId="77777777" w:rsidR="00AB10D7" w:rsidRDefault="00AB10D7" w:rsidP="00AB10D7">
      <w:pPr>
        <w:pStyle w:val="NormalWeb"/>
        <w:numPr>
          <w:ilvl w:val="0"/>
          <w:numId w:val="4"/>
        </w:numPr>
      </w:pPr>
      <w:r>
        <w:t>4.4. Referimientos médicos y formularios de la ARS</w:t>
      </w:r>
    </w:p>
    <w:p w14:paraId="54541D6D" w14:textId="3DB6DC9D" w:rsidR="00AB10D7" w:rsidRDefault="00AB10D7" w:rsidP="00AB10D7">
      <w:pPr>
        <w:pStyle w:val="NormalWeb"/>
        <w:numPr>
          <w:ilvl w:val="0"/>
          <w:numId w:val="4"/>
        </w:numPr>
      </w:pPr>
      <w:r>
        <w:t>4.5. Consentimientos informados (cuando aplique)</w:t>
      </w:r>
    </w:p>
    <w:p w14:paraId="39F9B271" w14:textId="77777777" w:rsidR="00AB10D7" w:rsidRDefault="00AB10D7" w:rsidP="00AB10D7">
      <w:pPr>
        <w:pStyle w:val="Ttulo3"/>
      </w:pPr>
      <w:r>
        <w:rPr>
          <w:rFonts w:ascii="Segoe UI Emoji" w:hAnsi="Segoe UI Emoji" w:cs="Segoe UI Emoji"/>
        </w:rPr>
        <w:t>🔄</w:t>
      </w:r>
      <w:r>
        <w:t xml:space="preserve"> </w:t>
      </w:r>
      <w:r w:rsidRPr="00AB10D7">
        <w:rPr>
          <w:rStyle w:val="Textoennegrita"/>
          <w:b/>
          <w:bCs/>
          <w:color w:val="4472C4" w:themeColor="accent1"/>
        </w:rPr>
        <w:t>Módulo 5: Proceso Operativo de Pre-certificación</w:t>
      </w:r>
    </w:p>
    <w:p w14:paraId="3B3F7CB5" w14:textId="77777777" w:rsidR="00AB10D7" w:rsidRDefault="00AB10D7" w:rsidP="00AB10D7">
      <w:pPr>
        <w:pStyle w:val="NormalWeb"/>
        <w:numPr>
          <w:ilvl w:val="0"/>
          <w:numId w:val="5"/>
        </w:numPr>
      </w:pPr>
      <w:r>
        <w:t>5.1. Recepción de la solicitud</w:t>
      </w:r>
    </w:p>
    <w:p w14:paraId="0D9FF590" w14:textId="77777777" w:rsidR="00AB10D7" w:rsidRDefault="00AB10D7" w:rsidP="00AB10D7">
      <w:pPr>
        <w:pStyle w:val="NormalWeb"/>
        <w:numPr>
          <w:ilvl w:val="0"/>
          <w:numId w:val="5"/>
        </w:numPr>
      </w:pPr>
      <w:r>
        <w:t>5.2. Validación de afiliación y plan de salud</w:t>
      </w:r>
    </w:p>
    <w:p w14:paraId="4C9C4591" w14:textId="77777777" w:rsidR="00AB10D7" w:rsidRDefault="00AB10D7" w:rsidP="00AB10D7">
      <w:pPr>
        <w:pStyle w:val="NormalWeb"/>
        <w:numPr>
          <w:ilvl w:val="0"/>
          <w:numId w:val="5"/>
        </w:numPr>
      </w:pPr>
      <w:r>
        <w:t>5.3. Evaluación médica por auditores</w:t>
      </w:r>
    </w:p>
    <w:p w14:paraId="2225A49E" w14:textId="77777777" w:rsidR="00AB10D7" w:rsidRDefault="00AB10D7" w:rsidP="00AB10D7">
      <w:pPr>
        <w:pStyle w:val="NormalWeb"/>
        <w:numPr>
          <w:ilvl w:val="0"/>
          <w:numId w:val="5"/>
        </w:numPr>
      </w:pPr>
      <w:r>
        <w:t>5.4. Aprobación, rechazo o requerimiento de información</w:t>
      </w:r>
    </w:p>
    <w:p w14:paraId="19290C2E" w14:textId="77777777" w:rsidR="00AB10D7" w:rsidRDefault="00AB10D7" w:rsidP="00AB10D7">
      <w:pPr>
        <w:pStyle w:val="NormalWeb"/>
        <w:numPr>
          <w:ilvl w:val="0"/>
          <w:numId w:val="5"/>
        </w:numPr>
      </w:pPr>
      <w:r>
        <w:t>5.5. Emisión del código de pre-certificación y vigencia</w:t>
      </w:r>
    </w:p>
    <w:p w14:paraId="5E70D4BE" w14:textId="7EF7E419" w:rsidR="00AB10D7" w:rsidRDefault="00AB10D7" w:rsidP="00AB10D7">
      <w:pPr>
        <w:pStyle w:val="NormalWeb"/>
        <w:numPr>
          <w:ilvl w:val="0"/>
          <w:numId w:val="5"/>
        </w:numPr>
      </w:pPr>
      <w:r>
        <w:t>5.6. Seguimiento y actualización de casos</w:t>
      </w:r>
    </w:p>
    <w:p w14:paraId="299E730A" w14:textId="77777777" w:rsidR="00AB10D7" w:rsidRPr="00AB10D7" w:rsidRDefault="00AB10D7" w:rsidP="00AB10D7">
      <w:pPr>
        <w:pStyle w:val="Ttulo3"/>
        <w:rPr>
          <w:color w:val="4472C4" w:themeColor="accent1"/>
        </w:rPr>
      </w:pPr>
      <w:r>
        <w:rPr>
          <w:rFonts w:ascii="Segoe UI Emoji" w:hAnsi="Segoe UI Emoji" w:cs="Segoe UI Emoji"/>
        </w:rPr>
        <w:t>🧠</w:t>
      </w:r>
      <w:r>
        <w:t xml:space="preserve"> </w:t>
      </w:r>
      <w:r w:rsidRPr="00AB10D7">
        <w:rPr>
          <w:rStyle w:val="Textoennegrita"/>
          <w:b/>
          <w:bCs/>
          <w:color w:val="4472C4" w:themeColor="accent1"/>
        </w:rPr>
        <w:t>Módulo 6: Códigos, Plataformas y Tiempos de Respuesta</w:t>
      </w:r>
    </w:p>
    <w:p w14:paraId="3EAFFD55" w14:textId="77777777" w:rsidR="00AB10D7" w:rsidRDefault="00AB10D7" w:rsidP="00AB10D7">
      <w:pPr>
        <w:pStyle w:val="NormalWeb"/>
        <w:numPr>
          <w:ilvl w:val="0"/>
          <w:numId w:val="6"/>
        </w:numPr>
      </w:pPr>
      <w:r>
        <w:lastRenderedPageBreak/>
        <w:t>6.1. Uso de códigos SIMON y/o CUPS</w:t>
      </w:r>
    </w:p>
    <w:p w14:paraId="00967049" w14:textId="77777777" w:rsidR="00AB10D7" w:rsidRDefault="00AB10D7" w:rsidP="00AB10D7">
      <w:pPr>
        <w:pStyle w:val="NormalWeb"/>
        <w:numPr>
          <w:ilvl w:val="0"/>
          <w:numId w:val="6"/>
        </w:numPr>
      </w:pPr>
      <w:r>
        <w:t>6.2. Gestión a través de portales digitales de las ARS</w:t>
      </w:r>
    </w:p>
    <w:p w14:paraId="265E6229" w14:textId="77777777" w:rsidR="00AB10D7" w:rsidRDefault="00AB10D7" w:rsidP="00AB10D7">
      <w:pPr>
        <w:pStyle w:val="NormalWeb"/>
        <w:numPr>
          <w:ilvl w:val="0"/>
          <w:numId w:val="6"/>
        </w:numPr>
      </w:pPr>
      <w:r>
        <w:t>6.3. Tiempos estándar de respuesta por tipo de procedimiento</w:t>
      </w:r>
    </w:p>
    <w:p w14:paraId="0DE876DF" w14:textId="77777777" w:rsidR="00AB10D7" w:rsidRDefault="00AB10D7" w:rsidP="00AB10D7">
      <w:pPr>
        <w:pStyle w:val="NormalWeb"/>
        <w:numPr>
          <w:ilvl w:val="0"/>
          <w:numId w:val="6"/>
        </w:numPr>
      </w:pPr>
      <w:r>
        <w:t>6.4. Validación de prestadores autorizados</w:t>
      </w:r>
    </w:p>
    <w:p w14:paraId="67E18A0D" w14:textId="11FCB206" w:rsidR="00AB10D7" w:rsidRDefault="00AB10D7" w:rsidP="00AB10D7">
      <w:pPr>
        <w:pStyle w:val="NormalWeb"/>
        <w:numPr>
          <w:ilvl w:val="0"/>
          <w:numId w:val="6"/>
        </w:numPr>
      </w:pPr>
      <w:r>
        <w:t>6.5. Protocolos para casos urgentes o con riesgos</w:t>
      </w:r>
    </w:p>
    <w:p w14:paraId="5279F9D6" w14:textId="77777777" w:rsidR="00AB10D7" w:rsidRDefault="00AB10D7" w:rsidP="00AB10D7">
      <w:pPr>
        <w:pStyle w:val="Ttulo3"/>
      </w:pPr>
      <w:r>
        <w:rPr>
          <w:rFonts w:ascii="Segoe UI Emoji" w:hAnsi="Segoe UI Emoji" w:cs="Segoe UI Emoji"/>
        </w:rPr>
        <w:t>📞</w:t>
      </w:r>
      <w:r>
        <w:t xml:space="preserve"> </w:t>
      </w:r>
      <w:r w:rsidRPr="00AB10D7">
        <w:rPr>
          <w:rStyle w:val="Textoennegrita"/>
          <w:b/>
          <w:bCs/>
          <w:color w:val="4472C4" w:themeColor="accent1"/>
        </w:rPr>
        <w:t>Módulo 7: Atención al Usuario y al Prestador durante el proceso</w:t>
      </w:r>
    </w:p>
    <w:p w14:paraId="2C72787C" w14:textId="77777777" w:rsidR="00AB10D7" w:rsidRDefault="00AB10D7" w:rsidP="00AB10D7">
      <w:pPr>
        <w:pStyle w:val="NormalWeb"/>
        <w:numPr>
          <w:ilvl w:val="0"/>
          <w:numId w:val="7"/>
        </w:numPr>
      </w:pPr>
      <w:r>
        <w:t>7.1. Guía de atención telefónica y presencial</w:t>
      </w:r>
    </w:p>
    <w:p w14:paraId="3E84FC8C" w14:textId="77777777" w:rsidR="00AB10D7" w:rsidRDefault="00AB10D7" w:rsidP="00AB10D7">
      <w:pPr>
        <w:pStyle w:val="NormalWeb"/>
        <w:numPr>
          <w:ilvl w:val="0"/>
          <w:numId w:val="7"/>
        </w:numPr>
      </w:pPr>
      <w:r>
        <w:t>7.2. Manejo de quejas, dudas y objeciones</w:t>
      </w:r>
    </w:p>
    <w:p w14:paraId="0ED955FD" w14:textId="77777777" w:rsidR="00AB10D7" w:rsidRDefault="00AB10D7" w:rsidP="00AB10D7">
      <w:pPr>
        <w:pStyle w:val="NormalWeb"/>
        <w:numPr>
          <w:ilvl w:val="0"/>
          <w:numId w:val="7"/>
        </w:numPr>
      </w:pPr>
      <w:r>
        <w:t>7.3. Orientación clara y empática sobre rechazos o demoras</w:t>
      </w:r>
    </w:p>
    <w:p w14:paraId="42C47731" w14:textId="77777777" w:rsidR="00AB10D7" w:rsidRDefault="00AB10D7" w:rsidP="00AB10D7">
      <w:pPr>
        <w:pStyle w:val="NormalWeb"/>
        <w:numPr>
          <w:ilvl w:val="0"/>
          <w:numId w:val="7"/>
        </w:numPr>
      </w:pPr>
      <w:r>
        <w:t>7.4. Comunicación con prestadores de servicios médicos</w:t>
      </w:r>
    </w:p>
    <w:p w14:paraId="33E02A1A" w14:textId="00AE7B82" w:rsidR="00AB10D7" w:rsidRDefault="00AB10D7" w:rsidP="00AB10D7">
      <w:pPr>
        <w:pStyle w:val="NormalWeb"/>
        <w:numPr>
          <w:ilvl w:val="0"/>
          <w:numId w:val="7"/>
        </w:numPr>
      </w:pPr>
      <w:r>
        <w:t>7.5. Tono profesional, ética y confidencialidad</w:t>
      </w:r>
    </w:p>
    <w:p w14:paraId="39BBF812" w14:textId="77777777" w:rsidR="00AB10D7" w:rsidRPr="00AB10D7" w:rsidRDefault="00AB10D7" w:rsidP="00AB10D7">
      <w:pPr>
        <w:pStyle w:val="Ttulo3"/>
        <w:rPr>
          <w:color w:val="4472C4" w:themeColor="accent1"/>
        </w:rPr>
      </w:pPr>
      <w:r>
        <w:rPr>
          <w:rFonts w:ascii="Segoe UI Emoji" w:hAnsi="Segoe UI Emoji" w:cs="Segoe UI Emoji"/>
        </w:rPr>
        <w:t>🧾</w:t>
      </w:r>
      <w:r>
        <w:t xml:space="preserve"> </w:t>
      </w:r>
      <w:r w:rsidRPr="00AB10D7">
        <w:rPr>
          <w:rStyle w:val="Textoennegrita"/>
          <w:b/>
          <w:bCs/>
          <w:color w:val="4472C4" w:themeColor="accent1"/>
        </w:rPr>
        <w:t>Módulo 8: Manejo de Casos Especiales y Revisión de Glosas</w:t>
      </w:r>
    </w:p>
    <w:p w14:paraId="7B288F18" w14:textId="77777777" w:rsidR="00AB10D7" w:rsidRDefault="00AB10D7" w:rsidP="00AB10D7">
      <w:pPr>
        <w:pStyle w:val="NormalWeb"/>
        <w:numPr>
          <w:ilvl w:val="0"/>
          <w:numId w:val="8"/>
        </w:numPr>
      </w:pPr>
      <w:r>
        <w:t>8.1. Pre-certificaciones denegadas por error o falta de documentos</w:t>
      </w:r>
    </w:p>
    <w:p w14:paraId="5E0693A3" w14:textId="77777777" w:rsidR="00AB10D7" w:rsidRDefault="00AB10D7" w:rsidP="00AB10D7">
      <w:pPr>
        <w:pStyle w:val="NormalWeb"/>
        <w:numPr>
          <w:ilvl w:val="0"/>
          <w:numId w:val="8"/>
        </w:numPr>
      </w:pPr>
      <w:r>
        <w:t>8.2. Casos complejos con múltiples solicitudes</w:t>
      </w:r>
    </w:p>
    <w:p w14:paraId="3D5AC13C" w14:textId="77777777" w:rsidR="00AB10D7" w:rsidRDefault="00AB10D7" w:rsidP="00AB10D7">
      <w:pPr>
        <w:pStyle w:val="NormalWeb"/>
        <w:numPr>
          <w:ilvl w:val="0"/>
          <w:numId w:val="8"/>
        </w:numPr>
      </w:pPr>
      <w:r>
        <w:t>8.3. Glosas por inconsistencias en autorizaciones</w:t>
      </w:r>
    </w:p>
    <w:p w14:paraId="5DB3FFA6" w14:textId="77777777" w:rsidR="00AB10D7" w:rsidRDefault="00AB10D7" w:rsidP="00AB10D7">
      <w:pPr>
        <w:pStyle w:val="NormalWeb"/>
        <w:numPr>
          <w:ilvl w:val="0"/>
          <w:numId w:val="8"/>
        </w:numPr>
      </w:pPr>
      <w:r>
        <w:t>8.4. Solicitudes retroactivas o fuera de plazo</w:t>
      </w:r>
    </w:p>
    <w:p w14:paraId="4AC7C5C8" w14:textId="01ECE6E8" w:rsidR="00AB10D7" w:rsidRDefault="00AB10D7" w:rsidP="00AB10D7">
      <w:pPr>
        <w:pStyle w:val="NormalWeb"/>
        <w:numPr>
          <w:ilvl w:val="0"/>
          <w:numId w:val="8"/>
        </w:numPr>
      </w:pPr>
      <w:r>
        <w:t>8.5. Apelaciones y reenvío con soporte adicional</w:t>
      </w:r>
    </w:p>
    <w:p w14:paraId="6CFB6897" w14:textId="77777777" w:rsidR="00AB10D7" w:rsidRDefault="00AB10D7" w:rsidP="00AB10D7">
      <w:pPr>
        <w:pStyle w:val="Ttulo3"/>
      </w:pPr>
      <w:r>
        <w:rPr>
          <w:rFonts w:ascii="Segoe UI Emoji" w:hAnsi="Segoe UI Emoji" w:cs="Segoe UI Emoji"/>
        </w:rPr>
        <w:t>📚</w:t>
      </w:r>
      <w:r>
        <w:t xml:space="preserve"> </w:t>
      </w:r>
      <w:r w:rsidRPr="00AB10D7">
        <w:rPr>
          <w:rStyle w:val="Textoennegrita"/>
          <w:b/>
          <w:bCs/>
          <w:color w:val="4472C4" w:themeColor="accent1"/>
        </w:rPr>
        <w:t>Módulo 9: Casos Prácticos y Simulaciones</w:t>
      </w:r>
    </w:p>
    <w:p w14:paraId="03E84805" w14:textId="77777777" w:rsidR="00AB10D7" w:rsidRDefault="00AB10D7" w:rsidP="00AB10D7">
      <w:pPr>
        <w:pStyle w:val="NormalWeb"/>
        <w:numPr>
          <w:ilvl w:val="0"/>
          <w:numId w:val="9"/>
        </w:numPr>
      </w:pPr>
      <w:r>
        <w:t>9.1. Ejercicios de revisión de expedientes reales (anonimizados)</w:t>
      </w:r>
    </w:p>
    <w:p w14:paraId="011F8F4F" w14:textId="77777777" w:rsidR="00AB10D7" w:rsidRDefault="00AB10D7" w:rsidP="00AB10D7">
      <w:pPr>
        <w:pStyle w:val="NormalWeb"/>
        <w:numPr>
          <w:ilvl w:val="0"/>
          <w:numId w:val="9"/>
        </w:numPr>
      </w:pPr>
      <w:r>
        <w:t>9.2. Simulación de atención a afiliados y prestadores</w:t>
      </w:r>
    </w:p>
    <w:p w14:paraId="32C9729C" w14:textId="77777777" w:rsidR="00AB10D7" w:rsidRDefault="00AB10D7" w:rsidP="00AB10D7">
      <w:pPr>
        <w:pStyle w:val="NormalWeb"/>
        <w:numPr>
          <w:ilvl w:val="0"/>
          <w:numId w:val="9"/>
        </w:numPr>
      </w:pPr>
      <w:r>
        <w:t>9.3. Role-play de llamadas de solicitud de pre-certificación</w:t>
      </w:r>
    </w:p>
    <w:p w14:paraId="753EAB41" w14:textId="77777777" w:rsidR="00AB10D7" w:rsidRDefault="00AB10D7" w:rsidP="00AB10D7">
      <w:pPr>
        <w:pStyle w:val="NormalWeb"/>
        <w:numPr>
          <w:ilvl w:val="0"/>
          <w:numId w:val="9"/>
        </w:numPr>
      </w:pPr>
      <w:r>
        <w:t>9.4. Detección de errores frecuentes en solicitudes</w:t>
      </w:r>
    </w:p>
    <w:p w14:paraId="003CC721" w14:textId="77777777" w:rsidR="00AB10D7" w:rsidRDefault="00AB10D7" w:rsidP="00AB10D7">
      <w:pPr>
        <w:pStyle w:val="NormalWeb"/>
        <w:numPr>
          <w:ilvl w:val="0"/>
          <w:numId w:val="9"/>
        </w:numPr>
      </w:pPr>
      <w:r>
        <w:t>9.5. Evaluación final de competencias prácticas</w:t>
      </w:r>
    </w:p>
    <w:p w14:paraId="14F3EA90" w14:textId="773A2CCD" w:rsidR="00AB10D7" w:rsidRDefault="00AB10D7" w:rsidP="00AB10D7">
      <w:pPr>
        <w:pStyle w:val="Ttulo2"/>
      </w:pPr>
      <w:r>
        <w:rPr>
          <w:rFonts w:ascii="Segoe UI Emoji" w:hAnsi="Segoe UI Emoji" w:cs="Segoe UI Emoji"/>
        </w:rPr>
        <w:t>🎓</w:t>
      </w:r>
      <w:r>
        <w:t xml:space="preserve"> </w:t>
      </w:r>
      <w:r w:rsidRPr="00AB10D7">
        <w:rPr>
          <w:rStyle w:val="Textoennegrita"/>
          <w:b/>
          <w:bCs/>
          <w:color w:val="4472C4" w:themeColor="accent1"/>
          <w:sz w:val="27"/>
          <w:szCs w:val="27"/>
        </w:rPr>
        <w:t>Módulo 10: Complementos del Manual:</w:t>
      </w:r>
    </w:p>
    <w:p w14:paraId="6C7A644F" w14:textId="77777777" w:rsidR="00AB10D7" w:rsidRDefault="00AB10D7" w:rsidP="00AB10D7">
      <w:pPr>
        <w:pStyle w:val="NormalWeb"/>
        <w:numPr>
          <w:ilvl w:val="0"/>
          <w:numId w:val="10"/>
        </w:numPr>
      </w:pPr>
      <w:r>
        <w:t>Glosario de términos técnicos</w:t>
      </w:r>
    </w:p>
    <w:p w14:paraId="2E672E46" w14:textId="77777777" w:rsidR="00AB10D7" w:rsidRDefault="00AB10D7" w:rsidP="00AB10D7">
      <w:pPr>
        <w:pStyle w:val="NormalWeb"/>
        <w:numPr>
          <w:ilvl w:val="0"/>
          <w:numId w:val="10"/>
        </w:numPr>
      </w:pPr>
      <w:r>
        <w:t>Formatos de solicitud y ejemplos reales</w:t>
      </w:r>
    </w:p>
    <w:p w14:paraId="47670BC5" w14:textId="77777777" w:rsidR="00AB10D7" w:rsidRDefault="00AB10D7" w:rsidP="00AB10D7">
      <w:pPr>
        <w:pStyle w:val="NormalWeb"/>
        <w:numPr>
          <w:ilvl w:val="0"/>
          <w:numId w:val="10"/>
        </w:numPr>
      </w:pPr>
      <w:r>
        <w:t>Tabla de tiempos de respuesta por ARS</w:t>
      </w:r>
    </w:p>
    <w:p w14:paraId="573B6453" w14:textId="77777777" w:rsidR="00AB10D7" w:rsidRDefault="00AB10D7" w:rsidP="00AB10D7">
      <w:pPr>
        <w:pStyle w:val="NormalWeb"/>
        <w:numPr>
          <w:ilvl w:val="0"/>
          <w:numId w:val="10"/>
        </w:numPr>
      </w:pPr>
      <w:r>
        <w:t>Casos de estudio para análisis y discusión</w:t>
      </w:r>
    </w:p>
    <w:p w14:paraId="1C84A33D" w14:textId="77777777" w:rsidR="00AB10D7" w:rsidRDefault="00AB10D7" w:rsidP="00AB10D7">
      <w:pPr>
        <w:pStyle w:val="NormalWeb"/>
        <w:numPr>
          <w:ilvl w:val="0"/>
          <w:numId w:val="10"/>
        </w:numPr>
      </w:pPr>
      <w:r>
        <w:t>Checklists para revisión de documentación</w:t>
      </w:r>
    </w:p>
    <w:p w14:paraId="16689D1D" w14:textId="74DB6DE4" w:rsidR="00825C4D" w:rsidRDefault="00825C4D"/>
    <w:p w14:paraId="2113CC93" w14:textId="0F9BE9EA" w:rsidR="00BC1A7F" w:rsidRDefault="00BC1A7F"/>
    <w:p w14:paraId="6B69668F" w14:textId="459070C3" w:rsidR="00BC1A7F" w:rsidRDefault="00BC1A7F"/>
    <w:p w14:paraId="5142C992" w14:textId="0A3BD2FD" w:rsidR="00BC1A7F" w:rsidRDefault="00BC1A7F"/>
    <w:p w14:paraId="3419EB6F" w14:textId="6169CBA7" w:rsidR="00BC1A7F" w:rsidRDefault="00BC1A7F"/>
    <w:p w14:paraId="32B6A6B4" w14:textId="2426037C" w:rsidR="00BC1A7F" w:rsidRDefault="00BC1A7F"/>
    <w:p w14:paraId="61607972" w14:textId="4D1FFC9B" w:rsidR="00BC1A7F" w:rsidRDefault="00BC1A7F"/>
    <w:p w14:paraId="5F2A9941" w14:textId="00462F61" w:rsidR="00BC1A7F" w:rsidRDefault="00BC1A7F"/>
    <w:p w14:paraId="1F944AC5" w14:textId="170539B1" w:rsidR="00BC1A7F" w:rsidRDefault="00BC1A7F"/>
    <w:p w14:paraId="1F150BDE" w14:textId="0574FCBF" w:rsidR="00BC1A7F" w:rsidRDefault="00BC1A7F"/>
    <w:p w14:paraId="7410EE98" w14:textId="062B26E5" w:rsidR="00BC1A7F" w:rsidRDefault="00BC1A7F">
      <w:pPr>
        <w:rPr>
          <w:rStyle w:val="Textoennegrita"/>
          <w:b w:val="0"/>
          <w:bCs w:val="0"/>
          <w:color w:val="4472C4" w:themeColor="accent1"/>
          <w:sz w:val="28"/>
          <w:szCs w:val="28"/>
        </w:rPr>
      </w:pPr>
      <w:r w:rsidRPr="00BC1A7F">
        <w:rPr>
          <w:rStyle w:val="Textoennegrita"/>
          <w:b w:val="0"/>
          <w:bCs w:val="0"/>
          <w:color w:val="4472C4" w:themeColor="accent1"/>
          <w:sz w:val="28"/>
          <w:szCs w:val="28"/>
        </w:rPr>
        <w:lastRenderedPageBreak/>
        <w:t>Módulo 1: Introducción a las Pre-certificaciones Médicas.</w:t>
      </w:r>
    </w:p>
    <w:p w14:paraId="407FE4A6" w14:textId="05739CC2" w:rsidR="00BC1A7F" w:rsidRDefault="00BC1A7F">
      <w:pPr>
        <w:rPr>
          <w:rStyle w:val="Textoennegrita"/>
          <w:b w:val="0"/>
          <w:bCs w:val="0"/>
          <w:color w:val="4472C4" w:themeColor="accent1"/>
          <w:sz w:val="28"/>
          <w:szCs w:val="28"/>
        </w:rPr>
      </w:pPr>
    </w:p>
    <w:p w14:paraId="3D4043EB" w14:textId="29267C81" w:rsidR="00BC1A7F" w:rsidRPr="00BC1A7F" w:rsidRDefault="008435B3" w:rsidP="00BC1A7F">
      <w:pPr>
        <w:pStyle w:val="Ttulo3"/>
        <w:rPr>
          <w:color w:val="4472C4" w:themeColor="accent1"/>
        </w:rPr>
      </w:pPr>
      <w:r>
        <w:rPr>
          <w:color w:val="4472C4" w:themeColor="accent1"/>
        </w:rPr>
        <w:t xml:space="preserve">Tema 1: </w:t>
      </w:r>
      <w:r w:rsidR="00BC1A7F" w:rsidRPr="00BC1A7F">
        <w:rPr>
          <w:color w:val="4472C4" w:themeColor="accent1"/>
        </w:rPr>
        <w:t>¿Qué es una Pre-certificación Médica?</w:t>
      </w:r>
    </w:p>
    <w:p w14:paraId="657A58D9" w14:textId="475B3097" w:rsidR="00BC1A7F" w:rsidRDefault="00BC1A7F" w:rsidP="00BC1A7F">
      <w:pPr>
        <w:pStyle w:val="NormalWeb"/>
      </w:pPr>
      <w:r>
        <w:t xml:space="preserve">La </w:t>
      </w:r>
      <w:r w:rsidRPr="00BC1A7F">
        <w:rPr>
          <w:rStyle w:val="Textoennegrita"/>
          <w:b w:val="0"/>
          <w:bCs w:val="0"/>
        </w:rPr>
        <w:t>pre-certificación</w:t>
      </w:r>
      <w:r w:rsidR="00AA1EDB">
        <w:rPr>
          <w:rStyle w:val="Textoennegrita"/>
          <w:b w:val="0"/>
          <w:bCs w:val="0"/>
        </w:rPr>
        <w:t xml:space="preserve">, </w:t>
      </w:r>
      <w:r w:rsidR="00AA1EDB">
        <w:t xml:space="preserve">también conocida como </w:t>
      </w:r>
      <w:r w:rsidR="00AA1EDB" w:rsidRPr="00AA1EDB">
        <w:rPr>
          <w:rStyle w:val="Textoennegrita"/>
          <w:b w:val="0"/>
          <w:bCs w:val="0"/>
        </w:rPr>
        <w:t>pre-autorización</w:t>
      </w:r>
      <w:r w:rsidR="00AA1EDB" w:rsidRPr="00AA1EDB">
        <w:rPr>
          <w:b/>
          <w:bCs/>
        </w:rPr>
        <w:t xml:space="preserve"> o </w:t>
      </w:r>
      <w:r w:rsidR="00AA1EDB" w:rsidRPr="00AA1EDB">
        <w:rPr>
          <w:rStyle w:val="Textoennegrita"/>
          <w:b w:val="0"/>
          <w:bCs w:val="0"/>
        </w:rPr>
        <w:t>autorización previa</w:t>
      </w:r>
      <w:r w:rsidRPr="00BC1A7F">
        <w:rPr>
          <w:rStyle w:val="Textoennegrita"/>
          <w:b w:val="0"/>
          <w:bCs w:val="0"/>
        </w:rPr>
        <w:t xml:space="preserve"> médica</w:t>
      </w:r>
      <w:r>
        <w:t xml:space="preserve"> es un proceso administrativo y clínico previo, mediante el cual una </w:t>
      </w:r>
      <w:r w:rsidRPr="00BC1A7F">
        <w:rPr>
          <w:rStyle w:val="Textoennegrita"/>
          <w:b w:val="0"/>
          <w:bCs w:val="0"/>
        </w:rPr>
        <w:t>Administradora de Riesgos de Salud (ARS)</w:t>
      </w:r>
      <w:r>
        <w:t xml:space="preserve"> o aseguradora evalúa y autoriza anticipadamente si un determinado procedimiento médico será </w:t>
      </w:r>
      <w:r w:rsidRPr="00BC1A7F">
        <w:rPr>
          <w:rStyle w:val="Textoennegrita"/>
          <w:b w:val="0"/>
          <w:bCs w:val="0"/>
        </w:rPr>
        <w:t>cubierto por el plan de salud del afiliado</w:t>
      </w:r>
      <w:r>
        <w:t>.</w:t>
      </w:r>
    </w:p>
    <w:p w14:paraId="61C771AF" w14:textId="64ED37CC" w:rsidR="00BC1A7F" w:rsidRDefault="00BC1A7F" w:rsidP="00AA1EDB">
      <w:pPr>
        <w:pStyle w:val="NormalWeb"/>
      </w:pPr>
      <w:r>
        <w:t xml:space="preserve">Esta evaluación se basa en los criterios médicos establecidos, las coberturas específicas del plan, y la documentación clínica presentada por el médico tratante. Su propósito es garantizar que el servicio solicitado </w:t>
      </w:r>
      <w:r w:rsidRPr="00BC1A7F">
        <w:rPr>
          <w:rStyle w:val="Textoennegrita"/>
          <w:b w:val="0"/>
          <w:bCs w:val="0"/>
        </w:rPr>
        <w:t>cumpla con las políticas del seguro</w:t>
      </w:r>
      <w:r>
        <w:t xml:space="preserve"> y evitar negaciones o sorpresas posteriores al paciente.</w:t>
      </w:r>
    </w:p>
    <w:p w14:paraId="3B613B17" w14:textId="77777777" w:rsidR="00BC1A7F" w:rsidRPr="00AA1EDB" w:rsidRDefault="00BC1A7F" w:rsidP="00BC1A7F">
      <w:pPr>
        <w:pStyle w:val="Ttulo3"/>
        <w:rPr>
          <w:color w:val="4472C4" w:themeColor="accent1"/>
        </w:rPr>
      </w:pPr>
      <w:r w:rsidRPr="00AA1EDB">
        <w:rPr>
          <w:color w:val="4472C4" w:themeColor="accent1"/>
        </w:rPr>
        <w:t>Características Clave de la Pre-certificación</w:t>
      </w:r>
    </w:p>
    <w:p w14:paraId="1C24A624" w14:textId="77777777" w:rsidR="00BC1A7F" w:rsidRDefault="00BC1A7F" w:rsidP="00BC1A7F">
      <w:pPr>
        <w:pStyle w:val="NormalWeb"/>
        <w:numPr>
          <w:ilvl w:val="0"/>
          <w:numId w:val="12"/>
        </w:numPr>
      </w:pPr>
      <w:r w:rsidRPr="00AA1EDB">
        <w:rPr>
          <w:rStyle w:val="Textoennegrita"/>
          <w:b w:val="0"/>
          <w:bCs w:val="0"/>
        </w:rPr>
        <w:t>Carácter preventivo y obligatorio</w:t>
      </w:r>
      <w:r>
        <w:t xml:space="preserve">: Se realiza </w:t>
      </w:r>
      <w:r w:rsidRPr="00AA1EDB">
        <w:rPr>
          <w:rStyle w:val="Textoennegrita"/>
          <w:b w:val="0"/>
          <w:bCs w:val="0"/>
        </w:rPr>
        <w:t>antes</w:t>
      </w:r>
      <w:r w:rsidRPr="00AA1EDB">
        <w:rPr>
          <w:b/>
          <w:bCs/>
        </w:rPr>
        <w:t xml:space="preserve"> </w:t>
      </w:r>
      <w:r>
        <w:t>de ejecutar el procedimiento, a diferencia de la autorización médica común que puede ser inmediata.</w:t>
      </w:r>
    </w:p>
    <w:p w14:paraId="4506832D" w14:textId="77777777" w:rsidR="00BC1A7F" w:rsidRDefault="00BC1A7F" w:rsidP="00BC1A7F">
      <w:pPr>
        <w:pStyle w:val="NormalWeb"/>
        <w:numPr>
          <w:ilvl w:val="0"/>
          <w:numId w:val="12"/>
        </w:numPr>
      </w:pPr>
      <w:r w:rsidRPr="00AA1EDB">
        <w:rPr>
          <w:rStyle w:val="Textoennegrita"/>
          <w:b w:val="0"/>
          <w:bCs w:val="0"/>
        </w:rPr>
        <w:t>Aplica a servicios de mayor complejidad</w:t>
      </w:r>
      <w:r>
        <w:rPr>
          <w:rStyle w:val="Textoennegrita"/>
        </w:rPr>
        <w:t xml:space="preserve"> o costo</w:t>
      </w:r>
      <w:r>
        <w:t>, como:</w:t>
      </w:r>
    </w:p>
    <w:p w14:paraId="25E335DB" w14:textId="77777777" w:rsidR="00BC1A7F" w:rsidRDefault="00BC1A7F" w:rsidP="00BC1A7F">
      <w:pPr>
        <w:pStyle w:val="NormalWeb"/>
        <w:numPr>
          <w:ilvl w:val="1"/>
          <w:numId w:val="12"/>
        </w:numPr>
      </w:pPr>
      <w:r>
        <w:t>Cirugías</w:t>
      </w:r>
    </w:p>
    <w:p w14:paraId="1895EA9A" w14:textId="77777777" w:rsidR="00BC1A7F" w:rsidRDefault="00BC1A7F" w:rsidP="00BC1A7F">
      <w:pPr>
        <w:pStyle w:val="NormalWeb"/>
        <w:numPr>
          <w:ilvl w:val="1"/>
          <w:numId w:val="12"/>
        </w:numPr>
      </w:pPr>
      <w:r>
        <w:t>Hospitalizaciones</w:t>
      </w:r>
    </w:p>
    <w:p w14:paraId="4A55D9D4" w14:textId="77777777" w:rsidR="00BC1A7F" w:rsidRDefault="00BC1A7F" w:rsidP="00BC1A7F">
      <w:pPr>
        <w:pStyle w:val="NormalWeb"/>
        <w:numPr>
          <w:ilvl w:val="1"/>
          <w:numId w:val="12"/>
        </w:numPr>
      </w:pPr>
      <w:r>
        <w:t>Resonancias magnéticas</w:t>
      </w:r>
    </w:p>
    <w:p w14:paraId="5A928995" w14:textId="77777777" w:rsidR="00BC1A7F" w:rsidRDefault="00BC1A7F" w:rsidP="00BC1A7F">
      <w:pPr>
        <w:pStyle w:val="NormalWeb"/>
        <w:numPr>
          <w:ilvl w:val="1"/>
          <w:numId w:val="12"/>
        </w:numPr>
      </w:pPr>
      <w:r>
        <w:t>Quimioterapias</w:t>
      </w:r>
    </w:p>
    <w:p w14:paraId="42B504BA" w14:textId="77777777" w:rsidR="00BC1A7F" w:rsidRDefault="00BC1A7F" w:rsidP="00BC1A7F">
      <w:pPr>
        <w:pStyle w:val="NormalWeb"/>
        <w:numPr>
          <w:ilvl w:val="1"/>
          <w:numId w:val="12"/>
        </w:numPr>
      </w:pPr>
      <w:r>
        <w:t>Procedimientos especializados</w:t>
      </w:r>
    </w:p>
    <w:p w14:paraId="3583271E" w14:textId="77777777" w:rsidR="00BC1A7F" w:rsidRPr="00AA1EDB" w:rsidRDefault="00BC1A7F" w:rsidP="00BC1A7F">
      <w:pPr>
        <w:pStyle w:val="NormalWeb"/>
        <w:numPr>
          <w:ilvl w:val="0"/>
          <w:numId w:val="12"/>
        </w:numPr>
        <w:rPr>
          <w:b/>
          <w:bCs/>
        </w:rPr>
      </w:pPr>
      <w:r w:rsidRPr="00AA1EDB">
        <w:rPr>
          <w:rStyle w:val="Textoennegrita"/>
          <w:b w:val="0"/>
          <w:bCs w:val="0"/>
        </w:rPr>
        <w:t>Documentación requerida</w:t>
      </w:r>
      <w:r w:rsidRPr="00AA1EDB">
        <w:t>:</w:t>
      </w:r>
    </w:p>
    <w:p w14:paraId="038071AF" w14:textId="77777777" w:rsidR="00BC1A7F" w:rsidRDefault="00BC1A7F" w:rsidP="00BC1A7F">
      <w:pPr>
        <w:pStyle w:val="NormalWeb"/>
        <w:numPr>
          <w:ilvl w:val="1"/>
          <w:numId w:val="12"/>
        </w:numPr>
      </w:pPr>
      <w:r>
        <w:t>Diagnóstico médico con códigos (por ejemplo, CIE-10)</w:t>
      </w:r>
    </w:p>
    <w:p w14:paraId="7195FA7F" w14:textId="77777777" w:rsidR="00BC1A7F" w:rsidRDefault="00BC1A7F" w:rsidP="00BC1A7F">
      <w:pPr>
        <w:pStyle w:val="NormalWeb"/>
        <w:numPr>
          <w:ilvl w:val="1"/>
          <w:numId w:val="12"/>
        </w:numPr>
      </w:pPr>
      <w:r>
        <w:t>Indicación médica del procedimiento</w:t>
      </w:r>
    </w:p>
    <w:p w14:paraId="21B7D59F" w14:textId="77777777" w:rsidR="00BC1A7F" w:rsidRDefault="00BC1A7F" w:rsidP="00BC1A7F">
      <w:pPr>
        <w:pStyle w:val="NormalWeb"/>
        <w:numPr>
          <w:ilvl w:val="1"/>
          <w:numId w:val="12"/>
        </w:numPr>
      </w:pPr>
      <w:r>
        <w:t>Presupuesto estimado</w:t>
      </w:r>
    </w:p>
    <w:p w14:paraId="01F62713" w14:textId="424315D1" w:rsidR="00BC1A7F" w:rsidRDefault="00BC1A7F" w:rsidP="00BC1A7F">
      <w:pPr>
        <w:pStyle w:val="NormalWeb"/>
        <w:numPr>
          <w:ilvl w:val="1"/>
          <w:numId w:val="12"/>
        </w:numPr>
      </w:pPr>
      <w:r>
        <w:t>Estudios de soporte (rayos X, análisis, etc.)</w:t>
      </w:r>
    </w:p>
    <w:p w14:paraId="5B45BA86" w14:textId="77777777" w:rsidR="00BC1A7F" w:rsidRPr="00AA1EDB" w:rsidRDefault="00BC1A7F" w:rsidP="00BC1A7F">
      <w:pPr>
        <w:pStyle w:val="Ttulo3"/>
        <w:rPr>
          <w:color w:val="4472C4" w:themeColor="accent1"/>
        </w:rPr>
      </w:pPr>
      <w:r w:rsidRPr="00AA1EDB">
        <w:rPr>
          <w:color w:val="4472C4" w:themeColor="accent1"/>
        </w:rPr>
        <w:t>Tiempo de Respuesta</w:t>
      </w:r>
    </w:p>
    <w:p w14:paraId="45E09B72" w14:textId="62F57E2B" w:rsidR="00BC1A7F" w:rsidRDefault="00BC1A7F" w:rsidP="00BC1A7F">
      <w:pPr>
        <w:pStyle w:val="NormalWeb"/>
        <w:numPr>
          <w:ilvl w:val="0"/>
          <w:numId w:val="13"/>
        </w:numPr>
      </w:pPr>
      <w:r>
        <w:t xml:space="preserve">Suele tomar </w:t>
      </w:r>
      <w:r w:rsidRPr="00AA1EDB">
        <w:rPr>
          <w:rStyle w:val="Textoennegrita"/>
          <w:b w:val="0"/>
          <w:bCs w:val="0"/>
        </w:rPr>
        <w:t>entre 24 a 72 horas hábiles</w:t>
      </w:r>
      <w:r>
        <w:t>, ya que requiere revisión médica y administrativa por parte de la ARS.</w:t>
      </w:r>
    </w:p>
    <w:p w14:paraId="54B8394F" w14:textId="77777777" w:rsidR="00BC1A7F" w:rsidRPr="00AA1EDB" w:rsidRDefault="00BC1A7F" w:rsidP="00BC1A7F">
      <w:pPr>
        <w:pStyle w:val="Ttulo3"/>
        <w:rPr>
          <w:color w:val="4472C4" w:themeColor="accent1"/>
        </w:rPr>
      </w:pPr>
      <w:r w:rsidRPr="00AA1EDB">
        <w:rPr>
          <w:color w:val="4472C4" w:themeColor="accent1"/>
        </w:rPr>
        <w:t>Objetivos de la Pre-certificación</w:t>
      </w:r>
    </w:p>
    <w:p w14:paraId="3A7B5DD2" w14:textId="77777777" w:rsidR="00BC1A7F" w:rsidRDefault="00BC1A7F" w:rsidP="00BC1A7F">
      <w:pPr>
        <w:pStyle w:val="NormalWeb"/>
        <w:numPr>
          <w:ilvl w:val="0"/>
          <w:numId w:val="14"/>
        </w:numPr>
      </w:pPr>
      <w:r w:rsidRPr="00AA1EDB">
        <w:rPr>
          <w:rStyle w:val="Textoennegrita"/>
          <w:b w:val="0"/>
          <w:bCs w:val="0"/>
        </w:rPr>
        <w:t>Proteger al afiliado</w:t>
      </w:r>
      <w:r>
        <w:t xml:space="preserve"> de realizar procedimientos no cubiertos.</w:t>
      </w:r>
    </w:p>
    <w:p w14:paraId="29CB1E20" w14:textId="77777777" w:rsidR="00BC1A7F" w:rsidRPr="00AA1EDB" w:rsidRDefault="00BC1A7F" w:rsidP="00BC1A7F">
      <w:pPr>
        <w:pStyle w:val="NormalWeb"/>
        <w:numPr>
          <w:ilvl w:val="0"/>
          <w:numId w:val="14"/>
        </w:numPr>
        <w:rPr>
          <w:b/>
          <w:bCs/>
        </w:rPr>
      </w:pPr>
      <w:r w:rsidRPr="00AA1EDB">
        <w:rPr>
          <w:rStyle w:val="Textoennegrita"/>
          <w:b w:val="0"/>
          <w:bCs w:val="0"/>
        </w:rPr>
        <w:t>Garantizar el uso adecuado de los recursos del seguro.</w:t>
      </w:r>
    </w:p>
    <w:p w14:paraId="704F8D7C" w14:textId="77777777" w:rsidR="00BC1A7F" w:rsidRPr="00AA1EDB" w:rsidRDefault="00BC1A7F" w:rsidP="00BC1A7F">
      <w:pPr>
        <w:pStyle w:val="NormalWeb"/>
        <w:numPr>
          <w:ilvl w:val="0"/>
          <w:numId w:val="14"/>
        </w:numPr>
        <w:rPr>
          <w:b/>
          <w:bCs/>
        </w:rPr>
      </w:pPr>
      <w:r w:rsidRPr="00AA1EDB">
        <w:rPr>
          <w:rStyle w:val="Textoennegrita"/>
          <w:b w:val="0"/>
          <w:bCs w:val="0"/>
        </w:rPr>
        <w:t>Prevenir fraudes o indicaciones médicas innecesarias.</w:t>
      </w:r>
    </w:p>
    <w:p w14:paraId="4076136E" w14:textId="0AFB9FE4" w:rsidR="00BC1A7F" w:rsidRPr="00AA1EDB" w:rsidRDefault="00BC1A7F" w:rsidP="00BC1A7F">
      <w:pPr>
        <w:pStyle w:val="NormalWeb"/>
        <w:numPr>
          <w:ilvl w:val="0"/>
          <w:numId w:val="14"/>
        </w:numPr>
        <w:rPr>
          <w:b/>
          <w:bCs/>
        </w:rPr>
      </w:pPr>
      <w:r w:rsidRPr="00AA1EDB">
        <w:rPr>
          <w:rStyle w:val="Textoennegrita"/>
          <w:b w:val="0"/>
          <w:bCs w:val="0"/>
        </w:rPr>
        <w:t>Evitar conflictos posteriores entre paciente, proveedor y ARS.</w:t>
      </w:r>
    </w:p>
    <w:p w14:paraId="0CD44246" w14:textId="77777777" w:rsidR="00BC1A7F" w:rsidRPr="00AA1EDB" w:rsidRDefault="00BC1A7F" w:rsidP="00BC1A7F">
      <w:pPr>
        <w:pStyle w:val="Ttulo3"/>
        <w:rPr>
          <w:color w:val="4472C4" w:themeColor="accent1"/>
        </w:rPr>
      </w:pPr>
      <w:r w:rsidRPr="00AA1EDB">
        <w:rPr>
          <w:color w:val="4472C4" w:themeColor="accent1"/>
        </w:rPr>
        <w:t>Diferencia con la Autorización Médica Común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3810"/>
        <w:gridCol w:w="2664"/>
      </w:tblGrid>
      <w:tr w:rsidR="00BC1A7F" w14:paraId="1A0DD700" w14:textId="77777777" w:rsidTr="00BC1A7F">
        <w:trPr>
          <w:tblHeader/>
          <w:tblCellSpacing w:w="15" w:type="dxa"/>
        </w:trPr>
        <w:tc>
          <w:tcPr>
            <w:tcW w:w="0" w:type="auto"/>
            <w:vAlign w:val="center"/>
            <w:hideMark/>
          </w:tcPr>
          <w:p w14:paraId="45FF2CB4" w14:textId="77777777" w:rsidR="00BC1A7F" w:rsidRDefault="00BC1A7F">
            <w:pPr>
              <w:jc w:val="center"/>
              <w:rPr>
                <w:b/>
                <w:bCs/>
              </w:rPr>
            </w:pPr>
            <w:r>
              <w:rPr>
                <w:b/>
                <w:bCs/>
              </w:rPr>
              <w:t>Elemento</w:t>
            </w:r>
          </w:p>
        </w:tc>
        <w:tc>
          <w:tcPr>
            <w:tcW w:w="0" w:type="auto"/>
            <w:vAlign w:val="center"/>
            <w:hideMark/>
          </w:tcPr>
          <w:p w14:paraId="6962D4D9" w14:textId="77777777" w:rsidR="00BC1A7F" w:rsidRDefault="00BC1A7F">
            <w:pPr>
              <w:jc w:val="center"/>
              <w:rPr>
                <w:b/>
                <w:bCs/>
              </w:rPr>
            </w:pPr>
            <w:r>
              <w:rPr>
                <w:b/>
                <w:bCs/>
              </w:rPr>
              <w:t>Pre-certificación</w:t>
            </w:r>
          </w:p>
        </w:tc>
        <w:tc>
          <w:tcPr>
            <w:tcW w:w="0" w:type="auto"/>
            <w:vAlign w:val="center"/>
            <w:hideMark/>
          </w:tcPr>
          <w:p w14:paraId="0F8C7269" w14:textId="77777777" w:rsidR="00BC1A7F" w:rsidRDefault="00BC1A7F">
            <w:pPr>
              <w:jc w:val="center"/>
              <w:rPr>
                <w:b/>
                <w:bCs/>
              </w:rPr>
            </w:pPr>
            <w:r>
              <w:rPr>
                <w:b/>
                <w:bCs/>
              </w:rPr>
              <w:t>Autorización médica</w:t>
            </w:r>
          </w:p>
        </w:tc>
      </w:tr>
      <w:tr w:rsidR="00BC1A7F" w14:paraId="7B948097" w14:textId="77777777" w:rsidTr="00BC1A7F">
        <w:trPr>
          <w:tblCellSpacing w:w="15" w:type="dxa"/>
        </w:trPr>
        <w:tc>
          <w:tcPr>
            <w:tcW w:w="0" w:type="auto"/>
            <w:vAlign w:val="center"/>
            <w:hideMark/>
          </w:tcPr>
          <w:p w14:paraId="1FFDDEF6" w14:textId="77777777" w:rsidR="00BC1A7F" w:rsidRDefault="00BC1A7F">
            <w:r>
              <w:t>Aplicación</w:t>
            </w:r>
          </w:p>
        </w:tc>
        <w:tc>
          <w:tcPr>
            <w:tcW w:w="0" w:type="auto"/>
            <w:vAlign w:val="center"/>
            <w:hideMark/>
          </w:tcPr>
          <w:p w14:paraId="695F538A" w14:textId="77777777" w:rsidR="00BC1A7F" w:rsidRDefault="00BC1A7F">
            <w:r>
              <w:t>Procedimientos complejos/caros</w:t>
            </w:r>
          </w:p>
        </w:tc>
        <w:tc>
          <w:tcPr>
            <w:tcW w:w="0" w:type="auto"/>
            <w:vAlign w:val="center"/>
            <w:hideMark/>
          </w:tcPr>
          <w:p w14:paraId="0914BC9D" w14:textId="77777777" w:rsidR="00BC1A7F" w:rsidRDefault="00BC1A7F">
            <w:r>
              <w:t>Servicios rutinarios</w:t>
            </w:r>
          </w:p>
        </w:tc>
      </w:tr>
      <w:tr w:rsidR="00BC1A7F" w14:paraId="0338C864" w14:textId="77777777" w:rsidTr="00BC1A7F">
        <w:trPr>
          <w:tblCellSpacing w:w="15" w:type="dxa"/>
        </w:trPr>
        <w:tc>
          <w:tcPr>
            <w:tcW w:w="0" w:type="auto"/>
            <w:vAlign w:val="center"/>
            <w:hideMark/>
          </w:tcPr>
          <w:p w14:paraId="0B160B7B" w14:textId="77777777" w:rsidR="00BC1A7F" w:rsidRDefault="00BC1A7F">
            <w:r>
              <w:lastRenderedPageBreak/>
              <w:t>Tiempo de respuesta</w:t>
            </w:r>
          </w:p>
        </w:tc>
        <w:tc>
          <w:tcPr>
            <w:tcW w:w="0" w:type="auto"/>
            <w:vAlign w:val="center"/>
            <w:hideMark/>
          </w:tcPr>
          <w:p w14:paraId="67C33371" w14:textId="77777777" w:rsidR="00BC1A7F" w:rsidRDefault="00BC1A7F">
            <w:r>
              <w:t>24-72 horas</w:t>
            </w:r>
          </w:p>
        </w:tc>
        <w:tc>
          <w:tcPr>
            <w:tcW w:w="0" w:type="auto"/>
            <w:vAlign w:val="center"/>
            <w:hideMark/>
          </w:tcPr>
          <w:p w14:paraId="46995403" w14:textId="77777777" w:rsidR="00BC1A7F" w:rsidRDefault="00BC1A7F">
            <w:r>
              <w:t>Inmediato o en pocas horas</w:t>
            </w:r>
          </w:p>
        </w:tc>
      </w:tr>
      <w:tr w:rsidR="00BC1A7F" w14:paraId="1259333D" w14:textId="77777777" w:rsidTr="00BC1A7F">
        <w:trPr>
          <w:tblCellSpacing w:w="15" w:type="dxa"/>
        </w:trPr>
        <w:tc>
          <w:tcPr>
            <w:tcW w:w="0" w:type="auto"/>
            <w:vAlign w:val="center"/>
            <w:hideMark/>
          </w:tcPr>
          <w:p w14:paraId="346C5AE1" w14:textId="77777777" w:rsidR="00BC1A7F" w:rsidRDefault="00BC1A7F">
            <w:r>
              <w:t>Requisitos</w:t>
            </w:r>
          </w:p>
        </w:tc>
        <w:tc>
          <w:tcPr>
            <w:tcW w:w="0" w:type="auto"/>
            <w:vAlign w:val="center"/>
            <w:hideMark/>
          </w:tcPr>
          <w:p w14:paraId="3BE72635" w14:textId="77777777" w:rsidR="00BC1A7F" w:rsidRDefault="00BC1A7F">
            <w:r>
              <w:t>Mayor cantidad de documentos clínicos</w:t>
            </w:r>
          </w:p>
        </w:tc>
        <w:tc>
          <w:tcPr>
            <w:tcW w:w="0" w:type="auto"/>
            <w:vAlign w:val="center"/>
            <w:hideMark/>
          </w:tcPr>
          <w:p w14:paraId="2DB1A023" w14:textId="77777777" w:rsidR="00BC1A7F" w:rsidRDefault="00BC1A7F">
            <w:r>
              <w:t>Orden médica simple</w:t>
            </w:r>
          </w:p>
        </w:tc>
      </w:tr>
      <w:tr w:rsidR="00BC1A7F" w14:paraId="5310F86E" w14:textId="77777777" w:rsidTr="00BC1A7F">
        <w:trPr>
          <w:tblCellSpacing w:w="15" w:type="dxa"/>
        </w:trPr>
        <w:tc>
          <w:tcPr>
            <w:tcW w:w="0" w:type="auto"/>
            <w:vAlign w:val="center"/>
            <w:hideMark/>
          </w:tcPr>
          <w:p w14:paraId="030F5A72" w14:textId="77777777" w:rsidR="00BC1A7F" w:rsidRDefault="00BC1A7F">
            <w:r>
              <w:t>Frecuencia</w:t>
            </w:r>
          </w:p>
        </w:tc>
        <w:tc>
          <w:tcPr>
            <w:tcW w:w="0" w:type="auto"/>
            <w:vAlign w:val="center"/>
            <w:hideMark/>
          </w:tcPr>
          <w:p w14:paraId="7F0D6C20" w14:textId="77777777" w:rsidR="00BC1A7F" w:rsidRDefault="00BC1A7F">
            <w:r>
              <w:t>Menos frecuente</w:t>
            </w:r>
          </w:p>
        </w:tc>
        <w:tc>
          <w:tcPr>
            <w:tcW w:w="0" w:type="auto"/>
            <w:vAlign w:val="center"/>
            <w:hideMark/>
          </w:tcPr>
          <w:p w14:paraId="40FA07FB" w14:textId="77777777" w:rsidR="00BC1A7F" w:rsidRDefault="00BC1A7F">
            <w:r>
              <w:t>Uso diario/frecuente</w:t>
            </w:r>
          </w:p>
        </w:tc>
      </w:tr>
    </w:tbl>
    <w:p w14:paraId="19F29F95" w14:textId="77777777" w:rsidR="00BC1A7F" w:rsidRPr="00AA1EDB" w:rsidRDefault="00BC1A7F" w:rsidP="00BC1A7F">
      <w:pPr>
        <w:pStyle w:val="Ttulo3"/>
        <w:rPr>
          <w:color w:val="4472C4" w:themeColor="accent1"/>
        </w:rPr>
      </w:pPr>
      <w:r w:rsidRPr="00AA1EDB">
        <w:rPr>
          <w:color w:val="4472C4" w:themeColor="accent1"/>
        </w:rPr>
        <w:t>Frase Clave:</w:t>
      </w:r>
    </w:p>
    <w:p w14:paraId="0BE0DBC4" w14:textId="77777777" w:rsidR="00BC1A7F" w:rsidRDefault="00BC1A7F" w:rsidP="00BC1A7F">
      <w:pPr>
        <w:pStyle w:val="NormalWeb"/>
      </w:pPr>
      <w:r>
        <w:t>“La pre-certificación protege al paciente y al sistema, validando anticipadamente si un procedimiento debe realizarse y ser cubierto por la ARS.”</w:t>
      </w:r>
    </w:p>
    <w:p w14:paraId="10D2EE77" w14:textId="266DFBE8" w:rsidR="00AA1EDB" w:rsidRPr="00AA1EDB" w:rsidRDefault="00AA1EDB" w:rsidP="00AA1EDB">
      <w:pPr>
        <w:pStyle w:val="Ttulo3"/>
        <w:rPr>
          <w:color w:val="4472C4" w:themeColor="accent1"/>
        </w:rPr>
      </w:pPr>
      <w:r w:rsidRPr="00AA1EDB">
        <w:rPr>
          <w:color w:val="4472C4" w:themeColor="accent1"/>
        </w:rPr>
        <w:t>Tema 2: Importancia de la Pre-certificación Médica en el Sistema de Salud Dominicano</w:t>
      </w:r>
    </w:p>
    <w:p w14:paraId="7EF5F518" w14:textId="2FE296CA" w:rsidR="00AA1EDB" w:rsidRDefault="00AA1EDB" w:rsidP="00AA1EDB">
      <w:pPr>
        <w:pStyle w:val="NormalWeb"/>
      </w:pPr>
      <w:r>
        <w:t xml:space="preserve">La </w:t>
      </w:r>
      <w:r w:rsidRPr="00AA1EDB">
        <w:rPr>
          <w:rStyle w:val="Textoennegrita"/>
          <w:b w:val="0"/>
          <w:bCs w:val="0"/>
        </w:rPr>
        <w:t>pre-certificación médica</w:t>
      </w:r>
      <w:r>
        <w:t xml:space="preserve"> desempeña un papel fundamental en el funcionamiento del </w:t>
      </w:r>
      <w:r w:rsidRPr="00AA1EDB">
        <w:rPr>
          <w:rStyle w:val="Textoennegrita"/>
          <w:b w:val="0"/>
          <w:bCs w:val="0"/>
        </w:rPr>
        <w:t>Sistema Dominicano de Seguridad Social (SDSS</w:t>
      </w:r>
      <w:r>
        <w:rPr>
          <w:rStyle w:val="Textoennegrita"/>
        </w:rPr>
        <w:t>)</w:t>
      </w:r>
      <w:r>
        <w:t xml:space="preserve">, especialmente en lo relativo al </w:t>
      </w:r>
      <w:r w:rsidRPr="00AA1EDB">
        <w:rPr>
          <w:rStyle w:val="Textoennegrita"/>
          <w:b w:val="0"/>
          <w:bCs w:val="0"/>
        </w:rPr>
        <w:t>Seguro Familiar de Salud (SFS)</w:t>
      </w:r>
      <w:r w:rsidRPr="00AA1EDB">
        <w:t>.</w:t>
      </w:r>
      <w:r>
        <w:t xml:space="preserve"> Su implementación garantiza una mayor eficiencia, control y equidad en la asignación de los recursos de salud financiados por las Administradoras de Riesgos de Salud (</w:t>
      </w:r>
      <w:r w:rsidRPr="00AA1EDB">
        <w:rPr>
          <w:rStyle w:val="Textoennegrita"/>
          <w:b w:val="0"/>
          <w:bCs w:val="0"/>
        </w:rPr>
        <w:t>ARS</w:t>
      </w:r>
      <w:r>
        <w:t>).</w:t>
      </w:r>
    </w:p>
    <w:p w14:paraId="3CC89C05" w14:textId="77777777" w:rsidR="00AA1EDB" w:rsidRPr="00AA1EDB" w:rsidRDefault="00AA1EDB" w:rsidP="00AA1EDB">
      <w:pPr>
        <w:pStyle w:val="Ttulo3"/>
        <w:rPr>
          <w:color w:val="4472C4" w:themeColor="accent1"/>
        </w:rPr>
      </w:pPr>
      <w:r w:rsidRPr="00AA1EDB">
        <w:rPr>
          <w:color w:val="4472C4" w:themeColor="accent1"/>
        </w:rPr>
        <w:t xml:space="preserve">1. </w:t>
      </w:r>
      <w:r w:rsidRPr="00AA1EDB">
        <w:rPr>
          <w:rStyle w:val="Textoennegrita"/>
          <w:b/>
          <w:bCs/>
          <w:color w:val="4472C4" w:themeColor="accent1"/>
        </w:rPr>
        <w:t>Control del gasto médico</w:t>
      </w:r>
    </w:p>
    <w:p w14:paraId="771640DB" w14:textId="77777777" w:rsidR="00AA1EDB" w:rsidRDefault="00AA1EDB" w:rsidP="00AA1EDB">
      <w:pPr>
        <w:pStyle w:val="NormalWeb"/>
      </w:pPr>
      <w:r>
        <w:t xml:space="preserve">La pre-certificación permite que las ARS </w:t>
      </w:r>
      <w:r w:rsidRPr="00AA1EDB">
        <w:rPr>
          <w:rStyle w:val="Textoennegrita"/>
          <w:b w:val="0"/>
          <w:bCs w:val="0"/>
        </w:rPr>
        <w:t>evalúen la necesidad y pertinencia médica</w:t>
      </w:r>
      <w:r>
        <w:t xml:space="preserve"> de procedimientos costosos antes de ser realizados. Esto evita:</w:t>
      </w:r>
    </w:p>
    <w:p w14:paraId="2BC317FB" w14:textId="77777777" w:rsidR="00AA1EDB" w:rsidRDefault="00AA1EDB" w:rsidP="00AA1EDB">
      <w:pPr>
        <w:pStyle w:val="NormalWeb"/>
        <w:numPr>
          <w:ilvl w:val="0"/>
          <w:numId w:val="15"/>
        </w:numPr>
      </w:pPr>
      <w:r>
        <w:t>Gastos innecesarios o excesivos.</w:t>
      </w:r>
    </w:p>
    <w:p w14:paraId="767BCCED" w14:textId="77777777" w:rsidR="00AA1EDB" w:rsidRDefault="00AA1EDB" w:rsidP="00AA1EDB">
      <w:pPr>
        <w:pStyle w:val="NormalWeb"/>
        <w:numPr>
          <w:ilvl w:val="0"/>
          <w:numId w:val="15"/>
        </w:numPr>
      </w:pPr>
      <w:r>
        <w:t>Abuso o uso indebido del seguro por parte de proveedores o afiliados.</w:t>
      </w:r>
    </w:p>
    <w:p w14:paraId="4CE0C12B" w14:textId="7CAE59B5" w:rsidR="00AA1EDB" w:rsidRDefault="00AA1EDB" w:rsidP="00AA1EDB">
      <w:pPr>
        <w:pStyle w:val="NormalWeb"/>
        <w:numPr>
          <w:ilvl w:val="0"/>
          <w:numId w:val="15"/>
        </w:numPr>
      </w:pPr>
      <w:r>
        <w:t>Procedimientos duplicados o sin justificación clínica.</w:t>
      </w:r>
    </w:p>
    <w:p w14:paraId="655F77AB" w14:textId="77777777" w:rsidR="00AA1EDB" w:rsidRPr="00AA1EDB" w:rsidRDefault="00AA1EDB" w:rsidP="00AA1EDB">
      <w:pPr>
        <w:pStyle w:val="Ttulo3"/>
        <w:rPr>
          <w:color w:val="4472C4" w:themeColor="accent1"/>
        </w:rPr>
      </w:pPr>
      <w:r w:rsidRPr="00AA1EDB">
        <w:rPr>
          <w:color w:val="4472C4" w:themeColor="accent1"/>
        </w:rPr>
        <w:t xml:space="preserve">2. </w:t>
      </w:r>
      <w:r w:rsidRPr="00AA1EDB">
        <w:rPr>
          <w:rStyle w:val="Textoennegrita"/>
          <w:b/>
          <w:bCs/>
          <w:color w:val="4472C4" w:themeColor="accent1"/>
        </w:rPr>
        <w:t>Garantía de cobertura efectiva</w:t>
      </w:r>
    </w:p>
    <w:p w14:paraId="1A7ECE4A" w14:textId="77777777" w:rsidR="00AA1EDB" w:rsidRDefault="00AA1EDB" w:rsidP="00AA1EDB">
      <w:pPr>
        <w:pStyle w:val="NormalWeb"/>
      </w:pPr>
      <w:r>
        <w:t xml:space="preserve">Al validar previamente que un servicio </w:t>
      </w:r>
      <w:r w:rsidRPr="00AA1EDB">
        <w:rPr>
          <w:rStyle w:val="Textoennegrita"/>
          <w:b w:val="0"/>
          <w:bCs w:val="0"/>
        </w:rPr>
        <w:t>está contemplado en el Plan Básico de Salud</w:t>
      </w:r>
      <w:r>
        <w:rPr>
          <w:rStyle w:val="Textoennegrita"/>
        </w:rPr>
        <w:t xml:space="preserve"> (</w:t>
      </w:r>
      <w:r w:rsidRPr="00AA1EDB">
        <w:rPr>
          <w:rStyle w:val="Textoennegrita"/>
          <w:b w:val="0"/>
          <w:bCs w:val="0"/>
        </w:rPr>
        <w:t>PBS</w:t>
      </w:r>
      <w:r>
        <w:rPr>
          <w:rStyle w:val="Textoennegrita"/>
        </w:rPr>
        <w:t>)</w:t>
      </w:r>
      <w:r>
        <w:t xml:space="preserve"> y que cumple con las normativas, se protege al afiliado de situaciones como:</w:t>
      </w:r>
    </w:p>
    <w:p w14:paraId="0DBCA755" w14:textId="77777777" w:rsidR="00AA1EDB" w:rsidRDefault="00AA1EDB" w:rsidP="00AA1EDB">
      <w:pPr>
        <w:pStyle w:val="NormalWeb"/>
        <w:numPr>
          <w:ilvl w:val="0"/>
          <w:numId w:val="16"/>
        </w:numPr>
      </w:pPr>
      <w:r>
        <w:t>Rechazo de facturas tras el procedimiento.</w:t>
      </w:r>
    </w:p>
    <w:p w14:paraId="196C0F12" w14:textId="77777777" w:rsidR="00AA1EDB" w:rsidRDefault="00AA1EDB" w:rsidP="00AA1EDB">
      <w:pPr>
        <w:pStyle w:val="NormalWeb"/>
        <w:numPr>
          <w:ilvl w:val="0"/>
          <w:numId w:val="16"/>
        </w:numPr>
      </w:pPr>
      <w:r>
        <w:t>Cobros imprevistos fuera de cobertura.</w:t>
      </w:r>
    </w:p>
    <w:p w14:paraId="26B16042" w14:textId="7BEB5C6F" w:rsidR="00AA1EDB" w:rsidRDefault="00AA1EDB" w:rsidP="00AA1EDB">
      <w:pPr>
        <w:pStyle w:val="NormalWeb"/>
        <w:numPr>
          <w:ilvl w:val="0"/>
          <w:numId w:val="16"/>
        </w:numPr>
      </w:pPr>
      <w:r>
        <w:t>Confusión sobre los derechos del paciente.</w:t>
      </w:r>
    </w:p>
    <w:p w14:paraId="7DC67B1F" w14:textId="77777777" w:rsidR="00AA1EDB" w:rsidRPr="00AA1EDB" w:rsidRDefault="00AA1EDB" w:rsidP="00AA1EDB">
      <w:pPr>
        <w:pStyle w:val="Ttulo3"/>
        <w:rPr>
          <w:color w:val="4472C4" w:themeColor="accent1"/>
        </w:rPr>
      </w:pPr>
      <w:r w:rsidRPr="00AA1EDB">
        <w:rPr>
          <w:color w:val="4472C4" w:themeColor="accent1"/>
        </w:rPr>
        <w:t xml:space="preserve">3. </w:t>
      </w:r>
      <w:r w:rsidRPr="00AA1EDB">
        <w:rPr>
          <w:rStyle w:val="Textoennegrita"/>
          <w:b/>
          <w:bCs/>
          <w:color w:val="4472C4" w:themeColor="accent1"/>
        </w:rPr>
        <w:t>Transparencia y trazabilidad</w:t>
      </w:r>
    </w:p>
    <w:p w14:paraId="426E487A" w14:textId="77777777" w:rsidR="00AA1EDB" w:rsidRDefault="00AA1EDB" w:rsidP="00AA1EDB">
      <w:pPr>
        <w:pStyle w:val="NormalWeb"/>
      </w:pPr>
      <w:r>
        <w:t xml:space="preserve">La pre-certificación genera un </w:t>
      </w:r>
      <w:r w:rsidRPr="00AA1EDB">
        <w:rPr>
          <w:rStyle w:val="Textoennegrita"/>
          <w:b w:val="0"/>
          <w:bCs w:val="0"/>
        </w:rPr>
        <w:t>registro documentado</w:t>
      </w:r>
      <w:r>
        <w:t xml:space="preserve"> de cada solicitud médica, lo que fortalece la trazabilidad en:</w:t>
      </w:r>
    </w:p>
    <w:p w14:paraId="1BDF3FAC" w14:textId="77777777" w:rsidR="00AA1EDB" w:rsidRDefault="00AA1EDB" w:rsidP="00AA1EDB">
      <w:pPr>
        <w:pStyle w:val="NormalWeb"/>
        <w:numPr>
          <w:ilvl w:val="0"/>
          <w:numId w:val="17"/>
        </w:numPr>
      </w:pPr>
      <w:r>
        <w:t>Auditorías médicas.</w:t>
      </w:r>
    </w:p>
    <w:p w14:paraId="5E9A6AAC" w14:textId="77777777" w:rsidR="00AA1EDB" w:rsidRDefault="00AA1EDB" w:rsidP="00AA1EDB">
      <w:pPr>
        <w:pStyle w:val="NormalWeb"/>
        <w:numPr>
          <w:ilvl w:val="0"/>
          <w:numId w:val="17"/>
        </w:numPr>
      </w:pPr>
      <w:r>
        <w:t>Evaluaciones clínicas y estadísticas.</w:t>
      </w:r>
    </w:p>
    <w:p w14:paraId="1188DA04" w14:textId="6A38E303" w:rsidR="00AA1EDB" w:rsidRDefault="00AA1EDB" w:rsidP="00AA1EDB">
      <w:pPr>
        <w:pStyle w:val="NormalWeb"/>
        <w:numPr>
          <w:ilvl w:val="0"/>
          <w:numId w:val="17"/>
        </w:numPr>
      </w:pPr>
      <w:r>
        <w:t>Revisión de reclamos, apelaciones o quejas.</w:t>
      </w:r>
    </w:p>
    <w:p w14:paraId="4A209183" w14:textId="77777777" w:rsidR="00AA1EDB" w:rsidRPr="00AA1EDB" w:rsidRDefault="00AA1EDB" w:rsidP="00AA1EDB">
      <w:pPr>
        <w:pStyle w:val="Ttulo3"/>
        <w:rPr>
          <w:color w:val="4472C4" w:themeColor="accent1"/>
        </w:rPr>
      </w:pPr>
      <w:r w:rsidRPr="00AA1EDB">
        <w:rPr>
          <w:color w:val="4472C4" w:themeColor="accent1"/>
        </w:rPr>
        <w:lastRenderedPageBreak/>
        <w:t xml:space="preserve">4. </w:t>
      </w:r>
      <w:r w:rsidRPr="00AA1EDB">
        <w:rPr>
          <w:rStyle w:val="Textoennegrita"/>
          <w:b/>
          <w:bCs/>
          <w:color w:val="4472C4" w:themeColor="accent1"/>
        </w:rPr>
        <w:t>Fortalecimiento de la calidad en la atención</w:t>
      </w:r>
    </w:p>
    <w:p w14:paraId="5E7B220F" w14:textId="77777777" w:rsidR="00AA1EDB" w:rsidRDefault="00AA1EDB" w:rsidP="00AA1EDB">
      <w:pPr>
        <w:pStyle w:val="NormalWeb"/>
      </w:pPr>
      <w:r>
        <w:t>Al requerir la entrega de información clínica completa y actualizada (diagnóstico, estudios, indicaciones médicas), se fomenta:</w:t>
      </w:r>
    </w:p>
    <w:p w14:paraId="34D680A0" w14:textId="77777777" w:rsidR="00AA1EDB" w:rsidRDefault="00AA1EDB" w:rsidP="00AA1EDB">
      <w:pPr>
        <w:pStyle w:val="NormalWeb"/>
        <w:numPr>
          <w:ilvl w:val="0"/>
          <w:numId w:val="18"/>
        </w:numPr>
      </w:pPr>
      <w:r>
        <w:t xml:space="preserve">Mayor </w:t>
      </w:r>
      <w:r w:rsidRPr="00AA1EDB">
        <w:rPr>
          <w:rStyle w:val="Textoennegrita"/>
          <w:b w:val="0"/>
          <w:bCs w:val="0"/>
        </w:rPr>
        <w:t>rigurosidad en la práctica médica</w:t>
      </w:r>
      <w:r w:rsidRPr="00AA1EDB">
        <w:t>.</w:t>
      </w:r>
    </w:p>
    <w:p w14:paraId="24115889" w14:textId="77777777" w:rsidR="00AA1EDB" w:rsidRDefault="00AA1EDB" w:rsidP="00AA1EDB">
      <w:pPr>
        <w:pStyle w:val="NormalWeb"/>
        <w:numPr>
          <w:ilvl w:val="0"/>
          <w:numId w:val="18"/>
        </w:numPr>
      </w:pPr>
      <w:r>
        <w:t>Mejores decisiones clínicas por parte de los auditores médicos.</w:t>
      </w:r>
    </w:p>
    <w:p w14:paraId="317D1024" w14:textId="25DB5979" w:rsidR="00AA1EDB" w:rsidRDefault="00AA1EDB" w:rsidP="00AA1EDB">
      <w:pPr>
        <w:pStyle w:val="NormalWeb"/>
        <w:numPr>
          <w:ilvl w:val="0"/>
          <w:numId w:val="18"/>
        </w:numPr>
      </w:pPr>
      <w:r>
        <w:t>Comunicación más clara entre médicos, ARS y pacientes.</w:t>
      </w:r>
    </w:p>
    <w:p w14:paraId="25E0F3CC" w14:textId="77777777" w:rsidR="00AA1EDB" w:rsidRPr="00AA1EDB" w:rsidRDefault="00AA1EDB" w:rsidP="00AA1EDB">
      <w:pPr>
        <w:pStyle w:val="Ttulo3"/>
        <w:rPr>
          <w:color w:val="4472C4" w:themeColor="accent1"/>
        </w:rPr>
      </w:pPr>
      <w:r w:rsidRPr="00AA1EDB">
        <w:rPr>
          <w:color w:val="4472C4" w:themeColor="accent1"/>
        </w:rPr>
        <w:t xml:space="preserve">5. </w:t>
      </w:r>
      <w:r w:rsidRPr="00AA1EDB">
        <w:rPr>
          <w:rStyle w:val="Textoennegrita"/>
          <w:b/>
          <w:bCs/>
          <w:color w:val="4472C4" w:themeColor="accent1"/>
        </w:rPr>
        <w:t>Cumplimiento legal y regulatorio</w:t>
      </w:r>
    </w:p>
    <w:p w14:paraId="41F58DDC" w14:textId="77777777" w:rsidR="00AA1EDB" w:rsidRDefault="00AA1EDB" w:rsidP="00AA1EDB">
      <w:pPr>
        <w:pStyle w:val="NormalWeb"/>
      </w:pPr>
      <w:r>
        <w:t>La pre-certificación está alineada con los requerimientos de instituciones reguladoras como:</w:t>
      </w:r>
    </w:p>
    <w:p w14:paraId="045005F8" w14:textId="77777777" w:rsidR="00AA1EDB" w:rsidRDefault="00AA1EDB" w:rsidP="00AA1EDB">
      <w:pPr>
        <w:pStyle w:val="NormalWeb"/>
        <w:numPr>
          <w:ilvl w:val="0"/>
          <w:numId w:val="19"/>
        </w:numPr>
      </w:pPr>
      <w:r w:rsidRPr="00AA1EDB">
        <w:rPr>
          <w:rStyle w:val="Textoennegrita"/>
          <w:b w:val="0"/>
          <w:bCs w:val="0"/>
        </w:rPr>
        <w:t>SISALRIL</w:t>
      </w:r>
      <w:r>
        <w:t xml:space="preserve"> (Superintendencia de Salud y Riesgos Laborales)</w:t>
      </w:r>
    </w:p>
    <w:p w14:paraId="0D01B4CB" w14:textId="77777777" w:rsidR="00AA1EDB" w:rsidRDefault="00AA1EDB" w:rsidP="00AA1EDB">
      <w:pPr>
        <w:pStyle w:val="NormalWeb"/>
        <w:numPr>
          <w:ilvl w:val="0"/>
          <w:numId w:val="19"/>
        </w:numPr>
      </w:pPr>
      <w:r w:rsidRPr="00AA1EDB">
        <w:rPr>
          <w:rStyle w:val="Textoennegrita"/>
          <w:b w:val="0"/>
          <w:bCs w:val="0"/>
        </w:rPr>
        <w:t>DIDA</w:t>
      </w:r>
      <w:r>
        <w:t xml:space="preserve"> (Defensoría del Asegurado)</w:t>
      </w:r>
    </w:p>
    <w:p w14:paraId="15817DFB" w14:textId="77777777" w:rsidR="00AA1EDB" w:rsidRPr="00AA1EDB" w:rsidRDefault="00AA1EDB" w:rsidP="00AA1EDB">
      <w:pPr>
        <w:pStyle w:val="NormalWeb"/>
        <w:numPr>
          <w:ilvl w:val="0"/>
          <w:numId w:val="19"/>
        </w:numPr>
        <w:rPr>
          <w:b/>
          <w:bCs/>
        </w:rPr>
      </w:pPr>
      <w:r w:rsidRPr="00AA1EDB">
        <w:rPr>
          <w:rStyle w:val="Textoennegrita"/>
          <w:b w:val="0"/>
          <w:bCs w:val="0"/>
        </w:rPr>
        <w:t>Consejo Nacional de la Seguridad Social (CNSS)</w:t>
      </w:r>
    </w:p>
    <w:p w14:paraId="33ABB548" w14:textId="1BD0DF7F" w:rsidR="00AA1EDB" w:rsidRDefault="00AA1EDB" w:rsidP="00AA1EDB">
      <w:pPr>
        <w:pStyle w:val="NormalWeb"/>
      </w:pPr>
      <w:r>
        <w:t xml:space="preserve">Esto permite garantizar el cumplimiento de las normativas establecidas por la </w:t>
      </w:r>
      <w:r w:rsidRPr="00AA1EDB">
        <w:rPr>
          <w:rStyle w:val="Textoennegrita"/>
          <w:b w:val="0"/>
          <w:bCs w:val="0"/>
        </w:rPr>
        <w:t>Ley 87-01</w:t>
      </w:r>
      <w:r>
        <w:t xml:space="preserve"> y las resoluciones que rigen la cobertura y procedimientos del sistema.</w:t>
      </w:r>
    </w:p>
    <w:p w14:paraId="5D566585" w14:textId="77777777" w:rsidR="00AA1EDB" w:rsidRPr="00AA1EDB" w:rsidRDefault="00AA1EDB" w:rsidP="00AA1EDB">
      <w:pPr>
        <w:pStyle w:val="Ttulo3"/>
        <w:rPr>
          <w:color w:val="4472C4" w:themeColor="accent1"/>
        </w:rPr>
      </w:pPr>
      <w:r w:rsidRPr="00AA1EDB">
        <w:rPr>
          <w:color w:val="4472C4" w:themeColor="accent1"/>
        </w:rPr>
        <w:t xml:space="preserve">6. </w:t>
      </w:r>
      <w:r w:rsidRPr="00AA1EDB">
        <w:rPr>
          <w:rStyle w:val="Textoennegrita"/>
          <w:b/>
          <w:bCs/>
          <w:color w:val="4472C4" w:themeColor="accent1"/>
        </w:rPr>
        <w:t>Reducción de conflictos y reclamos</w:t>
      </w:r>
    </w:p>
    <w:p w14:paraId="56817B67" w14:textId="77777777" w:rsidR="00AA1EDB" w:rsidRDefault="00AA1EDB" w:rsidP="00AA1EDB">
      <w:pPr>
        <w:pStyle w:val="NormalWeb"/>
      </w:pPr>
      <w:r>
        <w:t>Al anticipar el proceso de evaluación, se reducen considerablemente los conflictos entre afiliados, proveedores y ARS, pues:</w:t>
      </w:r>
    </w:p>
    <w:p w14:paraId="40680153" w14:textId="77777777" w:rsidR="00AA1EDB" w:rsidRDefault="00AA1EDB" w:rsidP="00AA1EDB">
      <w:pPr>
        <w:pStyle w:val="NormalWeb"/>
        <w:numPr>
          <w:ilvl w:val="0"/>
          <w:numId w:val="20"/>
        </w:numPr>
      </w:pPr>
      <w:r>
        <w:t>Se informa al paciente</w:t>
      </w:r>
      <w:r w:rsidRPr="00AA1EDB">
        <w:t xml:space="preserve"> </w:t>
      </w:r>
      <w:r w:rsidRPr="00AA1EDB">
        <w:rPr>
          <w:rStyle w:val="Textoennegrita"/>
          <w:b w:val="0"/>
          <w:bCs w:val="0"/>
        </w:rPr>
        <w:t>antes</w:t>
      </w:r>
      <w:r>
        <w:t xml:space="preserve"> de someterse al procedimiento.</w:t>
      </w:r>
    </w:p>
    <w:p w14:paraId="71079DFF" w14:textId="77777777" w:rsidR="00AA1EDB" w:rsidRDefault="00AA1EDB" w:rsidP="00AA1EDB">
      <w:pPr>
        <w:pStyle w:val="NormalWeb"/>
        <w:numPr>
          <w:ilvl w:val="0"/>
          <w:numId w:val="20"/>
        </w:numPr>
      </w:pPr>
      <w:r>
        <w:t xml:space="preserve">Se definen con claridad las </w:t>
      </w:r>
      <w:r w:rsidRPr="00AA1EDB">
        <w:rPr>
          <w:rStyle w:val="Textoennegrita"/>
          <w:b w:val="0"/>
          <w:bCs w:val="0"/>
        </w:rPr>
        <w:t>condiciones de cobertura</w:t>
      </w:r>
      <w:r>
        <w:t>.</w:t>
      </w:r>
    </w:p>
    <w:p w14:paraId="17A08D94" w14:textId="00324D0F" w:rsidR="00AA1EDB" w:rsidRDefault="00AA1EDB" w:rsidP="00AA1EDB">
      <w:pPr>
        <w:pStyle w:val="NormalWeb"/>
        <w:numPr>
          <w:ilvl w:val="0"/>
          <w:numId w:val="20"/>
        </w:numPr>
      </w:pPr>
      <w:r>
        <w:t>Se evitan malentendidos posteriores sobre pagos o autorizaciones.</w:t>
      </w:r>
    </w:p>
    <w:p w14:paraId="056415F9" w14:textId="77777777" w:rsidR="00AA1EDB" w:rsidRPr="00AA1EDB" w:rsidRDefault="00AA1EDB" w:rsidP="00AA1EDB">
      <w:pPr>
        <w:pStyle w:val="Ttulo3"/>
        <w:rPr>
          <w:b w:val="0"/>
          <w:bCs w:val="0"/>
          <w:color w:val="4472C4" w:themeColor="accent1"/>
        </w:rPr>
      </w:pPr>
      <w:r w:rsidRPr="00AA1EDB">
        <w:rPr>
          <w:b w:val="0"/>
          <w:bCs w:val="0"/>
          <w:color w:val="4472C4" w:themeColor="accent1"/>
        </w:rPr>
        <w:t>En resumen:</w:t>
      </w:r>
    </w:p>
    <w:p w14:paraId="6BABB591" w14:textId="24C2EFAC" w:rsidR="00AA1EDB" w:rsidRDefault="00AA1EDB" w:rsidP="00AA1EDB">
      <w:pPr>
        <w:pStyle w:val="NormalWeb"/>
      </w:pPr>
      <w:r>
        <w:t xml:space="preserve">La pre-certificación médica </w:t>
      </w:r>
      <w:r w:rsidRPr="00AA1EDB">
        <w:rPr>
          <w:rStyle w:val="Textoennegrita"/>
          <w:b w:val="0"/>
          <w:bCs w:val="0"/>
        </w:rPr>
        <w:t>equilibra la protección del afiliado con la sostenibilidad del sistema de salud</w:t>
      </w:r>
      <w:r>
        <w:t>, promoviendo eficiencia, equidad y transparencia en el uso de los recursos del seguro.</w:t>
      </w:r>
    </w:p>
    <w:p w14:paraId="7C8FCF0F" w14:textId="4AD2DA08" w:rsidR="008435B3" w:rsidRPr="008435B3" w:rsidRDefault="008435B3" w:rsidP="008435B3">
      <w:pPr>
        <w:pStyle w:val="Ttulo3"/>
        <w:rPr>
          <w:color w:val="4472C4" w:themeColor="accent1"/>
        </w:rPr>
      </w:pPr>
      <w:r w:rsidRPr="008435B3">
        <w:rPr>
          <w:color w:val="4472C4" w:themeColor="accent1"/>
        </w:rPr>
        <w:t>Tema 3: Diferencia entre Pre-certificación, Autorización y Cobertura Directa</w:t>
      </w:r>
    </w:p>
    <w:p w14:paraId="1E13B36A" w14:textId="1451A528" w:rsidR="008435B3" w:rsidRDefault="008435B3" w:rsidP="008435B3">
      <w:pPr>
        <w:pStyle w:val="NormalWeb"/>
      </w:pPr>
      <w:r>
        <w:t xml:space="preserve">En el sistema de salud dominicano, especialmente dentro del funcionamiento de las ARS y el Seguro Familiar de Salud (SFS), es fundamental entender las </w:t>
      </w:r>
      <w:r w:rsidRPr="008435B3">
        <w:rPr>
          <w:rStyle w:val="Textoennegrita"/>
          <w:b w:val="0"/>
          <w:bCs w:val="0"/>
        </w:rPr>
        <w:t>diferencias entre pre-certificación, autorización médica y cobertura directa</w:t>
      </w:r>
      <w:r>
        <w:t>, ya que estos términos se aplican en distintos contextos y con diferentes requisitos. A continuación, se explica cada uno:</w:t>
      </w:r>
    </w:p>
    <w:p w14:paraId="74D6B82E" w14:textId="77777777" w:rsidR="008435B3" w:rsidRPr="008435B3" w:rsidRDefault="008435B3" w:rsidP="008435B3">
      <w:pPr>
        <w:pStyle w:val="Ttulo3"/>
        <w:rPr>
          <w:color w:val="4472C4" w:themeColor="accent1"/>
        </w:rPr>
      </w:pPr>
      <w:r w:rsidRPr="008435B3">
        <w:rPr>
          <w:color w:val="4472C4" w:themeColor="accent1"/>
        </w:rPr>
        <w:t xml:space="preserve">1. </w:t>
      </w:r>
      <w:r w:rsidRPr="008435B3">
        <w:rPr>
          <w:rStyle w:val="Textoennegrita"/>
          <w:b/>
          <w:bCs/>
          <w:color w:val="4472C4" w:themeColor="accent1"/>
        </w:rPr>
        <w:t>Pre-certificación médica</w:t>
      </w:r>
    </w:p>
    <w:p w14:paraId="6C64B245" w14:textId="77777777" w:rsidR="008435B3" w:rsidRDefault="008435B3" w:rsidP="008435B3">
      <w:pPr>
        <w:pStyle w:val="NormalWeb"/>
      </w:pPr>
      <w:r>
        <w:rPr>
          <w:rFonts w:ascii="Segoe UI Emoji" w:hAnsi="Segoe UI Emoji" w:cs="Segoe UI Emoji"/>
        </w:rPr>
        <w:lastRenderedPageBreak/>
        <w:t>🔹</w:t>
      </w:r>
      <w:r>
        <w:t xml:space="preserve"> </w:t>
      </w:r>
      <w:r w:rsidRPr="008435B3">
        <w:rPr>
          <w:rStyle w:val="Textoennegrita"/>
          <w:b w:val="0"/>
          <w:bCs w:val="0"/>
          <w:color w:val="4472C4" w:themeColor="accent1"/>
        </w:rPr>
        <w:t>Definición</w:t>
      </w:r>
      <w:r w:rsidRPr="008435B3">
        <w:rPr>
          <w:color w:val="4472C4" w:themeColor="accent1"/>
        </w:rPr>
        <w:t>:</w:t>
      </w:r>
      <w:r>
        <w:br/>
        <w:t xml:space="preserve">Es una evaluación previa y detallada que realiza la ARS </w:t>
      </w:r>
      <w:r w:rsidRPr="008435B3">
        <w:rPr>
          <w:rStyle w:val="Textoennegrita"/>
          <w:b w:val="0"/>
          <w:bCs w:val="0"/>
        </w:rPr>
        <w:t>antes</w:t>
      </w:r>
      <w:r>
        <w:t xml:space="preserve"> de aprobar procedimientos médicos de </w:t>
      </w:r>
      <w:r w:rsidRPr="008435B3">
        <w:rPr>
          <w:rStyle w:val="Textoennegrita"/>
          <w:b w:val="0"/>
          <w:bCs w:val="0"/>
        </w:rPr>
        <w:t>alta complejidad o alto costo</w:t>
      </w:r>
      <w:r>
        <w:t>.</w:t>
      </w:r>
    </w:p>
    <w:p w14:paraId="6E18011E" w14:textId="77777777" w:rsidR="008435B3" w:rsidRDefault="008435B3" w:rsidP="008435B3">
      <w:pPr>
        <w:pStyle w:val="NormalWeb"/>
      </w:pPr>
      <w:r>
        <w:rPr>
          <w:rFonts w:ascii="Segoe UI Emoji" w:hAnsi="Segoe UI Emoji" w:cs="Segoe UI Emoji"/>
        </w:rPr>
        <w:t>🔹</w:t>
      </w:r>
      <w:r>
        <w:t xml:space="preserve"> </w:t>
      </w:r>
      <w:r w:rsidRPr="008435B3">
        <w:rPr>
          <w:rStyle w:val="Textoennegrita"/>
          <w:b w:val="0"/>
          <w:bCs w:val="0"/>
          <w:color w:val="4472C4" w:themeColor="accent1"/>
        </w:rPr>
        <w:t>Requiere</w:t>
      </w:r>
      <w:r w:rsidRPr="008435B3">
        <w:rPr>
          <w:color w:val="4472C4" w:themeColor="accent1"/>
        </w:rPr>
        <w:t>:</w:t>
      </w:r>
    </w:p>
    <w:p w14:paraId="29EFC613" w14:textId="77777777" w:rsidR="008435B3" w:rsidRDefault="008435B3" w:rsidP="008435B3">
      <w:pPr>
        <w:pStyle w:val="NormalWeb"/>
        <w:numPr>
          <w:ilvl w:val="0"/>
          <w:numId w:val="21"/>
        </w:numPr>
      </w:pPr>
      <w:r>
        <w:t>Diagnóstico con código CIE-10</w:t>
      </w:r>
    </w:p>
    <w:p w14:paraId="6E8E8936" w14:textId="77777777" w:rsidR="008435B3" w:rsidRDefault="008435B3" w:rsidP="008435B3">
      <w:pPr>
        <w:pStyle w:val="NormalWeb"/>
        <w:numPr>
          <w:ilvl w:val="0"/>
          <w:numId w:val="21"/>
        </w:numPr>
      </w:pPr>
      <w:r>
        <w:t>Presupuesto médico</w:t>
      </w:r>
    </w:p>
    <w:p w14:paraId="6D32D34D" w14:textId="77777777" w:rsidR="008435B3" w:rsidRDefault="008435B3" w:rsidP="008435B3">
      <w:pPr>
        <w:pStyle w:val="NormalWeb"/>
        <w:numPr>
          <w:ilvl w:val="0"/>
          <w:numId w:val="21"/>
        </w:numPr>
      </w:pPr>
      <w:r>
        <w:t>Estudios de soporte</w:t>
      </w:r>
    </w:p>
    <w:p w14:paraId="51E12662" w14:textId="77777777" w:rsidR="008435B3" w:rsidRDefault="008435B3" w:rsidP="008435B3">
      <w:pPr>
        <w:pStyle w:val="NormalWeb"/>
        <w:numPr>
          <w:ilvl w:val="0"/>
          <w:numId w:val="21"/>
        </w:numPr>
      </w:pPr>
      <w:r>
        <w:t>Justificación médica escrita</w:t>
      </w:r>
    </w:p>
    <w:p w14:paraId="458A6FB8" w14:textId="77777777" w:rsidR="008435B3" w:rsidRDefault="008435B3" w:rsidP="008435B3">
      <w:pPr>
        <w:pStyle w:val="NormalWeb"/>
      </w:pPr>
      <w:r>
        <w:rPr>
          <w:rFonts w:ascii="Segoe UI Emoji" w:hAnsi="Segoe UI Emoji" w:cs="Segoe UI Emoji"/>
        </w:rPr>
        <w:t>🔹</w:t>
      </w:r>
      <w:r>
        <w:t xml:space="preserve"> </w:t>
      </w:r>
      <w:r w:rsidRPr="008435B3">
        <w:rPr>
          <w:rStyle w:val="Textoennegrita"/>
          <w:b w:val="0"/>
          <w:bCs w:val="0"/>
          <w:color w:val="4472C4" w:themeColor="accent1"/>
        </w:rPr>
        <w:t>Ejemplos</w:t>
      </w:r>
      <w:r w:rsidRPr="008435B3">
        <w:rPr>
          <w:color w:val="4472C4" w:themeColor="accent1"/>
        </w:rPr>
        <w:t>:</w:t>
      </w:r>
    </w:p>
    <w:p w14:paraId="6AECB1D2" w14:textId="77777777" w:rsidR="008435B3" w:rsidRDefault="008435B3" w:rsidP="008435B3">
      <w:pPr>
        <w:pStyle w:val="NormalWeb"/>
        <w:numPr>
          <w:ilvl w:val="0"/>
          <w:numId w:val="22"/>
        </w:numPr>
      </w:pPr>
      <w:r>
        <w:t>Cirugías mayores</w:t>
      </w:r>
    </w:p>
    <w:p w14:paraId="156EA62D" w14:textId="77777777" w:rsidR="008435B3" w:rsidRDefault="008435B3" w:rsidP="008435B3">
      <w:pPr>
        <w:pStyle w:val="NormalWeb"/>
        <w:numPr>
          <w:ilvl w:val="0"/>
          <w:numId w:val="22"/>
        </w:numPr>
      </w:pPr>
      <w:r>
        <w:t>Internamientos prolongados</w:t>
      </w:r>
    </w:p>
    <w:p w14:paraId="50E9BA94" w14:textId="77777777" w:rsidR="008435B3" w:rsidRDefault="008435B3" w:rsidP="008435B3">
      <w:pPr>
        <w:pStyle w:val="NormalWeb"/>
        <w:numPr>
          <w:ilvl w:val="0"/>
          <w:numId w:val="22"/>
        </w:numPr>
      </w:pPr>
      <w:r>
        <w:t>Quimioterapia o radioterapia</w:t>
      </w:r>
    </w:p>
    <w:p w14:paraId="31A79C61" w14:textId="77777777" w:rsidR="008435B3" w:rsidRDefault="008435B3" w:rsidP="008435B3">
      <w:pPr>
        <w:pStyle w:val="NormalWeb"/>
        <w:numPr>
          <w:ilvl w:val="0"/>
          <w:numId w:val="22"/>
        </w:numPr>
      </w:pPr>
      <w:r>
        <w:t>Resonancias magnéticas</w:t>
      </w:r>
    </w:p>
    <w:p w14:paraId="0626FC33" w14:textId="77777777" w:rsidR="008435B3" w:rsidRDefault="008435B3" w:rsidP="008435B3">
      <w:pPr>
        <w:pStyle w:val="NormalWeb"/>
      </w:pPr>
      <w:r>
        <w:rPr>
          <w:rFonts w:ascii="Segoe UI Emoji" w:hAnsi="Segoe UI Emoji" w:cs="Segoe UI Emoji"/>
        </w:rPr>
        <w:t>🔹</w:t>
      </w:r>
      <w:r>
        <w:t xml:space="preserve"> </w:t>
      </w:r>
      <w:r w:rsidRPr="008435B3">
        <w:rPr>
          <w:rStyle w:val="Textoennegrita"/>
          <w:b w:val="0"/>
          <w:bCs w:val="0"/>
          <w:color w:val="4472C4" w:themeColor="accent1"/>
        </w:rPr>
        <w:t>Tiempo de respuesta</w:t>
      </w:r>
      <w:r w:rsidRPr="008435B3">
        <w:rPr>
          <w:color w:val="4472C4" w:themeColor="accent1"/>
        </w:rPr>
        <w:t>:</w:t>
      </w:r>
      <w:r>
        <w:br/>
        <w:t>24 a 72 horas hábiles (por lo general)</w:t>
      </w:r>
    </w:p>
    <w:p w14:paraId="173CEB22" w14:textId="1131873B" w:rsidR="008435B3" w:rsidRDefault="008435B3" w:rsidP="008435B3">
      <w:pPr>
        <w:pStyle w:val="NormalWeb"/>
      </w:pPr>
      <w:r>
        <w:rPr>
          <w:rFonts w:ascii="Segoe UI Emoji" w:hAnsi="Segoe UI Emoji" w:cs="Segoe UI Emoji"/>
        </w:rPr>
        <w:t>🔹</w:t>
      </w:r>
      <w:r>
        <w:t xml:space="preserve"> </w:t>
      </w:r>
      <w:r w:rsidRPr="008435B3">
        <w:rPr>
          <w:rStyle w:val="Textoennegrita"/>
          <w:b w:val="0"/>
          <w:bCs w:val="0"/>
          <w:color w:val="4472C4" w:themeColor="accent1"/>
        </w:rPr>
        <w:t>Objetivo</w:t>
      </w:r>
      <w:r w:rsidRPr="008435B3">
        <w:rPr>
          <w:color w:val="4472C4" w:themeColor="accent1"/>
        </w:rPr>
        <w:t>:</w:t>
      </w:r>
      <w:r>
        <w:br/>
        <w:t xml:space="preserve">Verificar si el procedimiento será cubierto </w:t>
      </w:r>
      <w:r w:rsidRPr="008435B3">
        <w:rPr>
          <w:rStyle w:val="Textoennegrita"/>
          <w:b w:val="0"/>
          <w:bCs w:val="0"/>
        </w:rPr>
        <w:t>según el plan</w:t>
      </w:r>
      <w:r>
        <w:t xml:space="preserve"> del afiliado y las políticas médicas establecidas.</w:t>
      </w:r>
    </w:p>
    <w:p w14:paraId="171533E5" w14:textId="77777777" w:rsidR="008435B3" w:rsidRPr="008435B3" w:rsidRDefault="008435B3" w:rsidP="008435B3">
      <w:pPr>
        <w:pStyle w:val="Ttulo3"/>
        <w:rPr>
          <w:color w:val="4472C4" w:themeColor="accent1"/>
        </w:rPr>
      </w:pPr>
      <w:r w:rsidRPr="008435B3">
        <w:rPr>
          <w:color w:val="4472C4" w:themeColor="accent1"/>
        </w:rPr>
        <w:t xml:space="preserve">2. </w:t>
      </w:r>
      <w:r w:rsidRPr="008435B3">
        <w:rPr>
          <w:rStyle w:val="Textoennegrita"/>
          <w:b/>
          <w:bCs/>
          <w:color w:val="4472C4" w:themeColor="accent1"/>
        </w:rPr>
        <w:t>Autorización médica</w:t>
      </w:r>
    </w:p>
    <w:p w14:paraId="2374A90B" w14:textId="77777777" w:rsidR="008435B3" w:rsidRDefault="008435B3" w:rsidP="008435B3">
      <w:pPr>
        <w:pStyle w:val="NormalWeb"/>
      </w:pPr>
      <w:r>
        <w:rPr>
          <w:rFonts w:ascii="Segoe UI Emoji" w:hAnsi="Segoe UI Emoji" w:cs="Segoe UI Emoji"/>
        </w:rPr>
        <w:t>🔹</w:t>
      </w:r>
      <w:r>
        <w:t xml:space="preserve"> </w:t>
      </w:r>
      <w:r w:rsidRPr="008435B3">
        <w:rPr>
          <w:rStyle w:val="Textoennegrita"/>
          <w:color w:val="4472C4" w:themeColor="accent1"/>
        </w:rPr>
        <w:t>Definición</w:t>
      </w:r>
      <w:r w:rsidRPr="008435B3">
        <w:rPr>
          <w:color w:val="4472C4" w:themeColor="accent1"/>
        </w:rPr>
        <w:t>:</w:t>
      </w:r>
      <w:r>
        <w:br/>
        <w:t xml:space="preserve">Es el </w:t>
      </w:r>
      <w:r w:rsidRPr="008435B3">
        <w:rPr>
          <w:rStyle w:val="Textoennegrita"/>
          <w:b w:val="0"/>
          <w:bCs w:val="0"/>
        </w:rPr>
        <w:t>permiso formal</w:t>
      </w:r>
      <w:r>
        <w:t xml:space="preserve"> que da una ARS para que un afiliado pueda recibir </w:t>
      </w:r>
      <w:r w:rsidRPr="008435B3">
        <w:rPr>
          <w:rStyle w:val="Textoennegrita"/>
          <w:b w:val="0"/>
          <w:bCs w:val="0"/>
        </w:rPr>
        <w:t>servicios de salud cubiertos</w:t>
      </w:r>
      <w:r>
        <w:t xml:space="preserve"> dentro de su plan, pero que requieren validación previa por razones administrativas.</w:t>
      </w:r>
    </w:p>
    <w:p w14:paraId="4D85BE19" w14:textId="77777777" w:rsidR="008435B3" w:rsidRDefault="008435B3" w:rsidP="008435B3">
      <w:pPr>
        <w:pStyle w:val="NormalWeb"/>
      </w:pPr>
      <w:r>
        <w:rPr>
          <w:rFonts w:ascii="Segoe UI Emoji" w:hAnsi="Segoe UI Emoji" w:cs="Segoe UI Emoji"/>
        </w:rPr>
        <w:t>🔹</w:t>
      </w:r>
      <w:r>
        <w:t xml:space="preserve"> </w:t>
      </w:r>
      <w:r w:rsidRPr="008435B3">
        <w:rPr>
          <w:rStyle w:val="Textoennegrita"/>
          <w:color w:val="4472C4" w:themeColor="accent1"/>
        </w:rPr>
        <w:t>Requiere</w:t>
      </w:r>
      <w:r w:rsidRPr="008435B3">
        <w:rPr>
          <w:color w:val="4472C4" w:themeColor="accent1"/>
        </w:rPr>
        <w:t>:</w:t>
      </w:r>
    </w:p>
    <w:p w14:paraId="1EDA9A47" w14:textId="77777777" w:rsidR="008435B3" w:rsidRDefault="008435B3" w:rsidP="008435B3">
      <w:pPr>
        <w:pStyle w:val="NormalWeb"/>
        <w:numPr>
          <w:ilvl w:val="0"/>
          <w:numId w:val="23"/>
        </w:numPr>
      </w:pPr>
      <w:r>
        <w:t>Orden médica</w:t>
      </w:r>
    </w:p>
    <w:p w14:paraId="435D5D6D" w14:textId="77777777" w:rsidR="008435B3" w:rsidRDefault="008435B3" w:rsidP="008435B3">
      <w:pPr>
        <w:pStyle w:val="NormalWeb"/>
        <w:numPr>
          <w:ilvl w:val="0"/>
          <w:numId w:val="23"/>
        </w:numPr>
      </w:pPr>
      <w:r>
        <w:t>Formulario de solicitud</w:t>
      </w:r>
    </w:p>
    <w:p w14:paraId="6FD5EAF2" w14:textId="77777777" w:rsidR="008435B3" w:rsidRDefault="008435B3" w:rsidP="008435B3">
      <w:pPr>
        <w:pStyle w:val="NormalWeb"/>
        <w:numPr>
          <w:ilvl w:val="0"/>
          <w:numId w:val="23"/>
        </w:numPr>
      </w:pPr>
      <w:r>
        <w:t>Documento de identidad del paciente</w:t>
      </w:r>
    </w:p>
    <w:p w14:paraId="7CA349A2" w14:textId="77777777" w:rsidR="008435B3" w:rsidRDefault="008435B3" w:rsidP="008435B3">
      <w:pPr>
        <w:pStyle w:val="NormalWeb"/>
      </w:pPr>
      <w:r>
        <w:rPr>
          <w:rFonts w:ascii="Segoe UI Emoji" w:hAnsi="Segoe UI Emoji" w:cs="Segoe UI Emoji"/>
        </w:rPr>
        <w:t>🔹</w:t>
      </w:r>
      <w:r>
        <w:t xml:space="preserve"> </w:t>
      </w:r>
      <w:r w:rsidRPr="008435B3">
        <w:rPr>
          <w:rStyle w:val="Textoennegrita"/>
          <w:color w:val="4472C4" w:themeColor="accent1"/>
        </w:rPr>
        <w:t>Ejemplos</w:t>
      </w:r>
      <w:r w:rsidRPr="008435B3">
        <w:rPr>
          <w:color w:val="4472C4" w:themeColor="accent1"/>
        </w:rPr>
        <w:t>:</w:t>
      </w:r>
    </w:p>
    <w:p w14:paraId="1F4CD8A5" w14:textId="77777777" w:rsidR="008435B3" w:rsidRDefault="008435B3" w:rsidP="008435B3">
      <w:pPr>
        <w:pStyle w:val="NormalWeb"/>
        <w:numPr>
          <w:ilvl w:val="0"/>
          <w:numId w:val="24"/>
        </w:numPr>
      </w:pPr>
      <w:r>
        <w:t>Laboratorios</w:t>
      </w:r>
    </w:p>
    <w:p w14:paraId="621FF11B" w14:textId="77777777" w:rsidR="008435B3" w:rsidRDefault="008435B3" w:rsidP="008435B3">
      <w:pPr>
        <w:pStyle w:val="NormalWeb"/>
        <w:numPr>
          <w:ilvl w:val="0"/>
          <w:numId w:val="24"/>
        </w:numPr>
      </w:pPr>
      <w:r>
        <w:t>Rayos X</w:t>
      </w:r>
    </w:p>
    <w:p w14:paraId="7E71775D" w14:textId="77777777" w:rsidR="008435B3" w:rsidRDefault="008435B3" w:rsidP="008435B3">
      <w:pPr>
        <w:pStyle w:val="NormalWeb"/>
        <w:numPr>
          <w:ilvl w:val="0"/>
          <w:numId w:val="24"/>
        </w:numPr>
      </w:pPr>
      <w:r>
        <w:t>Medicamentos ambulatorios</w:t>
      </w:r>
    </w:p>
    <w:p w14:paraId="61FD33D4" w14:textId="77777777" w:rsidR="008435B3" w:rsidRDefault="008435B3" w:rsidP="008435B3">
      <w:pPr>
        <w:pStyle w:val="NormalWeb"/>
        <w:numPr>
          <w:ilvl w:val="0"/>
          <w:numId w:val="24"/>
        </w:numPr>
      </w:pPr>
      <w:r>
        <w:t>Estudios diagnósticos básicos</w:t>
      </w:r>
    </w:p>
    <w:p w14:paraId="49BA2E65" w14:textId="77777777" w:rsidR="008435B3" w:rsidRDefault="008435B3" w:rsidP="008435B3">
      <w:pPr>
        <w:pStyle w:val="NormalWeb"/>
      </w:pPr>
      <w:r>
        <w:rPr>
          <w:rFonts w:ascii="Segoe UI Emoji" w:hAnsi="Segoe UI Emoji" w:cs="Segoe UI Emoji"/>
        </w:rPr>
        <w:t>🔹</w:t>
      </w:r>
      <w:r>
        <w:t xml:space="preserve"> </w:t>
      </w:r>
      <w:r w:rsidRPr="008435B3">
        <w:rPr>
          <w:rStyle w:val="Textoennegrita"/>
          <w:color w:val="4472C4" w:themeColor="accent1"/>
        </w:rPr>
        <w:t>Tiempo de respuesta</w:t>
      </w:r>
      <w:r w:rsidRPr="008435B3">
        <w:rPr>
          <w:color w:val="4472C4" w:themeColor="accent1"/>
        </w:rPr>
        <w:t>:</w:t>
      </w:r>
      <w:r>
        <w:br/>
        <w:t>Inmediato o en pocas horas</w:t>
      </w:r>
    </w:p>
    <w:p w14:paraId="47AF1C5C" w14:textId="71B8D306" w:rsidR="008435B3" w:rsidRDefault="008435B3" w:rsidP="008435B3">
      <w:pPr>
        <w:pStyle w:val="NormalWeb"/>
      </w:pPr>
      <w:r>
        <w:rPr>
          <w:rFonts w:ascii="Segoe UI Emoji" w:hAnsi="Segoe UI Emoji" w:cs="Segoe UI Emoji"/>
        </w:rPr>
        <w:lastRenderedPageBreak/>
        <w:t>🔹</w:t>
      </w:r>
      <w:r>
        <w:t xml:space="preserve"> </w:t>
      </w:r>
      <w:r w:rsidRPr="008435B3">
        <w:rPr>
          <w:rStyle w:val="Textoennegrita"/>
          <w:color w:val="4472C4" w:themeColor="accent1"/>
        </w:rPr>
        <w:t>Objetivo</w:t>
      </w:r>
      <w:r w:rsidRPr="008435B3">
        <w:rPr>
          <w:color w:val="4472C4" w:themeColor="accent1"/>
        </w:rPr>
        <w:t>:</w:t>
      </w:r>
      <w:r>
        <w:br/>
        <w:t xml:space="preserve">Asegurar que el servicio solicitado </w:t>
      </w:r>
      <w:r w:rsidRPr="008435B3">
        <w:rPr>
          <w:rStyle w:val="Textoennegrita"/>
          <w:b w:val="0"/>
          <w:bCs w:val="0"/>
        </w:rPr>
        <w:t>está dentro del plan</w:t>
      </w:r>
      <w:r>
        <w:t>, evitar duplicidad de servicios y controlar el uso adecuado de los recursos.</w:t>
      </w:r>
    </w:p>
    <w:p w14:paraId="23DFC7FF" w14:textId="77777777" w:rsidR="008435B3" w:rsidRPr="008435B3" w:rsidRDefault="008435B3" w:rsidP="008435B3">
      <w:pPr>
        <w:pStyle w:val="Ttulo3"/>
        <w:rPr>
          <w:color w:val="4472C4" w:themeColor="accent1"/>
        </w:rPr>
      </w:pPr>
      <w:r w:rsidRPr="008435B3">
        <w:rPr>
          <w:color w:val="4472C4" w:themeColor="accent1"/>
        </w:rPr>
        <w:t xml:space="preserve">3. </w:t>
      </w:r>
      <w:r w:rsidRPr="008435B3">
        <w:rPr>
          <w:rStyle w:val="Textoennegrita"/>
          <w:b/>
          <w:bCs/>
          <w:color w:val="4472C4" w:themeColor="accent1"/>
        </w:rPr>
        <w:t>Cobertura directa</w:t>
      </w:r>
    </w:p>
    <w:p w14:paraId="5B083B8E" w14:textId="77777777" w:rsidR="008435B3" w:rsidRDefault="008435B3" w:rsidP="008435B3">
      <w:pPr>
        <w:pStyle w:val="NormalWeb"/>
      </w:pPr>
      <w:r>
        <w:rPr>
          <w:rFonts w:ascii="Segoe UI Emoji" w:hAnsi="Segoe UI Emoji" w:cs="Segoe UI Emoji"/>
        </w:rPr>
        <w:t>🔹</w:t>
      </w:r>
      <w:r>
        <w:t xml:space="preserve"> </w:t>
      </w:r>
      <w:r w:rsidRPr="008435B3">
        <w:rPr>
          <w:rStyle w:val="Textoennegrita"/>
          <w:b w:val="0"/>
          <w:bCs w:val="0"/>
          <w:color w:val="4472C4" w:themeColor="accent1"/>
        </w:rPr>
        <w:t>Definición</w:t>
      </w:r>
      <w:r>
        <w:t>:</w:t>
      </w:r>
      <w:r>
        <w:br/>
        <w:t xml:space="preserve">Es la prestación de un servicio de salud </w:t>
      </w:r>
      <w:r w:rsidRPr="008435B3">
        <w:rPr>
          <w:rStyle w:val="Textoennegrita"/>
          <w:b w:val="0"/>
          <w:bCs w:val="0"/>
        </w:rPr>
        <w:t>sin necesidad de autorización previa ni precertificación</w:t>
      </w:r>
      <w:r>
        <w:t xml:space="preserve">, ya que está </w:t>
      </w:r>
      <w:r w:rsidRPr="008435B3">
        <w:rPr>
          <w:rStyle w:val="Textoennegrita"/>
          <w:b w:val="0"/>
          <w:bCs w:val="0"/>
        </w:rPr>
        <w:t>incluido directamente en el plan</w:t>
      </w:r>
      <w:r>
        <w:t xml:space="preserve"> y el proveedor lo puede ofrecer al afiliado de forma inmediata.</w:t>
      </w:r>
    </w:p>
    <w:p w14:paraId="65E1A015" w14:textId="77777777" w:rsidR="008435B3" w:rsidRDefault="008435B3" w:rsidP="008435B3">
      <w:pPr>
        <w:pStyle w:val="NormalWeb"/>
      </w:pPr>
      <w:r>
        <w:rPr>
          <w:rFonts w:ascii="Segoe UI Emoji" w:hAnsi="Segoe UI Emoji" w:cs="Segoe UI Emoji"/>
        </w:rPr>
        <w:t>🔹</w:t>
      </w:r>
      <w:r>
        <w:t xml:space="preserve"> </w:t>
      </w:r>
      <w:r w:rsidRPr="008435B3">
        <w:rPr>
          <w:rStyle w:val="Textoennegrita"/>
          <w:b w:val="0"/>
          <w:bCs w:val="0"/>
          <w:color w:val="4472C4" w:themeColor="accent1"/>
        </w:rPr>
        <w:t>No requiere</w:t>
      </w:r>
      <w:r w:rsidRPr="008435B3">
        <w:rPr>
          <w:b/>
          <w:bCs/>
          <w:color w:val="4472C4" w:themeColor="accent1"/>
        </w:rPr>
        <w:t>:</w:t>
      </w:r>
    </w:p>
    <w:p w14:paraId="1BC73C3E" w14:textId="77777777" w:rsidR="008435B3" w:rsidRDefault="008435B3" w:rsidP="008435B3">
      <w:pPr>
        <w:pStyle w:val="NormalWeb"/>
        <w:numPr>
          <w:ilvl w:val="0"/>
          <w:numId w:val="25"/>
        </w:numPr>
      </w:pPr>
      <w:r>
        <w:t>Autorización de la ARS</w:t>
      </w:r>
    </w:p>
    <w:p w14:paraId="455EDE9B" w14:textId="77777777" w:rsidR="008435B3" w:rsidRDefault="008435B3" w:rsidP="008435B3">
      <w:pPr>
        <w:pStyle w:val="NormalWeb"/>
        <w:numPr>
          <w:ilvl w:val="0"/>
          <w:numId w:val="25"/>
        </w:numPr>
      </w:pPr>
      <w:r>
        <w:t>Evaluación clínica previa</w:t>
      </w:r>
    </w:p>
    <w:p w14:paraId="638EB01B" w14:textId="77777777" w:rsidR="008435B3" w:rsidRDefault="008435B3" w:rsidP="008435B3">
      <w:pPr>
        <w:pStyle w:val="NormalWeb"/>
      </w:pPr>
      <w:r>
        <w:rPr>
          <w:rFonts w:ascii="Segoe UI Emoji" w:hAnsi="Segoe UI Emoji" w:cs="Segoe UI Emoji"/>
        </w:rPr>
        <w:t>🔹</w:t>
      </w:r>
      <w:r>
        <w:t xml:space="preserve"> </w:t>
      </w:r>
      <w:r w:rsidRPr="008435B3">
        <w:rPr>
          <w:rStyle w:val="Textoennegrita"/>
          <w:color w:val="4472C4" w:themeColor="accent1"/>
        </w:rPr>
        <w:t>Ejemplos</w:t>
      </w:r>
      <w:r w:rsidRPr="008435B3">
        <w:rPr>
          <w:color w:val="4472C4" w:themeColor="accent1"/>
        </w:rPr>
        <w:t>:</w:t>
      </w:r>
    </w:p>
    <w:p w14:paraId="7406E6CE" w14:textId="77777777" w:rsidR="008435B3" w:rsidRDefault="008435B3" w:rsidP="008435B3">
      <w:pPr>
        <w:pStyle w:val="NormalWeb"/>
        <w:numPr>
          <w:ilvl w:val="0"/>
          <w:numId w:val="26"/>
        </w:numPr>
      </w:pPr>
      <w:r>
        <w:t>Consultas médicas generales</w:t>
      </w:r>
    </w:p>
    <w:p w14:paraId="47D1555C" w14:textId="77777777" w:rsidR="008435B3" w:rsidRDefault="008435B3" w:rsidP="008435B3">
      <w:pPr>
        <w:pStyle w:val="NormalWeb"/>
        <w:numPr>
          <w:ilvl w:val="0"/>
          <w:numId w:val="26"/>
        </w:numPr>
      </w:pPr>
      <w:r>
        <w:t>Emergencias médicas en red</w:t>
      </w:r>
    </w:p>
    <w:p w14:paraId="44C4933F" w14:textId="77777777" w:rsidR="008435B3" w:rsidRDefault="008435B3" w:rsidP="008435B3">
      <w:pPr>
        <w:pStyle w:val="NormalWeb"/>
        <w:numPr>
          <w:ilvl w:val="0"/>
          <w:numId w:val="26"/>
        </w:numPr>
      </w:pPr>
      <w:r>
        <w:t>Servicios de primer nivel de atención</w:t>
      </w:r>
    </w:p>
    <w:p w14:paraId="4451B626" w14:textId="77777777" w:rsidR="008435B3" w:rsidRDefault="008435B3" w:rsidP="008435B3">
      <w:pPr>
        <w:pStyle w:val="NormalWeb"/>
        <w:numPr>
          <w:ilvl w:val="0"/>
          <w:numId w:val="26"/>
        </w:numPr>
      </w:pPr>
      <w:r>
        <w:t>Atención odontológica básica (según plan)</w:t>
      </w:r>
    </w:p>
    <w:p w14:paraId="0DC5969E" w14:textId="77777777" w:rsidR="008435B3" w:rsidRDefault="008435B3" w:rsidP="008435B3">
      <w:pPr>
        <w:pStyle w:val="NormalWeb"/>
      </w:pPr>
      <w:r>
        <w:rPr>
          <w:rFonts w:ascii="Segoe UI Emoji" w:hAnsi="Segoe UI Emoji" w:cs="Segoe UI Emoji"/>
        </w:rPr>
        <w:t>🔹</w:t>
      </w:r>
      <w:r>
        <w:t xml:space="preserve"> </w:t>
      </w:r>
      <w:r w:rsidRPr="008435B3">
        <w:rPr>
          <w:rStyle w:val="Textoennegrita"/>
          <w:color w:val="4472C4" w:themeColor="accent1"/>
        </w:rPr>
        <w:t>Tiempo de respuesta</w:t>
      </w:r>
      <w:r w:rsidRPr="008435B3">
        <w:rPr>
          <w:color w:val="4472C4" w:themeColor="accent1"/>
        </w:rPr>
        <w:t>:</w:t>
      </w:r>
      <w:r>
        <w:br/>
        <w:t>Inmediato</w:t>
      </w:r>
    </w:p>
    <w:p w14:paraId="75838031" w14:textId="2964A375" w:rsidR="008435B3" w:rsidRDefault="008435B3" w:rsidP="008435B3">
      <w:pPr>
        <w:pStyle w:val="NormalWeb"/>
      </w:pPr>
      <w:r>
        <w:rPr>
          <w:rFonts w:ascii="Segoe UI Emoji" w:hAnsi="Segoe UI Emoji" w:cs="Segoe UI Emoji"/>
        </w:rPr>
        <w:t>🔹</w:t>
      </w:r>
      <w:r>
        <w:t xml:space="preserve"> </w:t>
      </w:r>
      <w:r w:rsidRPr="008435B3">
        <w:rPr>
          <w:rStyle w:val="Textoennegrita"/>
          <w:color w:val="4472C4" w:themeColor="accent1"/>
        </w:rPr>
        <w:t>Objetivo</w:t>
      </w:r>
      <w:r w:rsidRPr="008435B3">
        <w:rPr>
          <w:color w:val="4472C4" w:themeColor="accent1"/>
        </w:rPr>
        <w:t>:</w:t>
      </w:r>
      <w:r>
        <w:br/>
        <w:t>Facilitar el acceso rápido a servicios básicos o de emergencia que están garantizados por ley.</w:t>
      </w:r>
    </w:p>
    <w:p w14:paraId="50D9E065" w14:textId="77777777" w:rsidR="008435B3" w:rsidRPr="008435B3" w:rsidRDefault="008435B3" w:rsidP="008435B3">
      <w:pPr>
        <w:pStyle w:val="Ttulo3"/>
        <w:rPr>
          <w:color w:val="4472C4" w:themeColor="accent1"/>
        </w:rPr>
      </w:pPr>
      <w:r w:rsidRPr="008435B3">
        <w:rPr>
          <w:color w:val="4472C4" w:themeColor="accent1"/>
        </w:rPr>
        <w:t>Comparación Resumida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2625"/>
        <w:gridCol w:w="2283"/>
        <w:gridCol w:w="1631"/>
      </w:tblGrid>
      <w:tr w:rsidR="008435B3" w14:paraId="76B5C6D1" w14:textId="77777777" w:rsidTr="008435B3">
        <w:trPr>
          <w:tblHeader/>
          <w:tblCellSpacing w:w="15" w:type="dxa"/>
        </w:trPr>
        <w:tc>
          <w:tcPr>
            <w:tcW w:w="0" w:type="auto"/>
            <w:vAlign w:val="center"/>
            <w:hideMark/>
          </w:tcPr>
          <w:p w14:paraId="518261A0" w14:textId="77777777" w:rsidR="008435B3" w:rsidRDefault="008435B3">
            <w:pPr>
              <w:jc w:val="center"/>
              <w:rPr>
                <w:b/>
                <w:bCs/>
              </w:rPr>
            </w:pPr>
            <w:r>
              <w:rPr>
                <w:b/>
                <w:bCs/>
              </w:rPr>
              <w:t>Característica</w:t>
            </w:r>
          </w:p>
        </w:tc>
        <w:tc>
          <w:tcPr>
            <w:tcW w:w="0" w:type="auto"/>
            <w:vAlign w:val="center"/>
            <w:hideMark/>
          </w:tcPr>
          <w:p w14:paraId="11E81649" w14:textId="77777777" w:rsidR="008435B3" w:rsidRDefault="008435B3">
            <w:pPr>
              <w:jc w:val="center"/>
              <w:rPr>
                <w:b/>
                <w:bCs/>
              </w:rPr>
            </w:pPr>
            <w:r>
              <w:rPr>
                <w:b/>
                <w:bCs/>
              </w:rPr>
              <w:t>Pre-certificación</w:t>
            </w:r>
          </w:p>
        </w:tc>
        <w:tc>
          <w:tcPr>
            <w:tcW w:w="0" w:type="auto"/>
            <w:vAlign w:val="center"/>
            <w:hideMark/>
          </w:tcPr>
          <w:p w14:paraId="0FABBC39" w14:textId="77777777" w:rsidR="008435B3" w:rsidRDefault="008435B3">
            <w:pPr>
              <w:jc w:val="center"/>
              <w:rPr>
                <w:b/>
                <w:bCs/>
              </w:rPr>
            </w:pPr>
            <w:r>
              <w:rPr>
                <w:b/>
                <w:bCs/>
              </w:rPr>
              <w:t>Autorización médica</w:t>
            </w:r>
          </w:p>
        </w:tc>
        <w:tc>
          <w:tcPr>
            <w:tcW w:w="0" w:type="auto"/>
            <w:vAlign w:val="center"/>
            <w:hideMark/>
          </w:tcPr>
          <w:p w14:paraId="4A60980B" w14:textId="77777777" w:rsidR="008435B3" w:rsidRDefault="008435B3">
            <w:pPr>
              <w:jc w:val="center"/>
              <w:rPr>
                <w:b/>
                <w:bCs/>
              </w:rPr>
            </w:pPr>
            <w:r>
              <w:rPr>
                <w:b/>
                <w:bCs/>
              </w:rPr>
              <w:t>Cobertura directa</w:t>
            </w:r>
          </w:p>
        </w:tc>
      </w:tr>
      <w:tr w:rsidR="008435B3" w14:paraId="168933D1" w14:textId="77777777" w:rsidTr="008435B3">
        <w:trPr>
          <w:tblCellSpacing w:w="15" w:type="dxa"/>
        </w:trPr>
        <w:tc>
          <w:tcPr>
            <w:tcW w:w="0" w:type="auto"/>
            <w:vAlign w:val="center"/>
            <w:hideMark/>
          </w:tcPr>
          <w:p w14:paraId="3699448D" w14:textId="77777777" w:rsidR="008435B3" w:rsidRDefault="008435B3">
            <w:r>
              <w:t>Requiere evaluación previa</w:t>
            </w:r>
          </w:p>
        </w:tc>
        <w:tc>
          <w:tcPr>
            <w:tcW w:w="0" w:type="auto"/>
            <w:vAlign w:val="center"/>
            <w:hideMark/>
          </w:tcPr>
          <w:p w14:paraId="30E79C2E" w14:textId="77777777" w:rsidR="008435B3" w:rsidRDefault="008435B3">
            <w:r>
              <w:t>Sí (clínica y administrativa)</w:t>
            </w:r>
          </w:p>
        </w:tc>
        <w:tc>
          <w:tcPr>
            <w:tcW w:w="0" w:type="auto"/>
            <w:vAlign w:val="center"/>
            <w:hideMark/>
          </w:tcPr>
          <w:p w14:paraId="405F6B13" w14:textId="77777777" w:rsidR="008435B3" w:rsidRDefault="008435B3">
            <w:r>
              <w:t>Sí (validación administrativa)</w:t>
            </w:r>
          </w:p>
        </w:tc>
        <w:tc>
          <w:tcPr>
            <w:tcW w:w="0" w:type="auto"/>
            <w:vAlign w:val="center"/>
            <w:hideMark/>
          </w:tcPr>
          <w:p w14:paraId="279B93FE" w14:textId="77777777" w:rsidR="008435B3" w:rsidRDefault="008435B3">
            <w:r>
              <w:t>No</w:t>
            </w:r>
          </w:p>
        </w:tc>
      </w:tr>
      <w:tr w:rsidR="008435B3" w14:paraId="7C93286E" w14:textId="77777777" w:rsidTr="008435B3">
        <w:trPr>
          <w:tblCellSpacing w:w="15" w:type="dxa"/>
        </w:trPr>
        <w:tc>
          <w:tcPr>
            <w:tcW w:w="0" w:type="auto"/>
            <w:vAlign w:val="center"/>
            <w:hideMark/>
          </w:tcPr>
          <w:p w14:paraId="2895A9C6" w14:textId="77777777" w:rsidR="008435B3" w:rsidRDefault="008435B3">
            <w:r>
              <w:t>Nivel de complejidad</w:t>
            </w:r>
          </w:p>
        </w:tc>
        <w:tc>
          <w:tcPr>
            <w:tcW w:w="0" w:type="auto"/>
            <w:vAlign w:val="center"/>
            <w:hideMark/>
          </w:tcPr>
          <w:p w14:paraId="109EEA66" w14:textId="77777777" w:rsidR="008435B3" w:rsidRDefault="008435B3">
            <w:r>
              <w:t>Alta</w:t>
            </w:r>
          </w:p>
        </w:tc>
        <w:tc>
          <w:tcPr>
            <w:tcW w:w="0" w:type="auto"/>
            <w:vAlign w:val="center"/>
            <w:hideMark/>
          </w:tcPr>
          <w:p w14:paraId="3B92F9E3" w14:textId="77777777" w:rsidR="008435B3" w:rsidRDefault="008435B3">
            <w:r>
              <w:t>Media</w:t>
            </w:r>
          </w:p>
        </w:tc>
        <w:tc>
          <w:tcPr>
            <w:tcW w:w="0" w:type="auto"/>
            <w:vAlign w:val="center"/>
            <w:hideMark/>
          </w:tcPr>
          <w:p w14:paraId="10894119" w14:textId="77777777" w:rsidR="008435B3" w:rsidRDefault="008435B3">
            <w:r>
              <w:t>Baja</w:t>
            </w:r>
          </w:p>
        </w:tc>
      </w:tr>
      <w:tr w:rsidR="008435B3" w14:paraId="7E57C5CF" w14:textId="77777777" w:rsidTr="008435B3">
        <w:trPr>
          <w:tblCellSpacing w:w="15" w:type="dxa"/>
        </w:trPr>
        <w:tc>
          <w:tcPr>
            <w:tcW w:w="0" w:type="auto"/>
            <w:vAlign w:val="center"/>
            <w:hideMark/>
          </w:tcPr>
          <w:p w14:paraId="348307B0" w14:textId="77777777" w:rsidR="008435B3" w:rsidRDefault="008435B3">
            <w:r>
              <w:t>Tiempo de respuesta</w:t>
            </w:r>
          </w:p>
        </w:tc>
        <w:tc>
          <w:tcPr>
            <w:tcW w:w="0" w:type="auto"/>
            <w:vAlign w:val="center"/>
            <w:hideMark/>
          </w:tcPr>
          <w:p w14:paraId="21CAAB01" w14:textId="77777777" w:rsidR="008435B3" w:rsidRDefault="008435B3">
            <w:r>
              <w:t>24–72 horas</w:t>
            </w:r>
          </w:p>
        </w:tc>
        <w:tc>
          <w:tcPr>
            <w:tcW w:w="0" w:type="auto"/>
            <w:vAlign w:val="center"/>
            <w:hideMark/>
          </w:tcPr>
          <w:p w14:paraId="770F0473" w14:textId="77777777" w:rsidR="008435B3" w:rsidRDefault="008435B3">
            <w:r>
              <w:t>Minutos u horas</w:t>
            </w:r>
          </w:p>
        </w:tc>
        <w:tc>
          <w:tcPr>
            <w:tcW w:w="0" w:type="auto"/>
            <w:vAlign w:val="center"/>
            <w:hideMark/>
          </w:tcPr>
          <w:p w14:paraId="162AADBC" w14:textId="77777777" w:rsidR="008435B3" w:rsidRDefault="008435B3">
            <w:r>
              <w:t>Inmediato</w:t>
            </w:r>
          </w:p>
        </w:tc>
      </w:tr>
      <w:tr w:rsidR="008435B3" w14:paraId="525EA5C5" w14:textId="77777777" w:rsidTr="008435B3">
        <w:trPr>
          <w:tblCellSpacing w:w="15" w:type="dxa"/>
        </w:trPr>
        <w:tc>
          <w:tcPr>
            <w:tcW w:w="0" w:type="auto"/>
            <w:vAlign w:val="center"/>
            <w:hideMark/>
          </w:tcPr>
          <w:p w14:paraId="084C7F1A" w14:textId="77777777" w:rsidR="008435B3" w:rsidRDefault="008435B3">
            <w:r>
              <w:t>Tipo de servicios</w:t>
            </w:r>
          </w:p>
        </w:tc>
        <w:tc>
          <w:tcPr>
            <w:tcW w:w="0" w:type="auto"/>
            <w:vAlign w:val="center"/>
            <w:hideMark/>
          </w:tcPr>
          <w:p w14:paraId="79B4C74F" w14:textId="77777777" w:rsidR="008435B3" w:rsidRDefault="008435B3">
            <w:r>
              <w:t>Cirugías, internamientos, tratamientos complejos</w:t>
            </w:r>
          </w:p>
        </w:tc>
        <w:tc>
          <w:tcPr>
            <w:tcW w:w="0" w:type="auto"/>
            <w:vAlign w:val="center"/>
            <w:hideMark/>
          </w:tcPr>
          <w:p w14:paraId="274F0AC0" w14:textId="77777777" w:rsidR="008435B3" w:rsidRDefault="008435B3">
            <w:r>
              <w:t>Laboratorios, imágenes, medicamentos</w:t>
            </w:r>
          </w:p>
        </w:tc>
        <w:tc>
          <w:tcPr>
            <w:tcW w:w="0" w:type="auto"/>
            <w:vAlign w:val="center"/>
            <w:hideMark/>
          </w:tcPr>
          <w:p w14:paraId="1E5C34B4" w14:textId="77777777" w:rsidR="008435B3" w:rsidRDefault="008435B3">
            <w:r>
              <w:t>Consultas, emergencias</w:t>
            </w:r>
          </w:p>
        </w:tc>
      </w:tr>
      <w:tr w:rsidR="008435B3" w14:paraId="4DA4E54C" w14:textId="77777777" w:rsidTr="008435B3">
        <w:trPr>
          <w:tblCellSpacing w:w="15" w:type="dxa"/>
        </w:trPr>
        <w:tc>
          <w:tcPr>
            <w:tcW w:w="0" w:type="auto"/>
            <w:vAlign w:val="center"/>
            <w:hideMark/>
          </w:tcPr>
          <w:p w14:paraId="140A623E" w14:textId="77777777" w:rsidR="008435B3" w:rsidRDefault="008435B3">
            <w:r>
              <w:t>Documentación exigida</w:t>
            </w:r>
          </w:p>
        </w:tc>
        <w:tc>
          <w:tcPr>
            <w:tcW w:w="0" w:type="auto"/>
            <w:vAlign w:val="center"/>
            <w:hideMark/>
          </w:tcPr>
          <w:p w14:paraId="6D6798AC" w14:textId="77777777" w:rsidR="008435B3" w:rsidRDefault="008435B3">
            <w:r>
              <w:t>Alta</w:t>
            </w:r>
          </w:p>
        </w:tc>
        <w:tc>
          <w:tcPr>
            <w:tcW w:w="0" w:type="auto"/>
            <w:vAlign w:val="center"/>
            <w:hideMark/>
          </w:tcPr>
          <w:p w14:paraId="3A58E882" w14:textId="77777777" w:rsidR="008435B3" w:rsidRDefault="008435B3">
            <w:r>
              <w:t>Moderada</w:t>
            </w:r>
          </w:p>
        </w:tc>
        <w:tc>
          <w:tcPr>
            <w:tcW w:w="0" w:type="auto"/>
            <w:vAlign w:val="center"/>
            <w:hideMark/>
          </w:tcPr>
          <w:p w14:paraId="7FDC9DF6" w14:textId="77777777" w:rsidR="008435B3" w:rsidRDefault="008435B3">
            <w:r>
              <w:t>Mínima</w:t>
            </w:r>
          </w:p>
        </w:tc>
      </w:tr>
    </w:tbl>
    <w:p w14:paraId="49FD630F" w14:textId="14DF8A96" w:rsidR="008435B3" w:rsidRDefault="008435B3" w:rsidP="008435B3"/>
    <w:p w14:paraId="18CE171C" w14:textId="77777777" w:rsidR="008435B3" w:rsidRPr="008435B3" w:rsidRDefault="008435B3" w:rsidP="008435B3">
      <w:pPr>
        <w:pStyle w:val="Ttulo3"/>
        <w:rPr>
          <w:color w:val="4472C4" w:themeColor="accent1"/>
        </w:rPr>
      </w:pPr>
      <w:r w:rsidRPr="008435B3">
        <w:rPr>
          <w:color w:val="4472C4" w:themeColor="accent1"/>
        </w:rPr>
        <w:lastRenderedPageBreak/>
        <w:t>Conclusión:</w:t>
      </w:r>
    </w:p>
    <w:p w14:paraId="35594CC9" w14:textId="5ED4501E" w:rsidR="008435B3" w:rsidRDefault="008435B3" w:rsidP="008435B3">
      <w:pPr>
        <w:pStyle w:val="NormalWeb"/>
      </w:pPr>
      <w:r>
        <w:t xml:space="preserve">Cada modalidad responde a un </w:t>
      </w:r>
      <w:r w:rsidRPr="008435B3">
        <w:rPr>
          <w:rStyle w:val="Textoennegrita"/>
          <w:b w:val="0"/>
          <w:bCs w:val="0"/>
        </w:rPr>
        <w:t>nivel distinto de complejidad y riesgo</w:t>
      </w:r>
      <w:r>
        <w:t>. La pre-certificación se usa para evaluar casos delicados y costosos, la autorización para verificar el uso correcto de los servicios cubiertos, y la cobertura directa permite agilizar el acceso a servicios esenciales o de urgencia.</w:t>
      </w:r>
    </w:p>
    <w:p w14:paraId="01D5603D" w14:textId="263E5EB8" w:rsidR="008435B3" w:rsidRPr="008435B3" w:rsidRDefault="008435B3" w:rsidP="008435B3">
      <w:pPr>
        <w:pStyle w:val="Ttulo3"/>
        <w:rPr>
          <w:color w:val="4472C4" w:themeColor="accent1"/>
        </w:rPr>
      </w:pPr>
      <w:r w:rsidRPr="008435B3">
        <w:rPr>
          <w:color w:val="4472C4" w:themeColor="accent1"/>
        </w:rPr>
        <w:t>Tema 4: Roles del Personal en el Proceso de Pre-certificación Médica</w:t>
      </w:r>
    </w:p>
    <w:p w14:paraId="71D9A8CC" w14:textId="77777777" w:rsidR="008435B3" w:rsidRDefault="008435B3" w:rsidP="008435B3">
      <w:pPr>
        <w:pStyle w:val="NormalWeb"/>
      </w:pPr>
      <w:r>
        <w:t xml:space="preserve">El proceso de </w:t>
      </w:r>
      <w:r w:rsidRPr="008435B3">
        <w:rPr>
          <w:rStyle w:val="Textoennegrita"/>
          <w:b w:val="0"/>
          <w:bCs w:val="0"/>
        </w:rPr>
        <w:t>pre-certificación médica</w:t>
      </w:r>
      <w:r>
        <w:t xml:space="preserve"> requiere la intervención coordinada de distintos actores dentro del sistema de salud. Cada uno desempeña funciones específicas que aseguran la validación correcta, oportuna y justa de los procedimientos médicos de alto costo o complejidad que un afiliado solicita a través de su </w:t>
      </w:r>
      <w:r w:rsidRPr="008435B3">
        <w:rPr>
          <w:rStyle w:val="Textoennegrita"/>
          <w:b w:val="0"/>
          <w:bCs w:val="0"/>
        </w:rPr>
        <w:t>Administradora de Riesgos de Salud (ARS)</w:t>
      </w:r>
      <w:r w:rsidRPr="008435B3">
        <w:t>.</w:t>
      </w:r>
    </w:p>
    <w:p w14:paraId="5D804394" w14:textId="28C6E897" w:rsidR="008435B3" w:rsidRDefault="008435B3" w:rsidP="008435B3">
      <w:pPr>
        <w:pStyle w:val="NormalWeb"/>
      </w:pPr>
      <w:r>
        <w:t>A continuación, se detallan los roles más relevantes:</w:t>
      </w:r>
    </w:p>
    <w:p w14:paraId="1CAD79CE" w14:textId="77777777" w:rsidR="008435B3" w:rsidRPr="008435B3" w:rsidRDefault="008435B3" w:rsidP="008435B3">
      <w:pPr>
        <w:pStyle w:val="Ttulo3"/>
        <w:rPr>
          <w:color w:val="4472C4" w:themeColor="accent1"/>
        </w:rPr>
      </w:pPr>
      <w:r w:rsidRPr="008435B3">
        <w:rPr>
          <w:color w:val="4472C4" w:themeColor="accent1"/>
        </w:rPr>
        <w:t xml:space="preserve">1. </w:t>
      </w:r>
      <w:r w:rsidRPr="008435B3">
        <w:rPr>
          <w:rStyle w:val="Textoennegrita"/>
          <w:b/>
          <w:bCs/>
          <w:color w:val="4472C4" w:themeColor="accent1"/>
        </w:rPr>
        <w:t>Médico tratante (o médico solicitante)</w:t>
      </w:r>
    </w:p>
    <w:p w14:paraId="4626A309" w14:textId="77777777" w:rsidR="008435B3" w:rsidRDefault="008435B3" w:rsidP="008435B3">
      <w:pPr>
        <w:pStyle w:val="NormalWeb"/>
      </w:pPr>
      <w:r>
        <w:rPr>
          <w:rFonts w:ascii="Segoe UI Emoji" w:hAnsi="Segoe UI Emoji" w:cs="Segoe UI Emoji"/>
        </w:rPr>
        <w:t>🔹</w:t>
      </w:r>
      <w:r>
        <w:t xml:space="preserve"> </w:t>
      </w:r>
      <w:r>
        <w:rPr>
          <w:rStyle w:val="Textoennegrita"/>
        </w:rPr>
        <w:t>Responsabilidades</w:t>
      </w:r>
      <w:r>
        <w:t>:</w:t>
      </w:r>
    </w:p>
    <w:p w14:paraId="534969E2" w14:textId="77777777" w:rsidR="008435B3" w:rsidRDefault="008435B3" w:rsidP="008435B3">
      <w:pPr>
        <w:pStyle w:val="NormalWeb"/>
        <w:numPr>
          <w:ilvl w:val="0"/>
          <w:numId w:val="27"/>
        </w:numPr>
      </w:pPr>
      <w:r>
        <w:t>Evaluar clínicamente al paciente.</w:t>
      </w:r>
    </w:p>
    <w:p w14:paraId="426FE63B" w14:textId="77777777" w:rsidR="008435B3" w:rsidRDefault="008435B3" w:rsidP="008435B3">
      <w:pPr>
        <w:pStyle w:val="NormalWeb"/>
        <w:numPr>
          <w:ilvl w:val="0"/>
          <w:numId w:val="27"/>
        </w:numPr>
      </w:pPr>
      <w:r>
        <w:t>Determinar la necesidad del procedimiento que requiere pre-certificación.</w:t>
      </w:r>
    </w:p>
    <w:p w14:paraId="59E04B2F" w14:textId="77777777" w:rsidR="008435B3" w:rsidRDefault="008435B3" w:rsidP="008435B3">
      <w:pPr>
        <w:pStyle w:val="NormalWeb"/>
        <w:numPr>
          <w:ilvl w:val="0"/>
          <w:numId w:val="27"/>
        </w:numPr>
      </w:pPr>
      <w:r>
        <w:t>Completar la solicitud de pre-certificación, incluyendo:</w:t>
      </w:r>
    </w:p>
    <w:p w14:paraId="0CB13D8B" w14:textId="77777777" w:rsidR="008435B3" w:rsidRDefault="008435B3" w:rsidP="008435B3">
      <w:pPr>
        <w:pStyle w:val="NormalWeb"/>
        <w:numPr>
          <w:ilvl w:val="1"/>
          <w:numId w:val="27"/>
        </w:numPr>
      </w:pPr>
      <w:r>
        <w:t>Diagnóstico con código CIE-10.</w:t>
      </w:r>
    </w:p>
    <w:p w14:paraId="0692AD74" w14:textId="77777777" w:rsidR="008435B3" w:rsidRDefault="008435B3" w:rsidP="008435B3">
      <w:pPr>
        <w:pStyle w:val="NormalWeb"/>
        <w:numPr>
          <w:ilvl w:val="1"/>
          <w:numId w:val="27"/>
        </w:numPr>
      </w:pPr>
      <w:r>
        <w:t>Justificación médica del procedimiento.</w:t>
      </w:r>
    </w:p>
    <w:p w14:paraId="4414F835" w14:textId="77777777" w:rsidR="008435B3" w:rsidRDefault="008435B3" w:rsidP="008435B3">
      <w:pPr>
        <w:pStyle w:val="NormalWeb"/>
        <w:numPr>
          <w:ilvl w:val="1"/>
          <w:numId w:val="27"/>
        </w:numPr>
      </w:pPr>
      <w:r>
        <w:t>Resultados de estudios de soporte (laboratorios, imágenes, etc.).</w:t>
      </w:r>
    </w:p>
    <w:p w14:paraId="7382E484" w14:textId="77777777" w:rsidR="008435B3" w:rsidRDefault="008435B3" w:rsidP="008435B3">
      <w:pPr>
        <w:pStyle w:val="NormalWeb"/>
        <w:numPr>
          <w:ilvl w:val="0"/>
          <w:numId w:val="27"/>
        </w:numPr>
      </w:pPr>
      <w:r>
        <w:t>Enviar toda la documentación requerida a la ARS o al departamento correspondiente.</w:t>
      </w:r>
    </w:p>
    <w:p w14:paraId="3F636EB7" w14:textId="2E817085" w:rsidR="008435B3" w:rsidRDefault="008435B3" w:rsidP="008435B3">
      <w:pPr>
        <w:pStyle w:val="NormalWeb"/>
      </w:pPr>
      <w:r>
        <w:rPr>
          <w:rFonts w:ascii="Segoe UI Emoji" w:hAnsi="Segoe UI Emoji" w:cs="Segoe UI Emoji"/>
        </w:rPr>
        <w:t>🔹</w:t>
      </w:r>
      <w:r>
        <w:t xml:space="preserve"> </w:t>
      </w:r>
      <w:r>
        <w:rPr>
          <w:rStyle w:val="Textoennegrita"/>
        </w:rPr>
        <w:t>Importancia</w:t>
      </w:r>
      <w:r>
        <w:t>:</w:t>
      </w:r>
      <w:r>
        <w:br/>
        <w:t>Es quien inicia el proceso, y su claridad al documentar y justificar la solicitud influye directamente en la aprobación o rechazo del caso.</w:t>
      </w:r>
    </w:p>
    <w:p w14:paraId="649B3EDD" w14:textId="77777777" w:rsidR="008435B3" w:rsidRPr="008435B3" w:rsidRDefault="008435B3" w:rsidP="008435B3">
      <w:pPr>
        <w:pStyle w:val="Ttulo3"/>
        <w:rPr>
          <w:color w:val="4472C4" w:themeColor="accent1"/>
        </w:rPr>
      </w:pPr>
      <w:r w:rsidRPr="008435B3">
        <w:rPr>
          <w:color w:val="4472C4" w:themeColor="accent1"/>
        </w:rPr>
        <w:t xml:space="preserve">2. </w:t>
      </w:r>
      <w:r w:rsidRPr="008435B3">
        <w:rPr>
          <w:rStyle w:val="Textoennegrita"/>
          <w:b/>
          <w:bCs/>
          <w:color w:val="4472C4" w:themeColor="accent1"/>
        </w:rPr>
        <w:t>Personal de atención al cliente (ARS o clínica)</w:t>
      </w:r>
    </w:p>
    <w:p w14:paraId="32C7A311" w14:textId="77777777" w:rsidR="008435B3" w:rsidRDefault="008435B3" w:rsidP="008435B3">
      <w:pPr>
        <w:pStyle w:val="NormalWeb"/>
      </w:pPr>
      <w:r>
        <w:rPr>
          <w:rFonts w:ascii="Segoe UI Emoji" w:hAnsi="Segoe UI Emoji" w:cs="Segoe UI Emoji"/>
        </w:rPr>
        <w:t>🔹</w:t>
      </w:r>
      <w:r>
        <w:t xml:space="preserve"> </w:t>
      </w:r>
      <w:r>
        <w:rPr>
          <w:rStyle w:val="Textoennegrita"/>
        </w:rPr>
        <w:t>Responsabilidades</w:t>
      </w:r>
      <w:r>
        <w:t>:</w:t>
      </w:r>
    </w:p>
    <w:p w14:paraId="2FC7838A" w14:textId="77777777" w:rsidR="008435B3" w:rsidRDefault="008435B3" w:rsidP="008435B3">
      <w:pPr>
        <w:pStyle w:val="NormalWeb"/>
        <w:numPr>
          <w:ilvl w:val="0"/>
          <w:numId w:val="28"/>
        </w:numPr>
      </w:pPr>
      <w:r>
        <w:t>Orientar al paciente sobre los requisitos y pasos del proceso.</w:t>
      </w:r>
    </w:p>
    <w:p w14:paraId="140E2019" w14:textId="77777777" w:rsidR="008435B3" w:rsidRDefault="008435B3" w:rsidP="008435B3">
      <w:pPr>
        <w:pStyle w:val="NormalWeb"/>
        <w:numPr>
          <w:ilvl w:val="0"/>
          <w:numId w:val="28"/>
        </w:numPr>
      </w:pPr>
      <w:r>
        <w:t>Recibir, revisar y organizar la documentación entregada.</w:t>
      </w:r>
    </w:p>
    <w:p w14:paraId="7CF22630" w14:textId="77777777" w:rsidR="008435B3" w:rsidRDefault="008435B3" w:rsidP="008435B3">
      <w:pPr>
        <w:pStyle w:val="NormalWeb"/>
        <w:numPr>
          <w:ilvl w:val="0"/>
          <w:numId w:val="28"/>
        </w:numPr>
      </w:pPr>
      <w:r>
        <w:t>Verificar que la solicitud esté completa antes de enviarla a evaluación.</w:t>
      </w:r>
    </w:p>
    <w:p w14:paraId="70AFE7BC" w14:textId="77777777" w:rsidR="008435B3" w:rsidRDefault="008435B3" w:rsidP="008435B3">
      <w:pPr>
        <w:pStyle w:val="NormalWeb"/>
        <w:numPr>
          <w:ilvl w:val="0"/>
          <w:numId w:val="28"/>
        </w:numPr>
      </w:pPr>
      <w:r>
        <w:t>Dar seguimiento a la respuesta de la ARS.</w:t>
      </w:r>
    </w:p>
    <w:p w14:paraId="275A1182" w14:textId="77777777" w:rsidR="008435B3" w:rsidRDefault="008435B3" w:rsidP="008435B3">
      <w:pPr>
        <w:pStyle w:val="NormalWeb"/>
        <w:numPr>
          <w:ilvl w:val="0"/>
          <w:numId w:val="28"/>
        </w:numPr>
      </w:pPr>
      <w:r>
        <w:t>Informar al paciente del estatus o resultado del trámite.</w:t>
      </w:r>
    </w:p>
    <w:p w14:paraId="455E6598" w14:textId="77777777" w:rsidR="008435B3" w:rsidRDefault="008435B3" w:rsidP="008435B3">
      <w:pPr>
        <w:pStyle w:val="NormalWeb"/>
      </w:pPr>
      <w:r>
        <w:rPr>
          <w:rFonts w:ascii="Segoe UI Emoji" w:hAnsi="Segoe UI Emoji" w:cs="Segoe UI Emoji"/>
        </w:rPr>
        <w:t>🔹</w:t>
      </w:r>
      <w:r>
        <w:t xml:space="preserve"> </w:t>
      </w:r>
      <w:r>
        <w:rPr>
          <w:rStyle w:val="Textoennegrita"/>
        </w:rPr>
        <w:t>Importancia</w:t>
      </w:r>
      <w:r>
        <w:t>:</w:t>
      </w:r>
      <w:r>
        <w:br/>
        <w:t xml:space="preserve">Actúa como </w:t>
      </w:r>
      <w:r w:rsidRPr="008435B3">
        <w:rPr>
          <w:rStyle w:val="Textoennegrita"/>
          <w:b w:val="0"/>
          <w:bCs w:val="0"/>
        </w:rPr>
        <w:t>enlace clave</w:t>
      </w:r>
      <w:r>
        <w:t xml:space="preserve"> entre el afiliado, el médico y el área de auditoría médica. Su atención debe ser empática, clara y eficiente.</w:t>
      </w:r>
    </w:p>
    <w:p w14:paraId="516C48FE" w14:textId="36C67B27" w:rsidR="008435B3" w:rsidRDefault="008435B3" w:rsidP="008435B3"/>
    <w:p w14:paraId="42390AC5" w14:textId="77777777" w:rsidR="008435B3" w:rsidRPr="008435B3" w:rsidRDefault="008435B3" w:rsidP="008435B3">
      <w:pPr>
        <w:pStyle w:val="Ttulo3"/>
        <w:rPr>
          <w:color w:val="4472C4" w:themeColor="accent1"/>
        </w:rPr>
      </w:pPr>
      <w:r w:rsidRPr="008435B3">
        <w:rPr>
          <w:color w:val="4472C4" w:themeColor="accent1"/>
        </w:rPr>
        <w:lastRenderedPageBreak/>
        <w:t xml:space="preserve">3. </w:t>
      </w:r>
      <w:r w:rsidRPr="008435B3">
        <w:rPr>
          <w:rStyle w:val="Textoennegrita"/>
          <w:b/>
          <w:bCs/>
          <w:color w:val="4472C4" w:themeColor="accent1"/>
        </w:rPr>
        <w:t>Departamento de auditoría médica (ARS)</w:t>
      </w:r>
    </w:p>
    <w:p w14:paraId="215F00E2" w14:textId="77777777" w:rsidR="008435B3" w:rsidRDefault="008435B3" w:rsidP="008435B3">
      <w:pPr>
        <w:pStyle w:val="NormalWeb"/>
      </w:pPr>
      <w:r>
        <w:rPr>
          <w:rFonts w:ascii="Segoe UI Emoji" w:hAnsi="Segoe UI Emoji" w:cs="Segoe UI Emoji"/>
        </w:rPr>
        <w:t>🔹</w:t>
      </w:r>
      <w:r>
        <w:t xml:space="preserve"> </w:t>
      </w:r>
      <w:r>
        <w:rPr>
          <w:rStyle w:val="Textoennegrita"/>
        </w:rPr>
        <w:t>Responsabilidades</w:t>
      </w:r>
      <w:r>
        <w:t>:</w:t>
      </w:r>
    </w:p>
    <w:p w14:paraId="54B1A55C" w14:textId="77777777" w:rsidR="008435B3" w:rsidRDefault="008435B3" w:rsidP="008435B3">
      <w:pPr>
        <w:pStyle w:val="NormalWeb"/>
        <w:numPr>
          <w:ilvl w:val="0"/>
          <w:numId w:val="29"/>
        </w:numPr>
      </w:pPr>
      <w:r>
        <w:t>Evaluar desde el punto de vista médico la pertinencia del procedimiento solicitado.</w:t>
      </w:r>
    </w:p>
    <w:p w14:paraId="3E218A4C" w14:textId="77777777" w:rsidR="008435B3" w:rsidRDefault="008435B3" w:rsidP="008435B3">
      <w:pPr>
        <w:pStyle w:val="NormalWeb"/>
        <w:numPr>
          <w:ilvl w:val="0"/>
          <w:numId w:val="29"/>
        </w:numPr>
      </w:pPr>
      <w:r>
        <w:t>Verificar que la solicitud cumple con las políticas del plan del afiliado y con protocolos clínicos.</w:t>
      </w:r>
    </w:p>
    <w:p w14:paraId="27C35137" w14:textId="77777777" w:rsidR="008435B3" w:rsidRDefault="008435B3" w:rsidP="008435B3">
      <w:pPr>
        <w:pStyle w:val="NormalWeb"/>
        <w:numPr>
          <w:ilvl w:val="0"/>
          <w:numId w:val="29"/>
        </w:numPr>
      </w:pPr>
      <w:r>
        <w:t xml:space="preserve">Emitir un dictamen: </w:t>
      </w:r>
      <w:r w:rsidRPr="008435B3">
        <w:rPr>
          <w:rStyle w:val="Textoennegrita"/>
          <w:b w:val="0"/>
          <w:bCs w:val="0"/>
        </w:rPr>
        <w:t>aprobado, rechazado o devuelto por falta de información</w:t>
      </w:r>
      <w:r w:rsidRPr="008435B3">
        <w:t>.</w:t>
      </w:r>
    </w:p>
    <w:p w14:paraId="0B0F6906" w14:textId="77777777" w:rsidR="008435B3" w:rsidRDefault="008435B3" w:rsidP="008435B3">
      <w:pPr>
        <w:pStyle w:val="NormalWeb"/>
        <w:numPr>
          <w:ilvl w:val="0"/>
          <w:numId w:val="29"/>
        </w:numPr>
      </w:pPr>
      <w:r>
        <w:t>Documentar la decisión tomada y generar la pre-certificación (en caso de aprobación).</w:t>
      </w:r>
    </w:p>
    <w:p w14:paraId="5CB56A52" w14:textId="0736F7E9" w:rsidR="008435B3" w:rsidRDefault="008435B3" w:rsidP="008435B3">
      <w:pPr>
        <w:pStyle w:val="NormalWeb"/>
      </w:pPr>
      <w:r>
        <w:rPr>
          <w:rFonts w:ascii="Segoe UI Emoji" w:hAnsi="Segoe UI Emoji" w:cs="Segoe UI Emoji"/>
        </w:rPr>
        <w:t>🔹</w:t>
      </w:r>
      <w:r>
        <w:t xml:space="preserve"> </w:t>
      </w:r>
      <w:r>
        <w:rPr>
          <w:rStyle w:val="Textoennegrita"/>
        </w:rPr>
        <w:t>Importancia</w:t>
      </w:r>
      <w:r>
        <w:t>:</w:t>
      </w:r>
      <w:r>
        <w:br/>
        <w:t xml:space="preserve">Este departamento tiene la </w:t>
      </w:r>
      <w:r w:rsidRPr="008435B3">
        <w:rPr>
          <w:rStyle w:val="Textoennegrita"/>
          <w:b w:val="0"/>
          <w:bCs w:val="0"/>
        </w:rPr>
        <w:t>última palabra clínica</w:t>
      </w:r>
      <w:r>
        <w:t xml:space="preserve"> y es responsable de garantizar el uso responsable de los recursos del sistema.</w:t>
      </w:r>
    </w:p>
    <w:p w14:paraId="36BCA87A" w14:textId="77777777" w:rsidR="008435B3" w:rsidRPr="008435B3" w:rsidRDefault="008435B3" w:rsidP="008435B3">
      <w:pPr>
        <w:pStyle w:val="Ttulo3"/>
        <w:rPr>
          <w:color w:val="4472C4" w:themeColor="accent1"/>
        </w:rPr>
      </w:pPr>
      <w:r w:rsidRPr="008435B3">
        <w:rPr>
          <w:color w:val="4472C4" w:themeColor="accent1"/>
        </w:rPr>
        <w:t xml:space="preserve">4. </w:t>
      </w:r>
      <w:r w:rsidRPr="008435B3">
        <w:rPr>
          <w:rStyle w:val="Textoennegrita"/>
          <w:b/>
          <w:bCs/>
          <w:color w:val="4472C4" w:themeColor="accent1"/>
        </w:rPr>
        <w:t>Afiliado o paciente</w:t>
      </w:r>
    </w:p>
    <w:p w14:paraId="7E981E3E" w14:textId="77777777" w:rsidR="008435B3" w:rsidRDefault="008435B3" w:rsidP="008435B3">
      <w:pPr>
        <w:pStyle w:val="NormalWeb"/>
      </w:pPr>
      <w:r>
        <w:rPr>
          <w:rFonts w:ascii="Segoe UI Emoji" w:hAnsi="Segoe UI Emoji" w:cs="Segoe UI Emoji"/>
        </w:rPr>
        <w:t>🔹</w:t>
      </w:r>
      <w:r>
        <w:t xml:space="preserve"> </w:t>
      </w:r>
      <w:r>
        <w:rPr>
          <w:rStyle w:val="Textoennegrita"/>
        </w:rPr>
        <w:t>Responsabilidades</w:t>
      </w:r>
      <w:r>
        <w:t>:</w:t>
      </w:r>
    </w:p>
    <w:p w14:paraId="2CCD2D21" w14:textId="77777777" w:rsidR="008435B3" w:rsidRDefault="008435B3" w:rsidP="008435B3">
      <w:pPr>
        <w:pStyle w:val="NormalWeb"/>
        <w:numPr>
          <w:ilvl w:val="0"/>
          <w:numId w:val="30"/>
        </w:numPr>
      </w:pPr>
      <w:r>
        <w:t>Acudir a la consulta con el médico tratante.</w:t>
      </w:r>
    </w:p>
    <w:p w14:paraId="56492786" w14:textId="77777777" w:rsidR="008435B3" w:rsidRDefault="008435B3" w:rsidP="008435B3">
      <w:pPr>
        <w:pStyle w:val="NormalWeb"/>
        <w:numPr>
          <w:ilvl w:val="0"/>
          <w:numId w:val="30"/>
        </w:numPr>
      </w:pPr>
      <w:r>
        <w:t>Entregar los documentos que le correspondan (cédula, plan de seguro, estudios, etc.).</w:t>
      </w:r>
    </w:p>
    <w:p w14:paraId="4F7E2608" w14:textId="77777777" w:rsidR="008435B3" w:rsidRDefault="008435B3" w:rsidP="008435B3">
      <w:pPr>
        <w:pStyle w:val="NormalWeb"/>
        <w:numPr>
          <w:ilvl w:val="0"/>
          <w:numId w:val="30"/>
        </w:numPr>
      </w:pPr>
      <w:r>
        <w:t>Dar seguimiento al estatus del trámite y responder si se requiere información adicional.</w:t>
      </w:r>
    </w:p>
    <w:p w14:paraId="3585DF64" w14:textId="77777777" w:rsidR="008435B3" w:rsidRDefault="008435B3" w:rsidP="008435B3">
      <w:pPr>
        <w:pStyle w:val="NormalWeb"/>
      </w:pPr>
      <w:r>
        <w:rPr>
          <w:rFonts w:ascii="Segoe UI Emoji" w:hAnsi="Segoe UI Emoji" w:cs="Segoe UI Emoji"/>
        </w:rPr>
        <w:t>🔹</w:t>
      </w:r>
      <w:r>
        <w:t xml:space="preserve"> </w:t>
      </w:r>
      <w:r>
        <w:rPr>
          <w:rStyle w:val="Textoennegrita"/>
        </w:rPr>
        <w:t>Importancia</w:t>
      </w:r>
      <w:r>
        <w:t>:</w:t>
      </w:r>
      <w:r>
        <w:br/>
        <w:t xml:space="preserve">Es el </w:t>
      </w:r>
      <w:r w:rsidRPr="008435B3">
        <w:rPr>
          <w:rStyle w:val="Textoennegrita"/>
          <w:b w:val="0"/>
          <w:bCs w:val="0"/>
        </w:rPr>
        <w:t>centro del proceso</w:t>
      </w:r>
      <w:r>
        <w:t>, aunque no toma decisiones, debe estar informado y activo para que la gestión sea exitosa.</w:t>
      </w:r>
    </w:p>
    <w:p w14:paraId="6BD7DB0A" w14:textId="62D15C91" w:rsidR="008435B3" w:rsidRDefault="008435B3" w:rsidP="008435B3"/>
    <w:p w14:paraId="52FAF50F" w14:textId="77777777" w:rsidR="008435B3" w:rsidRPr="008435B3" w:rsidRDefault="008435B3" w:rsidP="008435B3">
      <w:pPr>
        <w:pStyle w:val="Ttulo3"/>
        <w:rPr>
          <w:color w:val="4472C4" w:themeColor="accent1"/>
        </w:rPr>
      </w:pPr>
      <w:r w:rsidRPr="008435B3">
        <w:rPr>
          <w:color w:val="4472C4" w:themeColor="accent1"/>
        </w:rPr>
        <w:t xml:space="preserve">5. </w:t>
      </w:r>
      <w:r w:rsidRPr="008435B3">
        <w:rPr>
          <w:rStyle w:val="Textoennegrita"/>
          <w:b/>
          <w:bCs/>
          <w:color w:val="4472C4" w:themeColor="accent1"/>
        </w:rPr>
        <w:t>Personal administrativo del centro de salud o clínica</w:t>
      </w:r>
    </w:p>
    <w:p w14:paraId="009825FB" w14:textId="77777777" w:rsidR="008435B3" w:rsidRDefault="008435B3" w:rsidP="008435B3">
      <w:pPr>
        <w:pStyle w:val="NormalWeb"/>
      </w:pPr>
      <w:r>
        <w:rPr>
          <w:rFonts w:ascii="Segoe UI Emoji" w:hAnsi="Segoe UI Emoji" w:cs="Segoe UI Emoji"/>
        </w:rPr>
        <w:t>🔹</w:t>
      </w:r>
      <w:r>
        <w:t xml:space="preserve"> </w:t>
      </w:r>
      <w:r>
        <w:rPr>
          <w:rStyle w:val="Textoennegrita"/>
        </w:rPr>
        <w:t>Responsabilidades</w:t>
      </w:r>
      <w:r>
        <w:t>:</w:t>
      </w:r>
    </w:p>
    <w:p w14:paraId="67F5C661" w14:textId="77777777" w:rsidR="008435B3" w:rsidRDefault="008435B3" w:rsidP="008435B3">
      <w:pPr>
        <w:pStyle w:val="NormalWeb"/>
        <w:numPr>
          <w:ilvl w:val="0"/>
          <w:numId w:val="31"/>
        </w:numPr>
      </w:pPr>
      <w:r>
        <w:t>Facilitar la recolección de estudios, facturas o presupuestos del centro.</w:t>
      </w:r>
    </w:p>
    <w:p w14:paraId="5AC859EB" w14:textId="77777777" w:rsidR="008435B3" w:rsidRDefault="008435B3" w:rsidP="008435B3">
      <w:pPr>
        <w:pStyle w:val="NormalWeb"/>
        <w:numPr>
          <w:ilvl w:val="0"/>
          <w:numId w:val="31"/>
        </w:numPr>
      </w:pPr>
      <w:r>
        <w:t>Asistir en la preparación del expediente clínico.</w:t>
      </w:r>
    </w:p>
    <w:p w14:paraId="532E7A24" w14:textId="77777777" w:rsidR="008435B3" w:rsidRDefault="008435B3" w:rsidP="008435B3">
      <w:pPr>
        <w:pStyle w:val="NormalWeb"/>
        <w:numPr>
          <w:ilvl w:val="0"/>
          <w:numId w:val="31"/>
        </w:numPr>
      </w:pPr>
      <w:r>
        <w:t>Enviar y recibir comunicaciones con la ARS (por correo, plataforma o portal).</w:t>
      </w:r>
    </w:p>
    <w:p w14:paraId="4C2CB230" w14:textId="64C7702F" w:rsidR="008435B3" w:rsidRDefault="008435B3" w:rsidP="008435B3">
      <w:pPr>
        <w:pStyle w:val="NormalWeb"/>
      </w:pPr>
      <w:r>
        <w:rPr>
          <w:rFonts w:ascii="Segoe UI Emoji" w:hAnsi="Segoe UI Emoji" w:cs="Segoe UI Emoji"/>
        </w:rPr>
        <w:t>🔹</w:t>
      </w:r>
      <w:r>
        <w:t xml:space="preserve"> </w:t>
      </w:r>
      <w:r>
        <w:rPr>
          <w:rStyle w:val="Textoennegrita"/>
        </w:rPr>
        <w:t>Importancia</w:t>
      </w:r>
      <w:r>
        <w:t>:</w:t>
      </w:r>
      <w:r>
        <w:br/>
        <w:t xml:space="preserve">Apoya en la </w:t>
      </w:r>
      <w:r w:rsidRPr="008435B3">
        <w:rPr>
          <w:rStyle w:val="Textoennegrita"/>
          <w:b w:val="0"/>
          <w:bCs w:val="0"/>
        </w:rPr>
        <w:t>logística y organización del proceso</w:t>
      </w:r>
      <w:r>
        <w:t>, garantizando que todo se gestione a tiempo.</w:t>
      </w:r>
    </w:p>
    <w:p w14:paraId="69BCC097" w14:textId="77777777" w:rsidR="008435B3" w:rsidRPr="008435B3" w:rsidRDefault="008435B3" w:rsidP="008435B3">
      <w:pPr>
        <w:pStyle w:val="Ttulo3"/>
        <w:rPr>
          <w:color w:val="4472C4" w:themeColor="accent1"/>
        </w:rPr>
      </w:pPr>
      <w:r w:rsidRPr="008435B3">
        <w:rPr>
          <w:color w:val="4472C4" w:themeColor="accent1"/>
        </w:rPr>
        <w:t xml:space="preserve">6. </w:t>
      </w:r>
      <w:r w:rsidRPr="008435B3">
        <w:rPr>
          <w:rStyle w:val="Textoennegrita"/>
          <w:b/>
          <w:bCs/>
          <w:color w:val="4472C4" w:themeColor="accent1"/>
        </w:rPr>
        <w:t>Supervisor o coordinador del área de servicios (opcional)</w:t>
      </w:r>
    </w:p>
    <w:p w14:paraId="093542F1" w14:textId="77777777" w:rsidR="008435B3" w:rsidRDefault="008435B3" w:rsidP="008435B3">
      <w:pPr>
        <w:pStyle w:val="NormalWeb"/>
      </w:pPr>
      <w:r>
        <w:rPr>
          <w:rFonts w:ascii="Segoe UI Emoji" w:hAnsi="Segoe UI Emoji" w:cs="Segoe UI Emoji"/>
        </w:rPr>
        <w:t>🔹</w:t>
      </w:r>
      <w:r>
        <w:t xml:space="preserve"> </w:t>
      </w:r>
      <w:r>
        <w:rPr>
          <w:rStyle w:val="Textoennegrita"/>
        </w:rPr>
        <w:t>Responsabilidades</w:t>
      </w:r>
      <w:r>
        <w:t>:</w:t>
      </w:r>
    </w:p>
    <w:p w14:paraId="5B55C21C" w14:textId="77777777" w:rsidR="008435B3" w:rsidRDefault="008435B3" w:rsidP="008435B3">
      <w:pPr>
        <w:pStyle w:val="NormalWeb"/>
        <w:numPr>
          <w:ilvl w:val="0"/>
          <w:numId w:val="32"/>
        </w:numPr>
      </w:pPr>
      <w:r>
        <w:lastRenderedPageBreak/>
        <w:t>Monitorear que los procesos de pre-certificación se cumplan correctamente.</w:t>
      </w:r>
    </w:p>
    <w:p w14:paraId="04048C9C" w14:textId="77777777" w:rsidR="008435B3" w:rsidRDefault="008435B3" w:rsidP="008435B3">
      <w:pPr>
        <w:pStyle w:val="NormalWeb"/>
        <w:numPr>
          <w:ilvl w:val="0"/>
          <w:numId w:val="32"/>
        </w:numPr>
      </w:pPr>
      <w:r>
        <w:t>Intervenir en caso de conflicto o demora.</w:t>
      </w:r>
    </w:p>
    <w:p w14:paraId="3D92E762" w14:textId="77777777" w:rsidR="008435B3" w:rsidRDefault="008435B3" w:rsidP="008435B3">
      <w:pPr>
        <w:pStyle w:val="NormalWeb"/>
        <w:numPr>
          <w:ilvl w:val="0"/>
          <w:numId w:val="32"/>
        </w:numPr>
      </w:pPr>
      <w:r>
        <w:t>Escalar casos sensibles o urgentes.</w:t>
      </w:r>
    </w:p>
    <w:p w14:paraId="2DAAC381" w14:textId="54603CFB" w:rsidR="008435B3" w:rsidRDefault="008435B3" w:rsidP="008435B3">
      <w:pPr>
        <w:pStyle w:val="NormalWeb"/>
      </w:pPr>
      <w:r>
        <w:rPr>
          <w:rFonts w:ascii="Segoe UI Emoji" w:hAnsi="Segoe UI Emoji" w:cs="Segoe UI Emoji"/>
        </w:rPr>
        <w:t>🔹</w:t>
      </w:r>
      <w:r>
        <w:t xml:space="preserve"> </w:t>
      </w:r>
      <w:r>
        <w:rPr>
          <w:rStyle w:val="Textoennegrita"/>
        </w:rPr>
        <w:t>Importancia</w:t>
      </w:r>
      <w:r>
        <w:t>:</w:t>
      </w:r>
      <w:r>
        <w:br/>
        <w:t xml:space="preserve">Es quien garantiza la </w:t>
      </w:r>
      <w:r w:rsidRPr="008435B3">
        <w:rPr>
          <w:rStyle w:val="Textoennegrita"/>
          <w:b w:val="0"/>
          <w:bCs w:val="0"/>
        </w:rPr>
        <w:t>calidad del proceso interno</w:t>
      </w:r>
      <w:r>
        <w:t xml:space="preserve"> y resuelve situaciones excepcionales.</w:t>
      </w:r>
    </w:p>
    <w:p w14:paraId="0B1AF49F" w14:textId="77777777" w:rsidR="008435B3" w:rsidRPr="008435B3" w:rsidRDefault="008435B3" w:rsidP="008435B3">
      <w:pPr>
        <w:pStyle w:val="Ttulo3"/>
        <w:rPr>
          <w:color w:val="4472C4" w:themeColor="accent1"/>
        </w:rPr>
      </w:pPr>
      <w:r w:rsidRPr="008435B3">
        <w:rPr>
          <w:color w:val="4472C4" w:themeColor="accent1"/>
        </w:rPr>
        <w:t>Conclusión:</w:t>
      </w:r>
    </w:p>
    <w:p w14:paraId="2427398D" w14:textId="77777777" w:rsidR="008435B3" w:rsidRDefault="008435B3" w:rsidP="008435B3">
      <w:pPr>
        <w:pStyle w:val="NormalWeb"/>
      </w:pPr>
      <w:r>
        <w:t xml:space="preserve">La pre-certificación médica no es solo un trámite, sino un proceso colaborativo donde médicos, personal administrativo, auditores y afiliados deben actuar de forma </w:t>
      </w:r>
      <w:r w:rsidRPr="008435B3">
        <w:rPr>
          <w:rStyle w:val="Textoennegrita"/>
          <w:b w:val="0"/>
          <w:bCs w:val="0"/>
        </w:rPr>
        <w:t>coordinada, ética y eficiente</w:t>
      </w:r>
      <w:r>
        <w:t xml:space="preserve"> para asegurar que cada solicitud sea atendida con calidad y justicia.</w:t>
      </w:r>
    </w:p>
    <w:p w14:paraId="6A67896C" w14:textId="52C9A6D3" w:rsidR="00041B8F" w:rsidRPr="00041B8F" w:rsidRDefault="00041B8F" w:rsidP="00041B8F">
      <w:pPr>
        <w:pStyle w:val="Ttulo3"/>
        <w:rPr>
          <w:color w:val="4472C4" w:themeColor="accent1"/>
        </w:rPr>
      </w:pPr>
      <w:r w:rsidRPr="00041B8F">
        <w:rPr>
          <w:color w:val="4472C4" w:themeColor="accent1"/>
        </w:rPr>
        <w:t>Tema 5: Responsabilidades Éticas y Legales en el Proceso de Pre-certificación Médica</w:t>
      </w:r>
    </w:p>
    <w:p w14:paraId="7ABCCE64" w14:textId="4DB0C4AE" w:rsidR="00041B8F" w:rsidRDefault="00041B8F" w:rsidP="00041B8F">
      <w:pPr>
        <w:pStyle w:val="NormalWeb"/>
      </w:pPr>
      <w:r>
        <w:t xml:space="preserve">El proceso de </w:t>
      </w:r>
      <w:r w:rsidRPr="00041B8F">
        <w:rPr>
          <w:rStyle w:val="Textoennegrita"/>
          <w:b w:val="0"/>
          <w:bCs w:val="0"/>
        </w:rPr>
        <w:t>pre-certificación médica</w:t>
      </w:r>
      <w:r>
        <w:t xml:space="preserve"> no solo implica aspectos clínicos y administrativos, sino también una </w:t>
      </w:r>
      <w:r w:rsidRPr="00041B8F">
        <w:rPr>
          <w:rStyle w:val="Textoennegrita"/>
          <w:b w:val="0"/>
          <w:bCs w:val="0"/>
        </w:rPr>
        <w:t>serie de obligaciones éticas y legales</w:t>
      </w:r>
      <w:r>
        <w:t xml:space="preserve"> que deben ser respetadas por todos los actores involucrados: médicos, personal de atención, auditores, ARS, clínicas y los propios afiliados. Estas responsabilidades buscan proteger los derechos del paciente, asegurar el uso correcto de los recursos del sistema de salud y preservar la integridad del proceso.</w:t>
      </w:r>
    </w:p>
    <w:p w14:paraId="3846DE5F" w14:textId="77777777" w:rsidR="00041B8F" w:rsidRDefault="00041B8F" w:rsidP="00041B8F">
      <w:pPr>
        <w:pStyle w:val="Ttulo2"/>
      </w:pPr>
      <w:r>
        <w:rPr>
          <w:rFonts w:ascii="Segoe UI Emoji" w:hAnsi="Segoe UI Emoji" w:cs="Segoe UI Emoji"/>
        </w:rPr>
        <w:t>🧭</w:t>
      </w:r>
      <w:r>
        <w:t xml:space="preserve"> </w:t>
      </w:r>
      <w:r w:rsidRPr="00041B8F">
        <w:rPr>
          <w:rStyle w:val="Textoennegrita"/>
          <w:b/>
          <w:bCs/>
          <w:color w:val="4472C4" w:themeColor="accent1"/>
        </w:rPr>
        <w:t>Responsabilidades Éticas</w:t>
      </w:r>
    </w:p>
    <w:p w14:paraId="11CDA8B9" w14:textId="77777777" w:rsidR="00041B8F" w:rsidRDefault="00041B8F" w:rsidP="00041B8F">
      <w:pPr>
        <w:pStyle w:val="NormalWeb"/>
      </w:pPr>
      <w:r>
        <w:t xml:space="preserve">La ética en salud se basa en principios fundamentales como </w:t>
      </w:r>
      <w:r w:rsidRPr="00041B8F">
        <w:rPr>
          <w:rStyle w:val="Textoennegrita"/>
          <w:b w:val="0"/>
          <w:bCs w:val="0"/>
        </w:rPr>
        <w:t>la justicia, la integridad, la transparencia, el respeto y la confidencialidad</w:t>
      </w:r>
      <w:r>
        <w:t>. Aplicadas a la pre-certificación, estas responsabilidades se traducen en:</w:t>
      </w:r>
    </w:p>
    <w:p w14:paraId="19CE7C41" w14:textId="77777777" w:rsidR="00041B8F" w:rsidRPr="00041B8F" w:rsidRDefault="00041B8F" w:rsidP="00041B8F">
      <w:pPr>
        <w:pStyle w:val="Ttulo3"/>
        <w:rPr>
          <w:color w:val="4472C4" w:themeColor="accent1"/>
        </w:rPr>
      </w:pPr>
      <w:r w:rsidRPr="00041B8F">
        <w:rPr>
          <w:color w:val="4472C4" w:themeColor="accent1"/>
        </w:rPr>
        <w:t xml:space="preserve">1. </w:t>
      </w:r>
      <w:r w:rsidRPr="00041B8F">
        <w:rPr>
          <w:rStyle w:val="Textoennegrita"/>
          <w:b/>
          <w:bCs/>
          <w:color w:val="4472C4" w:themeColor="accent1"/>
        </w:rPr>
        <w:t>Justificación clínica honesta</w:t>
      </w:r>
    </w:p>
    <w:p w14:paraId="21818230" w14:textId="77777777" w:rsidR="00041B8F" w:rsidRDefault="00041B8F" w:rsidP="00041B8F">
      <w:pPr>
        <w:pStyle w:val="NormalWeb"/>
        <w:numPr>
          <w:ilvl w:val="0"/>
          <w:numId w:val="33"/>
        </w:numPr>
      </w:pPr>
      <w:r>
        <w:t xml:space="preserve">El médico tratante debe solicitar solo los procedimientos </w:t>
      </w:r>
      <w:r w:rsidRPr="00041B8F">
        <w:rPr>
          <w:rStyle w:val="Textoennegrita"/>
          <w:b w:val="0"/>
          <w:bCs w:val="0"/>
        </w:rPr>
        <w:t>realmente necesarios</w:t>
      </w:r>
      <w:r>
        <w:t>, con base en la condición médica del paciente, evitando:</w:t>
      </w:r>
    </w:p>
    <w:p w14:paraId="006C243D" w14:textId="77777777" w:rsidR="00041B8F" w:rsidRDefault="00041B8F" w:rsidP="00041B8F">
      <w:pPr>
        <w:pStyle w:val="NormalWeb"/>
        <w:numPr>
          <w:ilvl w:val="1"/>
          <w:numId w:val="33"/>
        </w:numPr>
      </w:pPr>
      <w:r>
        <w:t>Exagerar diagnósticos para obtener cobertura.</w:t>
      </w:r>
    </w:p>
    <w:p w14:paraId="4FB6DF7F" w14:textId="77777777" w:rsidR="00041B8F" w:rsidRDefault="00041B8F" w:rsidP="00041B8F">
      <w:pPr>
        <w:pStyle w:val="NormalWeb"/>
        <w:numPr>
          <w:ilvl w:val="1"/>
          <w:numId w:val="33"/>
        </w:numPr>
      </w:pPr>
      <w:r>
        <w:t>Solicitar servicios innecesarios o por conveniencia económica.</w:t>
      </w:r>
    </w:p>
    <w:p w14:paraId="35A8F2D7" w14:textId="77777777" w:rsidR="00041B8F" w:rsidRPr="00041B8F" w:rsidRDefault="00041B8F" w:rsidP="00041B8F">
      <w:pPr>
        <w:pStyle w:val="Ttulo3"/>
        <w:rPr>
          <w:color w:val="4472C4" w:themeColor="accent1"/>
        </w:rPr>
      </w:pPr>
      <w:r w:rsidRPr="00041B8F">
        <w:rPr>
          <w:color w:val="4472C4" w:themeColor="accent1"/>
        </w:rPr>
        <w:t xml:space="preserve">2. </w:t>
      </w:r>
      <w:r w:rsidRPr="00041B8F">
        <w:rPr>
          <w:rStyle w:val="Textoennegrita"/>
          <w:b/>
          <w:bCs/>
          <w:color w:val="4472C4" w:themeColor="accent1"/>
        </w:rPr>
        <w:t>Transparencia con el paciente</w:t>
      </w:r>
    </w:p>
    <w:p w14:paraId="2D78F008" w14:textId="77777777" w:rsidR="00041B8F" w:rsidRDefault="00041B8F" w:rsidP="00041B8F">
      <w:pPr>
        <w:pStyle w:val="NormalWeb"/>
        <w:numPr>
          <w:ilvl w:val="0"/>
          <w:numId w:val="34"/>
        </w:numPr>
      </w:pPr>
      <w:r>
        <w:t>Explicar de forma clara y honesta:</w:t>
      </w:r>
    </w:p>
    <w:p w14:paraId="139D3927" w14:textId="77777777" w:rsidR="00041B8F" w:rsidRDefault="00041B8F" w:rsidP="00041B8F">
      <w:pPr>
        <w:pStyle w:val="NormalWeb"/>
        <w:numPr>
          <w:ilvl w:val="1"/>
          <w:numId w:val="34"/>
        </w:numPr>
      </w:pPr>
      <w:r>
        <w:t>Qué se está solicitando.</w:t>
      </w:r>
    </w:p>
    <w:p w14:paraId="11A64345" w14:textId="77777777" w:rsidR="00041B8F" w:rsidRDefault="00041B8F" w:rsidP="00041B8F">
      <w:pPr>
        <w:pStyle w:val="NormalWeb"/>
        <w:numPr>
          <w:ilvl w:val="1"/>
          <w:numId w:val="34"/>
        </w:numPr>
      </w:pPr>
      <w:r>
        <w:t>Si el procedimiento está sujeto a pre-certificación.</w:t>
      </w:r>
    </w:p>
    <w:p w14:paraId="326F6717" w14:textId="77777777" w:rsidR="00041B8F" w:rsidRDefault="00041B8F" w:rsidP="00041B8F">
      <w:pPr>
        <w:pStyle w:val="NormalWeb"/>
        <w:numPr>
          <w:ilvl w:val="1"/>
          <w:numId w:val="34"/>
        </w:numPr>
      </w:pPr>
      <w:r>
        <w:t>Qué podría pasar si la solicitud es rechazada.</w:t>
      </w:r>
    </w:p>
    <w:p w14:paraId="76D29998" w14:textId="77777777" w:rsidR="00041B8F" w:rsidRDefault="00041B8F" w:rsidP="00041B8F">
      <w:pPr>
        <w:pStyle w:val="NormalWeb"/>
        <w:numPr>
          <w:ilvl w:val="0"/>
          <w:numId w:val="34"/>
        </w:numPr>
      </w:pPr>
      <w:r>
        <w:t>No crear falsas expectativas ni presionar para intervenciones no cubiertas.</w:t>
      </w:r>
    </w:p>
    <w:p w14:paraId="085B5DEC" w14:textId="77777777" w:rsidR="00041B8F" w:rsidRPr="00041B8F" w:rsidRDefault="00041B8F" w:rsidP="00041B8F">
      <w:pPr>
        <w:pStyle w:val="Ttulo3"/>
        <w:rPr>
          <w:color w:val="4472C4" w:themeColor="accent1"/>
        </w:rPr>
      </w:pPr>
      <w:r w:rsidRPr="00041B8F">
        <w:rPr>
          <w:color w:val="4472C4" w:themeColor="accent1"/>
        </w:rPr>
        <w:t xml:space="preserve">3. </w:t>
      </w:r>
      <w:r w:rsidRPr="00041B8F">
        <w:rPr>
          <w:rStyle w:val="Textoennegrita"/>
          <w:b/>
          <w:bCs/>
          <w:color w:val="4472C4" w:themeColor="accent1"/>
        </w:rPr>
        <w:t>Confidencialidad</w:t>
      </w:r>
    </w:p>
    <w:p w14:paraId="342EEA65" w14:textId="77777777" w:rsidR="00041B8F" w:rsidRDefault="00041B8F" w:rsidP="00041B8F">
      <w:pPr>
        <w:pStyle w:val="NormalWeb"/>
        <w:numPr>
          <w:ilvl w:val="0"/>
          <w:numId w:val="35"/>
        </w:numPr>
      </w:pPr>
      <w:r>
        <w:t>Proteger la información médica del paciente durante todo el proceso.</w:t>
      </w:r>
    </w:p>
    <w:p w14:paraId="06E2FF5C" w14:textId="77777777" w:rsidR="00041B8F" w:rsidRDefault="00041B8F" w:rsidP="00041B8F">
      <w:pPr>
        <w:pStyle w:val="NormalWeb"/>
        <w:numPr>
          <w:ilvl w:val="0"/>
          <w:numId w:val="35"/>
        </w:numPr>
      </w:pPr>
      <w:r>
        <w:lastRenderedPageBreak/>
        <w:t>No divulgar ni compartir diagnósticos, presupuestos ni autorizaciones con personas no autorizadas.</w:t>
      </w:r>
    </w:p>
    <w:p w14:paraId="4D6B17A8" w14:textId="77777777" w:rsidR="00041B8F" w:rsidRPr="00041B8F" w:rsidRDefault="00041B8F" w:rsidP="00041B8F">
      <w:pPr>
        <w:pStyle w:val="Ttulo3"/>
        <w:rPr>
          <w:color w:val="4472C4" w:themeColor="accent1"/>
        </w:rPr>
      </w:pPr>
      <w:r w:rsidRPr="00041B8F">
        <w:rPr>
          <w:color w:val="4472C4" w:themeColor="accent1"/>
        </w:rPr>
        <w:t xml:space="preserve">4. </w:t>
      </w:r>
      <w:r w:rsidRPr="00041B8F">
        <w:rPr>
          <w:rStyle w:val="Textoennegrita"/>
          <w:b/>
          <w:bCs/>
          <w:color w:val="4472C4" w:themeColor="accent1"/>
        </w:rPr>
        <w:t>Imparcialidad</w:t>
      </w:r>
    </w:p>
    <w:p w14:paraId="20775A74" w14:textId="77777777" w:rsidR="00041B8F" w:rsidRDefault="00041B8F" w:rsidP="00041B8F">
      <w:pPr>
        <w:pStyle w:val="NormalWeb"/>
        <w:numPr>
          <w:ilvl w:val="0"/>
          <w:numId w:val="36"/>
        </w:numPr>
      </w:pPr>
      <w:r>
        <w:t xml:space="preserve">Los auditores médicos deben basar sus decisiones en criterios médicos objetivos, </w:t>
      </w:r>
      <w:r w:rsidRPr="00041B8F">
        <w:rPr>
          <w:rStyle w:val="Textoennegrita"/>
          <w:b w:val="0"/>
          <w:bCs w:val="0"/>
        </w:rPr>
        <w:t>no en favoritismos, relaciones personales ni beneficios económicos</w:t>
      </w:r>
      <w:r>
        <w:t>.</w:t>
      </w:r>
    </w:p>
    <w:p w14:paraId="1DD5E67D" w14:textId="77777777" w:rsidR="00041B8F" w:rsidRPr="00041B8F" w:rsidRDefault="00041B8F" w:rsidP="00041B8F">
      <w:pPr>
        <w:pStyle w:val="Ttulo3"/>
        <w:rPr>
          <w:color w:val="4472C4" w:themeColor="accent1"/>
        </w:rPr>
      </w:pPr>
      <w:r w:rsidRPr="00041B8F">
        <w:rPr>
          <w:color w:val="4472C4" w:themeColor="accent1"/>
        </w:rPr>
        <w:t xml:space="preserve">5. </w:t>
      </w:r>
      <w:r w:rsidRPr="00041B8F">
        <w:rPr>
          <w:rStyle w:val="Textoennegrita"/>
          <w:b/>
          <w:bCs/>
          <w:color w:val="4472C4" w:themeColor="accent1"/>
        </w:rPr>
        <w:t>Responsabilidad profesional</w:t>
      </w:r>
    </w:p>
    <w:p w14:paraId="154258E2" w14:textId="1F071934" w:rsidR="00041B8F" w:rsidRDefault="00041B8F" w:rsidP="00041B8F">
      <w:pPr>
        <w:pStyle w:val="NormalWeb"/>
        <w:numPr>
          <w:ilvl w:val="0"/>
          <w:numId w:val="37"/>
        </w:numPr>
      </w:pPr>
      <w:r>
        <w:t>Actuar con diligencia, puntualidad y profesionalismo en la revisión, tramitación y comunicación de las solicitudes.</w:t>
      </w:r>
    </w:p>
    <w:p w14:paraId="2D58A53A" w14:textId="77777777" w:rsidR="00041B8F" w:rsidRDefault="00041B8F" w:rsidP="00041B8F">
      <w:pPr>
        <w:pStyle w:val="Ttulo2"/>
      </w:pPr>
      <w:r>
        <w:rPr>
          <w:rFonts w:ascii="Segoe UI Emoji" w:hAnsi="Segoe UI Emoji" w:cs="Segoe UI Emoji"/>
        </w:rPr>
        <w:t>⚖️</w:t>
      </w:r>
      <w:r>
        <w:t xml:space="preserve"> </w:t>
      </w:r>
      <w:r w:rsidRPr="00041B8F">
        <w:rPr>
          <w:rStyle w:val="Textoennegrita"/>
          <w:b/>
          <w:bCs/>
          <w:color w:val="4472C4" w:themeColor="accent1"/>
        </w:rPr>
        <w:t>Responsabilidades Legales</w:t>
      </w:r>
    </w:p>
    <w:p w14:paraId="3CC774B7" w14:textId="77777777" w:rsidR="00041B8F" w:rsidRDefault="00041B8F" w:rsidP="00041B8F">
      <w:pPr>
        <w:pStyle w:val="NormalWeb"/>
      </w:pPr>
      <w:r>
        <w:t>Estas responsabilidades están respaldadas por leyes y normativas vigentes en la República Dominicana, como:</w:t>
      </w:r>
    </w:p>
    <w:p w14:paraId="4AD577BB" w14:textId="77777777" w:rsidR="00041B8F" w:rsidRDefault="00041B8F" w:rsidP="00041B8F">
      <w:pPr>
        <w:pStyle w:val="NormalWeb"/>
        <w:numPr>
          <w:ilvl w:val="0"/>
          <w:numId w:val="38"/>
        </w:numPr>
      </w:pPr>
      <w:r w:rsidRPr="00041B8F">
        <w:rPr>
          <w:rStyle w:val="Textoennegrita"/>
          <w:b w:val="0"/>
          <w:bCs w:val="0"/>
        </w:rPr>
        <w:t>Ley 87-01</w:t>
      </w:r>
      <w:r>
        <w:t xml:space="preserve"> que crea el Sistema Dominicano de Seguridad Social (SDSS).</w:t>
      </w:r>
    </w:p>
    <w:p w14:paraId="7A5F264F" w14:textId="77777777" w:rsidR="00041B8F" w:rsidRDefault="00041B8F" w:rsidP="00041B8F">
      <w:pPr>
        <w:pStyle w:val="NormalWeb"/>
        <w:numPr>
          <w:ilvl w:val="0"/>
          <w:numId w:val="38"/>
        </w:numPr>
      </w:pPr>
      <w:r w:rsidRPr="00041B8F">
        <w:rPr>
          <w:rStyle w:val="Textoennegrita"/>
          <w:b w:val="0"/>
          <w:bCs w:val="0"/>
        </w:rPr>
        <w:t>Ley 172-13</w:t>
      </w:r>
      <w:r>
        <w:t xml:space="preserve"> sobre Protección de Datos de Carácter Personal.</w:t>
      </w:r>
    </w:p>
    <w:p w14:paraId="2F4D9BB0" w14:textId="77777777" w:rsidR="00041B8F" w:rsidRDefault="00041B8F" w:rsidP="00041B8F">
      <w:pPr>
        <w:pStyle w:val="NormalWeb"/>
        <w:numPr>
          <w:ilvl w:val="0"/>
          <w:numId w:val="38"/>
        </w:numPr>
      </w:pPr>
      <w:r>
        <w:t xml:space="preserve">Normativas y resoluciones emitidas por la </w:t>
      </w:r>
      <w:r w:rsidRPr="00041B8F">
        <w:rPr>
          <w:rStyle w:val="Textoennegrita"/>
          <w:b w:val="0"/>
          <w:bCs w:val="0"/>
        </w:rPr>
        <w:t>SISALRIL</w:t>
      </w:r>
      <w:r>
        <w:t xml:space="preserve"> (Superintendencia de Salud y Riesgos Laborales) y el </w:t>
      </w:r>
      <w:r w:rsidRPr="00041B8F">
        <w:rPr>
          <w:rStyle w:val="Textoennegrita"/>
          <w:b w:val="0"/>
          <w:bCs w:val="0"/>
        </w:rPr>
        <w:t>CNSS</w:t>
      </w:r>
      <w:r>
        <w:t>.</w:t>
      </w:r>
    </w:p>
    <w:p w14:paraId="4F5A737F" w14:textId="77777777" w:rsidR="00041B8F" w:rsidRPr="00041B8F" w:rsidRDefault="00041B8F" w:rsidP="00041B8F">
      <w:pPr>
        <w:pStyle w:val="Ttulo3"/>
        <w:rPr>
          <w:color w:val="4472C4" w:themeColor="accent1"/>
        </w:rPr>
      </w:pPr>
      <w:r w:rsidRPr="00041B8F">
        <w:rPr>
          <w:color w:val="4472C4" w:themeColor="accent1"/>
        </w:rPr>
        <w:t xml:space="preserve">1. </w:t>
      </w:r>
      <w:r w:rsidRPr="00041B8F">
        <w:rPr>
          <w:rStyle w:val="Textoennegrita"/>
          <w:b/>
          <w:bCs/>
          <w:color w:val="4472C4" w:themeColor="accent1"/>
        </w:rPr>
        <w:t>Cumplimiento de protocolos</w:t>
      </w:r>
    </w:p>
    <w:p w14:paraId="5C0DB0B1" w14:textId="77777777" w:rsidR="00041B8F" w:rsidRDefault="00041B8F" w:rsidP="00041B8F">
      <w:pPr>
        <w:pStyle w:val="NormalWeb"/>
        <w:numPr>
          <w:ilvl w:val="0"/>
          <w:numId w:val="39"/>
        </w:numPr>
      </w:pPr>
      <w:r>
        <w:t>Toda solicitud debe realizarse cumpliendo los pasos y requisitos exigidos por la ley y las resoluciones vigentes.</w:t>
      </w:r>
    </w:p>
    <w:p w14:paraId="1440632D" w14:textId="77777777" w:rsidR="00041B8F" w:rsidRDefault="00041B8F" w:rsidP="00041B8F">
      <w:pPr>
        <w:pStyle w:val="NormalWeb"/>
        <w:numPr>
          <w:ilvl w:val="0"/>
          <w:numId w:val="39"/>
        </w:numPr>
      </w:pPr>
      <w:r>
        <w:t>Las ARS deben cumplir con los plazos establecidos para emitir respuestas (usualmente 72 horas).</w:t>
      </w:r>
    </w:p>
    <w:p w14:paraId="052965E8" w14:textId="77777777" w:rsidR="00041B8F" w:rsidRPr="00041B8F" w:rsidRDefault="00041B8F" w:rsidP="00041B8F">
      <w:pPr>
        <w:pStyle w:val="Ttulo3"/>
        <w:rPr>
          <w:color w:val="4472C4" w:themeColor="accent1"/>
        </w:rPr>
      </w:pPr>
      <w:r w:rsidRPr="00041B8F">
        <w:rPr>
          <w:color w:val="4472C4" w:themeColor="accent1"/>
        </w:rPr>
        <w:t xml:space="preserve">2. </w:t>
      </w:r>
      <w:r w:rsidRPr="00041B8F">
        <w:rPr>
          <w:rStyle w:val="Textoennegrita"/>
          <w:b/>
          <w:bCs/>
          <w:color w:val="4472C4" w:themeColor="accent1"/>
        </w:rPr>
        <w:t>Protección de datos personales y médicos</w:t>
      </w:r>
    </w:p>
    <w:p w14:paraId="20371D5F" w14:textId="77777777" w:rsidR="00041B8F" w:rsidRDefault="00041B8F" w:rsidP="00041B8F">
      <w:pPr>
        <w:pStyle w:val="NormalWeb"/>
        <w:numPr>
          <w:ilvl w:val="0"/>
          <w:numId w:val="40"/>
        </w:numPr>
      </w:pPr>
      <w:r>
        <w:t>El personal que maneja expedientes de pre-certificación debe:</w:t>
      </w:r>
    </w:p>
    <w:p w14:paraId="7D6E7FCD" w14:textId="77777777" w:rsidR="00041B8F" w:rsidRDefault="00041B8F" w:rsidP="00041B8F">
      <w:pPr>
        <w:pStyle w:val="NormalWeb"/>
        <w:numPr>
          <w:ilvl w:val="1"/>
          <w:numId w:val="40"/>
        </w:numPr>
      </w:pPr>
      <w:r>
        <w:t>Usar claves personales.</w:t>
      </w:r>
    </w:p>
    <w:p w14:paraId="1329E7D1" w14:textId="77777777" w:rsidR="00041B8F" w:rsidRDefault="00041B8F" w:rsidP="00041B8F">
      <w:pPr>
        <w:pStyle w:val="NormalWeb"/>
        <w:numPr>
          <w:ilvl w:val="1"/>
          <w:numId w:val="40"/>
        </w:numPr>
      </w:pPr>
      <w:r>
        <w:t>No compartir información por canales no seguros.</w:t>
      </w:r>
    </w:p>
    <w:p w14:paraId="49AEF8A5" w14:textId="77777777" w:rsidR="00041B8F" w:rsidRDefault="00041B8F" w:rsidP="00041B8F">
      <w:pPr>
        <w:pStyle w:val="NormalWeb"/>
        <w:numPr>
          <w:ilvl w:val="1"/>
          <w:numId w:val="40"/>
        </w:numPr>
      </w:pPr>
      <w:r>
        <w:t>Guardar los documentos en lugares protegidos.</w:t>
      </w:r>
    </w:p>
    <w:p w14:paraId="5885A2DD" w14:textId="77777777" w:rsidR="00041B8F" w:rsidRPr="00041B8F" w:rsidRDefault="00041B8F" w:rsidP="00041B8F">
      <w:pPr>
        <w:pStyle w:val="Ttulo3"/>
        <w:rPr>
          <w:color w:val="4472C4" w:themeColor="accent1"/>
        </w:rPr>
      </w:pPr>
      <w:r w:rsidRPr="00041B8F">
        <w:rPr>
          <w:color w:val="4472C4" w:themeColor="accent1"/>
        </w:rPr>
        <w:t xml:space="preserve">3. </w:t>
      </w:r>
      <w:r w:rsidRPr="00041B8F">
        <w:rPr>
          <w:rStyle w:val="Textoennegrita"/>
          <w:b/>
          <w:bCs/>
          <w:color w:val="4472C4" w:themeColor="accent1"/>
        </w:rPr>
        <w:t>Respeto al derecho del afiliado</w:t>
      </w:r>
    </w:p>
    <w:p w14:paraId="19C5D8B8" w14:textId="77777777" w:rsidR="00041B8F" w:rsidRDefault="00041B8F" w:rsidP="00041B8F">
      <w:pPr>
        <w:pStyle w:val="NormalWeb"/>
        <w:numPr>
          <w:ilvl w:val="0"/>
          <w:numId w:val="41"/>
        </w:numPr>
      </w:pPr>
      <w:r>
        <w:t>Todo paciente tiene derecho a:</w:t>
      </w:r>
    </w:p>
    <w:p w14:paraId="5617DBEA" w14:textId="77777777" w:rsidR="00041B8F" w:rsidRDefault="00041B8F" w:rsidP="00041B8F">
      <w:pPr>
        <w:pStyle w:val="NormalWeb"/>
        <w:numPr>
          <w:ilvl w:val="1"/>
          <w:numId w:val="41"/>
        </w:numPr>
      </w:pPr>
      <w:r>
        <w:t>Ser informado del proceso.</w:t>
      </w:r>
    </w:p>
    <w:p w14:paraId="6C5C8E60" w14:textId="77777777" w:rsidR="00041B8F" w:rsidRDefault="00041B8F" w:rsidP="00041B8F">
      <w:pPr>
        <w:pStyle w:val="NormalWeb"/>
        <w:numPr>
          <w:ilvl w:val="1"/>
          <w:numId w:val="41"/>
        </w:numPr>
      </w:pPr>
      <w:r>
        <w:t>Recibir respuesta oportuna.</w:t>
      </w:r>
    </w:p>
    <w:p w14:paraId="35CEE812" w14:textId="77777777" w:rsidR="00041B8F" w:rsidRDefault="00041B8F" w:rsidP="00041B8F">
      <w:pPr>
        <w:pStyle w:val="NormalWeb"/>
        <w:numPr>
          <w:ilvl w:val="1"/>
          <w:numId w:val="41"/>
        </w:numPr>
      </w:pPr>
      <w:r>
        <w:t>Apelar en caso de rechazo.</w:t>
      </w:r>
    </w:p>
    <w:p w14:paraId="5DA9C34B" w14:textId="77777777" w:rsidR="00041B8F" w:rsidRDefault="00041B8F" w:rsidP="00041B8F">
      <w:pPr>
        <w:pStyle w:val="NormalWeb"/>
        <w:numPr>
          <w:ilvl w:val="1"/>
          <w:numId w:val="41"/>
        </w:numPr>
      </w:pPr>
      <w:r>
        <w:t>Acceder a su expediente.</w:t>
      </w:r>
    </w:p>
    <w:p w14:paraId="54B5FC65" w14:textId="77777777" w:rsidR="00041B8F" w:rsidRPr="00041B8F" w:rsidRDefault="00041B8F" w:rsidP="00041B8F">
      <w:pPr>
        <w:pStyle w:val="Ttulo3"/>
        <w:rPr>
          <w:color w:val="4472C4" w:themeColor="accent1"/>
        </w:rPr>
      </w:pPr>
      <w:r w:rsidRPr="00041B8F">
        <w:rPr>
          <w:color w:val="4472C4" w:themeColor="accent1"/>
        </w:rPr>
        <w:t xml:space="preserve">4. </w:t>
      </w:r>
      <w:r w:rsidRPr="00041B8F">
        <w:rPr>
          <w:rStyle w:val="Textoennegrita"/>
          <w:b/>
          <w:bCs/>
          <w:color w:val="4472C4" w:themeColor="accent1"/>
        </w:rPr>
        <w:t>Sanciones por incumplimiento</w:t>
      </w:r>
    </w:p>
    <w:p w14:paraId="64A09AF6" w14:textId="77777777" w:rsidR="00041B8F" w:rsidRDefault="00041B8F" w:rsidP="00041B8F">
      <w:pPr>
        <w:pStyle w:val="NormalWeb"/>
        <w:numPr>
          <w:ilvl w:val="0"/>
          <w:numId w:val="42"/>
        </w:numPr>
      </w:pPr>
      <w:r>
        <w:t>El incumplimiento de estas responsabilidades puede conllevar:</w:t>
      </w:r>
    </w:p>
    <w:p w14:paraId="0065BB45" w14:textId="77777777" w:rsidR="00041B8F" w:rsidRDefault="00041B8F" w:rsidP="00041B8F">
      <w:pPr>
        <w:pStyle w:val="NormalWeb"/>
        <w:numPr>
          <w:ilvl w:val="1"/>
          <w:numId w:val="42"/>
        </w:numPr>
      </w:pPr>
      <w:r w:rsidRPr="00041B8F">
        <w:rPr>
          <w:rStyle w:val="Textoennegrita"/>
          <w:b w:val="0"/>
          <w:bCs w:val="0"/>
        </w:rPr>
        <w:t>Sanciones internas</w:t>
      </w:r>
      <w:r>
        <w:t>: suspensiones, despidos, amonestaciones.</w:t>
      </w:r>
    </w:p>
    <w:p w14:paraId="59CDE8C2" w14:textId="77777777" w:rsidR="00041B8F" w:rsidRDefault="00041B8F" w:rsidP="00041B8F">
      <w:pPr>
        <w:pStyle w:val="NormalWeb"/>
        <w:numPr>
          <w:ilvl w:val="1"/>
          <w:numId w:val="42"/>
        </w:numPr>
      </w:pPr>
      <w:r w:rsidRPr="00041B8F">
        <w:rPr>
          <w:rStyle w:val="Textoennegrita"/>
          <w:b w:val="0"/>
          <w:bCs w:val="0"/>
        </w:rPr>
        <w:lastRenderedPageBreak/>
        <w:t>Multas legales</w:t>
      </w:r>
      <w:r>
        <w:t>: impuestas por SISALRIL, DIDA o CNSS.</w:t>
      </w:r>
    </w:p>
    <w:p w14:paraId="51E180E3" w14:textId="456A8C1C" w:rsidR="00041B8F" w:rsidRDefault="00041B8F" w:rsidP="00041B8F">
      <w:pPr>
        <w:pStyle w:val="NormalWeb"/>
        <w:numPr>
          <w:ilvl w:val="1"/>
          <w:numId w:val="42"/>
        </w:numPr>
      </w:pPr>
      <w:r w:rsidRPr="00041B8F">
        <w:rPr>
          <w:rStyle w:val="Textoennegrita"/>
          <w:b w:val="0"/>
          <w:bCs w:val="0"/>
        </w:rPr>
        <w:t>Demandas legales</w:t>
      </w:r>
      <w:r>
        <w:t>: si se vulneran los derechos del paciente o se comete negligencia médica o administrativa.</w:t>
      </w:r>
    </w:p>
    <w:p w14:paraId="531A6D10" w14:textId="77777777" w:rsidR="00041B8F" w:rsidRDefault="00041B8F" w:rsidP="00041B8F">
      <w:pPr>
        <w:pStyle w:val="Ttulo3"/>
      </w:pPr>
      <w:r>
        <w:rPr>
          <w:rFonts w:ascii="Segoe UI Emoji" w:hAnsi="Segoe UI Emoji" w:cs="Segoe UI Emoji"/>
        </w:rPr>
        <w:t>🎯</w:t>
      </w:r>
      <w:r>
        <w:t xml:space="preserve"> </w:t>
      </w:r>
      <w:r w:rsidRPr="00041B8F">
        <w:rPr>
          <w:color w:val="4472C4" w:themeColor="accent1"/>
        </w:rPr>
        <w:t>Frase clave:</w:t>
      </w:r>
    </w:p>
    <w:p w14:paraId="37D6EE88" w14:textId="77777777" w:rsidR="00041B8F" w:rsidRDefault="00041B8F" w:rsidP="00041B8F">
      <w:pPr>
        <w:pStyle w:val="NormalWeb"/>
      </w:pPr>
      <w:r>
        <w:t>“Cada solicitud de pre-certificación no es solo un trámite clínico o administrativo, es un acto de responsabilidad ética y legal hacia la salud y los derechos de la persona.”</w:t>
      </w:r>
    </w:p>
    <w:p w14:paraId="12126E83" w14:textId="77777777" w:rsidR="008435B3" w:rsidRDefault="008435B3" w:rsidP="008435B3">
      <w:pPr>
        <w:pStyle w:val="NormalWeb"/>
      </w:pPr>
    </w:p>
    <w:p w14:paraId="3F5179E5" w14:textId="4B86A6FE" w:rsidR="00BC1A7F" w:rsidRDefault="00041B8F">
      <w:pPr>
        <w:rPr>
          <w:b/>
          <w:bCs/>
          <w:sz w:val="28"/>
          <w:szCs w:val="28"/>
        </w:rPr>
      </w:pPr>
      <w:r w:rsidRPr="00041B8F">
        <w:rPr>
          <w:b/>
          <w:bCs/>
          <w:sz w:val="28"/>
          <w:szCs w:val="28"/>
        </w:rPr>
        <w:t>Examen final de modulo</w:t>
      </w:r>
    </w:p>
    <w:p w14:paraId="07C13AE3" w14:textId="77777777" w:rsidR="00041B8F" w:rsidRDefault="00041B8F">
      <w:pPr>
        <w:rPr>
          <w:b/>
          <w:bCs/>
          <w:sz w:val="28"/>
          <w:szCs w:val="28"/>
        </w:rPr>
      </w:pPr>
    </w:p>
    <w:p w14:paraId="7FECF81D" w14:textId="661226C2" w:rsidR="000A36EE" w:rsidRDefault="000A36EE">
      <w:pPr>
        <w:rPr>
          <w:rStyle w:val="Textoennegrita"/>
          <w:rFonts w:eastAsiaTheme="majorEastAsia"/>
          <w:b w:val="0"/>
          <w:bCs w:val="0"/>
          <w:color w:val="4472C4" w:themeColor="accent1"/>
          <w:sz w:val="32"/>
          <w:szCs w:val="32"/>
        </w:rPr>
      </w:pPr>
      <w:r w:rsidRPr="000A36EE">
        <w:rPr>
          <w:rStyle w:val="Textoennegrita"/>
          <w:rFonts w:eastAsiaTheme="majorEastAsia"/>
          <w:b w:val="0"/>
          <w:bCs w:val="0"/>
          <w:color w:val="4472C4" w:themeColor="accent1"/>
          <w:sz w:val="32"/>
          <w:szCs w:val="32"/>
        </w:rPr>
        <w:t>Módulo 2: Marco Normativo y Entidades Reguladoras.</w:t>
      </w:r>
    </w:p>
    <w:p w14:paraId="78E980BE" w14:textId="77777777" w:rsidR="000A36EE" w:rsidRDefault="000A36EE">
      <w:pPr>
        <w:rPr>
          <w:rStyle w:val="Textoennegrita"/>
          <w:rFonts w:eastAsiaTheme="majorEastAsia"/>
          <w:b w:val="0"/>
          <w:bCs w:val="0"/>
          <w:color w:val="4472C4" w:themeColor="accent1"/>
          <w:sz w:val="32"/>
          <w:szCs w:val="32"/>
        </w:rPr>
      </w:pPr>
    </w:p>
    <w:p w14:paraId="7090BED1" w14:textId="76B1590D" w:rsidR="000A36EE" w:rsidRDefault="00F2335A">
      <w:pPr>
        <w:rPr>
          <w:color w:val="4472C4" w:themeColor="accent1"/>
          <w:sz w:val="32"/>
          <w:szCs w:val="32"/>
        </w:rPr>
      </w:pPr>
      <w:r w:rsidRPr="00F2335A">
        <w:rPr>
          <w:color w:val="4472C4" w:themeColor="accent1"/>
          <w:sz w:val="32"/>
          <w:szCs w:val="32"/>
        </w:rPr>
        <w:t>Tema 1: Ley 87-01 del Sistema Dominicano de Seguridad Social</w:t>
      </w:r>
    </w:p>
    <w:p w14:paraId="016ED6B3" w14:textId="77777777" w:rsidR="00746EE4" w:rsidRDefault="00BA07F6" w:rsidP="00BA07F6">
      <w:pPr>
        <w:pStyle w:val="NormalWeb"/>
      </w:pPr>
      <w:r w:rsidRPr="00746EE4">
        <w:rPr>
          <w:rStyle w:val="Textoennegrita"/>
          <w:color w:val="4472C4" w:themeColor="accent1"/>
        </w:rPr>
        <w:t>Definición completa:</w:t>
      </w:r>
    </w:p>
    <w:p w14:paraId="14A9B889" w14:textId="5FD1747D" w:rsidR="00BA07F6" w:rsidRDefault="00BA07F6" w:rsidP="00BA07F6">
      <w:pPr>
        <w:pStyle w:val="NormalWeb"/>
      </w:pPr>
      <w:r>
        <w:br/>
        <w:t xml:space="preserve">La </w:t>
      </w:r>
      <w:r w:rsidRPr="00746EE4">
        <w:rPr>
          <w:rStyle w:val="Textoennegrita"/>
          <w:b w:val="0"/>
          <w:bCs w:val="0"/>
        </w:rPr>
        <w:t>Ley No. 87-01</w:t>
      </w:r>
      <w:r>
        <w:t xml:space="preserve">, promulgada el </w:t>
      </w:r>
      <w:r w:rsidRPr="00746EE4">
        <w:rPr>
          <w:rStyle w:val="Textoennegrita"/>
          <w:b w:val="0"/>
          <w:bCs w:val="0"/>
        </w:rPr>
        <w:t>9 de mayo de 2001</w:t>
      </w:r>
      <w:r>
        <w:t xml:space="preserve">, establece el marco legal para la creación, organización y funcionamiento del </w:t>
      </w:r>
      <w:r w:rsidRPr="00746EE4">
        <w:rPr>
          <w:rStyle w:val="Textoennegrita"/>
          <w:b w:val="0"/>
          <w:bCs w:val="0"/>
        </w:rPr>
        <w:t>Sistema Dominicano de Seguridad Social (SDSS)</w:t>
      </w:r>
      <w:r w:rsidRPr="00746EE4">
        <w:t>.</w:t>
      </w:r>
      <w:r>
        <w:t xml:space="preserve"> Su propósito fundamental es </w:t>
      </w:r>
      <w:r w:rsidRPr="00746EE4">
        <w:rPr>
          <w:rStyle w:val="Textoennegrita"/>
          <w:b w:val="0"/>
          <w:bCs w:val="0"/>
        </w:rPr>
        <w:t>garantizar a todos los ciudadanos dominicanos el acceso a servicios de salud, pensiones y riesgos laborales de forma equitativa, solidaria y sostenible.</w:t>
      </w:r>
    </w:p>
    <w:p w14:paraId="4E191352" w14:textId="77777777" w:rsidR="00BA07F6" w:rsidRDefault="00BA07F6" w:rsidP="00BA07F6">
      <w:pPr>
        <w:pStyle w:val="NormalWeb"/>
      </w:pPr>
      <w:r>
        <w:t>Esta ley crea tres grandes seguros dentro del sistema:</w:t>
      </w:r>
    </w:p>
    <w:p w14:paraId="3307096E" w14:textId="77777777" w:rsidR="00BA07F6" w:rsidRDefault="00BA07F6" w:rsidP="00BA07F6">
      <w:pPr>
        <w:pStyle w:val="NormalWeb"/>
        <w:numPr>
          <w:ilvl w:val="0"/>
          <w:numId w:val="43"/>
        </w:numPr>
      </w:pPr>
      <w:r w:rsidRPr="00746EE4">
        <w:rPr>
          <w:rStyle w:val="Textoennegrita"/>
          <w:b w:val="0"/>
          <w:bCs w:val="0"/>
        </w:rPr>
        <w:t>Seguro Familiar de Salud (SFS)</w:t>
      </w:r>
      <w:r>
        <w:t xml:space="preserve"> – Cubre los servicios médicos preventivos, curativos, ambulatorios, hospitalarios, quirúrgicos, de maternidad, emergencias, medicamentos, entre otros.</w:t>
      </w:r>
    </w:p>
    <w:p w14:paraId="3001963B" w14:textId="77777777" w:rsidR="00BA07F6" w:rsidRDefault="00BA07F6" w:rsidP="00BA07F6">
      <w:pPr>
        <w:pStyle w:val="NormalWeb"/>
        <w:numPr>
          <w:ilvl w:val="0"/>
          <w:numId w:val="43"/>
        </w:numPr>
      </w:pPr>
      <w:r w:rsidRPr="00746EE4">
        <w:rPr>
          <w:rStyle w:val="Textoennegrita"/>
          <w:b w:val="0"/>
          <w:bCs w:val="0"/>
        </w:rPr>
        <w:t>Seguro de Vejez, Discapacidad y Sobrevivencia (SVDS)</w:t>
      </w:r>
      <w:r>
        <w:t xml:space="preserve"> – Proporciona pensiones por jubilación, invalidez o fallecimiento.</w:t>
      </w:r>
    </w:p>
    <w:p w14:paraId="47ED2409" w14:textId="77777777" w:rsidR="00BA07F6" w:rsidRDefault="00BA07F6" w:rsidP="00BA07F6">
      <w:pPr>
        <w:pStyle w:val="NormalWeb"/>
        <w:numPr>
          <w:ilvl w:val="0"/>
          <w:numId w:val="43"/>
        </w:numPr>
      </w:pPr>
      <w:r w:rsidRPr="00746EE4">
        <w:rPr>
          <w:rStyle w:val="Textoennegrita"/>
          <w:b w:val="0"/>
          <w:bCs w:val="0"/>
        </w:rPr>
        <w:t>Seguro de Riesgos Laborales (SRL)</w:t>
      </w:r>
      <w:r>
        <w:t xml:space="preserve"> – Protege a los trabajadores ante accidentes o enfermedades relacionadas con el trabajo.</w:t>
      </w:r>
    </w:p>
    <w:p w14:paraId="6F8C357F" w14:textId="77777777" w:rsidR="00BA07F6" w:rsidRPr="00746EE4" w:rsidRDefault="00BA07F6" w:rsidP="00BA07F6">
      <w:pPr>
        <w:pStyle w:val="NormalWeb"/>
        <w:rPr>
          <w:color w:val="4472C4" w:themeColor="accent1"/>
        </w:rPr>
      </w:pPr>
      <w:r w:rsidRPr="00746EE4">
        <w:rPr>
          <w:rStyle w:val="Textoennegrita"/>
          <w:color w:val="4472C4" w:themeColor="accent1"/>
        </w:rPr>
        <w:t>Aspectos clave de la Ley 87-01:</w:t>
      </w:r>
    </w:p>
    <w:p w14:paraId="70ED4D3C" w14:textId="77777777" w:rsidR="00BA07F6" w:rsidRDefault="00BA07F6" w:rsidP="00BA07F6">
      <w:pPr>
        <w:pStyle w:val="NormalWeb"/>
        <w:numPr>
          <w:ilvl w:val="0"/>
          <w:numId w:val="44"/>
        </w:numPr>
      </w:pPr>
      <w:r>
        <w:t xml:space="preserve">Establece un sistema </w:t>
      </w:r>
      <w:r w:rsidRPr="00746EE4">
        <w:rPr>
          <w:rStyle w:val="Textoennegrita"/>
          <w:b w:val="0"/>
          <w:bCs w:val="0"/>
        </w:rPr>
        <w:t>de contribución obligatoria y de reparto solidario</w:t>
      </w:r>
      <w:r>
        <w:t>.</w:t>
      </w:r>
    </w:p>
    <w:p w14:paraId="5AB8D9A0" w14:textId="77777777" w:rsidR="00BA07F6" w:rsidRDefault="00BA07F6" w:rsidP="00BA07F6">
      <w:pPr>
        <w:pStyle w:val="NormalWeb"/>
        <w:numPr>
          <w:ilvl w:val="0"/>
          <w:numId w:val="44"/>
        </w:numPr>
      </w:pPr>
      <w:r>
        <w:t xml:space="preserve">Crea instituciones rectoras como el </w:t>
      </w:r>
      <w:r w:rsidRPr="00746EE4">
        <w:rPr>
          <w:rStyle w:val="Textoennegrita"/>
          <w:b w:val="0"/>
          <w:bCs w:val="0"/>
        </w:rPr>
        <w:t>Consejo Nacional de la Seguridad Social (CNSS)</w:t>
      </w:r>
      <w:r w:rsidRPr="00746EE4">
        <w:t xml:space="preserve">, la </w:t>
      </w:r>
      <w:r w:rsidRPr="00746EE4">
        <w:rPr>
          <w:rStyle w:val="Textoennegrita"/>
          <w:b w:val="0"/>
          <w:bCs w:val="0"/>
        </w:rPr>
        <w:t>Superintendencia de Salud y Riesgos Laborales (SISALRIL)</w:t>
      </w:r>
      <w:r>
        <w:t xml:space="preserve"> y la </w:t>
      </w:r>
      <w:r w:rsidRPr="00746EE4">
        <w:rPr>
          <w:rStyle w:val="Textoennegrita"/>
          <w:b w:val="0"/>
          <w:bCs w:val="0"/>
        </w:rPr>
        <w:t>Tesorería de la Seguridad Social (TSS)</w:t>
      </w:r>
      <w:r w:rsidRPr="00746EE4">
        <w:rPr>
          <w:b/>
          <w:bCs/>
        </w:rPr>
        <w:t>.</w:t>
      </w:r>
    </w:p>
    <w:p w14:paraId="0081BF72" w14:textId="77777777" w:rsidR="00BA07F6" w:rsidRDefault="00BA07F6" w:rsidP="00BA07F6">
      <w:pPr>
        <w:pStyle w:val="NormalWeb"/>
        <w:numPr>
          <w:ilvl w:val="0"/>
          <w:numId w:val="44"/>
        </w:numPr>
      </w:pPr>
      <w:r>
        <w:t xml:space="preserve">Promueve el principio de </w:t>
      </w:r>
      <w:r w:rsidRPr="00746EE4">
        <w:rPr>
          <w:rStyle w:val="Textoennegrita"/>
          <w:b w:val="0"/>
          <w:bCs w:val="0"/>
        </w:rPr>
        <w:t>universalidad</w:t>
      </w:r>
      <w:r>
        <w:t>, garantizando la inclusión progresiva de toda la población.</w:t>
      </w:r>
    </w:p>
    <w:p w14:paraId="0C9A369C" w14:textId="77777777" w:rsidR="00BA07F6" w:rsidRDefault="00BA07F6" w:rsidP="00BA07F6">
      <w:pPr>
        <w:pStyle w:val="NormalWeb"/>
        <w:numPr>
          <w:ilvl w:val="0"/>
          <w:numId w:val="44"/>
        </w:numPr>
      </w:pPr>
      <w:r>
        <w:t xml:space="preserve">Introduce mecanismos de control, supervisión y </w:t>
      </w:r>
      <w:r w:rsidRPr="00746EE4">
        <w:rPr>
          <w:rStyle w:val="Textoennegrita"/>
          <w:b w:val="0"/>
          <w:bCs w:val="0"/>
        </w:rPr>
        <w:t>regulación financiera y sanitaria del sistema</w:t>
      </w:r>
      <w:r w:rsidRPr="00746EE4">
        <w:t>.</w:t>
      </w:r>
    </w:p>
    <w:p w14:paraId="132DA903" w14:textId="77777777" w:rsidR="00BA07F6" w:rsidRDefault="00BA07F6" w:rsidP="00BA07F6">
      <w:pPr>
        <w:pStyle w:val="NormalWeb"/>
        <w:numPr>
          <w:ilvl w:val="0"/>
          <w:numId w:val="44"/>
        </w:numPr>
      </w:pPr>
      <w:r>
        <w:t xml:space="preserve">Establece la figura de las </w:t>
      </w:r>
      <w:r w:rsidRPr="00746EE4">
        <w:rPr>
          <w:rStyle w:val="Textoennegrita"/>
          <w:b w:val="0"/>
          <w:bCs w:val="0"/>
        </w:rPr>
        <w:t>ARS</w:t>
      </w:r>
      <w:r>
        <w:t xml:space="preserve"> para administrar los planes de salud.</w:t>
      </w:r>
    </w:p>
    <w:p w14:paraId="7560CF27" w14:textId="77777777" w:rsidR="00746EE4" w:rsidRDefault="00BA07F6" w:rsidP="00BA07F6">
      <w:pPr>
        <w:pStyle w:val="NormalWeb"/>
      </w:pPr>
      <w:r w:rsidRPr="00746EE4">
        <w:rPr>
          <w:rStyle w:val="Textoennegrita"/>
          <w:color w:val="4472C4" w:themeColor="accent1"/>
        </w:rPr>
        <w:lastRenderedPageBreak/>
        <w:t>Importancia:</w:t>
      </w:r>
      <w:r w:rsidRPr="00746EE4">
        <w:rPr>
          <w:color w:val="4472C4" w:themeColor="accent1"/>
        </w:rPr>
        <w:t xml:space="preserve"> </w:t>
      </w:r>
    </w:p>
    <w:p w14:paraId="59B988C1" w14:textId="142F4B1A" w:rsidR="00BA07F6" w:rsidRPr="00746EE4" w:rsidRDefault="00BA07F6" w:rsidP="00BA07F6">
      <w:pPr>
        <w:pStyle w:val="NormalWeb"/>
      </w:pPr>
      <w:r>
        <w:t xml:space="preserve">Esta ley marca un hito en la historia de la protección social en República Dominicana, pues articula un sistema integral y obligatorio que busca proteger a los ciudadanos desde una perspectiva de </w:t>
      </w:r>
      <w:r w:rsidRPr="00746EE4">
        <w:rPr>
          <w:rStyle w:val="Textoennegrita"/>
          <w:b w:val="0"/>
          <w:bCs w:val="0"/>
        </w:rPr>
        <w:t>derecho humano a la salud y a la seguridad social</w:t>
      </w:r>
      <w:r w:rsidRPr="00746EE4">
        <w:t>.</w:t>
      </w:r>
    </w:p>
    <w:p w14:paraId="4F24D526" w14:textId="77777777" w:rsidR="00573E96" w:rsidRPr="00746EE4" w:rsidRDefault="00573E96" w:rsidP="00573E96">
      <w:pPr>
        <w:pStyle w:val="Ttulo3"/>
        <w:rPr>
          <w:color w:val="4472C4" w:themeColor="accent1"/>
        </w:rPr>
      </w:pPr>
      <w:r w:rsidRPr="00746EE4">
        <w:rPr>
          <w:rStyle w:val="Textoennegrita"/>
          <w:b/>
          <w:bCs/>
          <w:color w:val="4472C4" w:themeColor="accent1"/>
        </w:rPr>
        <w:t>Principios rectores de la Ley 87-01:</w:t>
      </w:r>
    </w:p>
    <w:p w14:paraId="531200F3" w14:textId="77777777" w:rsidR="00573E96" w:rsidRDefault="00573E96" w:rsidP="00573E96">
      <w:pPr>
        <w:pStyle w:val="NormalWeb"/>
        <w:numPr>
          <w:ilvl w:val="0"/>
          <w:numId w:val="45"/>
        </w:numPr>
      </w:pPr>
      <w:r w:rsidRPr="00746EE4">
        <w:rPr>
          <w:rStyle w:val="Textoennegrita"/>
          <w:b w:val="0"/>
          <w:bCs w:val="0"/>
        </w:rPr>
        <w:t>Universalidad</w:t>
      </w:r>
      <w:r>
        <w:t>: Cobertura para toda la población.</w:t>
      </w:r>
    </w:p>
    <w:p w14:paraId="74BB4490" w14:textId="77777777" w:rsidR="00573E96" w:rsidRDefault="00573E96" w:rsidP="00573E96">
      <w:pPr>
        <w:pStyle w:val="NormalWeb"/>
        <w:numPr>
          <w:ilvl w:val="0"/>
          <w:numId w:val="45"/>
        </w:numPr>
      </w:pPr>
      <w:r w:rsidRPr="00746EE4">
        <w:rPr>
          <w:rStyle w:val="Textoennegrita"/>
          <w:b w:val="0"/>
          <w:bCs w:val="0"/>
        </w:rPr>
        <w:t>Solidaridad</w:t>
      </w:r>
      <w:r>
        <w:t>: Redistribución de recursos para beneficiar a los más vulnerables.</w:t>
      </w:r>
    </w:p>
    <w:p w14:paraId="4F4243CB" w14:textId="77777777" w:rsidR="00573E96" w:rsidRDefault="00573E96" w:rsidP="00573E96">
      <w:pPr>
        <w:pStyle w:val="NormalWeb"/>
        <w:numPr>
          <w:ilvl w:val="0"/>
          <w:numId w:val="45"/>
        </w:numPr>
      </w:pPr>
      <w:r w:rsidRPr="00746EE4">
        <w:rPr>
          <w:rStyle w:val="Textoennegrita"/>
          <w:b w:val="0"/>
          <w:bCs w:val="0"/>
        </w:rPr>
        <w:t>Obligatoriedad</w:t>
      </w:r>
      <w:r>
        <w:t>: Participación obligatoria de empleadores y trabajadores.</w:t>
      </w:r>
    </w:p>
    <w:p w14:paraId="3C2FA9C6" w14:textId="77777777" w:rsidR="00573E96" w:rsidRDefault="00573E96" w:rsidP="00573E96">
      <w:pPr>
        <w:pStyle w:val="NormalWeb"/>
        <w:numPr>
          <w:ilvl w:val="0"/>
          <w:numId w:val="45"/>
        </w:numPr>
      </w:pPr>
      <w:r w:rsidRPr="00746EE4">
        <w:rPr>
          <w:rStyle w:val="Textoennegrita"/>
          <w:b w:val="0"/>
          <w:bCs w:val="0"/>
        </w:rPr>
        <w:t>Equidad</w:t>
      </w:r>
      <w:r>
        <w:t>: Igualdad de trato y beneficios.</w:t>
      </w:r>
    </w:p>
    <w:p w14:paraId="0B90E168" w14:textId="77777777" w:rsidR="00573E96" w:rsidRDefault="00573E96" w:rsidP="00573E96">
      <w:pPr>
        <w:pStyle w:val="NormalWeb"/>
        <w:numPr>
          <w:ilvl w:val="0"/>
          <w:numId w:val="45"/>
        </w:numPr>
      </w:pPr>
      <w:r w:rsidRPr="00746EE4">
        <w:rPr>
          <w:rStyle w:val="Textoennegrita"/>
          <w:b w:val="0"/>
          <w:bCs w:val="0"/>
        </w:rPr>
        <w:t>Integralidad</w:t>
      </w:r>
      <w:r>
        <w:t>: Protección ante múltiples riesgos sociales.</w:t>
      </w:r>
    </w:p>
    <w:p w14:paraId="50240967" w14:textId="77777777" w:rsidR="00573E96" w:rsidRDefault="00573E96" w:rsidP="00573E96">
      <w:pPr>
        <w:pStyle w:val="NormalWeb"/>
        <w:numPr>
          <w:ilvl w:val="0"/>
          <w:numId w:val="45"/>
        </w:numPr>
      </w:pPr>
      <w:r w:rsidRPr="00746EE4">
        <w:rPr>
          <w:rStyle w:val="Textoennegrita"/>
          <w:b w:val="0"/>
          <w:bCs w:val="0"/>
        </w:rPr>
        <w:t>Eficiencia</w:t>
      </w:r>
      <w:r>
        <w:t>: Administración racional de los recursos.</w:t>
      </w:r>
    </w:p>
    <w:p w14:paraId="2792C539" w14:textId="77777777" w:rsidR="009D5BF9" w:rsidRPr="00746EE4" w:rsidRDefault="009D5BF9" w:rsidP="009D5BF9">
      <w:pPr>
        <w:pStyle w:val="Ttulo3"/>
        <w:rPr>
          <w:color w:val="4472C4" w:themeColor="accent1"/>
        </w:rPr>
      </w:pPr>
      <w:r w:rsidRPr="00746EE4">
        <w:rPr>
          <w:rStyle w:val="Textoennegrita"/>
          <w:b/>
          <w:bCs/>
          <w:color w:val="4472C4" w:themeColor="accent1"/>
        </w:rPr>
        <w:t>Componentes del SDSS según la Ley 87-01:</w:t>
      </w:r>
    </w:p>
    <w:p w14:paraId="44A4D387" w14:textId="77777777" w:rsidR="009D5BF9" w:rsidRPr="00746EE4" w:rsidRDefault="009D5BF9" w:rsidP="009D5BF9">
      <w:pPr>
        <w:pStyle w:val="NormalWeb"/>
        <w:numPr>
          <w:ilvl w:val="0"/>
          <w:numId w:val="46"/>
        </w:numPr>
        <w:rPr>
          <w:b/>
          <w:bCs/>
          <w:color w:val="000000" w:themeColor="text1"/>
        </w:rPr>
      </w:pPr>
      <w:r w:rsidRPr="00746EE4">
        <w:rPr>
          <w:rStyle w:val="Textoennegrita"/>
          <w:b w:val="0"/>
          <w:bCs w:val="0"/>
          <w:color w:val="000000" w:themeColor="text1"/>
        </w:rPr>
        <w:t>Seguro Familiar de Salud (SFS):</w:t>
      </w:r>
    </w:p>
    <w:p w14:paraId="0253C840" w14:textId="77777777" w:rsidR="009D5BF9" w:rsidRDefault="009D5BF9" w:rsidP="009D5BF9">
      <w:pPr>
        <w:pStyle w:val="NormalWeb"/>
        <w:numPr>
          <w:ilvl w:val="1"/>
          <w:numId w:val="46"/>
        </w:numPr>
      </w:pPr>
      <w:r>
        <w:t>Cubre servicios de atención médica preventiva, ambulatoria, hospitalaria, quirúrgica, maternidad, emergencias, medicamentos, etc.</w:t>
      </w:r>
    </w:p>
    <w:p w14:paraId="6335E96F" w14:textId="77777777" w:rsidR="009D5BF9" w:rsidRDefault="009D5BF9" w:rsidP="009D5BF9">
      <w:pPr>
        <w:pStyle w:val="NormalWeb"/>
        <w:numPr>
          <w:ilvl w:val="1"/>
          <w:numId w:val="46"/>
        </w:numPr>
      </w:pPr>
      <w:r>
        <w:t>Se financia mediante aportes del empleador, el empleado y el Estado.</w:t>
      </w:r>
    </w:p>
    <w:p w14:paraId="26492B48" w14:textId="77777777" w:rsidR="009D5BF9" w:rsidRPr="00746EE4" w:rsidRDefault="009D5BF9" w:rsidP="009D5BF9">
      <w:pPr>
        <w:pStyle w:val="NormalWeb"/>
        <w:numPr>
          <w:ilvl w:val="0"/>
          <w:numId w:val="46"/>
        </w:numPr>
        <w:rPr>
          <w:b/>
          <w:bCs/>
        </w:rPr>
      </w:pPr>
      <w:r w:rsidRPr="00746EE4">
        <w:rPr>
          <w:rStyle w:val="Textoennegrita"/>
          <w:b w:val="0"/>
          <w:bCs w:val="0"/>
        </w:rPr>
        <w:t>Seguro de Vejez, Discapacidad y Sobrevivencia (SVDS):</w:t>
      </w:r>
    </w:p>
    <w:p w14:paraId="600E3F79" w14:textId="77777777" w:rsidR="009D5BF9" w:rsidRDefault="009D5BF9" w:rsidP="009D5BF9">
      <w:pPr>
        <w:pStyle w:val="NormalWeb"/>
        <w:numPr>
          <w:ilvl w:val="1"/>
          <w:numId w:val="46"/>
        </w:numPr>
      </w:pPr>
      <w:r>
        <w:t>Ofrece pensiones por jubilación, discapacidad o fallecimiento.</w:t>
      </w:r>
    </w:p>
    <w:p w14:paraId="1DA5E864" w14:textId="77777777" w:rsidR="009D5BF9" w:rsidRDefault="009D5BF9" w:rsidP="009D5BF9">
      <w:pPr>
        <w:pStyle w:val="NormalWeb"/>
        <w:numPr>
          <w:ilvl w:val="1"/>
          <w:numId w:val="46"/>
        </w:numPr>
      </w:pPr>
      <w:r>
        <w:t xml:space="preserve">Es administrado por las </w:t>
      </w:r>
      <w:r w:rsidRPr="00746EE4">
        <w:rPr>
          <w:rStyle w:val="Textoennegrita"/>
          <w:b w:val="0"/>
          <w:bCs w:val="0"/>
        </w:rPr>
        <w:t>Administradoras de Fondos de Pensiones (AFP)</w:t>
      </w:r>
      <w:r w:rsidRPr="00746EE4">
        <w:rPr>
          <w:b/>
          <w:bCs/>
        </w:rPr>
        <w:t>.</w:t>
      </w:r>
    </w:p>
    <w:p w14:paraId="00D0F93B" w14:textId="16227F39" w:rsidR="009D5BF9" w:rsidRPr="00746EE4" w:rsidRDefault="009D5BF9" w:rsidP="009D5BF9">
      <w:pPr>
        <w:pStyle w:val="NormalWeb"/>
        <w:numPr>
          <w:ilvl w:val="0"/>
          <w:numId w:val="46"/>
        </w:numPr>
        <w:rPr>
          <w:b/>
          <w:bCs/>
        </w:rPr>
      </w:pPr>
      <w:r w:rsidRPr="00746EE4">
        <w:rPr>
          <w:rStyle w:val="Textoennegrita"/>
          <w:b w:val="0"/>
          <w:bCs w:val="0"/>
        </w:rPr>
        <w:t>Seguro de Riesgos Laborales (</w:t>
      </w:r>
      <w:r w:rsidR="00746EE4">
        <w:rPr>
          <w:rStyle w:val="Textoennegrita"/>
          <w:b w:val="0"/>
          <w:bCs w:val="0"/>
        </w:rPr>
        <w:t>A</w:t>
      </w:r>
      <w:r w:rsidRPr="00746EE4">
        <w:rPr>
          <w:rStyle w:val="Textoennegrita"/>
          <w:b w:val="0"/>
          <w:bCs w:val="0"/>
        </w:rPr>
        <w:t>RL):</w:t>
      </w:r>
    </w:p>
    <w:p w14:paraId="6BF6090C" w14:textId="77777777" w:rsidR="009D5BF9" w:rsidRDefault="009D5BF9" w:rsidP="009D5BF9">
      <w:pPr>
        <w:pStyle w:val="NormalWeb"/>
        <w:numPr>
          <w:ilvl w:val="1"/>
          <w:numId w:val="46"/>
        </w:numPr>
      </w:pPr>
      <w:r>
        <w:t>Protege a los trabajadores frente a enfermedades o accidentes relacionados con el trabajo.</w:t>
      </w:r>
    </w:p>
    <w:p w14:paraId="58C60F8A" w14:textId="77777777" w:rsidR="009D5BF9" w:rsidRPr="00746EE4" w:rsidRDefault="009D5BF9" w:rsidP="009D5BF9">
      <w:pPr>
        <w:pStyle w:val="NormalWeb"/>
        <w:numPr>
          <w:ilvl w:val="1"/>
          <w:numId w:val="46"/>
        </w:numPr>
      </w:pPr>
      <w:r>
        <w:t xml:space="preserve">Está a cargo de la </w:t>
      </w:r>
      <w:r w:rsidRPr="00746EE4">
        <w:rPr>
          <w:rStyle w:val="Textoennegrita"/>
          <w:b w:val="0"/>
          <w:bCs w:val="0"/>
        </w:rPr>
        <w:t>Administradora de Riesgos Laborales (ARL</w:t>
      </w:r>
      <w:r w:rsidRPr="00746EE4">
        <w:rPr>
          <w:rStyle w:val="Textoennegrita"/>
        </w:rPr>
        <w:t>)</w:t>
      </w:r>
      <w:r w:rsidRPr="00746EE4">
        <w:t>.</w:t>
      </w:r>
    </w:p>
    <w:p w14:paraId="0A586C2D" w14:textId="77777777" w:rsidR="002C409A" w:rsidRPr="00746EE4" w:rsidRDefault="002C409A" w:rsidP="002C409A">
      <w:pPr>
        <w:pStyle w:val="Ttulo3"/>
        <w:rPr>
          <w:color w:val="4472C4" w:themeColor="accent1"/>
        </w:rPr>
      </w:pPr>
      <w:r w:rsidRPr="00746EE4">
        <w:rPr>
          <w:rStyle w:val="Textoennegrita"/>
          <w:b/>
          <w:bCs/>
          <w:color w:val="4472C4" w:themeColor="accent1"/>
        </w:rPr>
        <w:t>Objetivos principales de la Ley 87-01:</w:t>
      </w:r>
    </w:p>
    <w:p w14:paraId="7D3AB0BE" w14:textId="77777777" w:rsidR="002C409A" w:rsidRDefault="002C409A" w:rsidP="002C409A">
      <w:pPr>
        <w:pStyle w:val="NormalWeb"/>
        <w:numPr>
          <w:ilvl w:val="0"/>
          <w:numId w:val="47"/>
        </w:numPr>
      </w:pPr>
      <w:r w:rsidRPr="00746EE4">
        <w:rPr>
          <w:rStyle w:val="Textoennegrita"/>
          <w:b w:val="0"/>
          <w:bCs w:val="0"/>
        </w:rPr>
        <w:t>Garantizar derechos sociales</w:t>
      </w:r>
      <w:r w:rsidRPr="00746EE4">
        <w:t>:</w:t>
      </w:r>
      <w:r>
        <w:t xml:space="preserve"> Asegura a los trabajadores y sus familias el acceso a servicios de salud, pensiones por vejez, discapacidad y sobrevivencia, así como protección ante accidentes laborales.</w:t>
      </w:r>
    </w:p>
    <w:p w14:paraId="4F9B6448" w14:textId="77777777" w:rsidR="002C409A" w:rsidRDefault="002C409A" w:rsidP="002C409A">
      <w:pPr>
        <w:pStyle w:val="NormalWeb"/>
        <w:numPr>
          <w:ilvl w:val="0"/>
          <w:numId w:val="47"/>
        </w:numPr>
      </w:pPr>
      <w:r w:rsidRPr="00746EE4">
        <w:rPr>
          <w:rStyle w:val="Textoennegrita"/>
          <w:b w:val="0"/>
          <w:bCs w:val="0"/>
        </w:rPr>
        <w:t>Unificar esfuerzos institucionales</w:t>
      </w:r>
      <w:r>
        <w:t>: Integra en un sistema único las funciones de múltiples instituciones públicas y privadas relacionadas con la seguridad social.</w:t>
      </w:r>
    </w:p>
    <w:p w14:paraId="1762F05B" w14:textId="77777777" w:rsidR="002C409A" w:rsidRDefault="002C409A" w:rsidP="002C409A">
      <w:pPr>
        <w:pStyle w:val="NormalWeb"/>
        <w:numPr>
          <w:ilvl w:val="0"/>
          <w:numId w:val="47"/>
        </w:numPr>
      </w:pPr>
      <w:r w:rsidRPr="00746EE4">
        <w:rPr>
          <w:rStyle w:val="Textoennegrita"/>
          <w:b w:val="0"/>
          <w:bCs w:val="0"/>
        </w:rPr>
        <w:t>Promover la inclusión social</w:t>
      </w:r>
      <w:r>
        <w:t>: Busca incorporar progresivamente a todos los sectores de la población (empleados, desempleados, independientes, vulnerables) al sistema de protección social.</w:t>
      </w:r>
    </w:p>
    <w:p w14:paraId="5E274FD7" w14:textId="77777777" w:rsidR="00B01170" w:rsidRPr="00B01170" w:rsidRDefault="00746EE4" w:rsidP="00B01170">
      <w:pPr>
        <w:pStyle w:val="Ttulo3"/>
        <w:rPr>
          <w:sz w:val="32"/>
          <w:szCs w:val="32"/>
        </w:rPr>
      </w:pPr>
      <w:r w:rsidRPr="00CD7852">
        <w:rPr>
          <w:color w:val="4472C4" w:themeColor="accent1"/>
          <w:sz w:val="32"/>
          <w:szCs w:val="32"/>
        </w:rPr>
        <w:t>Tema 2:</w:t>
      </w:r>
      <w:r w:rsidRPr="00B01170">
        <w:rPr>
          <w:b w:val="0"/>
          <w:bCs w:val="0"/>
          <w:color w:val="4472C4" w:themeColor="accent1"/>
          <w:sz w:val="32"/>
          <w:szCs w:val="32"/>
        </w:rPr>
        <w:t xml:space="preserve"> </w:t>
      </w:r>
      <w:r w:rsidR="00B01170" w:rsidRPr="00B01170">
        <w:rPr>
          <w:rStyle w:val="Textoennegrita"/>
          <w:b/>
          <w:bCs/>
          <w:color w:val="4472C4" w:themeColor="accent1"/>
          <w:sz w:val="32"/>
          <w:szCs w:val="32"/>
        </w:rPr>
        <w:t>Normativas de la SISALRIL y el CNSS</w:t>
      </w:r>
    </w:p>
    <w:p w14:paraId="0E492976" w14:textId="20CE035B" w:rsidR="00B01170" w:rsidRPr="00CD7852" w:rsidRDefault="00B01170" w:rsidP="00B01170">
      <w:pPr>
        <w:pStyle w:val="Ttulo3"/>
        <w:rPr>
          <w:color w:val="4472C4" w:themeColor="accent1"/>
        </w:rPr>
      </w:pPr>
      <w:r w:rsidRPr="00CD7852">
        <w:rPr>
          <w:rStyle w:val="Textoennegrita"/>
          <w:b/>
          <w:bCs/>
          <w:color w:val="4472C4" w:themeColor="accent1"/>
        </w:rPr>
        <w:t>¿Qué son las normativas de la SISALRIL y el CNSS?</w:t>
      </w:r>
    </w:p>
    <w:p w14:paraId="27C842C6" w14:textId="08B80BE9" w:rsidR="00B01170" w:rsidRDefault="00B01170" w:rsidP="00B01170">
      <w:pPr>
        <w:pStyle w:val="NormalWeb"/>
      </w:pPr>
      <w:r>
        <w:t xml:space="preserve">Las </w:t>
      </w:r>
      <w:r w:rsidRPr="00CD7852">
        <w:rPr>
          <w:rStyle w:val="Textoennegrita"/>
          <w:b w:val="0"/>
          <w:bCs w:val="0"/>
        </w:rPr>
        <w:t>normativas de la SISALRIL (Superintendencia de Salud y Riesgos Laborales)</w:t>
      </w:r>
      <w:r w:rsidRPr="00CD7852">
        <w:rPr>
          <w:b/>
          <w:bCs/>
        </w:rPr>
        <w:t xml:space="preserve"> </w:t>
      </w:r>
      <w:r w:rsidRPr="00CD7852">
        <w:t>y del</w:t>
      </w:r>
      <w:r w:rsidRPr="00CD7852">
        <w:rPr>
          <w:b/>
          <w:bCs/>
        </w:rPr>
        <w:t xml:space="preserve"> </w:t>
      </w:r>
      <w:r w:rsidRPr="00CD7852">
        <w:rPr>
          <w:rStyle w:val="Textoennegrita"/>
          <w:b w:val="0"/>
          <w:bCs w:val="0"/>
        </w:rPr>
        <w:t>CNSS (Consejo Nacional de Seguridad Social)</w:t>
      </w:r>
      <w:r>
        <w:t xml:space="preserve"> son el conjunto de </w:t>
      </w:r>
      <w:r w:rsidRPr="00CD7852">
        <w:rPr>
          <w:rStyle w:val="Textoennegrita"/>
          <w:b w:val="0"/>
          <w:bCs w:val="0"/>
        </w:rPr>
        <w:t>disposiciones, resoluciones, reglamentos y lineamientos técnicos y administrativos</w:t>
      </w:r>
      <w:r>
        <w:t xml:space="preserve"> que regulan la operación del </w:t>
      </w:r>
      <w:r w:rsidRPr="00CD7852">
        <w:rPr>
          <w:rStyle w:val="Textoennegrita"/>
          <w:b w:val="0"/>
          <w:bCs w:val="0"/>
        </w:rPr>
        <w:t>Sistema Dominicano de Seguridad Social (SDSS)</w:t>
      </w:r>
      <w:r w:rsidRPr="00CD7852">
        <w:t>,</w:t>
      </w:r>
      <w:r>
        <w:t xml:space="preserve"> en especial en lo </w:t>
      </w:r>
      <w:r>
        <w:lastRenderedPageBreak/>
        <w:t xml:space="preserve">relativo a la gestión del </w:t>
      </w:r>
      <w:r w:rsidRPr="00CD7852">
        <w:rPr>
          <w:rStyle w:val="Textoennegrita"/>
          <w:b w:val="0"/>
          <w:bCs w:val="0"/>
        </w:rPr>
        <w:t>Seguro Familiar de Salud (SFS)</w:t>
      </w:r>
      <w:r>
        <w:t xml:space="preserve"> y del </w:t>
      </w:r>
      <w:r w:rsidRPr="00CD7852">
        <w:rPr>
          <w:rStyle w:val="Textoennegrita"/>
          <w:b w:val="0"/>
          <w:bCs w:val="0"/>
        </w:rPr>
        <w:t>Seguro de Riesgos Laborales (</w:t>
      </w:r>
      <w:r w:rsidR="00CD7852">
        <w:rPr>
          <w:rStyle w:val="Textoennegrita"/>
          <w:b w:val="0"/>
          <w:bCs w:val="0"/>
        </w:rPr>
        <w:t>A</w:t>
      </w:r>
      <w:r w:rsidRPr="00CD7852">
        <w:rPr>
          <w:rStyle w:val="Textoennegrita"/>
          <w:b w:val="0"/>
          <w:bCs w:val="0"/>
        </w:rPr>
        <w:t>RL)</w:t>
      </w:r>
      <w:r w:rsidRPr="00CD7852">
        <w:t>.</w:t>
      </w:r>
    </w:p>
    <w:p w14:paraId="1AA14DA4" w14:textId="7270E7F3" w:rsidR="00B01170" w:rsidRDefault="00B01170" w:rsidP="00C043B1">
      <w:pPr>
        <w:pStyle w:val="NormalWeb"/>
      </w:pPr>
      <w:r>
        <w:t xml:space="preserve">Estas normativas permiten que las políticas públicas se traduzcan en </w:t>
      </w:r>
      <w:r w:rsidRPr="00CD7852">
        <w:rPr>
          <w:rStyle w:val="Textoennegrita"/>
          <w:b w:val="0"/>
          <w:bCs w:val="0"/>
        </w:rPr>
        <w:t>procedimientos estandarizados y fiscalizados</w:t>
      </w:r>
      <w:r>
        <w:t>, con el fin de proteger los derechos de los afiliados, garantizar la sostenibilidad del sistema y asegurar la calidad de los servicios prestados por las Administradoras de Riesgos de Salud (ARS), Prestadoras de Servicios de Salud (PSS), empleadores y demás actores.</w:t>
      </w:r>
    </w:p>
    <w:p w14:paraId="392C43F3" w14:textId="77777777" w:rsidR="00B01170" w:rsidRPr="00C043B1" w:rsidRDefault="00B01170" w:rsidP="00B01170">
      <w:pPr>
        <w:pStyle w:val="Ttulo3"/>
        <w:rPr>
          <w:color w:val="4472C4" w:themeColor="accent1"/>
        </w:rPr>
      </w:pPr>
      <w:r w:rsidRPr="00C043B1">
        <w:rPr>
          <w:rStyle w:val="Textoennegrita"/>
          <w:b/>
          <w:bCs/>
          <w:color w:val="4472C4" w:themeColor="accent1"/>
        </w:rPr>
        <w:t>1. Normativas de la SISALRIL</w:t>
      </w:r>
    </w:p>
    <w:p w14:paraId="7237A408" w14:textId="77777777" w:rsidR="00B01170" w:rsidRDefault="00B01170" w:rsidP="00B01170">
      <w:pPr>
        <w:pStyle w:val="NormalWeb"/>
      </w:pPr>
      <w:r>
        <w:t xml:space="preserve">La </w:t>
      </w:r>
      <w:r w:rsidRPr="00C043B1">
        <w:rPr>
          <w:rStyle w:val="Textoennegrita"/>
          <w:b w:val="0"/>
          <w:bCs w:val="0"/>
        </w:rPr>
        <w:t>Superintendencia de Salud y Riesgos Laborales</w:t>
      </w:r>
      <w:r>
        <w:t xml:space="preserve"> (SISALRIL) es el órgano técnico responsable de la supervisión y fiscalización de los aspectos de salud y riesgos laborales del sistema. Algunas de sus normativas clave incluyen:</w:t>
      </w:r>
    </w:p>
    <w:p w14:paraId="5B9CB02E" w14:textId="77777777" w:rsidR="00B01170" w:rsidRPr="00C043B1" w:rsidRDefault="00B01170" w:rsidP="00B01170">
      <w:pPr>
        <w:pStyle w:val="Ttulo4"/>
        <w:rPr>
          <w:i w:val="0"/>
          <w:iCs w:val="0"/>
        </w:rPr>
      </w:pPr>
      <w:r w:rsidRPr="00C043B1">
        <w:rPr>
          <w:rStyle w:val="Textoennegrita"/>
          <w:b w:val="0"/>
          <w:bCs w:val="0"/>
          <w:i w:val="0"/>
          <w:iCs w:val="0"/>
        </w:rPr>
        <w:t>Principales funciones normativas:</w:t>
      </w:r>
    </w:p>
    <w:p w14:paraId="251FB67F" w14:textId="559C934F" w:rsidR="00B01170" w:rsidRPr="00C043B1" w:rsidRDefault="00B01170" w:rsidP="00B01170">
      <w:pPr>
        <w:pStyle w:val="NormalWeb"/>
        <w:numPr>
          <w:ilvl w:val="0"/>
          <w:numId w:val="48"/>
        </w:numPr>
        <w:rPr>
          <w:b/>
          <w:bCs/>
        </w:rPr>
      </w:pPr>
      <w:r>
        <w:t xml:space="preserve">Establecer los </w:t>
      </w:r>
      <w:r w:rsidRPr="00C043B1">
        <w:rPr>
          <w:rStyle w:val="Textoennegrita"/>
          <w:b w:val="0"/>
          <w:bCs w:val="0"/>
        </w:rPr>
        <w:t xml:space="preserve">protocolos técnicos para </w:t>
      </w:r>
      <w:r w:rsidR="00C043B1">
        <w:rPr>
          <w:rStyle w:val="Textoennegrita"/>
          <w:b w:val="0"/>
          <w:bCs w:val="0"/>
        </w:rPr>
        <w:t>p</w:t>
      </w:r>
      <w:r w:rsidR="00C043B1" w:rsidRPr="00C043B1">
        <w:rPr>
          <w:rStyle w:val="Textoennegrita"/>
          <w:b w:val="0"/>
          <w:bCs w:val="0"/>
        </w:rPr>
        <w:t>re</w:t>
      </w:r>
      <w:r w:rsidR="00C043B1">
        <w:rPr>
          <w:rStyle w:val="Textoennegrita"/>
          <w:b w:val="0"/>
          <w:bCs w:val="0"/>
        </w:rPr>
        <w:t>-</w:t>
      </w:r>
      <w:r w:rsidR="00C043B1" w:rsidRPr="00C043B1">
        <w:rPr>
          <w:rStyle w:val="Textoennegrita"/>
          <w:b w:val="0"/>
          <w:bCs w:val="0"/>
        </w:rPr>
        <w:t>autorizaciones</w:t>
      </w:r>
      <w:r w:rsidRPr="00C043B1">
        <w:rPr>
          <w:rStyle w:val="Textoennegrita"/>
          <w:b w:val="0"/>
          <w:bCs w:val="0"/>
        </w:rPr>
        <w:t xml:space="preserve"> médicas</w:t>
      </w:r>
      <w:r w:rsidRPr="00C043B1">
        <w:rPr>
          <w:b/>
          <w:bCs/>
        </w:rPr>
        <w:t>.</w:t>
      </w:r>
    </w:p>
    <w:p w14:paraId="4CA8DB2F" w14:textId="77777777" w:rsidR="00B01170" w:rsidRDefault="00B01170" w:rsidP="00B01170">
      <w:pPr>
        <w:pStyle w:val="NormalWeb"/>
        <w:numPr>
          <w:ilvl w:val="0"/>
          <w:numId w:val="48"/>
        </w:numPr>
      </w:pPr>
      <w:r>
        <w:t xml:space="preserve">Emitir resoluciones sobre la </w:t>
      </w:r>
      <w:r w:rsidRPr="00C043B1">
        <w:rPr>
          <w:rStyle w:val="Textoennegrita"/>
          <w:b w:val="0"/>
          <w:bCs w:val="0"/>
        </w:rPr>
        <w:t>cobertura de servicios y procedimientos médicos</w:t>
      </w:r>
      <w:r>
        <w:t>.</w:t>
      </w:r>
    </w:p>
    <w:p w14:paraId="04ED8AFF" w14:textId="77777777" w:rsidR="00B01170" w:rsidRDefault="00B01170" w:rsidP="00B01170">
      <w:pPr>
        <w:pStyle w:val="NormalWeb"/>
        <w:numPr>
          <w:ilvl w:val="0"/>
          <w:numId w:val="48"/>
        </w:numPr>
      </w:pPr>
      <w:r>
        <w:t xml:space="preserve">Definir el catálogo de </w:t>
      </w:r>
      <w:r w:rsidRPr="00C043B1">
        <w:rPr>
          <w:rStyle w:val="Textoennegrita"/>
          <w:b w:val="0"/>
          <w:bCs w:val="0"/>
        </w:rPr>
        <w:t>prestaciones de salud</w:t>
      </w:r>
      <w:r w:rsidRPr="00C043B1">
        <w:t>.</w:t>
      </w:r>
    </w:p>
    <w:p w14:paraId="27FA01D9" w14:textId="77777777" w:rsidR="00B01170" w:rsidRDefault="00B01170" w:rsidP="00B01170">
      <w:pPr>
        <w:pStyle w:val="NormalWeb"/>
        <w:numPr>
          <w:ilvl w:val="0"/>
          <w:numId w:val="48"/>
        </w:numPr>
      </w:pPr>
      <w:r>
        <w:t xml:space="preserve">Establecer reglas para la </w:t>
      </w:r>
      <w:r w:rsidRPr="00C043B1">
        <w:rPr>
          <w:rStyle w:val="Textoennegrita"/>
          <w:b w:val="0"/>
          <w:bCs w:val="0"/>
        </w:rPr>
        <w:t>calidad y eficiencia</w:t>
      </w:r>
      <w:r>
        <w:t xml:space="preserve"> de los servicios ofrecidos por las ARS.</w:t>
      </w:r>
    </w:p>
    <w:p w14:paraId="3D25B7ED" w14:textId="77777777" w:rsidR="00B01170" w:rsidRDefault="00B01170" w:rsidP="00B01170">
      <w:pPr>
        <w:pStyle w:val="NormalWeb"/>
        <w:numPr>
          <w:ilvl w:val="0"/>
          <w:numId w:val="48"/>
        </w:numPr>
      </w:pPr>
      <w:r>
        <w:t xml:space="preserve">Regular la atención en </w:t>
      </w:r>
      <w:r w:rsidRPr="00C043B1">
        <w:rPr>
          <w:rStyle w:val="Textoennegrita"/>
          <w:b w:val="0"/>
          <w:bCs w:val="0"/>
        </w:rPr>
        <w:t>emergencias, consultas, internamientos, medicamentos y terapias</w:t>
      </w:r>
      <w:r>
        <w:t>.</w:t>
      </w:r>
    </w:p>
    <w:p w14:paraId="6B0DCD9F" w14:textId="77777777" w:rsidR="00B01170" w:rsidRDefault="00B01170" w:rsidP="00B01170">
      <w:pPr>
        <w:pStyle w:val="NormalWeb"/>
        <w:numPr>
          <w:ilvl w:val="0"/>
          <w:numId w:val="48"/>
        </w:numPr>
      </w:pPr>
      <w:r>
        <w:t xml:space="preserve">Supervisar el cumplimiento del </w:t>
      </w:r>
      <w:r w:rsidRPr="00C043B1">
        <w:rPr>
          <w:rStyle w:val="Textoennegrita"/>
          <w:b w:val="0"/>
          <w:bCs w:val="0"/>
        </w:rPr>
        <w:t>Plan Básico de Salud (PBS)</w:t>
      </w:r>
      <w:r w:rsidRPr="00C043B1">
        <w:rPr>
          <w:b/>
          <w:bCs/>
        </w:rPr>
        <w:t xml:space="preserve"> </w:t>
      </w:r>
      <w:r w:rsidRPr="00C043B1">
        <w:t>y los</w:t>
      </w:r>
      <w:r w:rsidRPr="00C043B1">
        <w:rPr>
          <w:b/>
          <w:bCs/>
        </w:rPr>
        <w:t xml:space="preserve"> </w:t>
      </w:r>
      <w:r w:rsidRPr="00C043B1">
        <w:rPr>
          <w:rStyle w:val="Textoennegrita"/>
          <w:b w:val="0"/>
          <w:bCs w:val="0"/>
        </w:rPr>
        <w:t>planes complementarios</w:t>
      </w:r>
      <w:r w:rsidRPr="00C043B1">
        <w:rPr>
          <w:b/>
          <w:bCs/>
        </w:rPr>
        <w:t>.</w:t>
      </w:r>
    </w:p>
    <w:p w14:paraId="0B963464" w14:textId="77777777" w:rsidR="00B01170" w:rsidRPr="00C043B1" w:rsidRDefault="00B01170" w:rsidP="00B01170">
      <w:pPr>
        <w:pStyle w:val="Ttulo4"/>
        <w:rPr>
          <w:i w:val="0"/>
          <w:iCs w:val="0"/>
        </w:rPr>
      </w:pPr>
      <w:r w:rsidRPr="00C043B1">
        <w:rPr>
          <w:rStyle w:val="Textoennegrita"/>
          <w:b w:val="0"/>
          <w:bCs w:val="0"/>
          <w:i w:val="0"/>
          <w:iCs w:val="0"/>
        </w:rPr>
        <w:t>Ejemplos de normativas SISALRIL:</w:t>
      </w:r>
    </w:p>
    <w:p w14:paraId="1C649BE6" w14:textId="77777777" w:rsidR="00B01170" w:rsidRDefault="00B01170" w:rsidP="00B01170">
      <w:pPr>
        <w:pStyle w:val="NormalWeb"/>
        <w:numPr>
          <w:ilvl w:val="0"/>
          <w:numId w:val="49"/>
        </w:numPr>
      </w:pPr>
      <w:r w:rsidRPr="00C043B1">
        <w:rPr>
          <w:rStyle w:val="Textoennegrita"/>
          <w:b w:val="0"/>
          <w:bCs w:val="0"/>
        </w:rPr>
        <w:t>Resolución 375-02</w:t>
      </w:r>
      <w:r w:rsidRPr="00C043B1">
        <w:t>:</w:t>
      </w:r>
      <w:r>
        <w:t xml:space="preserve"> Establece el listado de medicamentos cubiertos por el SFS.</w:t>
      </w:r>
    </w:p>
    <w:p w14:paraId="5ABD898A" w14:textId="77777777" w:rsidR="00B01170" w:rsidRDefault="00B01170" w:rsidP="00B01170">
      <w:pPr>
        <w:pStyle w:val="NormalWeb"/>
        <w:numPr>
          <w:ilvl w:val="0"/>
          <w:numId w:val="49"/>
        </w:numPr>
      </w:pPr>
      <w:r w:rsidRPr="00C043B1">
        <w:rPr>
          <w:rStyle w:val="Textoennegrita"/>
          <w:b w:val="0"/>
          <w:bCs w:val="0"/>
        </w:rPr>
        <w:t>Resolución 00132-2021</w:t>
      </w:r>
      <w:r>
        <w:t>: Sobre la cobertura de cirugías ambulatorias mínimamente invasivas.</w:t>
      </w:r>
    </w:p>
    <w:p w14:paraId="5698E485" w14:textId="1CF67EE1" w:rsidR="00B01170" w:rsidRDefault="00B01170" w:rsidP="00B01170">
      <w:pPr>
        <w:pStyle w:val="NormalWeb"/>
        <w:numPr>
          <w:ilvl w:val="0"/>
          <w:numId w:val="49"/>
        </w:numPr>
      </w:pPr>
      <w:r w:rsidRPr="00C043B1">
        <w:rPr>
          <w:rStyle w:val="Textoennegrita"/>
          <w:b w:val="0"/>
          <w:bCs w:val="0"/>
        </w:rPr>
        <w:t>Normas para pre-certificaciones médicas</w:t>
      </w:r>
      <w:r>
        <w:t>: Establecen el tiempo y requisitos para la autorización de procedimientos por parte de las ARS.</w:t>
      </w:r>
    </w:p>
    <w:p w14:paraId="4283B7BB" w14:textId="77777777" w:rsidR="00B01170" w:rsidRPr="00C043B1" w:rsidRDefault="00B01170" w:rsidP="00B01170">
      <w:pPr>
        <w:pStyle w:val="Ttulo3"/>
        <w:rPr>
          <w:color w:val="4472C4" w:themeColor="accent1"/>
        </w:rPr>
      </w:pPr>
      <w:r w:rsidRPr="00C043B1">
        <w:rPr>
          <w:rStyle w:val="Textoennegrita"/>
          <w:b/>
          <w:bCs/>
          <w:color w:val="4472C4" w:themeColor="accent1"/>
        </w:rPr>
        <w:t>2. Normativas del CNSS</w:t>
      </w:r>
    </w:p>
    <w:p w14:paraId="522C4C9C" w14:textId="77777777" w:rsidR="00B01170" w:rsidRDefault="00B01170" w:rsidP="00B01170">
      <w:pPr>
        <w:pStyle w:val="NormalWeb"/>
      </w:pPr>
      <w:r>
        <w:t xml:space="preserve">El </w:t>
      </w:r>
      <w:r w:rsidRPr="00C043B1">
        <w:rPr>
          <w:rStyle w:val="Textoennegrita"/>
          <w:b w:val="0"/>
          <w:bCs w:val="0"/>
        </w:rPr>
        <w:t>Consejo Nacional de Seguridad Social (CNSS)</w:t>
      </w:r>
      <w:r>
        <w:t xml:space="preserve"> es el órgano máximo de dirección del SDSS. Tiene la función normativa general y estratégica del sistema. Sus normativas tienen fuerza de ley en el ámbito del sistema de seguridad social.</w:t>
      </w:r>
    </w:p>
    <w:p w14:paraId="0883E80C" w14:textId="77777777" w:rsidR="00B01170" w:rsidRPr="00C043B1" w:rsidRDefault="00B01170" w:rsidP="00B01170">
      <w:pPr>
        <w:pStyle w:val="Ttulo4"/>
        <w:rPr>
          <w:i w:val="0"/>
          <w:iCs w:val="0"/>
        </w:rPr>
      </w:pPr>
      <w:r w:rsidRPr="00C043B1">
        <w:rPr>
          <w:rStyle w:val="Textoennegrita"/>
          <w:b w:val="0"/>
          <w:bCs w:val="0"/>
          <w:i w:val="0"/>
          <w:iCs w:val="0"/>
        </w:rPr>
        <w:t>Principales funciones normativas:</w:t>
      </w:r>
    </w:p>
    <w:p w14:paraId="4769D300" w14:textId="77777777" w:rsidR="00B01170" w:rsidRDefault="00B01170" w:rsidP="00B01170">
      <w:pPr>
        <w:pStyle w:val="NormalWeb"/>
        <w:numPr>
          <w:ilvl w:val="0"/>
          <w:numId w:val="50"/>
        </w:numPr>
      </w:pPr>
      <w:r>
        <w:t xml:space="preserve">Aprobar y modificar el </w:t>
      </w:r>
      <w:r w:rsidRPr="00C043B1">
        <w:rPr>
          <w:rStyle w:val="Textoennegrita"/>
          <w:b w:val="0"/>
          <w:bCs w:val="0"/>
        </w:rPr>
        <w:t>Catálogo de Prestaciones del SFS</w:t>
      </w:r>
      <w:r>
        <w:t>.</w:t>
      </w:r>
    </w:p>
    <w:p w14:paraId="41D07B25" w14:textId="77777777" w:rsidR="00B01170" w:rsidRDefault="00B01170" w:rsidP="00B01170">
      <w:pPr>
        <w:pStyle w:val="NormalWeb"/>
        <w:numPr>
          <w:ilvl w:val="0"/>
          <w:numId w:val="50"/>
        </w:numPr>
      </w:pPr>
      <w:r>
        <w:t xml:space="preserve">Emitir resoluciones sobre el </w:t>
      </w:r>
      <w:r w:rsidRPr="00C043B1">
        <w:rPr>
          <w:rStyle w:val="Textoennegrita"/>
          <w:b w:val="0"/>
          <w:bCs w:val="0"/>
        </w:rPr>
        <w:t>modelo de financiamiento</w:t>
      </w:r>
      <w:r>
        <w:t xml:space="preserve"> del sistema.</w:t>
      </w:r>
    </w:p>
    <w:p w14:paraId="7611139A" w14:textId="77777777" w:rsidR="00B01170" w:rsidRDefault="00B01170" w:rsidP="00B01170">
      <w:pPr>
        <w:pStyle w:val="NormalWeb"/>
        <w:numPr>
          <w:ilvl w:val="0"/>
          <w:numId w:val="50"/>
        </w:numPr>
      </w:pPr>
      <w:r>
        <w:t xml:space="preserve">Fijar los </w:t>
      </w:r>
      <w:r w:rsidRPr="00C043B1">
        <w:rPr>
          <w:rStyle w:val="Textoennegrita"/>
          <w:b w:val="0"/>
          <w:bCs w:val="0"/>
        </w:rPr>
        <w:t>aportes obligatorios</w:t>
      </w:r>
      <w:r w:rsidRPr="00C043B1">
        <w:rPr>
          <w:b/>
          <w:bCs/>
        </w:rPr>
        <w:t xml:space="preserve"> </w:t>
      </w:r>
      <w:r w:rsidRPr="00C043B1">
        <w:t xml:space="preserve">y </w:t>
      </w:r>
      <w:r w:rsidRPr="00C043B1">
        <w:rPr>
          <w:rStyle w:val="Textoennegrita"/>
          <w:b w:val="0"/>
          <w:bCs w:val="0"/>
        </w:rPr>
        <w:t>porcentajes de distribución</w:t>
      </w:r>
      <w:r>
        <w:t xml:space="preserve"> entre empleador, trabajador y Estado.</w:t>
      </w:r>
    </w:p>
    <w:p w14:paraId="082A00FF" w14:textId="77777777" w:rsidR="00B01170" w:rsidRDefault="00B01170" w:rsidP="00B01170">
      <w:pPr>
        <w:pStyle w:val="NormalWeb"/>
        <w:numPr>
          <w:ilvl w:val="0"/>
          <w:numId w:val="50"/>
        </w:numPr>
      </w:pPr>
      <w:r>
        <w:t xml:space="preserve">Aprobar la inclusión de </w:t>
      </w:r>
      <w:r w:rsidRPr="00C043B1">
        <w:rPr>
          <w:rStyle w:val="Textoennegrita"/>
          <w:b w:val="0"/>
          <w:bCs w:val="0"/>
        </w:rPr>
        <w:t>nuevas tecnologías o servicios médicos</w:t>
      </w:r>
      <w:r>
        <w:t>.</w:t>
      </w:r>
    </w:p>
    <w:p w14:paraId="4E74E877" w14:textId="77777777" w:rsidR="00B01170" w:rsidRDefault="00B01170" w:rsidP="00B01170">
      <w:pPr>
        <w:pStyle w:val="NormalWeb"/>
        <w:numPr>
          <w:ilvl w:val="0"/>
          <w:numId w:val="50"/>
        </w:numPr>
      </w:pPr>
      <w:r>
        <w:t xml:space="preserve">Establecer reglas para la </w:t>
      </w:r>
      <w:r w:rsidRPr="00C043B1">
        <w:rPr>
          <w:rStyle w:val="Textoennegrita"/>
          <w:b w:val="0"/>
          <w:bCs w:val="0"/>
        </w:rPr>
        <w:t>incorporación de sectores</w:t>
      </w:r>
      <w:r w:rsidRPr="00C043B1">
        <w:rPr>
          <w:b/>
          <w:bCs/>
        </w:rPr>
        <w:t xml:space="preserve"> </w:t>
      </w:r>
      <w:r>
        <w:t>al SDSS (como trabajadores independientes).</w:t>
      </w:r>
    </w:p>
    <w:p w14:paraId="7606EF0D" w14:textId="1B12B516" w:rsidR="00B01170" w:rsidRPr="00C043B1" w:rsidRDefault="00C043B1" w:rsidP="00B01170">
      <w:pPr>
        <w:pStyle w:val="Ttulo4"/>
        <w:rPr>
          <w:i w:val="0"/>
          <w:iCs w:val="0"/>
        </w:rPr>
      </w:pPr>
      <w:r>
        <w:rPr>
          <w:rStyle w:val="Textoennegrita"/>
          <w:b w:val="0"/>
          <w:bCs w:val="0"/>
          <w:i w:val="0"/>
          <w:iCs w:val="0"/>
        </w:rPr>
        <w:lastRenderedPageBreak/>
        <w:t>Algunas</w:t>
      </w:r>
      <w:r w:rsidR="00B01170" w:rsidRPr="00C043B1">
        <w:rPr>
          <w:rStyle w:val="Textoennegrita"/>
          <w:b w:val="0"/>
          <w:bCs w:val="0"/>
          <w:i w:val="0"/>
          <w:iCs w:val="0"/>
        </w:rPr>
        <w:t xml:space="preserve"> de normativas del CNSS:</w:t>
      </w:r>
    </w:p>
    <w:p w14:paraId="030DAD0E" w14:textId="77777777" w:rsidR="00B01170" w:rsidRDefault="00B01170" w:rsidP="00B01170">
      <w:pPr>
        <w:pStyle w:val="NormalWeb"/>
        <w:numPr>
          <w:ilvl w:val="0"/>
          <w:numId w:val="51"/>
        </w:numPr>
      </w:pPr>
      <w:r w:rsidRPr="00C043B1">
        <w:rPr>
          <w:rStyle w:val="Textoennegrita"/>
          <w:b w:val="0"/>
          <w:bCs w:val="0"/>
        </w:rPr>
        <w:t>Resolución 431-02</w:t>
      </w:r>
      <w:r>
        <w:t>: Aprobación del Catálogo de Prestaciones del SFS.</w:t>
      </w:r>
    </w:p>
    <w:p w14:paraId="3EB491C8" w14:textId="77777777" w:rsidR="00B01170" w:rsidRDefault="00B01170" w:rsidP="00B01170">
      <w:pPr>
        <w:pStyle w:val="NormalWeb"/>
        <w:numPr>
          <w:ilvl w:val="0"/>
          <w:numId w:val="51"/>
        </w:numPr>
      </w:pPr>
      <w:r w:rsidRPr="00C043B1">
        <w:rPr>
          <w:rStyle w:val="Textoennegrita"/>
          <w:b w:val="0"/>
          <w:bCs w:val="0"/>
        </w:rPr>
        <w:t>Resolución 553-08</w:t>
      </w:r>
      <w:r>
        <w:t>: Define las tarifas para internamientos y procedimientos.</w:t>
      </w:r>
    </w:p>
    <w:p w14:paraId="0DB8BECF" w14:textId="145D98DE" w:rsidR="00B01170" w:rsidRDefault="00B01170" w:rsidP="00B01170">
      <w:pPr>
        <w:pStyle w:val="NormalWeb"/>
        <w:numPr>
          <w:ilvl w:val="0"/>
          <w:numId w:val="51"/>
        </w:numPr>
      </w:pPr>
      <w:r w:rsidRPr="00C043B1">
        <w:rPr>
          <w:rStyle w:val="Textoennegrita"/>
          <w:b w:val="0"/>
          <w:bCs w:val="0"/>
        </w:rPr>
        <w:t>Resolución 523-01</w:t>
      </w:r>
      <w:r>
        <w:t>: Autoriza la inclusión de nuevas coberturas en salud mental y rehabilitación.</w:t>
      </w:r>
    </w:p>
    <w:p w14:paraId="037CBA2F" w14:textId="77777777" w:rsidR="00B01170" w:rsidRPr="00C043B1" w:rsidRDefault="00B01170" w:rsidP="00B01170">
      <w:pPr>
        <w:pStyle w:val="Ttulo3"/>
        <w:rPr>
          <w:color w:val="4472C4" w:themeColor="accent1"/>
        </w:rPr>
      </w:pPr>
      <w:r w:rsidRPr="00C043B1">
        <w:rPr>
          <w:rStyle w:val="Textoennegrita"/>
          <w:b/>
          <w:bCs/>
          <w:color w:val="4472C4" w:themeColor="accent1"/>
        </w:rPr>
        <w:t>Importancia de estas normativas</w:t>
      </w:r>
    </w:p>
    <w:p w14:paraId="62FF4C47" w14:textId="77777777" w:rsidR="00B01170" w:rsidRDefault="00B01170" w:rsidP="00B01170">
      <w:pPr>
        <w:pStyle w:val="NormalWeb"/>
      </w:pPr>
      <w:r>
        <w:t>Las normativas de la SISALRIL y el CNSS:</w:t>
      </w:r>
    </w:p>
    <w:p w14:paraId="771E2A43" w14:textId="77777777" w:rsidR="00B01170" w:rsidRDefault="00B01170" w:rsidP="00B01170">
      <w:pPr>
        <w:pStyle w:val="NormalWeb"/>
        <w:numPr>
          <w:ilvl w:val="0"/>
          <w:numId w:val="52"/>
        </w:numPr>
      </w:pPr>
      <w:r w:rsidRPr="00C043B1">
        <w:rPr>
          <w:rStyle w:val="Textoennegrita"/>
          <w:b w:val="0"/>
          <w:bCs w:val="0"/>
        </w:rPr>
        <w:t>Protegen los derechos de los afiliados</w:t>
      </w:r>
      <w:r>
        <w:t xml:space="preserve"> al establecer estándares de calidad y cobertura.</w:t>
      </w:r>
    </w:p>
    <w:p w14:paraId="5B4850D0" w14:textId="77777777" w:rsidR="00B01170" w:rsidRDefault="00B01170" w:rsidP="00B01170">
      <w:pPr>
        <w:pStyle w:val="NormalWeb"/>
        <w:numPr>
          <w:ilvl w:val="0"/>
          <w:numId w:val="52"/>
        </w:numPr>
      </w:pPr>
      <w:r w:rsidRPr="00C043B1">
        <w:rPr>
          <w:rStyle w:val="Textoennegrita"/>
          <w:b w:val="0"/>
          <w:bCs w:val="0"/>
        </w:rPr>
        <w:t>Controlan y fiscalizan</w:t>
      </w:r>
      <w:r>
        <w:t xml:space="preserve"> a las ARS y centros médicos.</w:t>
      </w:r>
    </w:p>
    <w:p w14:paraId="00511ACD" w14:textId="77777777" w:rsidR="00B01170" w:rsidRDefault="00B01170" w:rsidP="00B01170">
      <w:pPr>
        <w:pStyle w:val="NormalWeb"/>
        <w:numPr>
          <w:ilvl w:val="0"/>
          <w:numId w:val="52"/>
        </w:numPr>
      </w:pPr>
      <w:r>
        <w:t xml:space="preserve">Garantizan el uso </w:t>
      </w:r>
      <w:r w:rsidRPr="00C043B1">
        <w:rPr>
          <w:rStyle w:val="Textoennegrita"/>
          <w:b w:val="0"/>
          <w:bCs w:val="0"/>
        </w:rPr>
        <w:t>racional, transparente y justo</w:t>
      </w:r>
      <w:r>
        <w:t xml:space="preserve"> de los recursos financieros del sistema.</w:t>
      </w:r>
    </w:p>
    <w:p w14:paraId="427DD8C7" w14:textId="77777777" w:rsidR="00B01170" w:rsidRDefault="00B01170" w:rsidP="00B01170">
      <w:pPr>
        <w:pStyle w:val="NormalWeb"/>
        <w:numPr>
          <w:ilvl w:val="0"/>
          <w:numId w:val="52"/>
        </w:numPr>
      </w:pPr>
      <w:r w:rsidRPr="00C043B1">
        <w:rPr>
          <w:rStyle w:val="Textoennegrita"/>
          <w:b w:val="0"/>
          <w:bCs w:val="0"/>
        </w:rPr>
        <w:t>Previenen abusos y negligencias</w:t>
      </w:r>
      <w:r>
        <w:t>, promoviendo la equidad y la eficiencia.</w:t>
      </w:r>
    </w:p>
    <w:p w14:paraId="15D6BB9A" w14:textId="3DE6D5DF" w:rsidR="00B01170" w:rsidRDefault="00B01170" w:rsidP="00B01170">
      <w:pPr>
        <w:pStyle w:val="NormalWeb"/>
        <w:numPr>
          <w:ilvl w:val="0"/>
          <w:numId w:val="52"/>
        </w:numPr>
      </w:pPr>
      <w:r>
        <w:t xml:space="preserve">Dan </w:t>
      </w:r>
      <w:r w:rsidRPr="00C043B1">
        <w:rPr>
          <w:rStyle w:val="Textoennegrita"/>
          <w:b w:val="0"/>
          <w:bCs w:val="0"/>
        </w:rPr>
        <w:t>seguridad jurídica y operativa</w:t>
      </w:r>
      <w:r>
        <w:t xml:space="preserve"> a todos los actores del sistema.</w:t>
      </w:r>
    </w:p>
    <w:p w14:paraId="69E7B286" w14:textId="77777777" w:rsidR="00B01170" w:rsidRPr="00C043B1" w:rsidRDefault="00B01170" w:rsidP="00B01170">
      <w:pPr>
        <w:pStyle w:val="Ttulo3"/>
        <w:rPr>
          <w:color w:val="4472C4" w:themeColor="accent1"/>
        </w:rPr>
      </w:pPr>
      <w:r w:rsidRPr="00C043B1">
        <w:rPr>
          <w:rStyle w:val="Textoennegrita"/>
          <w:b/>
          <w:bCs/>
          <w:color w:val="4472C4" w:themeColor="accent1"/>
        </w:rPr>
        <w:t>Conclusión</w:t>
      </w:r>
    </w:p>
    <w:p w14:paraId="78B8A5A1" w14:textId="77777777" w:rsidR="00B01170" w:rsidRDefault="00B01170" w:rsidP="00B01170">
      <w:pPr>
        <w:pStyle w:val="NormalWeb"/>
      </w:pPr>
      <w:r>
        <w:t xml:space="preserve">Las normativas de la SISALRIL y el CNSS son fundamentales para asegurar el buen funcionamiento del Sistema Dominicano de Seguridad Social. Actúan como pilares técnicos y legales que </w:t>
      </w:r>
      <w:r w:rsidRPr="00C043B1">
        <w:rPr>
          <w:rStyle w:val="Textoennegrita"/>
          <w:b w:val="0"/>
          <w:bCs w:val="0"/>
        </w:rPr>
        <w:t>garantizan el acceso equitativo y eficiente a los servicios de salud y seguridad laboral</w:t>
      </w:r>
      <w:r>
        <w:t>, regulando cada paso del proceso asistencial, desde la afiliación hasta la cobertura y el pago de los servicios.</w:t>
      </w:r>
    </w:p>
    <w:p w14:paraId="3E1BD0D0" w14:textId="715EC80F" w:rsidR="00356771" w:rsidRPr="00256EEA" w:rsidRDefault="00C043B1" w:rsidP="00256EEA">
      <w:pPr>
        <w:pStyle w:val="Ttulo3"/>
        <w:rPr>
          <w:b w:val="0"/>
          <w:bCs w:val="0"/>
          <w:color w:val="4472C4" w:themeColor="accent1"/>
        </w:rPr>
      </w:pPr>
      <w:r w:rsidRPr="00256EEA">
        <w:rPr>
          <w:color w:val="4472C4" w:themeColor="accent1"/>
          <w:sz w:val="32"/>
          <w:szCs w:val="32"/>
        </w:rPr>
        <w:t xml:space="preserve">Tema 3: </w:t>
      </w:r>
      <w:r w:rsidR="00356771" w:rsidRPr="00256EEA">
        <w:rPr>
          <w:color w:val="4472C4" w:themeColor="accent1"/>
          <w:sz w:val="32"/>
          <w:szCs w:val="32"/>
        </w:rPr>
        <w:t>C</w:t>
      </w:r>
      <w:r w:rsidR="00356771" w:rsidRPr="00256EEA">
        <w:rPr>
          <w:rStyle w:val="Textoennegrita"/>
          <w:b/>
          <w:bCs/>
          <w:color w:val="4472C4" w:themeColor="accent1"/>
        </w:rPr>
        <w:t>atálogo de Prestaciones del PDSS</w:t>
      </w:r>
    </w:p>
    <w:p w14:paraId="4C268AEA" w14:textId="77777777" w:rsidR="00356771" w:rsidRPr="00FD2219" w:rsidRDefault="00356771" w:rsidP="00356771">
      <w:pPr>
        <w:pStyle w:val="Ttulo3"/>
        <w:rPr>
          <w:color w:val="4472C4" w:themeColor="accent1"/>
        </w:rPr>
      </w:pPr>
      <w:r w:rsidRPr="00FD2219">
        <w:rPr>
          <w:rStyle w:val="Textoennegrita"/>
          <w:b/>
          <w:bCs/>
          <w:color w:val="4472C4" w:themeColor="accent1"/>
        </w:rPr>
        <w:t>¿Qué es el Catálogo de Prestaciones del PDSS?</w:t>
      </w:r>
    </w:p>
    <w:p w14:paraId="7DAC0B32" w14:textId="77777777" w:rsidR="00356771" w:rsidRDefault="00356771" w:rsidP="00356771">
      <w:pPr>
        <w:pStyle w:val="NormalWeb"/>
      </w:pPr>
      <w:r>
        <w:t xml:space="preserve">El </w:t>
      </w:r>
      <w:r w:rsidRPr="00FD2219">
        <w:rPr>
          <w:rStyle w:val="Textoennegrita"/>
          <w:b w:val="0"/>
          <w:bCs w:val="0"/>
        </w:rPr>
        <w:t>Catálogo de Prestaciones del Plan Dominicano de Servicios de Salud (PDSS)</w:t>
      </w:r>
      <w:r>
        <w:t xml:space="preserve"> es un documento oficial aprobado por el </w:t>
      </w:r>
      <w:r w:rsidRPr="00FD2219">
        <w:rPr>
          <w:rStyle w:val="Textoennegrita"/>
          <w:b w:val="0"/>
          <w:bCs w:val="0"/>
        </w:rPr>
        <w:t>Consejo Nacional de Seguridad Social (CNSS)</w:t>
      </w:r>
      <w:r w:rsidRPr="00FD2219">
        <w:rPr>
          <w:b/>
          <w:bCs/>
        </w:rPr>
        <w:t xml:space="preserve"> </w:t>
      </w:r>
      <w:r w:rsidRPr="00FD2219">
        <w:t xml:space="preserve">que contiene el </w:t>
      </w:r>
      <w:r w:rsidRPr="00FD2219">
        <w:rPr>
          <w:rStyle w:val="Textoennegrita"/>
          <w:b w:val="0"/>
          <w:bCs w:val="0"/>
        </w:rPr>
        <w:t>listado detallado y organizado de todos los servicios, procedimientos, medicamentos, estudios diagnósticos, terapias y atenciones médicas</w:t>
      </w:r>
      <w:r>
        <w:t xml:space="preserve"> que están </w:t>
      </w:r>
      <w:r w:rsidRPr="00221960">
        <w:rPr>
          <w:rStyle w:val="Textoennegrita"/>
          <w:b w:val="0"/>
          <w:bCs w:val="0"/>
        </w:rPr>
        <w:t>cubiertos por el Seguro Familiar de Salud (SFS)</w:t>
      </w:r>
      <w:r>
        <w:t xml:space="preserve"> dentro del Sistema Dominicano de Seguridad Social (SDSS).</w:t>
      </w:r>
    </w:p>
    <w:p w14:paraId="6040BEA8" w14:textId="17232737" w:rsidR="00356771" w:rsidRDefault="00356771" w:rsidP="00221960">
      <w:pPr>
        <w:pStyle w:val="NormalWeb"/>
      </w:pPr>
      <w:r>
        <w:t xml:space="preserve">Este catálogo es </w:t>
      </w:r>
      <w:r w:rsidRPr="00221960">
        <w:rPr>
          <w:rStyle w:val="Textoennegrita"/>
          <w:b w:val="0"/>
          <w:bCs w:val="0"/>
        </w:rPr>
        <w:t>la base normativa y técnica</w:t>
      </w:r>
      <w:r>
        <w:t xml:space="preserve"> sobre la cual las </w:t>
      </w:r>
      <w:r w:rsidRPr="00221960">
        <w:rPr>
          <w:rStyle w:val="Textoennegrita"/>
          <w:b w:val="0"/>
          <w:bCs w:val="0"/>
        </w:rPr>
        <w:t>ARS (Administradoras de Riesgos de Salud)</w:t>
      </w:r>
      <w:r w:rsidRPr="00221960">
        <w:rPr>
          <w:b/>
          <w:bCs/>
        </w:rPr>
        <w:t xml:space="preserve"> </w:t>
      </w:r>
      <w:r>
        <w:t>deben autorizar los servicios requeridos por los afiliados, siempre y cuando estos cumplan con los criterios médicos y administrativos establecidos.</w:t>
      </w:r>
    </w:p>
    <w:p w14:paraId="2EDF1F61" w14:textId="77777777" w:rsidR="00356771" w:rsidRPr="00221960" w:rsidRDefault="00356771" w:rsidP="00356771">
      <w:pPr>
        <w:pStyle w:val="Ttulo3"/>
        <w:rPr>
          <w:color w:val="4472C4" w:themeColor="accent1"/>
        </w:rPr>
      </w:pPr>
      <w:r w:rsidRPr="00221960">
        <w:rPr>
          <w:rStyle w:val="Textoennegrita"/>
          <w:b/>
          <w:bCs/>
          <w:color w:val="4472C4" w:themeColor="accent1"/>
        </w:rPr>
        <w:t>Componentes del Catálogo de Prestaciones:</w:t>
      </w:r>
    </w:p>
    <w:p w14:paraId="40C398BE" w14:textId="77777777" w:rsidR="00356771" w:rsidRDefault="00356771" w:rsidP="00356771">
      <w:pPr>
        <w:pStyle w:val="NormalWeb"/>
      </w:pPr>
      <w:r>
        <w:t>El catálogo está estructurado en diversas áreas y categorías médicas que incluyen:</w:t>
      </w:r>
    </w:p>
    <w:p w14:paraId="2AC775F6" w14:textId="77777777" w:rsidR="00356771" w:rsidRPr="00221960" w:rsidRDefault="00356771" w:rsidP="00356771">
      <w:pPr>
        <w:pStyle w:val="NormalWeb"/>
        <w:numPr>
          <w:ilvl w:val="0"/>
          <w:numId w:val="53"/>
        </w:numPr>
        <w:rPr>
          <w:b/>
          <w:bCs/>
          <w:color w:val="000000" w:themeColor="text1"/>
        </w:rPr>
      </w:pPr>
      <w:r w:rsidRPr="00221960">
        <w:rPr>
          <w:rStyle w:val="Textoennegrita"/>
          <w:b w:val="0"/>
          <w:bCs w:val="0"/>
          <w:color w:val="000000" w:themeColor="text1"/>
        </w:rPr>
        <w:t>Atención primaria y preventiva:</w:t>
      </w:r>
    </w:p>
    <w:p w14:paraId="4105160A" w14:textId="77777777" w:rsidR="00356771" w:rsidRDefault="00356771" w:rsidP="00356771">
      <w:pPr>
        <w:pStyle w:val="NormalWeb"/>
        <w:numPr>
          <w:ilvl w:val="1"/>
          <w:numId w:val="53"/>
        </w:numPr>
      </w:pPr>
      <w:r>
        <w:t>Consultas médicas generales y especializadas.</w:t>
      </w:r>
    </w:p>
    <w:p w14:paraId="7B2B55E5" w14:textId="77777777" w:rsidR="00356771" w:rsidRDefault="00356771" w:rsidP="00356771">
      <w:pPr>
        <w:pStyle w:val="NormalWeb"/>
        <w:numPr>
          <w:ilvl w:val="1"/>
          <w:numId w:val="53"/>
        </w:numPr>
      </w:pPr>
      <w:r>
        <w:t>Vacunación y controles prenatales.</w:t>
      </w:r>
    </w:p>
    <w:p w14:paraId="488B3158" w14:textId="77777777" w:rsidR="00356771" w:rsidRDefault="00356771" w:rsidP="00356771">
      <w:pPr>
        <w:pStyle w:val="NormalWeb"/>
        <w:numPr>
          <w:ilvl w:val="1"/>
          <w:numId w:val="53"/>
        </w:numPr>
      </w:pPr>
      <w:r>
        <w:lastRenderedPageBreak/>
        <w:t>Programas de salud infantil, materna y del adulto.</w:t>
      </w:r>
    </w:p>
    <w:p w14:paraId="1EF0E040" w14:textId="77777777" w:rsidR="00356771" w:rsidRPr="00221960" w:rsidRDefault="00356771" w:rsidP="00356771">
      <w:pPr>
        <w:pStyle w:val="NormalWeb"/>
        <w:numPr>
          <w:ilvl w:val="0"/>
          <w:numId w:val="53"/>
        </w:numPr>
        <w:rPr>
          <w:b/>
          <w:bCs/>
          <w:color w:val="000000" w:themeColor="text1"/>
        </w:rPr>
      </w:pPr>
      <w:r w:rsidRPr="00221960">
        <w:rPr>
          <w:rStyle w:val="Textoennegrita"/>
          <w:b w:val="0"/>
          <w:bCs w:val="0"/>
          <w:color w:val="000000" w:themeColor="text1"/>
        </w:rPr>
        <w:t>Diagnóstico y tratamiento:</w:t>
      </w:r>
    </w:p>
    <w:p w14:paraId="19D7C494" w14:textId="77777777" w:rsidR="00356771" w:rsidRDefault="00356771" w:rsidP="00356771">
      <w:pPr>
        <w:pStyle w:val="NormalWeb"/>
        <w:numPr>
          <w:ilvl w:val="1"/>
          <w:numId w:val="53"/>
        </w:numPr>
      </w:pPr>
      <w:r>
        <w:t>Laboratorios clínicos, imágenes médicas (rayos X, sonografías, tomografías, resonancias, etc.).</w:t>
      </w:r>
    </w:p>
    <w:p w14:paraId="059D26A1" w14:textId="77777777" w:rsidR="00356771" w:rsidRDefault="00356771" w:rsidP="00356771">
      <w:pPr>
        <w:pStyle w:val="NormalWeb"/>
        <w:numPr>
          <w:ilvl w:val="1"/>
          <w:numId w:val="53"/>
        </w:numPr>
      </w:pPr>
      <w:r>
        <w:t>Procedimientos quirúrgicos y ambulatorios.</w:t>
      </w:r>
    </w:p>
    <w:p w14:paraId="78DF9F30" w14:textId="77777777" w:rsidR="00356771" w:rsidRPr="00221960" w:rsidRDefault="00356771" w:rsidP="00356771">
      <w:pPr>
        <w:pStyle w:val="NormalWeb"/>
        <w:numPr>
          <w:ilvl w:val="0"/>
          <w:numId w:val="53"/>
        </w:numPr>
        <w:rPr>
          <w:b/>
          <w:bCs/>
        </w:rPr>
      </w:pPr>
      <w:r w:rsidRPr="00221960">
        <w:rPr>
          <w:rStyle w:val="Textoennegrita"/>
          <w:b w:val="0"/>
          <w:bCs w:val="0"/>
        </w:rPr>
        <w:t>Medicamentos:</w:t>
      </w:r>
    </w:p>
    <w:p w14:paraId="35EAF730" w14:textId="77777777" w:rsidR="00356771" w:rsidRDefault="00356771" w:rsidP="00356771">
      <w:pPr>
        <w:pStyle w:val="NormalWeb"/>
        <w:numPr>
          <w:ilvl w:val="1"/>
          <w:numId w:val="53"/>
        </w:numPr>
      </w:pPr>
      <w:r>
        <w:t>Listado de medicamentos esenciales con cobertura parcial o total, conforme al régimen contributivo o subsidiado.</w:t>
      </w:r>
    </w:p>
    <w:p w14:paraId="1219C4EE" w14:textId="77777777" w:rsidR="00356771" w:rsidRPr="00221960" w:rsidRDefault="00356771" w:rsidP="00356771">
      <w:pPr>
        <w:pStyle w:val="NormalWeb"/>
        <w:numPr>
          <w:ilvl w:val="0"/>
          <w:numId w:val="53"/>
        </w:numPr>
        <w:rPr>
          <w:b/>
          <w:bCs/>
        </w:rPr>
      </w:pPr>
      <w:r w:rsidRPr="00221960">
        <w:rPr>
          <w:rStyle w:val="Textoennegrita"/>
          <w:b w:val="0"/>
          <w:bCs w:val="0"/>
        </w:rPr>
        <w:t>Internamiento y cirugías:</w:t>
      </w:r>
    </w:p>
    <w:p w14:paraId="01A4A5CC" w14:textId="77777777" w:rsidR="00356771" w:rsidRDefault="00356771" w:rsidP="00356771">
      <w:pPr>
        <w:pStyle w:val="NormalWeb"/>
        <w:numPr>
          <w:ilvl w:val="1"/>
          <w:numId w:val="53"/>
        </w:numPr>
      </w:pPr>
      <w:r>
        <w:t>Hospitalización, cirugías mayores y menores, servicios quirúrgicos, anestesia y cuidados postoperatorios.</w:t>
      </w:r>
    </w:p>
    <w:p w14:paraId="24793397" w14:textId="77777777" w:rsidR="00356771" w:rsidRPr="00221960" w:rsidRDefault="00356771" w:rsidP="00356771">
      <w:pPr>
        <w:pStyle w:val="NormalWeb"/>
        <w:numPr>
          <w:ilvl w:val="0"/>
          <w:numId w:val="53"/>
        </w:numPr>
        <w:rPr>
          <w:b/>
          <w:bCs/>
        </w:rPr>
      </w:pPr>
      <w:r w:rsidRPr="00221960">
        <w:rPr>
          <w:rStyle w:val="Textoennegrita"/>
          <w:b w:val="0"/>
          <w:bCs w:val="0"/>
        </w:rPr>
        <w:t>Terapias:</w:t>
      </w:r>
    </w:p>
    <w:p w14:paraId="58BCEF56" w14:textId="77777777" w:rsidR="00356771" w:rsidRDefault="00356771" w:rsidP="00356771">
      <w:pPr>
        <w:pStyle w:val="NormalWeb"/>
        <w:numPr>
          <w:ilvl w:val="1"/>
          <w:numId w:val="53"/>
        </w:numPr>
      </w:pPr>
      <w:r>
        <w:t>Terapias físicas, respiratorias, del lenguaje, ocupacionales, entre otras.</w:t>
      </w:r>
    </w:p>
    <w:p w14:paraId="6336A685" w14:textId="77777777" w:rsidR="00356771" w:rsidRPr="00221960" w:rsidRDefault="00356771" w:rsidP="00356771">
      <w:pPr>
        <w:pStyle w:val="NormalWeb"/>
        <w:numPr>
          <w:ilvl w:val="0"/>
          <w:numId w:val="53"/>
        </w:numPr>
        <w:rPr>
          <w:b/>
          <w:bCs/>
        </w:rPr>
      </w:pPr>
      <w:r w:rsidRPr="00221960">
        <w:rPr>
          <w:rStyle w:val="Textoennegrita"/>
          <w:b w:val="0"/>
          <w:bCs w:val="0"/>
        </w:rPr>
        <w:t>Atención en emergencia:</w:t>
      </w:r>
    </w:p>
    <w:p w14:paraId="429F309B" w14:textId="77777777" w:rsidR="00356771" w:rsidRDefault="00356771" w:rsidP="00356771">
      <w:pPr>
        <w:pStyle w:val="NormalWeb"/>
        <w:numPr>
          <w:ilvl w:val="1"/>
          <w:numId w:val="53"/>
        </w:numPr>
      </w:pPr>
      <w:r>
        <w:t>Cobertura en situaciones de urgencias o emergencias médicas, incluyendo traslados en ambulancia.</w:t>
      </w:r>
    </w:p>
    <w:p w14:paraId="7018808C" w14:textId="77777777" w:rsidR="00356771" w:rsidRPr="00221960" w:rsidRDefault="00356771" w:rsidP="00356771">
      <w:pPr>
        <w:pStyle w:val="NormalWeb"/>
        <w:numPr>
          <w:ilvl w:val="0"/>
          <w:numId w:val="53"/>
        </w:numPr>
        <w:rPr>
          <w:b/>
          <w:bCs/>
        </w:rPr>
      </w:pPr>
      <w:r w:rsidRPr="00221960">
        <w:rPr>
          <w:rStyle w:val="Textoennegrita"/>
          <w:b w:val="0"/>
          <w:bCs w:val="0"/>
        </w:rPr>
        <w:t>Salud mental y rehabilitación:</w:t>
      </w:r>
    </w:p>
    <w:p w14:paraId="1BCA821C" w14:textId="15A4CEE4" w:rsidR="00356771" w:rsidRDefault="00356771" w:rsidP="00356771">
      <w:pPr>
        <w:pStyle w:val="NormalWeb"/>
        <w:numPr>
          <w:ilvl w:val="1"/>
          <w:numId w:val="53"/>
        </w:numPr>
      </w:pPr>
      <w:r>
        <w:t>Intervenciones psicológicas y psiquiátricas, terapia de adicciones, hospitalización por trastornos mentales (según actualización del catálogo).</w:t>
      </w:r>
    </w:p>
    <w:p w14:paraId="42EE366D" w14:textId="77777777" w:rsidR="00356771" w:rsidRPr="00221960" w:rsidRDefault="00356771" w:rsidP="00356771">
      <w:pPr>
        <w:pStyle w:val="Ttulo3"/>
        <w:rPr>
          <w:color w:val="4472C4" w:themeColor="accent1"/>
        </w:rPr>
      </w:pPr>
      <w:r w:rsidRPr="00221960">
        <w:rPr>
          <w:rStyle w:val="Textoennegrita"/>
          <w:b/>
          <w:bCs/>
          <w:color w:val="4472C4" w:themeColor="accent1"/>
        </w:rPr>
        <w:t>Funciones del Catálogo de Prestaciones del PDSS:</w:t>
      </w:r>
    </w:p>
    <w:p w14:paraId="47AACDA9" w14:textId="77777777" w:rsidR="00356771" w:rsidRPr="00221960" w:rsidRDefault="00356771" w:rsidP="00356771">
      <w:pPr>
        <w:pStyle w:val="NormalWeb"/>
        <w:numPr>
          <w:ilvl w:val="0"/>
          <w:numId w:val="54"/>
        </w:numPr>
      </w:pPr>
      <w:r w:rsidRPr="00221960">
        <w:rPr>
          <w:rStyle w:val="Textoennegrita"/>
          <w:b w:val="0"/>
          <w:bCs w:val="0"/>
        </w:rPr>
        <w:t>Define el alcance de la cobertura médica del afiliado.</w:t>
      </w:r>
    </w:p>
    <w:p w14:paraId="7EA0B2F8" w14:textId="77777777" w:rsidR="00356771" w:rsidRPr="00221960" w:rsidRDefault="00356771" w:rsidP="00356771">
      <w:pPr>
        <w:pStyle w:val="NormalWeb"/>
        <w:numPr>
          <w:ilvl w:val="0"/>
          <w:numId w:val="54"/>
        </w:numPr>
      </w:pPr>
      <w:r w:rsidRPr="00221960">
        <w:rPr>
          <w:rStyle w:val="Textoennegrita"/>
          <w:b w:val="0"/>
          <w:bCs w:val="0"/>
        </w:rPr>
        <w:t>Establece los límites, condiciones y exclusiones de cada servicio.</w:t>
      </w:r>
    </w:p>
    <w:p w14:paraId="75FEC77B" w14:textId="77777777" w:rsidR="00356771" w:rsidRDefault="00356771" w:rsidP="00356771">
      <w:pPr>
        <w:pStyle w:val="NormalWeb"/>
        <w:numPr>
          <w:ilvl w:val="0"/>
          <w:numId w:val="54"/>
        </w:numPr>
      </w:pPr>
      <w:r w:rsidRPr="00221960">
        <w:t xml:space="preserve">Sirve como </w:t>
      </w:r>
      <w:r w:rsidRPr="00221960">
        <w:rPr>
          <w:rStyle w:val="Textoennegrita"/>
          <w:b w:val="0"/>
          <w:bCs w:val="0"/>
        </w:rPr>
        <w:t>herramienta técnica para las ARS</w:t>
      </w:r>
      <w:r>
        <w:t xml:space="preserve"> y prestadores de servicios al momento de emitir autorizaciones o pagos.</w:t>
      </w:r>
    </w:p>
    <w:p w14:paraId="4A37AF65" w14:textId="77777777" w:rsidR="00356771" w:rsidRDefault="00356771" w:rsidP="00356771">
      <w:pPr>
        <w:pStyle w:val="NormalWeb"/>
        <w:numPr>
          <w:ilvl w:val="0"/>
          <w:numId w:val="54"/>
        </w:numPr>
      </w:pPr>
      <w:r>
        <w:t xml:space="preserve">Facilita la </w:t>
      </w:r>
      <w:r w:rsidRPr="00221960">
        <w:rPr>
          <w:rStyle w:val="Textoennegrita"/>
          <w:b w:val="0"/>
          <w:bCs w:val="0"/>
        </w:rPr>
        <w:t>transparencia y control del gasto médico</w:t>
      </w:r>
      <w:r w:rsidRPr="00221960">
        <w:t xml:space="preserve">, </w:t>
      </w:r>
      <w:r>
        <w:t>garantizando un uso racional de los recursos del sistema.</w:t>
      </w:r>
    </w:p>
    <w:p w14:paraId="10B00E49" w14:textId="6B1A10DC" w:rsidR="00356771" w:rsidRDefault="00356771" w:rsidP="00356771">
      <w:pPr>
        <w:pStyle w:val="NormalWeb"/>
        <w:numPr>
          <w:ilvl w:val="0"/>
          <w:numId w:val="54"/>
        </w:numPr>
      </w:pPr>
      <w:r>
        <w:t xml:space="preserve">Permite la </w:t>
      </w:r>
      <w:r w:rsidRPr="00221960">
        <w:rPr>
          <w:rStyle w:val="Textoennegrita"/>
          <w:b w:val="0"/>
          <w:bCs w:val="0"/>
        </w:rPr>
        <w:t>actualización progresiva</w:t>
      </w:r>
      <w:r>
        <w:t>, según avances médicos, disponibilidad financiera y prioridades del CNSS.</w:t>
      </w:r>
    </w:p>
    <w:p w14:paraId="4D20C289" w14:textId="77777777" w:rsidR="00356771" w:rsidRPr="00221960" w:rsidRDefault="00356771" w:rsidP="00356771">
      <w:pPr>
        <w:pStyle w:val="Ttulo3"/>
        <w:rPr>
          <w:color w:val="4472C4" w:themeColor="accent1"/>
        </w:rPr>
      </w:pPr>
      <w:r w:rsidRPr="00221960">
        <w:rPr>
          <w:rStyle w:val="Textoennegrita"/>
          <w:b/>
          <w:bCs/>
          <w:color w:val="4472C4" w:themeColor="accent1"/>
        </w:rPr>
        <w:t>Actualizaciones y versiones:</w:t>
      </w:r>
    </w:p>
    <w:p w14:paraId="7CD3EE90" w14:textId="77777777" w:rsidR="00356771" w:rsidRDefault="00356771" w:rsidP="00356771">
      <w:pPr>
        <w:pStyle w:val="NormalWeb"/>
      </w:pPr>
      <w:r>
        <w:t>El catálogo puede ser actualizado periódicamente mediante resoluciones del CNSS. Las actualizaciones se hacen para incluir:</w:t>
      </w:r>
    </w:p>
    <w:p w14:paraId="6974009F" w14:textId="77777777" w:rsidR="00356771" w:rsidRDefault="00356771" w:rsidP="00356771">
      <w:pPr>
        <w:pStyle w:val="NormalWeb"/>
        <w:numPr>
          <w:ilvl w:val="0"/>
          <w:numId w:val="55"/>
        </w:numPr>
      </w:pPr>
      <w:r>
        <w:t>Nuevos procedimientos o medicamentos.</w:t>
      </w:r>
    </w:p>
    <w:p w14:paraId="2248CCC6" w14:textId="77777777" w:rsidR="00356771" w:rsidRDefault="00356771" w:rsidP="00356771">
      <w:pPr>
        <w:pStyle w:val="NormalWeb"/>
        <w:numPr>
          <w:ilvl w:val="0"/>
          <w:numId w:val="55"/>
        </w:numPr>
      </w:pPr>
      <w:r>
        <w:t>Cambios en coberturas (por ejemplo, enfermedades catastróficas o crónicas).</w:t>
      </w:r>
    </w:p>
    <w:p w14:paraId="5DE488D1" w14:textId="77777777" w:rsidR="00356771" w:rsidRDefault="00356771" w:rsidP="00356771">
      <w:pPr>
        <w:pStyle w:val="NormalWeb"/>
        <w:numPr>
          <w:ilvl w:val="0"/>
          <w:numId w:val="55"/>
        </w:numPr>
      </w:pPr>
      <w:r>
        <w:t>Inclusión de nuevas tecnologías médicas aprobadas por la SISALRIL.</w:t>
      </w:r>
    </w:p>
    <w:p w14:paraId="732943F5" w14:textId="39D5CB2B" w:rsidR="00356771" w:rsidRDefault="00356771" w:rsidP="00221960">
      <w:pPr>
        <w:pStyle w:val="NormalWeb"/>
      </w:pPr>
      <w:r>
        <w:t>Ejemplo: En años recientes se han incorporado coberturas como diálisis, tratamiento del cáncer, salud mental, cuidados paliativos y enfermedades huérfanas.</w:t>
      </w:r>
    </w:p>
    <w:p w14:paraId="1120F8EE" w14:textId="77777777" w:rsidR="00356771" w:rsidRPr="00221960" w:rsidRDefault="00356771" w:rsidP="00356771">
      <w:pPr>
        <w:pStyle w:val="Ttulo3"/>
        <w:rPr>
          <w:color w:val="4472C4" w:themeColor="accent1"/>
        </w:rPr>
      </w:pPr>
      <w:r w:rsidRPr="00221960">
        <w:rPr>
          <w:rStyle w:val="Textoennegrita"/>
          <w:b/>
          <w:bCs/>
          <w:color w:val="4472C4" w:themeColor="accent1"/>
        </w:rPr>
        <w:t>Importancia práctica:</w:t>
      </w:r>
    </w:p>
    <w:p w14:paraId="38FA7DBB" w14:textId="77777777" w:rsidR="00356771" w:rsidRDefault="00356771" w:rsidP="00356771">
      <w:pPr>
        <w:pStyle w:val="NormalWeb"/>
      </w:pPr>
      <w:r>
        <w:t xml:space="preserve">El Catálogo de Prestaciones del PDSS es una </w:t>
      </w:r>
      <w:r w:rsidRPr="00221960">
        <w:rPr>
          <w:rStyle w:val="Textoennegrita"/>
          <w:b w:val="0"/>
          <w:bCs w:val="0"/>
        </w:rPr>
        <w:t>herramienta clave para los técnicos de autorizaciones médicas, personal de las ARS, centros médicos y los propios afiliados</w:t>
      </w:r>
      <w:r>
        <w:t>, ya que permite:</w:t>
      </w:r>
    </w:p>
    <w:p w14:paraId="7CB63C68" w14:textId="77777777" w:rsidR="00356771" w:rsidRDefault="00356771" w:rsidP="00356771">
      <w:pPr>
        <w:pStyle w:val="NormalWeb"/>
        <w:numPr>
          <w:ilvl w:val="0"/>
          <w:numId w:val="56"/>
        </w:numPr>
      </w:pPr>
      <w:r>
        <w:lastRenderedPageBreak/>
        <w:t>Saber qué está cubierto y qué no.</w:t>
      </w:r>
    </w:p>
    <w:p w14:paraId="76385AF0" w14:textId="77777777" w:rsidR="00356771" w:rsidRDefault="00356771" w:rsidP="00356771">
      <w:pPr>
        <w:pStyle w:val="NormalWeb"/>
        <w:numPr>
          <w:ilvl w:val="0"/>
          <w:numId w:val="56"/>
        </w:numPr>
      </w:pPr>
      <w:r>
        <w:t>Identificar requisitos y límites de cada servicio.</w:t>
      </w:r>
    </w:p>
    <w:p w14:paraId="6B059E73" w14:textId="77777777" w:rsidR="00356771" w:rsidRDefault="00356771" w:rsidP="00356771">
      <w:pPr>
        <w:pStyle w:val="NormalWeb"/>
        <w:numPr>
          <w:ilvl w:val="0"/>
          <w:numId w:val="56"/>
        </w:numPr>
      </w:pPr>
      <w:r>
        <w:t>Evitar negaciones arbitrarias de cobertura.</w:t>
      </w:r>
    </w:p>
    <w:p w14:paraId="7CCBDC4B" w14:textId="432FDA84" w:rsidR="00356771" w:rsidRDefault="00356771" w:rsidP="00356771">
      <w:pPr>
        <w:pStyle w:val="NormalWeb"/>
        <w:numPr>
          <w:ilvl w:val="0"/>
          <w:numId w:val="56"/>
        </w:numPr>
      </w:pPr>
      <w:r>
        <w:t>Planificar tratamientos conforme al sistema de salud vigente.</w:t>
      </w:r>
    </w:p>
    <w:p w14:paraId="33CF36B6" w14:textId="77777777" w:rsidR="00356771" w:rsidRPr="00221960" w:rsidRDefault="00356771" w:rsidP="00356771">
      <w:pPr>
        <w:pStyle w:val="Ttulo3"/>
        <w:rPr>
          <w:color w:val="4472C4" w:themeColor="accent1"/>
        </w:rPr>
      </w:pPr>
      <w:r w:rsidRPr="00221960">
        <w:rPr>
          <w:rStyle w:val="Textoennegrita"/>
          <w:b/>
          <w:bCs/>
          <w:color w:val="4472C4" w:themeColor="accent1"/>
        </w:rPr>
        <w:t>Conclusión:</w:t>
      </w:r>
    </w:p>
    <w:p w14:paraId="2F72BB8F" w14:textId="77777777" w:rsidR="00356771" w:rsidRDefault="00356771" w:rsidP="00356771">
      <w:pPr>
        <w:pStyle w:val="NormalWeb"/>
      </w:pPr>
      <w:r>
        <w:t xml:space="preserve">El </w:t>
      </w:r>
      <w:r w:rsidRPr="00221960">
        <w:rPr>
          <w:rStyle w:val="Textoennegrita"/>
          <w:b w:val="0"/>
          <w:bCs w:val="0"/>
        </w:rPr>
        <w:t>Catálogo de Prestaciones del PDSS</w:t>
      </w:r>
      <w:r w:rsidRPr="00221960">
        <w:rPr>
          <w:b/>
          <w:bCs/>
        </w:rPr>
        <w:t xml:space="preserve"> </w:t>
      </w:r>
      <w:r w:rsidRPr="00221960">
        <w:t>es el documento que</w:t>
      </w:r>
      <w:r w:rsidRPr="00221960">
        <w:rPr>
          <w:b/>
          <w:bCs/>
        </w:rPr>
        <w:t xml:space="preserve"> </w:t>
      </w:r>
      <w:r w:rsidRPr="00221960">
        <w:rPr>
          <w:rStyle w:val="Textoennegrita"/>
          <w:b w:val="0"/>
          <w:bCs w:val="0"/>
        </w:rPr>
        <w:t>define qué servicios de salud están garantizados para los afiliados del Seguro Familiar de Salud</w:t>
      </w:r>
      <w:r>
        <w:t>, constituyéndose en una guía técnica, normativa y operativa para todos los actores del sistema. Su correcto uso y conocimiento permite asegurar una atención médica adecuada, transparente y conforme a la ley.</w:t>
      </w:r>
    </w:p>
    <w:p w14:paraId="629794D6" w14:textId="6F83F8B9" w:rsidR="00924473" w:rsidRPr="005162DC" w:rsidRDefault="00924473" w:rsidP="005162DC">
      <w:pPr>
        <w:pStyle w:val="Ttulo3"/>
        <w:rPr>
          <w:color w:val="4472C4" w:themeColor="accent1"/>
        </w:rPr>
      </w:pPr>
      <w:r w:rsidRPr="00924473">
        <w:rPr>
          <w:rStyle w:val="Textoennegrita"/>
          <w:b/>
          <w:bCs/>
          <w:color w:val="4472C4" w:themeColor="accent1"/>
        </w:rPr>
        <w:t>Tema 4: Resoluciones que rigen las pre-certificaciones</w:t>
      </w:r>
    </w:p>
    <w:p w14:paraId="6C35CADA" w14:textId="77777777" w:rsidR="00924473" w:rsidRPr="005D469A" w:rsidRDefault="00924473" w:rsidP="00924473">
      <w:pPr>
        <w:pStyle w:val="Ttulo3"/>
        <w:rPr>
          <w:color w:val="4472C4" w:themeColor="accent1"/>
        </w:rPr>
      </w:pPr>
      <w:r w:rsidRPr="005D469A">
        <w:rPr>
          <w:rStyle w:val="Textoennegrita"/>
          <w:b/>
          <w:bCs/>
          <w:color w:val="4472C4" w:themeColor="accent1"/>
        </w:rPr>
        <w:t>¿Qué son las resoluciones que rigen las pre-certificaciones médicas?</w:t>
      </w:r>
    </w:p>
    <w:p w14:paraId="66B409B9" w14:textId="77777777" w:rsidR="00924473" w:rsidRDefault="00924473" w:rsidP="00924473">
      <w:pPr>
        <w:pStyle w:val="NormalWeb"/>
      </w:pPr>
      <w:r>
        <w:t xml:space="preserve">Las </w:t>
      </w:r>
      <w:r w:rsidRPr="0090588F">
        <w:rPr>
          <w:rStyle w:val="Textoennegrita"/>
          <w:b w:val="0"/>
          <w:bCs w:val="0"/>
        </w:rPr>
        <w:t>resoluciones que rigen las pre-certificaciones médicas</w:t>
      </w:r>
      <w:r>
        <w:t xml:space="preserve"> son disposiciones legales emitidas principalmente por la </w:t>
      </w:r>
      <w:r w:rsidRPr="0090588F">
        <w:rPr>
          <w:rStyle w:val="Textoennegrita"/>
          <w:b w:val="0"/>
          <w:bCs w:val="0"/>
        </w:rPr>
        <w:t>Superintendencia de Salud y Riesgos Laborales (SISALRIL)</w:t>
      </w:r>
      <w:r w:rsidRPr="0090588F">
        <w:rPr>
          <w:b/>
          <w:bCs/>
        </w:rPr>
        <w:t xml:space="preserve"> </w:t>
      </w:r>
      <w:r>
        <w:t xml:space="preserve">y aprobadas o refrendadas por el </w:t>
      </w:r>
      <w:r w:rsidRPr="0090588F">
        <w:rPr>
          <w:rStyle w:val="Textoennegrita"/>
          <w:b w:val="0"/>
          <w:bCs w:val="0"/>
        </w:rPr>
        <w:t>Consejo Nacional de Seguridad Social (CNSS)</w:t>
      </w:r>
      <w:r>
        <w:t xml:space="preserve">. Estas resoluciones </w:t>
      </w:r>
      <w:r w:rsidRPr="0090588F">
        <w:rPr>
          <w:rStyle w:val="Textoennegrita"/>
          <w:b w:val="0"/>
          <w:bCs w:val="0"/>
        </w:rPr>
        <w:t>establecen los criterios, procedimientos, tiempos de respuesta, requisitos documentales y servicios sujetos a pre-certificación médica</w:t>
      </w:r>
      <w:r>
        <w:t xml:space="preserve"> en el marco del Seguro Familiar de Salud (SFS).</w:t>
      </w:r>
    </w:p>
    <w:p w14:paraId="23E5FA37" w14:textId="77777777" w:rsidR="00924473" w:rsidRDefault="00924473" w:rsidP="00924473">
      <w:pPr>
        <w:pStyle w:val="NormalWeb"/>
      </w:pPr>
      <w:r>
        <w:t xml:space="preserve">Las pre-certificaciones médicas son un mecanismo de control técnico y financiero utilizado por las </w:t>
      </w:r>
      <w:r w:rsidRPr="0090588F">
        <w:rPr>
          <w:rStyle w:val="Textoennegrita"/>
          <w:b w:val="0"/>
          <w:bCs w:val="0"/>
        </w:rPr>
        <w:t>ARS (Administradoras de Riesgos de Salud)</w:t>
      </w:r>
      <w:r>
        <w:t xml:space="preserve"> para validar, antes de su ejecución, que un servicio o procedimiento solicitado:</w:t>
      </w:r>
    </w:p>
    <w:p w14:paraId="48BCDB0F" w14:textId="77777777" w:rsidR="00924473" w:rsidRDefault="00924473" w:rsidP="00924473">
      <w:pPr>
        <w:pStyle w:val="NormalWeb"/>
        <w:numPr>
          <w:ilvl w:val="0"/>
          <w:numId w:val="57"/>
        </w:numPr>
      </w:pPr>
      <w:r>
        <w:t xml:space="preserve">Sea </w:t>
      </w:r>
      <w:r w:rsidRPr="0090588F">
        <w:rPr>
          <w:rStyle w:val="Textoennegrita"/>
          <w:b w:val="0"/>
          <w:bCs w:val="0"/>
        </w:rPr>
        <w:t>médicamente necesario</w:t>
      </w:r>
      <w:r>
        <w:t>.</w:t>
      </w:r>
    </w:p>
    <w:p w14:paraId="102CA871" w14:textId="77777777" w:rsidR="00924473" w:rsidRDefault="00924473" w:rsidP="00924473">
      <w:pPr>
        <w:pStyle w:val="NormalWeb"/>
        <w:numPr>
          <w:ilvl w:val="0"/>
          <w:numId w:val="57"/>
        </w:numPr>
      </w:pPr>
      <w:r>
        <w:t xml:space="preserve">Este </w:t>
      </w:r>
      <w:r w:rsidRPr="0090588F">
        <w:rPr>
          <w:rStyle w:val="Textoennegrita"/>
          <w:b w:val="0"/>
          <w:bCs w:val="0"/>
        </w:rPr>
        <w:t>incluido en el Catálogo de Prestaciones del PDSS</w:t>
      </w:r>
      <w:r>
        <w:t>.</w:t>
      </w:r>
    </w:p>
    <w:p w14:paraId="5EE624C1" w14:textId="4A5BB014" w:rsidR="00924473" w:rsidRDefault="00924473" w:rsidP="00924473">
      <w:pPr>
        <w:pStyle w:val="NormalWeb"/>
        <w:numPr>
          <w:ilvl w:val="0"/>
          <w:numId w:val="57"/>
        </w:numPr>
      </w:pPr>
      <w:r>
        <w:t>Cumpla con los criterios clínicos y administrativos establecidos.</w:t>
      </w:r>
    </w:p>
    <w:p w14:paraId="3E1CF574" w14:textId="77777777" w:rsidR="00924473" w:rsidRPr="0090588F" w:rsidRDefault="00924473" w:rsidP="00924473">
      <w:pPr>
        <w:pStyle w:val="Ttulo3"/>
        <w:rPr>
          <w:color w:val="4472C4" w:themeColor="accent1"/>
        </w:rPr>
      </w:pPr>
      <w:r w:rsidRPr="0090588F">
        <w:rPr>
          <w:rStyle w:val="Textoennegrita"/>
          <w:b/>
          <w:bCs/>
          <w:color w:val="4472C4" w:themeColor="accent1"/>
        </w:rPr>
        <w:t>Principales resoluciones que regulan las pre-certificaciones en República Dominicana:</w:t>
      </w:r>
    </w:p>
    <w:p w14:paraId="780127D9" w14:textId="77777777" w:rsidR="00924473" w:rsidRDefault="00924473" w:rsidP="00924473">
      <w:pPr>
        <w:pStyle w:val="Ttulo4"/>
      </w:pPr>
      <w:r>
        <w:rPr>
          <w:rStyle w:val="Textoennegrita"/>
          <w:b w:val="0"/>
          <w:bCs w:val="0"/>
        </w:rPr>
        <w:t xml:space="preserve">1. </w:t>
      </w:r>
      <w:r w:rsidRPr="0090588F">
        <w:rPr>
          <w:rStyle w:val="Textoennegrita"/>
          <w:b w:val="0"/>
          <w:bCs w:val="0"/>
          <w:i w:val="0"/>
          <w:iCs w:val="0"/>
        </w:rPr>
        <w:t>Resolución No. 375-02 del CNSS:</w:t>
      </w:r>
    </w:p>
    <w:p w14:paraId="5F629F53" w14:textId="77777777" w:rsidR="00924473" w:rsidRDefault="00924473" w:rsidP="00924473">
      <w:pPr>
        <w:pStyle w:val="NormalWeb"/>
        <w:numPr>
          <w:ilvl w:val="0"/>
          <w:numId w:val="58"/>
        </w:numPr>
      </w:pPr>
      <w:r>
        <w:t xml:space="preserve">Aprueba el primer </w:t>
      </w:r>
      <w:r w:rsidRPr="0090588F">
        <w:rPr>
          <w:rStyle w:val="Textoennegrita"/>
          <w:b w:val="0"/>
          <w:bCs w:val="0"/>
        </w:rPr>
        <w:t>Catálogo de Prestaciones del PDSS</w:t>
      </w:r>
      <w:r>
        <w:t>.</w:t>
      </w:r>
    </w:p>
    <w:p w14:paraId="658717C7" w14:textId="77777777" w:rsidR="00924473" w:rsidRDefault="00924473" w:rsidP="00924473">
      <w:pPr>
        <w:pStyle w:val="NormalWeb"/>
        <w:numPr>
          <w:ilvl w:val="0"/>
          <w:numId w:val="58"/>
        </w:numPr>
      </w:pPr>
      <w:r>
        <w:t>Establece los servicios que requieren autorización previa.</w:t>
      </w:r>
    </w:p>
    <w:p w14:paraId="0AA82B53" w14:textId="77777777" w:rsidR="00924473" w:rsidRDefault="00924473" w:rsidP="00924473">
      <w:pPr>
        <w:pStyle w:val="NormalWeb"/>
        <w:numPr>
          <w:ilvl w:val="0"/>
          <w:numId w:val="58"/>
        </w:numPr>
      </w:pPr>
      <w:r>
        <w:t>Identifica los procedimientos sujetos a límites, topes o exclusiones.</w:t>
      </w:r>
    </w:p>
    <w:p w14:paraId="7092D68E" w14:textId="77777777" w:rsidR="00924473" w:rsidRDefault="00924473" w:rsidP="00924473">
      <w:pPr>
        <w:pStyle w:val="Ttulo4"/>
      </w:pPr>
      <w:r>
        <w:rPr>
          <w:rStyle w:val="Textoennegrita"/>
          <w:b w:val="0"/>
          <w:bCs w:val="0"/>
        </w:rPr>
        <w:t xml:space="preserve">2. </w:t>
      </w:r>
      <w:r w:rsidRPr="0090588F">
        <w:rPr>
          <w:rStyle w:val="Textoennegrita"/>
          <w:b w:val="0"/>
          <w:bCs w:val="0"/>
          <w:i w:val="0"/>
          <w:iCs w:val="0"/>
        </w:rPr>
        <w:t>Resolución No. 553-08 del CNSS:</w:t>
      </w:r>
    </w:p>
    <w:p w14:paraId="4C3E09C2" w14:textId="77777777" w:rsidR="00924473" w:rsidRDefault="00924473" w:rsidP="00924473">
      <w:pPr>
        <w:pStyle w:val="NormalWeb"/>
        <w:numPr>
          <w:ilvl w:val="0"/>
          <w:numId w:val="59"/>
        </w:numPr>
      </w:pPr>
      <w:r>
        <w:t xml:space="preserve">Establece </w:t>
      </w:r>
      <w:r w:rsidRPr="0090588F">
        <w:rPr>
          <w:rStyle w:val="Textoennegrita"/>
          <w:b w:val="0"/>
          <w:bCs w:val="0"/>
        </w:rPr>
        <w:t>tarifas de referencia para internamientos, cirugías y estudios especializados</w:t>
      </w:r>
      <w:r>
        <w:t>.</w:t>
      </w:r>
    </w:p>
    <w:p w14:paraId="03094134" w14:textId="77777777" w:rsidR="00924473" w:rsidRDefault="00924473" w:rsidP="00924473">
      <w:pPr>
        <w:pStyle w:val="NormalWeb"/>
        <w:numPr>
          <w:ilvl w:val="0"/>
          <w:numId w:val="59"/>
        </w:numPr>
      </w:pPr>
      <w:r>
        <w:t>Vincula la pre-certificación al cumplimiento de estos montos y códigos.</w:t>
      </w:r>
    </w:p>
    <w:p w14:paraId="151726AF" w14:textId="77777777" w:rsidR="00924473" w:rsidRDefault="00924473" w:rsidP="00924473">
      <w:pPr>
        <w:pStyle w:val="Ttulo4"/>
      </w:pPr>
      <w:r>
        <w:rPr>
          <w:rStyle w:val="Textoennegrita"/>
          <w:b w:val="0"/>
          <w:bCs w:val="0"/>
        </w:rPr>
        <w:lastRenderedPageBreak/>
        <w:t xml:space="preserve">3. </w:t>
      </w:r>
      <w:r w:rsidRPr="0090588F">
        <w:rPr>
          <w:rStyle w:val="Textoennegrita"/>
          <w:b w:val="0"/>
          <w:bCs w:val="0"/>
          <w:i w:val="0"/>
          <w:iCs w:val="0"/>
        </w:rPr>
        <w:t>Normativa Técnica de SISALRIL sobre pre-certificaciones (actualización continua):</w:t>
      </w:r>
    </w:p>
    <w:p w14:paraId="3433C34C" w14:textId="77777777" w:rsidR="00924473" w:rsidRDefault="00924473" w:rsidP="00924473">
      <w:pPr>
        <w:pStyle w:val="NormalWeb"/>
        <w:numPr>
          <w:ilvl w:val="0"/>
          <w:numId w:val="60"/>
        </w:numPr>
      </w:pPr>
      <w:r>
        <w:t xml:space="preserve">Define los </w:t>
      </w:r>
      <w:r w:rsidRPr="0090588F">
        <w:rPr>
          <w:rStyle w:val="Textoennegrita"/>
          <w:b w:val="0"/>
          <w:bCs w:val="0"/>
        </w:rPr>
        <w:t>plazos máximos para respuestas</w:t>
      </w:r>
      <w:r>
        <w:t xml:space="preserve"> por parte de las ARS (por ejemplo: 24 a 48 horas para servicios ambulatorios y hospitalarios).</w:t>
      </w:r>
    </w:p>
    <w:p w14:paraId="40D7FC2C" w14:textId="77777777" w:rsidR="00924473" w:rsidRDefault="00924473" w:rsidP="00924473">
      <w:pPr>
        <w:pStyle w:val="NormalWeb"/>
        <w:numPr>
          <w:ilvl w:val="0"/>
          <w:numId w:val="60"/>
        </w:numPr>
      </w:pPr>
      <w:r>
        <w:t xml:space="preserve">Enumera los </w:t>
      </w:r>
      <w:r w:rsidRPr="0090588F">
        <w:rPr>
          <w:rStyle w:val="Textoennegrita"/>
          <w:b w:val="0"/>
          <w:bCs w:val="0"/>
        </w:rPr>
        <w:t>documentos requeridos</w:t>
      </w:r>
      <w:r>
        <w:t xml:space="preserve"> (indicaciones médicas, diagnósticos codificados, historia clínica, etc.).</w:t>
      </w:r>
    </w:p>
    <w:p w14:paraId="38F1FB5A" w14:textId="77777777" w:rsidR="00924473" w:rsidRDefault="00924473" w:rsidP="00924473">
      <w:pPr>
        <w:pStyle w:val="NormalWeb"/>
        <w:numPr>
          <w:ilvl w:val="0"/>
          <w:numId w:val="60"/>
        </w:numPr>
      </w:pPr>
      <w:r>
        <w:t xml:space="preserve">Determina cuándo </w:t>
      </w:r>
      <w:r w:rsidRPr="00672BDD">
        <w:rPr>
          <w:rStyle w:val="Textoennegrita"/>
          <w:b w:val="0"/>
          <w:bCs w:val="0"/>
        </w:rPr>
        <w:t>no se requiere pre-certificación</w:t>
      </w:r>
      <w:r>
        <w:t xml:space="preserve">, como en casos de </w:t>
      </w:r>
      <w:r w:rsidRPr="00672BDD">
        <w:rPr>
          <w:rStyle w:val="Textoennegrita"/>
          <w:b w:val="0"/>
          <w:bCs w:val="0"/>
        </w:rPr>
        <w:t>emergencia médica calificada</w:t>
      </w:r>
      <w:r>
        <w:t>.</w:t>
      </w:r>
    </w:p>
    <w:p w14:paraId="36447D98" w14:textId="77777777" w:rsidR="00924473" w:rsidRDefault="00924473" w:rsidP="00924473">
      <w:pPr>
        <w:pStyle w:val="NormalWeb"/>
        <w:numPr>
          <w:ilvl w:val="0"/>
          <w:numId w:val="60"/>
        </w:numPr>
      </w:pPr>
      <w:r>
        <w:t xml:space="preserve">Regula el uso de </w:t>
      </w:r>
      <w:r w:rsidRPr="00672BDD">
        <w:rPr>
          <w:rStyle w:val="Textoennegrita"/>
          <w:b w:val="0"/>
          <w:bCs w:val="0"/>
        </w:rPr>
        <w:t>plataformas electrónicas para la gestión de autorizaciones</w:t>
      </w:r>
      <w:r>
        <w:t>, como el sistema SIMON.</w:t>
      </w:r>
    </w:p>
    <w:p w14:paraId="7C92F826" w14:textId="77777777" w:rsidR="00924473" w:rsidRDefault="00924473" w:rsidP="00924473">
      <w:pPr>
        <w:pStyle w:val="Ttulo4"/>
      </w:pPr>
      <w:r>
        <w:rPr>
          <w:rStyle w:val="Textoennegrita"/>
          <w:b w:val="0"/>
          <w:bCs w:val="0"/>
        </w:rPr>
        <w:t xml:space="preserve">4. </w:t>
      </w:r>
      <w:r w:rsidRPr="00672BDD">
        <w:rPr>
          <w:rStyle w:val="Textoennegrita"/>
          <w:b w:val="0"/>
          <w:bCs w:val="0"/>
          <w:i w:val="0"/>
          <w:iCs w:val="0"/>
        </w:rPr>
        <w:t>Resolución sobre la atención en emergencias:</w:t>
      </w:r>
    </w:p>
    <w:p w14:paraId="0C28A9DC" w14:textId="327B8CB0" w:rsidR="00924473" w:rsidRDefault="00924473" w:rsidP="00924473">
      <w:pPr>
        <w:pStyle w:val="NormalWeb"/>
        <w:numPr>
          <w:ilvl w:val="0"/>
          <w:numId w:val="61"/>
        </w:numPr>
      </w:pPr>
      <w:r>
        <w:t xml:space="preserve">Establece que las </w:t>
      </w:r>
      <w:r w:rsidRPr="00672BDD">
        <w:rPr>
          <w:rStyle w:val="Textoennegrita"/>
          <w:b w:val="0"/>
          <w:bCs w:val="0"/>
        </w:rPr>
        <w:t>ARS no pueden exigir pre-certificación para servicios en casos de emergencia</w:t>
      </w:r>
      <w:r>
        <w:t>, y están obligadas a cubrir el costo total del servicio hasta su estabilización, conforme al artículo 160 de la Ley 87-01.</w:t>
      </w:r>
    </w:p>
    <w:p w14:paraId="0F09254E" w14:textId="77777777" w:rsidR="00924473" w:rsidRPr="00672BDD" w:rsidRDefault="00924473" w:rsidP="00924473">
      <w:pPr>
        <w:pStyle w:val="Ttulo3"/>
        <w:rPr>
          <w:color w:val="4472C4" w:themeColor="accent1"/>
        </w:rPr>
      </w:pPr>
      <w:r w:rsidRPr="00672BDD">
        <w:rPr>
          <w:rStyle w:val="Textoennegrita"/>
          <w:b/>
          <w:bCs/>
          <w:color w:val="4472C4" w:themeColor="accent1"/>
        </w:rPr>
        <w:t>Aspectos clave regulados por estas resoluciones:</w:t>
      </w:r>
    </w:p>
    <w:p w14:paraId="6CE8E6A4" w14:textId="77777777" w:rsidR="00924473" w:rsidRDefault="00924473" w:rsidP="00924473">
      <w:pPr>
        <w:pStyle w:val="NormalWeb"/>
        <w:numPr>
          <w:ilvl w:val="0"/>
          <w:numId w:val="62"/>
        </w:numPr>
      </w:pPr>
      <w:r w:rsidRPr="00672BDD">
        <w:rPr>
          <w:rStyle w:val="Textoennegrita"/>
          <w:b w:val="0"/>
          <w:bCs w:val="0"/>
        </w:rPr>
        <w:t>Servicios sujetos a pre-certificación:</w:t>
      </w:r>
      <w:r>
        <w:t xml:space="preserve"> cirugías electivas, estudios de alta tecnología (tomografías, resonancias), hospitalizaciones programadas, terapias prolongadas, etc.</w:t>
      </w:r>
    </w:p>
    <w:p w14:paraId="3DE52275" w14:textId="77777777" w:rsidR="00924473" w:rsidRDefault="00924473" w:rsidP="00924473">
      <w:pPr>
        <w:pStyle w:val="NormalWeb"/>
        <w:numPr>
          <w:ilvl w:val="0"/>
          <w:numId w:val="62"/>
        </w:numPr>
      </w:pPr>
      <w:r w:rsidRPr="00672BDD">
        <w:rPr>
          <w:rStyle w:val="Textoennegrita"/>
          <w:b w:val="0"/>
          <w:bCs w:val="0"/>
        </w:rPr>
        <w:t>Responsabilidad de las partes:</w:t>
      </w:r>
      <w:r>
        <w:t xml:space="preserve"> las ARS deben responder en tiempo hábil; los prestadores deben documentar correctamente las solicitudes.</w:t>
      </w:r>
    </w:p>
    <w:p w14:paraId="1A67A62B" w14:textId="77777777" w:rsidR="00924473" w:rsidRDefault="00924473" w:rsidP="00924473">
      <w:pPr>
        <w:pStyle w:val="NormalWeb"/>
        <w:numPr>
          <w:ilvl w:val="0"/>
          <w:numId w:val="62"/>
        </w:numPr>
      </w:pPr>
      <w:r w:rsidRPr="00672BDD">
        <w:rPr>
          <w:rStyle w:val="Textoennegrita"/>
          <w:b w:val="0"/>
          <w:bCs w:val="0"/>
        </w:rPr>
        <w:t>Rechazo justificado:</w:t>
      </w:r>
      <w:r>
        <w:t xml:space="preserve"> cuando se niega una autorización, la ARS debe emitir una </w:t>
      </w:r>
      <w:r w:rsidRPr="00672BDD">
        <w:rPr>
          <w:rStyle w:val="Textoennegrita"/>
          <w:b w:val="0"/>
          <w:bCs w:val="0"/>
        </w:rPr>
        <w:t>respuesta formal y motivada</w:t>
      </w:r>
      <w:r>
        <w:t xml:space="preserve">, y el afiliado tiene derecho a </w:t>
      </w:r>
      <w:r w:rsidRPr="00672BDD">
        <w:rPr>
          <w:rStyle w:val="Textoennegrita"/>
          <w:b w:val="0"/>
          <w:bCs w:val="0"/>
        </w:rPr>
        <w:t>reclamar ante la DIDA o la SISALRIL</w:t>
      </w:r>
      <w:r>
        <w:t>.</w:t>
      </w:r>
    </w:p>
    <w:p w14:paraId="6391F654" w14:textId="0462D4FE" w:rsidR="00924473" w:rsidRDefault="00924473" w:rsidP="00924473">
      <w:pPr>
        <w:pStyle w:val="NormalWeb"/>
        <w:numPr>
          <w:ilvl w:val="0"/>
          <w:numId w:val="62"/>
        </w:numPr>
      </w:pPr>
      <w:r w:rsidRPr="00672BDD">
        <w:rPr>
          <w:rStyle w:val="Textoennegrita"/>
          <w:b w:val="0"/>
          <w:bCs w:val="0"/>
        </w:rPr>
        <w:t>Vigilancia y fiscalización:</w:t>
      </w:r>
      <w:r>
        <w:t xml:space="preserve"> SISALRIL supervisa el cumplimiento de estas normas mediante auditorías, inspecciones y análisis de quejas.</w:t>
      </w:r>
    </w:p>
    <w:p w14:paraId="71A3ED4C" w14:textId="77777777" w:rsidR="00924473" w:rsidRPr="00672BDD" w:rsidRDefault="00924473" w:rsidP="00924473">
      <w:pPr>
        <w:pStyle w:val="Ttulo3"/>
        <w:rPr>
          <w:color w:val="4472C4" w:themeColor="accent1"/>
        </w:rPr>
      </w:pPr>
      <w:r w:rsidRPr="00672BDD">
        <w:rPr>
          <w:rStyle w:val="Textoennegrita"/>
          <w:b/>
          <w:bCs/>
          <w:color w:val="4472C4" w:themeColor="accent1"/>
        </w:rPr>
        <w:t>Importancia práctica:</w:t>
      </w:r>
    </w:p>
    <w:p w14:paraId="38D37552" w14:textId="77777777" w:rsidR="00924473" w:rsidRDefault="00924473" w:rsidP="00924473">
      <w:pPr>
        <w:pStyle w:val="NormalWeb"/>
      </w:pPr>
      <w:r>
        <w:t>El conocimiento y aplicación correcta de las resoluciones que rigen las pre-certificaciones médicas es fundamental para:</w:t>
      </w:r>
    </w:p>
    <w:p w14:paraId="2348963E" w14:textId="77777777" w:rsidR="00924473" w:rsidRPr="00672BDD" w:rsidRDefault="00924473" w:rsidP="00924473">
      <w:pPr>
        <w:pStyle w:val="NormalWeb"/>
        <w:numPr>
          <w:ilvl w:val="0"/>
          <w:numId w:val="63"/>
        </w:numPr>
        <w:rPr>
          <w:b/>
          <w:bCs/>
        </w:rPr>
      </w:pPr>
      <w:r w:rsidRPr="00672BDD">
        <w:rPr>
          <w:rStyle w:val="Textoennegrita"/>
          <w:b w:val="0"/>
          <w:bCs w:val="0"/>
        </w:rPr>
        <w:t>Evitar errores y rechazos innecesarios.</w:t>
      </w:r>
    </w:p>
    <w:p w14:paraId="32B89EFE" w14:textId="77777777" w:rsidR="00924473" w:rsidRPr="00672BDD" w:rsidRDefault="00924473" w:rsidP="00924473">
      <w:pPr>
        <w:pStyle w:val="NormalWeb"/>
        <w:numPr>
          <w:ilvl w:val="0"/>
          <w:numId w:val="63"/>
        </w:numPr>
        <w:rPr>
          <w:b/>
          <w:bCs/>
        </w:rPr>
      </w:pPr>
      <w:r w:rsidRPr="00672BDD">
        <w:rPr>
          <w:rStyle w:val="Textoennegrita"/>
          <w:b w:val="0"/>
          <w:bCs w:val="0"/>
        </w:rPr>
        <w:t>Proteger los derechos de los afiliados.</w:t>
      </w:r>
    </w:p>
    <w:p w14:paraId="6FB84146" w14:textId="77777777" w:rsidR="00924473" w:rsidRPr="00672BDD" w:rsidRDefault="00924473" w:rsidP="00924473">
      <w:pPr>
        <w:pStyle w:val="NormalWeb"/>
        <w:numPr>
          <w:ilvl w:val="0"/>
          <w:numId w:val="63"/>
        </w:numPr>
        <w:rPr>
          <w:b/>
          <w:bCs/>
        </w:rPr>
      </w:pPr>
      <w:r w:rsidRPr="00672BDD">
        <w:rPr>
          <w:rStyle w:val="Textoennegrita"/>
          <w:b w:val="0"/>
          <w:bCs w:val="0"/>
        </w:rPr>
        <w:t>Asegurar la eficiencia y legalidad del proceso de autorización médica.</w:t>
      </w:r>
    </w:p>
    <w:p w14:paraId="0AAD13D1" w14:textId="77777777" w:rsidR="00924473" w:rsidRDefault="00924473" w:rsidP="00924473">
      <w:pPr>
        <w:pStyle w:val="NormalWeb"/>
        <w:numPr>
          <w:ilvl w:val="0"/>
          <w:numId w:val="63"/>
        </w:numPr>
      </w:pPr>
      <w:r w:rsidRPr="00672BDD">
        <w:rPr>
          <w:rStyle w:val="Textoennegrita"/>
          <w:b w:val="0"/>
          <w:bCs w:val="0"/>
        </w:rPr>
        <w:t>Optimizar el tiempo de respuesta</w:t>
      </w:r>
      <w:r>
        <w:t xml:space="preserve"> para procedimientos médicos necesarios.</w:t>
      </w:r>
    </w:p>
    <w:p w14:paraId="5A3E6C04" w14:textId="5477F36B" w:rsidR="00924473" w:rsidRDefault="00924473" w:rsidP="00672BDD">
      <w:pPr>
        <w:pStyle w:val="NormalWeb"/>
      </w:pPr>
      <w:r>
        <w:t xml:space="preserve">Estas resoluciones garantizan un equilibrio entre el </w:t>
      </w:r>
      <w:r w:rsidRPr="00672BDD">
        <w:rPr>
          <w:rStyle w:val="Textoennegrita"/>
          <w:b w:val="0"/>
          <w:bCs w:val="0"/>
        </w:rPr>
        <w:t>derecho a la salud de los ciudadanos</w:t>
      </w:r>
      <w:r w:rsidRPr="00672BDD">
        <w:rPr>
          <w:b/>
          <w:bCs/>
        </w:rPr>
        <w:t xml:space="preserve"> </w:t>
      </w:r>
      <w:r w:rsidRPr="00672BDD">
        <w:t>y la</w:t>
      </w:r>
      <w:r w:rsidRPr="00672BDD">
        <w:rPr>
          <w:b/>
          <w:bCs/>
        </w:rPr>
        <w:t xml:space="preserve"> </w:t>
      </w:r>
      <w:r w:rsidRPr="00672BDD">
        <w:rPr>
          <w:rStyle w:val="Textoennegrita"/>
          <w:b w:val="0"/>
          <w:bCs w:val="0"/>
        </w:rPr>
        <w:t>sostenibilidad financiera del sistema</w:t>
      </w:r>
      <w:r>
        <w:t>.</w:t>
      </w:r>
    </w:p>
    <w:p w14:paraId="27C2CE50" w14:textId="77777777" w:rsidR="00924473" w:rsidRPr="00672BDD" w:rsidRDefault="00924473" w:rsidP="00924473">
      <w:pPr>
        <w:pStyle w:val="Ttulo3"/>
        <w:rPr>
          <w:color w:val="4472C4" w:themeColor="accent1"/>
        </w:rPr>
      </w:pPr>
      <w:r w:rsidRPr="00672BDD">
        <w:rPr>
          <w:rStyle w:val="Textoennegrita"/>
          <w:b/>
          <w:bCs/>
          <w:color w:val="4472C4" w:themeColor="accent1"/>
        </w:rPr>
        <w:t>Conclusión:</w:t>
      </w:r>
    </w:p>
    <w:p w14:paraId="7771AC60" w14:textId="77777777" w:rsidR="00924473" w:rsidRDefault="00924473" w:rsidP="00924473">
      <w:pPr>
        <w:pStyle w:val="NormalWeb"/>
      </w:pPr>
      <w:r>
        <w:t xml:space="preserve">Las resoluciones emitidas por la SISALRIL y el CNSS sobre pre-certificaciones médicas conforman el </w:t>
      </w:r>
      <w:r w:rsidRPr="00672BDD">
        <w:rPr>
          <w:rStyle w:val="Textoennegrita"/>
          <w:b w:val="0"/>
          <w:bCs w:val="0"/>
        </w:rPr>
        <w:t>marco legal y técnico que regula la autorización previa de servicios de salud dentro del sistema de seguridad social dominicano</w:t>
      </w:r>
      <w:r>
        <w:t xml:space="preserve">. Su cumplimiento es obligatorio para las ARS, prestadores y entidades públicas, y su correcta aplicación </w:t>
      </w:r>
      <w:r>
        <w:lastRenderedPageBreak/>
        <w:t>protege la calidad, oportunidad y legalidad de los servicios médicos brindados a los afiliados.</w:t>
      </w:r>
    </w:p>
    <w:p w14:paraId="19114CC6" w14:textId="575D36D7" w:rsidR="008E1733" w:rsidRPr="008E1733" w:rsidRDefault="00672BDD" w:rsidP="008E1733">
      <w:pPr>
        <w:pStyle w:val="Ttulo3"/>
        <w:rPr>
          <w:color w:val="4472C4" w:themeColor="accent1"/>
        </w:rPr>
      </w:pPr>
      <w:r w:rsidRPr="008E1733">
        <w:rPr>
          <w:color w:val="4472C4" w:themeColor="accent1"/>
        </w:rPr>
        <w:t xml:space="preserve">Tema 5: </w:t>
      </w:r>
      <w:r w:rsidR="008E1733" w:rsidRPr="008E1733">
        <w:rPr>
          <w:rStyle w:val="Textoennegrita"/>
          <w:b/>
          <w:bCs/>
          <w:color w:val="4472C4" w:themeColor="accent1"/>
        </w:rPr>
        <w:t>¿Qué es la documentación obligatoria para la pre-autorización médica?</w:t>
      </w:r>
    </w:p>
    <w:p w14:paraId="47BB0F56" w14:textId="77777777" w:rsidR="008E1733" w:rsidRDefault="008E1733" w:rsidP="008E1733">
      <w:pPr>
        <w:pStyle w:val="NormalWeb"/>
      </w:pPr>
      <w:r>
        <w:t xml:space="preserve">La </w:t>
      </w:r>
      <w:r w:rsidRPr="008E1733">
        <w:rPr>
          <w:rStyle w:val="Textoennegrita"/>
          <w:b w:val="0"/>
          <w:bCs w:val="0"/>
        </w:rPr>
        <w:t>documentación obligatoria para la pre-autorización médica</w:t>
      </w:r>
      <w:r w:rsidRPr="008E1733">
        <w:rPr>
          <w:b/>
          <w:bCs/>
        </w:rPr>
        <w:t xml:space="preserve"> </w:t>
      </w:r>
      <w:r w:rsidRPr="008E1733">
        <w:t>es el</w:t>
      </w:r>
      <w:r w:rsidRPr="008E1733">
        <w:rPr>
          <w:b/>
          <w:bCs/>
        </w:rPr>
        <w:t xml:space="preserve"> </w:t>
      </w:r>
      <w:r w:rsidRPr="008E1733">
        <w:rPr>
          <w:rStyle w:val="Textoennegrita"/>
          <w:b w:val="0"/>
          <w:bCs w:val="0"/>
        </w:rPr>
        <w:t>conjunto de requisitos clínicos y administrativos</w:t>
      </w:r>
      <w:r>
        <w:t xml:space="preserve"> que deben ser presentados por los </w:t>
      </w:r>
      <w:r w:rsidRPr="008E1733">
        <w:rPr>
          <w:rStyle w:val="Textoennegrita"/>
          <w:b w:val="0"/>
          <w:bCs w:val="0"/>
        </w:rPr>
        <w:t>prestadores de servicios de salud (PSS)</w:t>
      </w:r>
      <w:r w:rsidRPr="008E1733">
        <w:rPr>
          <w:b/>
          <w:bCs/>
        </w:rPr>
        <w:t xml:space="preserve"> </w:t>
      </w:r>
      <w:r>
        <w:t xml:space="preserve">o directamente por el afiliado a una </w:t>
      </w:r>
      <w:r w:rsidRPr="008E1733">
        <w:rPr>
          <w:rStyle w:val="Textoennegrita"/>
          <w:b w:val="0"/>
          <w:bCs w:val="0"/>
        </w:rPr>
        <w:t>Administradora de Riesgos de Salud (ARS)</w:t>
      </w:r>
      <w:r w:rsidRPr="008E1733">
        <w:t>,</w:t>
      </w:r>
      <w:r w:rsidRPr="008E1733">
        <w:rPr>
          <w:b/>
          <w:bCs/>
        </w:rPr>
        <w:t xml:space="preserve"> </w:t>
      </w:r>
      <w:r>
        <w:t>con el fin de gestionar la</w:t>
      </w:r>
      <w:r w:rsidRPr="008E1733">
        <w:t xml:space="preserve"> </w:t>
      </w:r>
      <w:r w:rsidRPr="008E1733">
        <w:rPr>
          <w:rStyle w:val="Textoennegrita"/>
          <w:b w:val="0"/>
          <w:bCs w:val="0"/>
        </w:rPr>
        <w:t>autorización previa de un procedimiento, estudio o tratamiento</w:t>
      </w:r>
      <w:r w:rsidRPr="008E1733">
        <w:rPr>
          <w:b/>
          <w:bCs/>
        </w:rPr>
        <w:t xml:space="preserve"> </w:t>
      </w:r>
      <w:r>
        <w:t xml:space="preserve">dentro del marco del </w:t>
      </w:r>
      <w:r w:rsidRPr="008E1733">
        <w:rPr>
          <w:rStyle w:val="Textoennegrita"/>
          <w:b w:val="0"/>
          <w:bCs w:val="0"/>
        </w:rPr>
        <w:t>Seguro Familiar de Salud (SFS)</w:t>
      </w:r>
      <w:r>
        <w:t xml:space="preserve"> del Sistema Dominicano de Seguridad Social.</w:t>
      </w:r>
    </w:p>
    <w:p w14:paraId="6E48340D" w14:textId="77777777" w:rsidR="008E1733" w:rsidRDefault="008E1733" w:rsidP="008E1733">
      <w:pPr>
        <w:pStyle w:val="NormalWeb"/>
      </w:pPr>
      <w:r>
        <w:t xml:space="preserve">Estos documentos permiten a las ARS </w:t>
      </w:r>
      <w:r w:rsidRPr="008E1733">
        <w:rPr>
          <w:rStyle w:val="Textoennegrita"/>
          <w:b w:val="0"/>
          <w:bCs w:val="0"/>
        </w:rPr>
        <w:t>evaluar la necesidad médica, verificar la cobertura y garantizar que el servicio solicitado esté debidamente sustentado</w:t>
      </w:r>
      <w:r>
        <w:t xml:space="preserve"> en términos clínicos y normativos.</w:t>
      </w:r>
    </w:p>
    <w:p w14:paraId="5540BAA4" w14:textId="293660A3" w:rsidR="008E1733" w:rsidRDefault="008E1733" w:rsidP="008E1733">
      <w:pPr>
        <w:pStyle w:val="NormalWeb"/>
      </w:pPr>
      <w:r>
        <w:t xml:space="preserve">La documentación varía dependiendo del </w:t>
      </w:r>
      <w:r w:rsidRPr="008E1733">
        <w:rPr>
          <w:rStyle w:val="Textoennegrita"/>
          <w:b w:val="0"/>
          <w:bCs w:val="0"/>
        </w:rPr>
        <w:t>tipo de servicio o procedimiento</w:t>
      </w:r>
      <w:r>
        <w:t xml:space="preserve"> solicitado, pero debe cumplir siempre con los lineamientos establecidos por la </w:t>
      </w:r>
      <w:r w:rsidRPr="008E1733">
        <w:rPr>
          <w:rStyle w:val="Textoennegrita"/>
          <w:b w:val="0"/>
          <w:bCs w:val="0"/>
        </w:rPr>
        <w:t>Superintendencia de Salud y Riesgos Laborales (SISALRIL</w:t>
      </w:r>
      <w:r>
        <w:rPr>
          <w:rStyle w:val="Textoennegrita"/>
        </w:rPr>
        <w:t>)</w:t>
      </w:r>
      <w:r>
        <w:t xml:space="preserve"> y las normativas internas de cada ARS.</w:t>
      </w:r>
    </w:p>
    <w:p w14:paraId="2F450EA1" w14:textId="77777777" w:rsidR="008E1733" w:rsidRPr="008E1733" w:rsidRDefault="008E1733" w:rsidP="008E1733">
      <w:pPr>
        <w:pStyle w:val="Ttulo3"/>
        <w:rPr>
          <w:color w:val="4472C4" w:themeColor="accent1"/>
        </w:rPr>
      </w:pPr>
      <w:r w:rsidRPr="008E1733">
        <w:rPr>
          <w:rStyle w:val="Textoennegrita"/>
          <w:b/>
          <w:bCs/>
          <w:color w:val="4472C4" w:themeColor="accent1"/>
        </w:rPr>
        <w:t>Documentación obligatoria por tipo de servicio:</w:t>
      </w:r>
    </w:p>
    <w:p w14:paraId="074F034B" w14:textId="77777777" w:rsidR="008E1733" w:rsidRDefault="008E1733" w:rsidP="008E1733">
      <w:pPr>
        <w:pStyle w:val="Ttulo4"/>
      </w:pPr>
      <w:r>
        <w:rPr>
          <w:rStyle w:val="Textoennegrita"/>
          <w:b w:val="0"/>
          <w:bCs w:val="0"/>
        </w:rPr>
        <w:t xml:space="preserve">1. </w:t>
      </w:r>
      <w:r w:rsidRPr="008E1733">
        <w:rPr>
          <w:rStyle w:val="Textoennegrita"/>
          <w:b w:val="0"/>
          <w:bCs w:val="0"/>
          <w:i w:val="0"/>
          <w:iCs w:val="0"/>
        </w:rPr>
        <w:t>Estudios diagnósticos (imágenes, laboratorios especializados, etc.):</w:t>
      </w:r>
    </w:p>
    <w:p w14:paraId="7D3E0EB0" w14:textId="77777777" w:rsidR="008E1733" w:rsidRDefault="008E1733" w:rsidP="008E1733">
      <w:pPr>
        <w:pStyle w:val="NormalWeb"/>
        <w:numPr>
          <w:ilvl w:val="0"/>
          <w:numId w:val="64"/>
        </w:numPr>
      </w:pPr>
      <w:r>
        <w:t>Indicación médica clara y legible, con firma, sello y número de colegiatura del médico tratante.</w:t>
      </w:r>
    </w:p>
    <w:p w14:paraId="50C669DA" w14:textId="77777777" w:rsidR="008E1733" w:rsidRDefault="008E1733" w:rsidP="008E1733">
      <w:pPr>
        <w:pStyle w:val="NormalWeb"/>
        <w:numPr>
          <w:ilvl w:val="0"/>
          <w:numId w:val="64"/>
        </w:numPr>
      </w:pPr>
      <w:r>
        <w:t>Diagnóstico codificado en CIE-10.</w:t>
      </w:r>
    </w:p>
    <w:p w14:paraId="66D7AA08" w14:textId="77777777" w:rsidR="008E1733" w:rsidRDefault="008E1733" w:rsidP="008E1733">
      <w:pPr>
        <w:pStyle w:val="NormalWeb"/>
        <w:numPr>
          <w:ilvl w:val="0"/>
          <w:numId w:val="64"/>
        </w:numPr>
      </w:pPr>
      <w:r>
        <w:t>Resultados previos (cuando aplique).</w:t>
      </w:r>
    </w:p>
    <w:p w14:paraId="7AA2ECF0" w14:textId="77777777" w:rsidR="008E1733" w:rsidRDefault="008E1733" w:rsidP="008E1733">
      <w:pPr>
        <w:pStyle w:val="NormalWeb"/>
        <w:numPr>
          <w:ilvl w:val="0"/>
          <w:numId w:val="64"/>
        </w:numPr>
      </w:pPr>
      <w:r>
        <w:t>Historia clínica o nota evolutiva que justifique la necesidad del estudio.</w:t>
      </w:r>
    </w:p>
    <w:p w14:paraId="5768B2F0" w14:textId="77777777" w:rsidR="008E1733" w:rsidRDefault="008E1733" w:rsidP="008E1733">
      <w:pPr>
        <w:pStyle w:val="NormalWeb"/>
        <w:numPr>
          <w:ilvl w:val="0"/>
          <w:numId w:val="64"/>
        </w:numPr>
      </w:pPr>
      <w:r>
        <w:t>Hoja de solicitud del prestador o formulario de la ARS (según el caso).</w:t>
      </w:r>
    </w:p>
    <w:p w14:paraId="66A595D9" w14:textId="77777777" w:rsidR="008E1733" w:rsidRDefault="008E1733" w:rsidP="008E1733">
      <w:pPr>
        <w:pStyle w:val="Ttulo4"/>
      </w:pPr>
      <w:r>
        <w:rPr>
          <w:rStyle w:val="Textoennegrita"/>
          <w:b w:val="0"/>
          <w:bCs w:val="0"/>
        </w:rPr>
        <w:t xml:space="preserve">2. </w:t>
      </w:r>
      <w:r w:rsidRPr="008E1733">
        <w:rPr>
          <w:rStyle w:val="Textoennegrita"/>
          <w:b w:val="0"/>
          <w:bCs w:val="0"/>
          <w:i w:val="0"/>
          <w:iCs w:val="0"/>
        </w:rPr>
        <w:t>Procedimientos quirúrgicos o ambulatorios:</w:t>
      </w:r>
    </w:p>
    <w:p w14:paraId="79729EEA" w14:textId="77777777" w:rsidR="008E1733" w:rsidRDefault="008E1733" w:rsidP="008E1733">
      <w:pPr>
        <w:pStyle w:val="NormalWeb"/>
        <w:numPr>
          <w:ilvl w:val="0"/>
          <w:numId w:val="65"/>
        </w:numPr>
      </w:pPr>
      <w:r>
        <w:t>Indicación quirúrgica con diagnóstico preoperatorio y justificación clínica.</w:t>
      </w:r>
    </w:p>
    <w:p w14:paraId="3D47653A" w14:textId="77777777" w:rsidR="008E1733" w:rsidRDefault="008E1733" w:rsidP="008E1733">
      <w:pPr>
        <w:pStyle w:val="NormalWeb"/>
        <w:numPr>
          <w:ilvl w:val="0"/>
          <w:numId w:val="65"/>
        </w:numPr>
      </w:pPr>
      <w:r>
        <w:t>Informe médico o epicrisis.</w:t>
      </w:r>
    </w:p>
    <w:p w14:paraId="77034366" w14:textId="77777777" w:rsidR="008E1733" w:rsidRDefault="008E1733" w:rsidP="008E1733">
      <w:pPr>
        <w:pStyle w:val="NormalWeb"/>
        <w:numPr>
          <w:ilvl w:val="0"/>
          <w:numId w:val="65"/>
        </w:numPr>
      </w:pPr>
      <w:r>
        <w:t>Estudios diagnósticos que respalden la cirugía (imágenes, endoscopías, etc.).</w:t>
      </w:r>
    </w:p>
    <w:p w14:paraId="533D9E62" w14:textId="77777777" w:rsidR="008E1733" w:rsidRDefault="008E1733" w:rsidP="008E1733">
      <w:pPr>
        <w:pStyle w:val="NormalWeb"/>
        <w:numPr>
          <w:ilvl w:val="0"/>
          <w:numId w:val="65"/>
        </w:numPr>
      </w:pPr>
      <w:r>
        <w:t>Historia clínica resumida con evolución del caso.</w:t>
      </w:r>
    </w:p>
    <w:p w14:paraId="7DF1F907" w14:textId="77777777" w:rsidR="008E1733" w:rsidRDefault="008E1733" w:rsidP="008E1733">
      <w:pPr>
        <w:pStyle w:val="NormalWeb"/>
        <w:numPr>
          <w:ilvl w:val="0"/>
          <w:numId w:val="65"/>
        </w:numPr>
      </w:pPr>
      <w:r>
        <w:t>Formulario de pre-certificación debidamente completado.</w:t>
      </w:r>
    </w:p>
    <w:p w14:paraId="46EB832B" w14:textId="77777777" w:rsidR="008E1733" w:rsidRDefault="008E1733" w:rsidP="008E1733">
      <w:pPr>
        <w:pStyle w:val="Ttulo4"/>
      </w:pPr>
      <w:r>
        <w:rPr>
          <w:rStyle w:val="Textoennegrita"/>
          <w:b w:val="0"/>
          <w:bCs w:val="0"/>
        </w:rPr>
        <w:t xml:space="preserve">3. </w:t>
      </w:r>
      <w:r w:rsidRPr="008E1733">
        <w:rPr>
          <w:rStyle w:val="Textoennegrita"/>
          <w:b w:val="0"/>
          <w:bCs w:val="0"/>
          <w:i w:val="0"/>
          <w:iCs w:val="0"/>
        </w:rPr>
        <w:t>Hospitalización programada:</w:t>
      </w:r>
    </w:p>
    <w:p w14:paraId="5413EBC0" w14:textId="77777777" w:rsidR="008E1733" w:rsidRDefault="008E1733" w:rsidP="008E1733">
      <w:pPr>
        <w:pStyle w:val="NormalWeb"/>
        <w:numPr>
          <w:ilvl w:val="0"/>
          <w:numId w:val="66"/>
        </w:numPr>
      </w:pPr>
      <w:r>
        <w:t>Indicación de internamiento con motivo claro y diagnóstico confirmado.</w:t>
      </w:r>
    </w:p>
    <w:p w14:paraId="1B480A81" w14:textId="77777777" w:rsidR="008E1733" w:rsidRDefault="008E1733" w:rsidP="008E1733">
      <w:pPr>
        <w:pStyle w:val="NormalWeb"/>
        <w:numPr>
          <w:ilvl w:val="0"/>
          <w:numId w:val="66"/>
        </w:numPr>
      </w:pPr>
      <w:r>
        <w:t>Historia clínica completa o resumen evolutivo.</w:t>
      </w:r>
    </w:p>
    <w:p w14:paraId="35C7C3F7" w14:textId="77777777" w:rsidR="008E1733" w:rsidRDefault="008E1733" w:rsidP="008E1733">
      <w:pPr>
        <w:pStyle w:val="NormalWeb"/>
        <w:numPr>
          <w:ilvl w:val="0"/>
          <w:numId w:val="66"/>
        </w:numPr>
      </w:pPr>
      <w:r>
        <w:t>Estudios de laboratorio o imágenes que sustenten el ingreso.</w:t>
      </w:r>
    </w:p>
    <w:p w14:paraId="4BB5B10C" w14:textId="77777777" w:rsidR="008E1733" w:rsidRDefault="008E1733" w:rsidP="008E1733">
      <w:pPr>
        <w:pStyle w:val="NormalWeb"/>
        <w:numPr>
          <w:ilvl w:val="0"/>
          <w:numId w:val="66"/>
        </w:numPr>
      </w:pPr>
      <w:r>
        <w:t>Consentimiento informado firmado (algunos casos).</w:t>
      </w:r>
    </w:p>
    <w:p w14:paraId="1455FCCB" w14:textId="77777777" w:rsidR="008E1733" w:rsidRDefault="008E1733" w:rsidP="008E1733">
      <w:pPr>
        <w:pStyle w:val="NormalWeb"/>
        <w:numPr>
          <w:ilvl w:val="0"/>
          <w:numId w:val="66"/>
        </w:numPr>
      </w:pPr>
      <w:r>
        <w:t>Hoja de internamiento del centro.</w:t>
      </w:r>
    </w:p>
    <w:p w14:paraId="41CFACA5" w14:textId="77777777" w:rsidR="008E1733" w:rsidRDefault="008E1733" w:rsidP="008E1733">
      <w:pPr>
        <w:pStyle w:val="Ttulo4"/>
      </w:pPr>
      <w:r>
        <w:rPr>
          <w:rStyle w:val="Textoennegrita"/>
          <w:b w:val="0"/>
          <w:bCs w:val="0"/>
        </w:rPr>
        <w:lastRenderedPageBreak/>
        <w:t xml:space="preserve">4. </w:t>
      </w:r>
      <w:r w:rsidRPr="008E1733">
        <w:rPr>
          <w:rStyle w:val="Textoennegrita"/>
          <w:b w:val="0"/>
          <w:bCs w:val="0"/>
          <w:i w:val="0"/>
          <w:iCs w:val="0"/>
        </w:rPr>
        <w:t>Medicamentos de alto costo o especiales:</w:t>
      </w:r>
    </w:p>
    <w:p w14:paraId="571F18EC" w14:textId="77777777" w:rsidR="008E1733" w:rsidRDefault="008E1733" w:rsidP="008E1733">
      <w:pPr>
        <w:pStyle w:val="NormalWeb"/>
        <w:numPr>
          <w:ilvl w:val="0"/>
          <w:numId w:val="67"/>
        </w:numPr>
      </w:pPr>
      <w:r>
        <w:t>Receta médica detallada y justificada, con diagnóstico codificado.</w:t>
      </w:r>
    </w:p>
    <w:p w14:paraId="5F0BED8C" w14:textId="77777777" w:rsidR="008E1733" w:rsidRDefault="008E1733" w:rsidP="008E1733">
      <w:pPr>
        <w:pStyle w:val="NormalWeb"/>
        <w:numPr>
          <w:ilvl w:val="0"/>
          <w:numId w:val="67"/>
        </w:numPr>
      </w:pPr>
      <w:r>
        <w:t>Historial de tratamiento previo y evolución clínica.</w:t>
      </w:r>
    </w:p>
    <w:p w14:paraId="67A50F90" w14:textId="77777777" w:rsidR="008E1733" w:rsidRDefault="008E1733" w:rsidP="008E1733">
      <w:pPr>
        <w:pStyle w:val="NormalWeb"/>
        <w:numPr>
          <w:ilvl w:val="0"/>
          <w:numId w:val="67"/>
        </w:numPr>
      </w:pPr>
      <w:r>
        <w:t>Estudios o exámenes que respalden el uso del medicamento.</w:t>
      </w:r>
    </w:p>
    <w:p w14:paraId="4253033E" w14:textId="77777777" w:rsidR="008E1733" w:rsidRDefault="008E1733" w:rsidP="008E1733">
      <w:pPr>
        <w:pStyle w:val="NormalWeb"/>
        <w:numPr>
          <w:ilvl w:val="0"/>
          <w:numId w:val="67"/>
        </w:numPr>
      </w:pPr>
      <w:r>
        <w:t>Formulario de solicitud especial (si es requerido por la ARS).</w:t>
      </w:r>
    </w:p>
    <w:p w14:paraId="05B04C00" w14:textId="77777777" w:rsidR="008E1733" w:rsidRDefault="008E1733" w:rsidP="008E1733">
      <w:pPr>
        <w:pStyle w:val="NormalWeb"/>
        <w:numPr>
          <w:ilvl w:val="0"/>
          <w:numId w:val="67"/>
        </w:numPr>
      </w:pPr>
      <w:r>
        <w:t>Copia de cédula del afiliado.</w:t>
      </w:r>
    </w:p>
    <w:p w14:paraId="576053BF" w14:textId="77777777" w:rsidR="008E1733" w:rsidRDefault="008E1733" w:rsidP="008E1733">
      <w:pPr>
        <w:pStyle w:val="Ttulo4"/>
      </w:pPr>
      <w:r>
        <w:rPr>
          <w:rStyle w:val="Textoennegrita"/>
          <w:b w:val="0"/>
          <w:bCs w:val="0"/>
        </w:rPr>
        <w:t xml:space="preserve">5. </w:t>
      </w:r>
      <w:r w:rsidRPr="008E1733">
        <w:rPr>
          <w:rStyle w:val="Textoennegrita"/>
          <w:b w:val="0"/>
          <w:bCs w:val="0"/>
          <w:i w:val="0"/>
          <w:iCs w:val="0"/>
        </w:rPr>
        <w:t>Terapias (física, ocupacional, respiratoria, del lenguaje):</w:t>
      </w:r>
    </w:p>
    <w:p w14:paraId="2579A59F" w14:textId="77777777" w:rsidR="008E1733" w:rsidRDefault="008E1733" w:rsidP="008E1733">
      <w:pPr>
        <w:pStyle w:val="NormalWeb"/>
        <w:numPr>
          <w:ilvl w:val="0"/>
          <w:numId w:val="68"/>
        </w:numPr>
      </w:pPr>
      <w:r>
        <w:t>Evaluación médica o diagnóstico funcional del paciente.</w:t>
      </w:r>
    </w:p>
    <w:p w14:paraId="46D3996E" w14:textId="77777777" w:rsidR="008E1733" w:rsidRDefault="008E1733" w:rsidP="008E1733">
      <w:pPr>
        <w:pStyle w:val="NormalWeb"/>
        <w:numPr>
          <w:ilvl w:val="0"/>
          <w:numId w:val="68"/>
        </w:numPr>
      </w:pPr>
      <w:r>
        <w:t>Indicación terapéutica específica (número de sesiones, frecuencia, tipo de terapia).</w:t>
      </w:r>
    </w:p>
    <w:p w14:paraId="3EB1F48B" w14:textId="77777777" w:rsidR="008E1733" w:rsidRDefault="008E1733" w:rsidP="008E1733">
      <w:pPr>
        <w:pStyle w:val="NormalWeb"/>
        <w:numPr>
          <w:ilvl w:val="0"/>
          <w:numId w:val="68"/>
        </w:numPr>
      </w:pPr>
      <w:r>
        <w:t>Evaluación del terapeuta (en casos de renovación).</w:t>
      </w:r>
    </w:p>
    <w:p w14:paraId="4BFF3B55" w14:textId="77777777" w:rsidR="008E1733" w:rsidRDefault="008E1733" w:rsidP="008E1733">
      <w:pPr>
        <w:pStyle w:val="NormalWeb"/>
        <w:numPr>
          <w:ilvl w:val="0"/>
          <w:numId w:val="68"/>
        </w:numPr>
      </w:pPr>
      <w:r>
        <w:t>Historia clínica o resumen del caso con diagnóstico funcional.</w:t>
      </w:r>
    </w:p>
    <w:p w14:paraId="1994069F" w14:textId="77777777" w:rsidR="008E1733" w:rsidRDefault="008E1733" w:rsidP="008E1733">
      <w:pPr>
        <w:pStyle w:val="NormalWeb"/>
        <w:numPr>
          <w:ilvl w:val="0"/>
          <w:numId w:val="68"/>
        </w:numPr>
      </w:pPr>
      <w:r>
        <w:t>Resultados de estudios si se relacionan con la condición a tratar.</w:t>
      </w:r>
    </w:p>
    <w:p w14:paraId="5ECEB3F6" w14:textId="77777777" w:rsidR="008E1733" w:rsidRDefault="008E1733" w:rsidP="008E1733">
      <w:pPr>
        <w:pStyle w:val="Ttulo4"/>
      </w:pPr>
      <w:r>
        <w:rPr>
          <w:rStyle w:val="Textoennegrita"/>
          <w:b w:val="0"/>
          <w:bCs w:val="0"/>
        </w:rPr>
        <w:t xml:space="preserve">6. </w:t>
      </w:r>
      <w:r w:rsidRPr="008E1733">
        <w:rPr>
          <w:rStyle w:val="Textoennegrita"/>
          <w:b w:val="0"/>
          <w:bCs w:val="0"/>
          <w:i w:val="0"/>
          <w:iCs w:val="0"/>
        </w:rPr>
        <w:t>Atención odontológica especializada:</w:t>
      </w:r>
    </w:p>
    <w:p w14:paraId="3ADAD908" w14:textId="1F39A6D5" w:rsidR="008E1733" w:rsidRDefault="008E1733" w:rsidP="008E1733">
      <w:pPr>
        <w:pStyle w:val="NormalWeb"/>
        <w:numPr>
          <w:ilvl w:val="0"/>
          <w:numId w:val="69"/>
        </w:numPr>
      </w:pPr>
      <w:r>
        <w:t>Odontograma clínica con detalle de la intervención requerida.</w:t>
      </w:r>
    </w:p>
    <w:p w14:paraId="78C4DAA0" w14:textId="77777777" w:rsidR="008E1733" w:rsidRDefault="008E1733" w:rsidP="008E1733">
      <w:pPr>
        <w:pStyle w:val="NormalWeb"/>
        <w:numPr>
          <w:ilvl w:val="0"/>
          <w:numId w:val="69"/>
        </w:numPr>
      </w:pPr>
      <w:r>
        <w:t>Presupuesto del procedimiento.</w:t>
      </w:r>
    </w:p>
    <w:p w14:paraId="33041A58" w14:textId="77777777" w:rsidR="008E1733" w:rsidRDefault="008E1733" w:rsidP="008E1733">
      <w:pPr>
        <w:pStyle w:val="NormalWeb"/>
        <w:numPr>
          <w:ilvl w:val="0"/>
          <w:numId w:val="69"/>
        </w:numPr>
      </w:pPr>
      <w:r>
        <w:t>Radiografías dentales o panorámicas (cuando aplique).</w:t>
      </w:r>
    </w:p>
    <w:p w14:paraId="4D80F8F0" w14:textId="4638167E" w:rsidR="008E1733" w:rsidRDefault="008E1733" w:rsidP="008E1733">
      <w:pPr>
        <w:pStyle w:val="NormalWeb"/>
        <w:numPr>
          <w:ilvl w:val="0"/>
          <w:numId w:val="69"/>
        </w:numPr>
      </w:pPr>
      <w:r>
        <w:t>Historia clínica odontológica.</w:t>
      </w:r>
    </w:p>
    <w:p w14:paraId="67DAF277" w14:textId="77777777" w:rsidR="008E1733" w:rsidRPr="008E1733" w:rsidRDefault="008E1733" w:rsidP="008E1733">
      <w:pPr>
        <w:pStyle w:val="Ttulo3"/>
        <w:rPr>
          <w:color w:val="4472C4" w:themeColor="accent1"/>
        </w:rPr>
      </w:pPr>
      <w:r w:rsidRPr="008E1733">
        <w:rPr>
          <w:rStyle w:val="Textoennegrita"/>
          <w:b/>
          <w:bCs/>
          <w:color w:val="4472C4" w:themeColor="accent1"/>
        </w:rPr>
        <w:t>Principios generales que debe cumplir la documentación:</w:t>
      </w:r>
    </w:p>
    <w:p w14:paraId="5594B2EB" w14:textId="77777777" w:rsidR="008E1733" w:rsidRDefault="008E1733" w:rsidP="008E1733">
      <w:pPr>
        <w:pStyle w:val="NormalWeb"/>
        <w:numPr>
          <w:ilvl w:val="0"/>
          <w:numId w:val="70"/>
        </w:numPr>
      </w:pPr>
      <w:r>
        <w:t xml:space="preserve">Debe ser </w:t>
      </w:r>
      <w:r w:rsidRPr="008E1733">
        <w:rPr>
          <w:rStyle w:val="Textoennegrita"/>
          <w:b w:val="0"/>
          <w:bCs w:val="0"/>
        </w:rPr>
        <w:t>clara, legible y completa</w:t>
      </w:r>
      <w:r>
        <w:t>.</w:t>
      </w:r>
    </w:p>
    <w:p w14:paraId="44A0CC98" w14:textId="77777777" w:rsidR="008E1733" w:rsidRDefault="008E1733" w:rsidP="008E1733">
      <w:pPr>
        <w:pStyle w:val="NormalWeb"/>
        <w:numPr>
          <w:ilvl w:val="0"/>
          <w:numId w:val="70"/>
        </w:numPr>
      </w:pPr>
      <w:r>
        <w:t xml:space="preserve">Toda indicación médica debe tener </w:t>
      </w:r>
      <w:r w:rsidRPr="008E1733">
        <w:rPr>
          <w:rStyle w:val="Textoennegrita"/>
          <w:b w:val="0"/>
          <w:bCs w:val="0"/>
        </w:rPr>
        <w:t>firma, sello y número de colegiatura</w:t>
      </w:r>
      <w:r>
        <w:t xml:space="preserve"> del profesional.</w:t>
      </w:r>
    </w:p>
    <w:p w14:paraId="67D5BA49" w14:textId="77777777" w:rsidR="008E1733" w:rsidRDefault="008E1733" w:rsidP="008E1733">
      <w:pPr>
        <w:pStyle w:val="NormalWeb"/>
        <w:numPr>
          <w:ilvl w:val="0"/>
          <w:numId w:val="70"/>
        </w:numPr>
      </w:pPr>
      <w:r>
        <w:t xml:space="preserve">Los </w:t>
      </w:r>
      <w:r w:rsidRPr="008E1733">
        <w:rPr>
          <w:rStyle w:val="Textoennegrita"/>
          <w:b w:val="0"/>
          <w:bCs w:val="0"/>
        </w:rPr>
        <w:t>diagnósticos deben estar codificados</w:t>
      </w:r>
      <w:r>
        <w:t xml:space="preserve"> conforme a la </w:t>
      </w:r>
      <w:r w:rsidRPr="008E1733">
        <w:rPr>
          <w:rStyle w:val="Textoennegrita"/>
          <w:b w:val="0"/>
          <w:bCs w:val="0"/>
        </w:rPr>
        <w:t>Clasificación Internacional de Enfermedades (CIE-10)</w:t>
      </w:r>
      <w:r w:rsidRPr="008E1733">
        <w:t>.</w:t>
      </w:r>
    </w:p>
    <w:p w14:paraId="123DC2B3" w14:textId="74648672" w:rsidR="008E1733" w:rsidRDefault="008E1733" w:rsidP="008E1733">
      <w:pPr>
        <w:pStyle w:val="NormalWeb"/>
        <w:numPr>
          <w:ilvl w:val="0"/>
          <w:numId w:val="70"/>
        </w:numPr>
      </w:pPr>
      <w:r>
        <w:t xml:space="preserve">El prestador debe verificar que el procedimiento solicitado </w:t>
      </w:r>
      <w:r w:rsidRPr="008E1733">
        <w:rPr>
          <w:rStyle w:val="Textoennegrita"/>
          <w:b w:val="0"/>
          <w:bCs w:val="0"/>
        </w:rPr>
        <w:t>esté incluido en el Catálogo de Prestaciones del PDSS</w:t>
      </w:r>
      <w:r>
        <w:t xml:space="preserve"> y cumpla con las políticas de cobertura de la ARS.</w:t>
      </w:r>
    </w:p>
    <w:p w14:paraId="66630D64" w14:textId="77777777" w:rsidR="008E1733" w:rsidRPr="008E1733" w:rsidRDefault="008E1733" w:rsidP="008E1733">
      <w:pPr>
        <w:pStyle w:val="Ttulo3"/>
        <w:rPr>
          <w:color w:val="4472C4" w:themeColor="accent1"/>
        </w:rPr>
      </w:pPr>
      <w:r w:rsidRPr="008E1733">
        <w:rPr>
          <w:rStyle w:val="Textoennegrita"/>
          <w:b/>
          <w:bCs/>
          <w:color w:val="4472C4" w:themeColor="accent1"/>
        </w:rPr>
        <w:t>Importancia de esta documentación:</w:t>
      </w:r>
    </w:p>
    <w:p w14:paraId="0105904C" w14:textId="77777777" w:rsidR="008E1733" w:rsidRDefault="008E1733" w:rsidP="008E1733">
      <w:pPr>
        <w:pStyle w:val="NormalWeb"/>
        <w:numPr>
          <w:ilvl w:val="0"/>
          <w:numId w:val="71"/>
        </w:numPr>
      </w:pPr>
      <w:r>
        <w:t xml:space="preserve">Facilita una </w:t>
      </w:r>
      <w:r w:rsidRPr="008E1733">
        <w:rPr>
          <w:rStyle w:val="Textoennegrita"/>
          <w:b w:val="0"/>
          <w:bCs w:val="0"/>
        </w:rPr>
        <w:t>respuesta ágil y favorable</w:t>
      </w:r>
      <w:r>
        <w:t xml:space="preserve"> por parte de la ARS.</w:t>
      </w:r>
    </w:p>
    <w:p w14:paraId="4D7D545A" w14:textId="77777777" w:rsidR="008E1733" w:rsidRDefault="008E1733" w:rsidP="008E1733">
      <w:pPr>
        <w:pStyle w:val="NormalWeb"/>
        <w:numPr>
          <w:ilvl w:val="0"/>
          <w:numId w:val="71"/>
        </w:numPr>
      </w:pPr>
      <w:r>
        <w:t xml:space="preserve">Reduce rechazos por </w:t>
      </w:r>
      <w:r w:rsidRPr="008E1733">
        <w:rPr>
          <w:rStyle w:val="Textoennegrita"/>
          <w:b w:val="0"/>
          <w:bCs w:val="0"/>
        </w:rPr>
        <w:t>errores o falta de información</w:t>
      </w:r>
      <w:r>
        <w:t>.</w:t>
      </w:r>
    </w:p>
    <w:p w14:paraId="5C19E8FF" w14:textId="77777777" w:rsidR="008E1733" w:rsidRDefault="008E1733" w:rsidP="008E1733">
      <w:pPr>
        <w:pStyle w:val="NormalWeb"/>
        <w:numPr>
          <w:ilvl w:val="0"/>
          <w:numId w:val="71"/>
        </w:numPr>
      </w:pPr>
      <w:r>
        <w:t xml:space="preserve">Permite a las ARS ejercer un control </w:t>
      </w:r>
      <w:r w:rsidRPr="008E1733">
        <w:rPr>
          <w:rStyle w:val="Textoennegrita"/>
          <w:b w:val="0"/>
          <w:bCs w:val="0"/>
        </w:rPr>
        <w:t>técnico y financiero responsable</w:t>
      </w:r>
      <w:r>
        <w:t>.</w:t>
      </w:r>
    </w:p>
    <w:p w14:paraId="690C5DF1" w14:textId="77777777" w:rsidR="008E1733" w:rsidRDefault="008E1733" w:rsidP="008E1733">
      <w:pPr>
        <w:pStyle w:val="NormalWeb"/>
        <w:numPr>
          <w:ilvl w:val="0"/>
          <w:numId w:val="71"/>
        </w:numPr>
      </w:pPr>
      <w:r>
        <w:t xml:space="preserve">Garantiza el </w:t>
      </w:r>
      <w:r w:rsidRPr="008E1733">
        <w:rPr>
          <w:rStyle w:val="Textoennegrita"/>
          <w:b w:val="0"/>
          <w:bCs w:val="0"/>
        </w:rPr>
        <w:t>derecho del afiliado a recibir servicios oportunos y con respaldo clínico</w:t>
      </w:r>
      <w:r>
        <w:t>.</w:t>
      </w:r>
    </w:p>
    <w:p w14:paraId="44F248AE" w14:textId="52715401" w:rsidR="008E1733" w:rsidRDefault="008E1733" w:rsidP="008E1733">
      <w:pPr>
        <w:pStyle w:val="NormalWeb"/>
        <w:numPr>
          <w:ilvl w:val="0"/>
          <w:numId w:val="71"/>
        </w:numPr>
      </w:pPr>
      <w:r>
        <w:t>Sirve como soporte en caso de reclamaciones ante la DIDA o la SISALRIL.</w:t>
      </w:r>
    </w:p>
    <w:p w14:paraId="1DDB24CA" w14:textId="77777777" w:rsidR="008E1733" w:rsidRPr="008E1733" w:rsidRDefault="008E1733" w:rsidP="008E1733">
      <w:pPr>
        <w:pStyle w:val="Ttulo3"/>
        <w:rPr>
          <w:color w:val="4472C4" w:themeColor="accent1"/>
        </w:rPr>
      </w:pPr>
      <w:r w:rsidRPr="008E1733">
        <w:rPr>
          <w:rStyle w:val="Textoennegrita"/>
          <w:b/>
          <w:bCs/>
          <w:color w:val="4472C4" w:themeColor="accent1"/>
        </w:rPr>
        <w:t>Conclusión:</w:t>
      </w:r>
    </w:p>
    <w:p w14:paraId="7B1F0A3C" w14:textId="77777777" w:rsidR="008E1733" w:rsidRDefault="008E1733" w:rsidP="008E1733">
      <w:pPr>
        <w:pStyle w:val="NormalWeb"/>
      </w:pPr>
      <w:r>
        <w:t xml:space="preserve">La documentación obligatoria para la pre-autorización médica es un requisito esencial para garantizar un proceso transparente, técnico y ágil. Cada tipo de servicio tiene requerimientos específicos que deben ser conocidos y aplicados correctamente por los prestadores y el personal administrativo. Un manejo adecuado de esta documentación </w:t>
      </w:r>
      <w:r>
        <w:lastRenderedPageBreak/>
        <w:t>contribuye a una atención médica más eficiente, ética y centrada en el bienestar del paciente.</w:t>
      </w:r>
    </w:p>
    <w:p w14:paraId="707BBD29" w14:textId="444E4921" w:rsidR="008E1733" w:rsidRDefault="008E1733" w:rsidP="008E1733">
      <w:pPr>
        <w:pStyle w:val="NormalWeb"/>
        <w:rPr>
          <w:b/>
          <w:bCs/>
        </w:rPr>
      </w:pPr>
      <w:r w:rsidRPr="008E1733">
        <w:rPr>
          <w:b/>
          <w:bCs/>
        </w:rPr>
        <w:t>Examen fin de modulo</w:t>
      </w:r>
    </w:p>
    <w:p w14:paraId="7D7E740D" w14:textId="4716E27D" w:rsidR="00960870" w:rsidRDefault="00960870" w:rsidP="00960870">
      <w:pPr>
        <w:pStyle w:val="Ttulo3"/>
        <w:rPr>
          <w:rStyle w:val="Textoennegrita"/>
          <w:rFonts w:eastAsiaTheme="majorEastAsia"/>
          <w:color w:val="4472C4" w:themeColor="accent1"/>
          <w:sz w:val="32"/>
          <w:szCs w:val="32"/>
        </w:rPr>
      </w:pPr>
      <w:r w:rsidRPr="00960870">
        <w:rPr>
          <w:rStyle w:val="Textoennegrita"/>
          <w:rFonts w:eastAsiaTheme="majorEastAsia"/>
          <w:color w:val="4472C4" w:themeColor="accent1"/>
          <w:sz w:val="32"/>
          <w:szCs w:val="32"/>
        </w:rPr>
        <w:t>Módulo 3: Procedimientos Sujetos a Pre-certificación</w:t>
      </w:r>
      <w:r>
        <w:rPr>
          <w:rStyle w:val="Textoennegrita"/>
          <w:rFonts w:eastAsiaTheme="majorEastAsia"/>
          <w:color w:val="4472C4" w:themeColor="accent1"/>
          <w:sz w:val="32"/>
          <w:szCs w:val="32"/>
        </w:rPr>
        <w:t>.</w:t>
      </w:r>
    </w:p>
    <w:p w14:paraId="44E6F2E1" w14:textId="03249EE4" w:rsidR="00D55807" w:rsidRPr="00D55807" w:rsidRDefault="00D55807" w:rsidP="00D55807">
      <w:pPr>
        <w:pStyle w:val="Ttulo3"/>
        <w:rPr>
          <w:color w:val="4472C4" w:themeColor="accent1"/>
        </w:rPr>
      </w:pPr>
      <w:r w:rsidRPr="00D55807">
        <w:rPr>
          <w:rStyle w:val="Textoennegrita"/>
          <w:b/>
          <w:bCs/>
          <w:color w:val="4472C4" w:themeColor="accent1"/>
        </w:rPr>
        <w:t xml:space="preserve">Tema 1: Internamientos Programados </w:t>
      </w:r>
    </w:p>
    <w:p w14:paraId="6B007701" w14:textId="77777777" w:rsidR="00D55807" w:rsidRPr="00D55807" w:rsidRDefault="00D55807" w:rsidP="00D55807">
      <w:pPr>
        <w:pStyle w:val="Ttulo3"/>
        <w:rPr>
          <w:color w:val="4472C4" w:themeColor="accent1"/>
        </w:rPr>
      </w:pPr>
      <w:r w:rsidRPr="00D55807">
        <w:rPr>
          <w:rStyle w:val="Textoennegrita"/>
          <w:b/>
          <w:bCs/>
          <w:color w:val="4472C4" w:themeColor="accent1"/>
        </w:rPr>
        <w:t>Definición general:</w:t>
      </w:r>
    </w:p>
    <w:p w14:paraId="0BE25654" w14:textId="77777777" w:rsidR="00D55807" w:rsidRDefault="00D55807" w:rsidP="00D55807">
      <w:pPr>
        <w:pStyle w:val="NormalWeb"/>
      </w:pPr>
      <w:r>
        <w:t xml:space="preserve">Un </w:t>
      </w:r>
      <w:r w:rsidRPr="00D55807">
        <w:rPr>
          <w:rStyle w:val="Textoennegrita"/>
          <w:b w:val="0"/>
          <w:bCs w:val="0"/>
        </w:rPr>
        <w:t>internamiento programado</w:t>
      </w:r>
      <w:r>
        <w:t xml:space="preserve"> es el ingreso hospitalario planificado con anticipación, requerido para la atención médica de una condición de salud que, aunque no representa una emergencia inmediata, </w:t>
      </w:r>
      <w:r w:rsidRPr="00D55807">
        <w:rPr>
          <w:rStyle w:val="Textoennegrita"/>
          <w:b w:val="0"/>
          <w:bCs w:val="0"/>
        </w:rPr>
        <w:t>requiere vigilancia continua, procedimientos diagnósticos o terapéuticos complejos</w:t>
      </w:r>
      <w:r>
        <w:t>, o recuperación postoperatoria. Este tipo de internamiento se coordina previamente entre el médico tratante, el paciente y la institución de salud, permitiendo un manejo ordenado y controlado del caso.</w:t>
      </w:r>
    </w:p>
    <w:p w14:paraId="4F8B08FE" w14:textId="1BF92399" w:rsidR="00D55807" w:rsidRDefault="00D55807" w:rsidP="00D55807">
      <w:pPr>
        <w:pStyle w:val="NormalWeb"/>
      </w:pPr>
      <w:r>
        <w:t xml:space="preserve">En el marco del </w:t>
      </w:r>
      <w:r w:rsidRPr="00D55807">
        <w:rPr>
          <w:rStyle w:val="Textoennegrita"/>
          <w:b w:val="0"/>
          <w:bCs w:val="0"/>
        </w:rPr>
        <w:t>Sistema Dominicano de Seguridad Social (SDSS)</w:t>
      </w:r>
      <w:r w:rsidRPr="00D55807">
        <w:t>,</w:t>
      </w:r>
      <w:r>
        <w:t xml:space="preserve"> los internamientos programados están </w:t>
      </w:r>
      <w:r w:rsidRPr="00D55807">
        <w:rPr>
          <w:rStyle w:val="Textoennegrita"/>
          <w:b w:val="0"/>
          <w:bCs w:val="0"/>
        </w:rPr>
        <w:t>sujetos a pre-certificación médica obligatoria</w:t>
      </w:r>
      <w:r w:rsidRPr="00D55807">
        <w:rPr>
          <w:b/>
          <w:bCs/>
        </w:rPr>
        <w:t xml:space="preserve"> </w:t>
      </w:r>
      <w:r w:rsidRPr="00D55807">
        <w:t>por parte de las</w:t>
      </w:r>
      <w:r w:rsidRPr="00D55807">
        <w:rPr>
          <w:b/>
          <w:bCs/>
        </w:rPr>
        <w:t xml:space="preserve"> </w:t>
      </w:r>
      <w:r w:rsidRPr="00D55807">
        <w:rPr>
          <w:rStyle w:val="Textoennegrita"/>
          <w:b w:val="0"/>
          <w:bCs w:val="0"/>
        </w:rPr>
        <w:t>Administradoras de Riesgos de Salud (ARS)</w:t>
      </w:r>
      <w:r w:rsidRPr="00D55807">
        <w:rPr>
          <w:b/>
          <w:bCs/>
        </w:rPr>
        <w:t>,</w:t>
      </w:r>
      <w:r>
        <w:t xml:space="preserve"> como mecanismo de control técnico, financiero y clínico.</w:t>
      </w:r>
    </w:p>
    <w:p w14:paraId="23E4D6E9" w14:textId="77777777" w:rsidR="00D55807" w:rsidRPr="00D55807" w:rsidRDefault="00D55807" w:rsidP="00D55807">
      <w:pPr>
        <w:pStyle w:val="Ttulo3"/>
        <w:rPr>
          <w:color w:val="4472C4" w:themeColor="accent1"/>
        </w:rPr>
      </w:pPr>
      <w:r w:rsidRPr="00D55807">
        <w:rPr>
          <w:rStyle w:val="Textoennegrita"/>
          <w:b/>
          <w:bCs/>
          <w:color w:val="4472C4" w:themeColor="accent1"/>
        </w:rPr>
        <w:t>Criterios que justifican un internamiento programado:</w:t>
      </w:r>
    </w:p>
    <w:p w14:paraId="1D156BEF" w14:textId="77777777" w:rsidR="00D55807" w:rsidRDefault="00D55807" w:rsidP="00D55807">
      <w:pPr>
        <w:pStyle w:val="NormalWeb"/>
        <w:numPr>
          <w:ilvl w:val="0"/>
          <w:numId w:val="72"/>
        </w:numPr>
      </w:pPr>
      <w:r>
        <w:t>Procedimientos quirúrgicos electivos.</w:t>
      </w:r>
    </w:p>
    <w:p w14:paraId="59DA67A5" w14:textId="77777777" w:rsidR="00D55807" w:rsidRDefault="00D55807" w:rsidP="00D55807">
      <w:pPr>
        <w:pStyle w:val="NormalWeb"/>
        <w:numPr>
          <w:ilvl w:val="0"/>
          <w:numId w:val="72"/>
        </w:numPr>
      </w:pPr>
      <w:r>
        <w:t>Administración de tratamientos intravenosos prolongados (antibióticos, quimioterapia).</w:t>
      </w:r>
    </w:p>
    <w:p w14:paraId="2AC70B25" w14:textId="77777777" w:rsidR="00D55807" w:rsidRDefault="00D55807" w:rsidP="00D55807">
      <w:pPr>
        <w:pStyle w:val="NormalWeb"/>
        <w:numPr>
          <w:ilvl w:val="0"/>
          <w:numId w:val="72"/>
        </w:numPr>
      </w:pPr>
      <w:r>
        <w:t>Manejo de condiciones crónicas descompensadas (insuficiencia cardíaca, diabetes).</w:t>
      </w:r>
    </w:p>
    <w:p w14:paraId="31035AFE" w14:textId="77777777" w:rsidR="00D55807" w:rsidRDefault="00D55807" w:rsidP="00D55807">
      <w:pPr>
        <w:pStyle w:val="NormalWeb"/>
        <w:numPr>
          <w:ilvl w:val="0"/>
          <w:numId w:val="72"/>
        </w:numPr>
      </w:pPr>
      <w:r>
        <w:t>Necesidad de observación médica estrecha o recuperación postoperatoria.</w:t>
      </w:r>
    </w:p>
    <w:p w14:paraId="222426F7" w14:textId="05226DD7" w:rsidR="00D55807" w:rsidRDefault="00D55807" w:rsidP="00D55807">
      <w:pPr>
        <w:pStyle w:val="NormalWeb"/>
        <w:numPr>
          <w:ilvl w:val="0"/>
          <w:numId w:val="72"/>
        </w:numPr>
      </w:pPr>
      <w:r>
        <w:t>Evaluaciones diagnósticas en pacientes con múltiples comorbilidades.</w:t>
      </w:r>
    </w:p>
    <w:p w14:paraId="5FF797DD" w14:textId="77777777" w:rsidR="00D55807" w:rsidRPr="00D55807" w:rsidRDefault="00D55807" w:rsidP="00D55807">
      <w:pPr>
        <w:pStyle w:val="Ttulo3"/>
        <w:rPr>
          <w:color w:val="4472C4" w:themeColor="accent1"/>
        </w:rPr>
      </w:pPr>
      <w:r w:rsidRPr="00D55807">
        <w:rPr>
          <w:rStyle w:val="Textoennegrita"/>
          <w:b/>
          <w:bCs/>
          <w:color w:val="4472C4" w:themeColor="accent1"/>
        </w:rPr>
        <w:t>Documentación obligatoria para solicitar pre-certificación de un internamiento:</w:t>
      </w:r>
    </w:p>
    <w:p w14:paraId="3889D3B9" w14:textId="77777777" w:rsidR="00D55807" w:rsidRDefault="00D55807" w:rsidP="00D55807">
      <w:pPr>
        <w:pStyle w:val="NormalWeb"/>
        <w:numPr>
          <w:ilvl w:val="0"/>
          <w:numId w:val="73"/>
        </w:numPr>
      </w:pPr>
      <w:r w:rsidRPr="00D55807">
        <w:rPr>
          <w:rStyle w:val="Textoennegrita"/>
          <w:b w:val="0"/>
          <w:bCs w:val="0"/>
        </w:rPr>
        <w:t>Indicación médica formal</w:t>
      </w:r>
      <w:r>
        <w:t xml:space="preserve"> que justifique el ingreso hospitalario.</w:t>
      </w:r>
    </w:p>
    <w:p w14:paraId="1A8C4344" w14:textId="77777777" w:rsidR="00D55807" w:rsidRDefault="00D55807" w:rsidP="00D55807">
      <w:pPr>
        <w:pStyle w:val="NormalWeb"/>
        <w:numPr>
          <w:ilvl w:val="0"/>
          <w:numId w:val="73"/>
        </w:numPr>
      </w:pPr>
      <w:r w:rsidRPr="00D55807">
        <w:rPr>
          <w:rStyle w:val="Textoennegrita"/>
          <w:b w:val="0"/>
          <w:bCs w:val="0"/>
        </w:rPr>
        <w:t>Diagnóstico codificado</w:t>
      </w:r>
      <w:r>
        <w:t xml:space="preserve"> (preferiblemente en CIE-10).</w:t>
      </w:r>
    </w:p>
    <w:p w14:paraId="11FD4021" w14:textId="77777777" w:rsidR="00D55807" w:rsidRDefault="00D55807" w:rsidP="00D55807">
      <w:pPr>
        <w:pStyle w:val="NormalWeb"/>
        <w:numPr>
          <w:ilvl w:val="0"/>
          <w:numId w:val="73"/>
        </w:numPr>
      </w:pPr>
      <w:r w:rsidRPr="00D55807">
        <w:rPr>
          <w:rStyle w:val="Textoennegrita"/>
          <w:b w:val="0"/>
          <w:bCs w:val="0"/>
        </w:rPr>
        <w:t>Resumen de historia clínica</w:t>
      </w:r>
      <w:r>
        <w:t xml:space="preserve"> o nota evolutiva reciente.</w:t>
      </w:r>
    </w:p>
    <w:p w14:paraId="3B91DCD9" w14:textId="77777777" w:rsidR="00D55807" w:rsidRDefault="00D55807" w:rsidP="00D55807">
      <w:pPr>
        <w:pStyle w:val="NormalWeb"/>
        <w:numPr>
          <w:ilvl w:val="0"/>
          <w:numId w:val="73"/>
        </w:numPr>
      </w:pPr>
      <w:r w:rsidRPr="00D55807">
        <w:rPr>
          <w:rStyle w:val="Textoennegrita"/>
          <w:b w:val="0"/>
          <w:bCs w:val="0"/>
        </w:rPr>
        <w:t>Estudios complementarios</w:t>
      </w:r>
      <w:r>
        <w:t xml:space="preserve"> que respalden la indicación (laboratorios, imágenes, etc.).</w:t>
      </w:r>
    </w:p>
    <w:p w14:paraId="65D246C6" w14:textId="77777777" w:rsidR="00D55807" w:rsidRDefault="00D55807" w:rsidP="00D55807">
      <w:pPr>
        <w:pStyle w:val="NormalWeb"/>
        <w:numPr>
          <w:ilvl w:val="0"/>
          <w:numId w:val="73"/>
        </w:numPr>
      </w:pPr>
      <w:r w:rsidRPr="00D55807">
        <w:rPr>
          <w:rStyle w:val="Textoennegrita"/>
          <w:b w:val="0"/>
          <w:bCs w:val="0"/>
        </w:rPr>
        <w:t>Hoja de solicitud de internamiento</w:t>
      </w:r>
      <w:r>
        <w:t xml:space="preserve"> del centro médico.</w:t>
      </w:r>
    </w:p>
    <w:p w14:paraId="4EF200E1" w14:textId="77777777" w:rsidR="00D55807" w:rsidRDefault="00D55807" w:rsidP="00D55807">
      <w:pPr>
        <w:pStyle w:val="NormalWeb"/>
        <w:numPr>
          <w:ilvl w:val="0"/>
          <w:numId w:val="73"/>
        </w:numPr>
      </w:pPr>
      <w:r w:rsidRPr="00D55807">
        <w:rPr>
          <w:rStyle w:val="Textoennegrita"/>
          <w:b w:val="0"/>
          <w:bCs w:val="0"/>
        </w:rPr>
        <w:t>Consentimiento informado</w:t>
      </w:r>
      <w:r>
        <w:t xml:space="preserve"> (cuando aplique).</w:t>
      </w:r>
    </w:p>
    <w:p w14:paraId="0DE2C66B" w14:textId="549B72E2" w:rsidR="00D55807" w:rsidRDefault="00D55807" w:rsidP="00D55807">
      <w:pPr>
        <w:pStyle w:val="NormalWeb"/>
        <w:numPr>
          <w:ilvl w:val="0"/>
          <w:numId w:val="73"/>
        </w:numPr>
      </w:pPr>
      <w:r>
        <w:t>Formulario específico de la ARS, si lo requiere.</w:t>
      </w:r>
    </w:p>
    <w:p w14:paraId="4FE2B9EE" w14:textId="6A932469" w:rsidR="00D55807" w:rsidRPr="00D55807" w:rsidRDefault="00D55807" w:rsidP="00D55807">
      <w:pPr>
        <w:pStyle w:val="Ttulo3"/>
        <w:rPr>
          <w:color w:val="4472C4" w:themeColor="accent1"/>
        </w:rPr>
      </w:pPr>
      <w:r w:rsidRPr="00D55807">
        <w:rPr>
          <w:rStyle w:val="Textoennegrita"/>
          <w:b/>
          <w:bCs/>
          <w:color w:val="4472C4" w:themeColor="accent1"/>
        </w:rPr>
        <w:t>Plazos de respuesta por parte de la ARS:</w:t>
      </w:r>
      <w:r>
        <w:rPr>
          <w:rStyle w:val="Textoennegrita"/>
          <w:b/>
          <w:bCs/>
          <w:color w:val="4472C4" w:themeColor="accent1"/>
        </w:rPr>
        <w:t xml:space="preserve"> </w:t>
      </w:r>
    </w:p>
    <w:p w14:paraId="552D0B02" w14:textId="7091BDE0" w:rsidR="00D55807" w:rsidRDefault="00D55807" w:rsidP="000D7671">
      <w:pPr>
        <w:pStyle w:val="NormalWeb"/>
      </w:pPr>
      <w:r>
        <w:lastRenderedPageBreak/>
        <w:t xml:space="preserve">Según normativas de la </w:t>
      </w:r>
      <w:r w:rsidRPr="000D7671">
        <w:rPr>
          <w:rStyle w:val="Textoennegrita"/>
          <w:b w:val="0"/>
          <w:bCs w:val="0"/>
        </w:rPr>
        <w:t>SISALRIL</w:t>
      </w:r>
      <w:r w:rsidRPr="000D7671">
        <w:t>,</w:t>
      </w:r>
      <w:r>
        <w:t xml:space="preserve"> la ARS debe emitir una respuesta a la solicitud de internamiento programado en un plazo máximo de </w:t>
      </w:r>
      <w:r w:rsidRPr="000D7671">
        <w:rPr>
          <w:rStyle w:val="Textoennegrita"/>
          <w:b w:val="0"/>
          <w:bCs w:val="0"/>
        </w:rPr>
        <w:t>24 a 48 horas hábiles</w:t>
      </w:r>
      <w:r>
        <w:t>, contadas a partir de la recepción completa de los documentos.</w:t>
      </w:r>
    </w:p>
    <w:p w14:paraId="3C0C4184" w14:textId="77777777" w:rsidR="00D55807" w:rsidRPr="000D7671" w:rsidRDefault="00D55807" w:rsidP="00D55807">
      <w:pPr>
        <w:pStyle w:val="Ttulo3"/>
        <w:rPr>
          <w:color w:val="4472C4" w:themeColor="accent1"/>
        </w:rPr>
      </w:pPr>
      <w:r w:rsidRPr="000D7671">
        <w:rPr>
          <w:rStyle w:val="Textoennegrita"/>
          <w:b/>
          <w:bCs/>
          <w:color w:val="4472C4" w:themeColor="accent1"/>
        </w:rPr>
        <w:t>Cobertura del internamiento programado (según PDSS):</w:t>
      </w:r>
    </w:p>
    <w:p w14:paraId="3D3A2D1C" w14:textId="77777777" w:rsidR="00D55807" w:rsidRDefault="00D55807" w:rsidP="00D55807">
      <w:pPr>
        <w:pStyle w:val="NormalWeb"/>
        <w:numPr>
          <w:ilvl w:val="0"/>
          <w:numId w:val="74"/>
        </w:numPr>
      </w:pPr>
      <w:r>
        <w:t>Honorarios médicos.</w:t>
      </w:r>
    </w:p>
    <w:p w14:paraId="7BE161EF" w14:textId="77777777" w:rsidR="00D55807" w:rsidRDefault="00D55807" w:rsidP="00D55807">
      <w:pPr>
        <w:pStyle w:val="NormalWeb"/>
        <w:numPr>
          <w:ilvl w:val="0"/>
          <w:numId w:val="74"/>
        </w:numPr>
      </w:pPr>
      <w:r>
        <w:t>Estadía hospitalaria (en habitación semi-privada o privada, según el plan).</w:t>
      </w:r>
    </w:p>
    <w:p w14:paraId="10771B11" w14:textId="77777777" w:rsidR="00D55807" w:rsidRDefault="00D55807" w:rsidP="00D55807">
      <w:pPr>
        <w:pStyle w:val="NormalWeb"/>
        <w:numPr>
          <w:ilvl w:val="0"/>
          <w:numId w:val="74"/>
        </w:numPr>
      </w:pPr>
      <w:r>
        <w:t>Materiales e insumos quirúrgicos.</w:t>
      </w:r>
    </w:p>
    <w:p w14:paraId="44561DC9" w14:textId="77777777" w:rsidR="00D55807" w:rsidRDefault="00D55807" w:rsidP="00D55807">
      <w:pPr>
        <w:pStyle w:val="NormalWeb"/>
        <w:numPr>
          <w:ilvl w:val="0"/>
          <w:numId w:val="74"/>
        </w:numPr>
      </w:pPr>
      <w:r>
        <w:t>Medicamentos utilizados durante el internamiento.</w:t>
      </w:r>
    </w:p>
    <w:p w14:paraId="36C19438" w14:textId="77777777" w:rsidR="00D55807" w:rsidRDefault="00D55807" w:rsidP="00D55807">
      <w:pPr>
        <w:pStyle w:val="NormalWeb"/>
        <w:numPr>
          <w:ilvl w:val="0"/>
          <w:numId w:val="74"/>
        </w:numPr>
      </w:pPr>
      <w:r>
        <w:t>Servicios de enfermería.</w:t>
      </w:r>
    </w:p>
    <w:p w14:paraId="3B5FE6E9" w14:textId="77777777" w:rsidR="00D55807" w:rsidRDefault="00D55807" w:rsidP="00D55807">
      <w:pPr>
        <w:pStyle w:val="NormalWeb"/>
        <w:numPr>
          <w:ilvl w:val="0"/>
          <w:numId w:val="74"/>
        </w:numPr>
      </w:pPr>
      <w:r>
        <w:t>Estudios diagnósticos y procedimientos realizados durante la estadía.</w:t>
      </w:r>
    </w:p>
    <w:p w14:paraId="15C56694" w14:textId="31802C8D" w:rsidR="00D55807" w:rsidRPr="000D7671" w:rsidRDefault="00D55807" w:rsidP="000D7671">
      <w:pPr>
        <w:pStyle w:val="NormalWeb"/>
        <w:rPr>
          <w:i/>
          <w:iCs/>
        </w:rPr>
      </w:pPr>
      <w:r w:rsidRPr="000D7671">
        <w:rPr>
          <w:rStyle w:val="nfasis"/>
          <w:i w:val="0"/>
          <w:iCs w:val="0"/>
        </w:rPr>
        <w:t>Nota: La cobertura puede variar según el tipo de ARS y si el paciente posee planes complementarios.</w:t>
      </w:r>
    </w:p>
    <w:p w14:paraId="50FCF4B6" w14:textId="77777777" w:rsidR="00D55807" w:rsidRPr="000D7671" w:rsidRDefault="00D55807" w:rsidP="00D55807">
      <w:pPr>
        <w:pStyle w:val="Ttulo3"/>
        <w:rPr>
          <w:color w:val="4472C4" w:themeColor="accent1"/>
        </w:rPr>
      </w:pPr>
      <w:r w:rsidRPr="000D7671">
        <w:rPr>
          <w:rStyle w:val="Textoennegrita"/>
          <w:b/>
          <w:bCs/>
          <w:color w:val="4472C4" w:themeColor="accent1"/>
        </w:rPr>
        <w:t>Importancia del internamiento programado:</w:t>
      </w:r>
    </w:p>
    <w:p w14:paraId="1344C5C2" w14:textId="77777777" w:rsidR="00D55807" w:rsidRDefault="00D55807" w:rsidP="00D55807">
      <w:pPr>
        <w:pStyle w:val="NormalWeb"/>
        <w:numPr>
          <w:ilvl w:val="0"/>
          <w:numId w:val="75"/>
        </w:numPr>
      </w:pPr>
      <w:r>
        <w:t xml:space="preserve">Permite una atención más </w:t>
      </w:r>
      <w:r w:rsidRPr="000D7671">
        <w:rPr>
          <w:rStyle w:val="Textoennegrita"/>
          <w:b w:val="0"/>
          <w:bCs w:val="0"/>
        </w:rPr>
        <w:t>segura, coordinada y humanizada</w:t>
      </w:r>
      <w:r>
        <w:t>.</w:t>
      </w:r>
    </w:p>
    <w:p w14:paraId="50635C92" w14:textId="77777777" w:rsidR="00D55807" w:rsidRDefault="00D55807" w:rsidP="00D55807">
      <w:pPr>
        <w:pStyle w:val="NormalWeb"/>
        <w:numPr>
          <w:ilvl w:val="0"/>
          <w:numId w:val="75"/>
        </w:numPr>
      </w:pPr>
      <w:r>
        <w:t>Reduce los riesgos clínicos y errores en el proceso asistencial.</w:t>
      </w:r>
    </w:p>
    <w:p w14:paraId="0EE3369E" w14:textId="77777777" w:rsidR="00D55807" w:rsidRDefault="00D55807" w:rsidP="00D55807">
      <w:pPr>
        <w:pStyle w:val="NormalWeb"/>
        <w:numPr>
          <w:ilvl w:val="0"/>
          <w:numId w:val="75"/>
        </w:numPr>
      </w:pPr>
      <w:r>
        <w:t>Optimiza la gestión de camas, recursos médicos y quirúrgicos.</w:t>
      </w:r>
    </w:p>
    <w:p w14:paraId="16840D93" w14:textId="0C06602A" w:rsidR="00D55807" w:rsidRDefault="00D55807" w:rsidP="00D55807">
      <w:pPr>
        <w:pStyle w:val="NormalWeb"/>
        <w:numPr>
          <w:ilvl w:val="0"/>
          <w:numId w:val="75"/>
        </w:numPr>
      </w:pPr>
      <w:r>
        <w:t>Facilita la evaluación y aprobación técnica por parte de la ARS.</w:t>
      </w:r>
    </w:p>
    <w:p w14:paraId="63099093" w14:textId="77777777" w:rsidR="00D55807" w:rsidRPr="000D7671" w:rsidRDefault="00D55807" w:rsidP="00D55807">
      <w:pPr>
        <w:pStyle w:val="Ttulo3"/>
        <w:rPr>
          <w:color w:val="4472C4" w:themeColor="accent1"/>
        </w:rPr>
      </w:pPr>
      <w:r w:rsidRPr="000D7671">
        <w:rPr>
          <w:rStyle w:val="Textoennegrita"/>
          <w:b/>
          <w:bCs/>
          <w:color w:val="4472C4" w:themeColor="accent1"/>
        </w:rPr>
        <w:t>Conclusión:</w:t>
      </w:r>
    </w:p>
    <w:p w14:paraId="0AF230D7" w14:textId="0A53EFBE" w:rsidR="00D55807" w:rsidRPr="000D7671" w:rsidRDefault="00D55807" w:rsidP="000D7671">
      <w:pPr>
        <w:pStyle w:val="NormalWeb"/>
      </w:pPr>
      <w:r>
        <w:t xml:space="preserve">El </w:t>
      </w:r>
      <w:r w:rsidRPr="000D7671">
        <w:rPr>
          <w:rStyle w:val="Textoennegrita"/>
          <w:b w:val="0"/>
          <w:bCs w:val="0"/>
        </w:rPr>
        <w:t>internamiento programado</w:t>
      </w:r>
      <w:r>
        <w:t xml:space="preserve"> es un procedimiento médico sujeto a pre-certificación que forma parte de los protocolos de atención en salud bajo el Seguro Familiar de Salud (SFS). Su correcta gestión garantiza la cobertura del servicio, mejora la seguridad del paciente y promueve una atención médica eficiente y conforme a las normativas del sistema de seguridad social.</w:t>
      </w:r>
    </w:p>
    <w:p w14:paraId="5838E776" w14:textId="592A94C5" w:rsidR="00F96DC2" w:rsidRPr="00F96DC2" w:rsidRDefault="000D7671" w:rsidP="00F96DC2">
      <w:pPr>
        <w:pStyle w:val="Ttulo3"/>
        <w:rPr>
          <w:b w:val="0"/>
          <w:bCs w:val="0"/>
          <w:color w:val="4472C4" w:themeColor="accent1"/>
          <w:sz w:val="32"/>
          <w:szCs w:val="32"/>
        </w:rPr>
      </w:pPr>
      <w:r w:rsidRPr="00F96DC2">
        <w:rPr>
          <w:color w:val="4472C4" w:themeColor="accent1"/>
          <w:sz w:val="32"/>
          <w:szCs w:val="32"/>
        </w:rPr>
        <w:t>Tema 2:</w:t>
      </w:r>
      <w:r w:rsidRPr="00F96DC2">
        <w:rPr>
          <w:b w:val="0"/>
          <w:bCs w:val="0"/>
          <w:color w:val="4472C4" w:themeColor="accent1"/>
          <w:sz w:val="32"/>
          <w:szCs w:val="32"/>
        </w:rPr>
        <w:t xml:space="preserve"> </w:t>
      </w:r>
      <w:r w:rsidR="00F96DC2" w:rsidRPr="00F96DC2">
        <w:rPr>
          <w:rStyle w:val="Textoennegrita"/>
          <w:b/>
          <w:bCs/>
          <w:color w:val="4472C4" w:themeColor="accent1"/>
          <w:sz w:val="32"/>
          <w:szCs w:val="32"/>
        </w:rPr>
        <w:t xml:space="preserve">Procedimientos Diagnósticos </w:t>
      </w:r>
    </w:p>
    <w:p w14:paraId="3405DF58" w14:textId="77777777" w:rsidR="00F96DC2" w:rsidRPr="00F96DC2" w:rsidRDefault="00F96DC2" w:rsidP="00F96DC2">
      <w:pPr>
        <w:pStyle w:val="Ttulo3"/>
        <w:rPr>
          <w:color w:val="4472C4" w:themeColor="accent1"/>
        </w:rPr>
      </w:pPr>
      <w:r w:rsidRPr="00F96DC2">
        <w:rPr>
          <w:rStyle w:val="Textoennegrita"/>
          <w:b/>
          <w:bCs/>
          <w:color w:val="4472C4" w:themeColor="accent1"/>
        </w:rPr>
        <w:t>Definición general:</w:t>
      </w:r>
    </w:p>
    <w:p w14:paraId="5F86DAC2" w14:textId="0BD4C47C" w:rsidR="00F96DC2" w:rsidRDefault="00F96DC2" w:rsidP="00F96DC2">
      <w:pPr>
        <w:pStyle w:val="NormalWeb"/>
      </w:pPr>
      <w:r>
        <w:t xml:space="preserve">Los </w:t>
      </w:r>
      <w:r w:rsidRPr="00F96DC2">
        <w:rPr>
          <w:rStyle w:val="Textoennegrita"/>
          <w:b w:val="0"/>
          <w:bCs w:val="0"/>
        </w:rPr>
        <w:t>procedimientos diagnósticos</w:t>
      </w:r>
      <w:r>
        <w:rPr>
          <w:rStyle w:val="Textoennegrita"/>
        </w:rPr>
        <w:t xml:space="preserve"> </w:t>
      </w:r>
      <w:r>
        <w:t xml:space="preserve">son aquellos estudios médicos especializados, avanzados y tecnológicamente complejos que se utilizan para diagnosticar enfermedades con mayor precisión y profundidad, y que requieren </w:t>
      </w:r>
      <w:r w:rsidRPr="00F96DC2">
        <w:rPr>
          <w:rStyle w:val="Textoennegrita"/>
          <w:b w:val="0"/>
          <w:bCs w:val="0"/>
        </w:rPr>
        <w:t>equipos sofisticados, insumos especializados y personal técnico altamente calificado</w:t>
      </w:r>
      <w:r>
        <w:t xml:space="preserve">. Debido a su alto valor económico y su impacto en el gasto del sistema de salud, estos procedimientos están </w:t>
      </w:r>
      <w:r w:rsidRPr="00F96DC2">
        <w:rPr>
          <w:rStyle w:val="Textoennegrita"/>
          <w:b w:val="0"/>
          <w:bCs w:val="0"/>
        </w:rPr>
        <w:t>sujetos a pre-certificación obligatoria</w:t>
      </w:r>
      <w:r>
        <w:t xml:space="preserve"> por parte de las </w:t>
      </w:r>
      <w:r w:rsidRPr="00F96DC2">
        <w:rPr>
          <w:rStyle w:val="Textoennegrita"/>
          <w:b w:val="0"/>
          <w:bCs w:val="0"/>
        </w:rPr>
        <w:t>Administradoras de Riesgos de Salud (ARS)</w:t>
      </w:r>
      <w:r w:rsidRPr="00F96DC2">
        <w:rPr>
          <w:b/>
          <w:bCs/>
        </w:rPr>
        <w:t xml:space="preserve"> </w:t>
      </w:r>
      <w:r>
        <w:t xml:space="preserve">en el marco del </w:t>
      </w:r>
      <w:r w:rsidRPr="00F96DC2">
        <w:rPr>
          <w:rStyle w:val="Textoennegrita"/>
          <w:b w:val="0"/>
          <w:bCs w:val="0"/>
        </w:rPr>
        <w:t>Seguro Familiar de Salud (SFS)</w:t>
      </w:r>
      <w:r w:rsidRPr="00F96DC2">
        <w:rPr>
          <w:b/>
          <w:bCs/>
        </w:rPr>
        <w:t xml:space="preserve"> </w:t>
      </w:r>
      <w:r w:rsidRPr="00F96DC2">
        <w:t xml:space="preserve">del </w:t>
      </w:r>
      <w:r w:rsidRPr="00F96DC2">
        <w:rPr>
          <w:rStyle w:val="Textoennegrita"/>
          <w:b w:val="0"/>
          <w:bCs w:val="0"/>
        </w:rPr>
        <w:t>Sistema Dominicano de Seguridad Social (SDSS)</w:t>
      </w:r>
      <w:r w:rsidRPr="00F96DC2">
        <w:t>.</w:t>
      </w:r>
    </w:p>
    <w:p w14:paraId="53833312" w14:textId="77777777" w:rsidR="00F96DC2" w:rsidRPr="00F96DC2" w:rsidRDefault="00F96DC2" w:rsidP="00F96DC2">
      <w:pPr>
        <w:pStyle w:val="Ttulo3"/>
        <w:rPr>
          <w:color w:val="4472C4" w:themeColor="accent1"/>
        </w:rPr>
      </w:pPr>
      <w:r w:rsidRPr="00F96DC2">
        <w:rPr>
          <w:rStyle w:val="Textoennegrita"/>
          <w:b/>
          <w:bCs/>
          <w:color w:val="4472C4" w:themeColor="accent1"/>
        </w:rPr>
        <w:t>Características clave de estos procedimientos:</w:t>
      </w:r>
    </w:p>
    <w:p w14:paraId="6B4B1746" w14:textId="77777777" w:rsidR="00F96DC2" w:rsidRDefault="00F96DC2" w:rsidP="00F96DC2">
      <w:pPr>
        <w:pStyle w:val="NormalWeb"/>
        <w:numPr>
          <w:ilvl w:val="0"/>
          <w:numId w:val="76"/>
        </w:numPr>
      </w:pPr>
      <w:r>
        <w:t xml:space="preserve">Tienen un </w:t>
      </w:r>
      <w:r w:rsidRPr="00F96DC2">
        <w:rPr>
          <w:rStyle w:val="Textoennegrita"/>
          <w:b w:val="0"/>
          <w:bCs w:val="0"/>
        </w:rPr>
        <w:t>costo elevado</w:t>
      </w:r>
      <w:r>
        <w:t xml:space="preserve"> para el sistema de salud.</w:t>
      </w:r>
    </w:p>
    <w:p w14:paraId="3AC8BB30" w14:textId="77777777" w:rsidR="00F96DC2" w:rsidRDefault="00F96DC2" w:rsidP="00F96DC2">
      <w:pPr>
        <w:pStyle w:val="NormalWeb"/>
        <w:numPr>
          <w:ilvl w:val="0"/>
          <w:numId w:val="76"/>
        </w:numPr>
      </w:pPr>
      <w:r>
        <w:t xml:space="preserve">Se utilizan para </w:t>
      </w:r>
      <w:r w:rsidRPr="00F96DC2">
        <w:rPr>
          <w:rStyle w:val="Textoennegrita"/>
          <w:b w:val="0"/>
          <w:bCs w:val="0"/>
        </w:rPr>
        <w:t>detectar, confirmar o descartar enfermedades graves o complejas</w:t>
      </w:r>
      <w:r w:rsidRPr="00F96DC2">
        <w:t>.</w:t>
      </w:r>
    </w:p>
    <w:p w14:paraId="41C1E380" w14:textId="77777777" w:rsidR="00F96DC2" w:rsidRDefault="00F96DC2" w:rsidP="00F96DC2">
      <w:pPr>
        <w:pStyle w:val="NormalWeb"/>
        <w:numPr>
          <w:ilvl w:val="0"/>
          <w:numId w:val="76"/>
        </w:numPr>
      </w:pPr>
      <w:r>
        <w:lastRenderedPageBreak/>
        <w:t xml:space="preserve">Requieren </w:t>
      </w:r>
      <w:r w:rsidRPr="00F96DC2">
        <w:rPr>
          <w:rStyle w:val="Textoennegrita"/>
          <w:b w:val="0"/>
          <w:bCs w:val="0"/>
        </w:rPr>
        <w:t>criterios clínicos específicos</w:t>
      </w:r>
      <w:r>
        <w:t xml:space="preserve"> para su indicación.</w:t>
      </w:r>
    </w:p>
    <w:p w14:paraId="46416EC8" w14:textId="77777777" w:rsidR="00F96DC2" w:rsidRDefault="00F96DC2" w:rsidP="00F96DC2">
      <w:pPr>
        <w:pStyle w:val="NormalWeb"/>
        <w:numPr>
          <w:ilvl w:val="0"/>
          <w:numId w:val="76"/>
        </w:numPr>
      </w:pPr>
      <w:r w:rsidRPr="00F96DC2">
        <w:rPr>
          <w:rStyle w:val="Textoennegrita"/>
          <w:b w:val="0"/>
          <w:bCs w:val="0"/>
        </w:rPr>
        <w:t>No</w:t>
      </w:r>
      <w:r>
        <w:rPr>
          <w:rStyle w:val="Textoennegrita"/>
        </w:rPr>
        <w:t xml:space="preserve"> </w:t>
      </w:r>
      <w:r w:rsidRPr="00F96DC2">
        <w:rPr>
          <w:rStyle w:val="Textoennegrita"/>
          <w:b w:val="0"/>
          <w:bCs w:val="0"/>
        </w:rPr>
        <w:t>deben realizarse de forma rutinaria o indiscriminada.</w:t>
      </w:r>
    </w:p>
    <w:p w14:paraId="5C645958" w14:textId="7442B93B" w:rsidR="00F96DC2" w:rsidRDefault="00F96DC2" w:rsidP="00F96DC2">
      <w:pPr>
        <w:pStyle w:val="NormalWeb"/>
        <w:numPr>
          <w:ilvl w:val="0"/>
          <w:numId w:val="76"/>
        </w:numPr>
      </w:pPr>
      <w:r>
        <w:t xml:space="preserve">Su ejecución sin autorización previa puede implicar la </w:t>
      </w:r>
      <w:r w:rsidRPr="00F96DC2">
        <w:rPr>
          <w:rStyle w:val="Textoennegrita"/>
          <w:b w:val="0"/>
          <w:bCs w:val="0"/>
        </w:rPr>
        <w:t>no cobertura por parte de la ARS</w:t>
      </w:r>
      <w:r>
        <w:t>.</w:t>
      </w:r>
    </w:p>
    <w:p w14:paraId="10C4737E" w14:textId="3EC90285" w:rsidR="00F96DC2" w:rsidRPr="00F96DC2" w:rsidRDefault="00F96DC2" w:rsidP="00F96DC2">
      <w:pPr>
        <w:pStyle w:val="Ttulo3"/>
        <w:rPr>
          <w:color w:val="4472C4" w:themeColor="accent1"/>
        </w:rPr>
      </w:pPr>
      <w:r w:rsidRPr="00F96DC2">
        <w:rPr>
          <w:rStyle w:val="Textoennegrita"/>
          <w:b/>
          <w:bCs/>
          <w:color w:val="4472C4" w:themeColor="accent1"/>
        </w:rPr>
        <w:t>Ejemplos comunes de procedimientos diagnósticos:</w:t>
      </w:r>
    </w:p>
    <w:p w14:paraId="5B8F592D" w14:textId="77777777" w:rsidR="00F96DC2" w:rsidRPr="00F96DC2" w:rsidRDefault="00F96DC2" w:rsidP="00F96DC2">
      <w:pPr>
        <w:pStyle w:val="Ttulo4"/>
        <w:rPr>
          <w:i w:val="0"/>
          <w:iCs w:val="0"/>
        </w:rPr>
      </w:pPr>
      <w:r w:rsidRPr="00F96DC2">
        <w:rPr>
          <w:rStyle w:val="Textoennegrita"/>
          <w:b w:val="0"/>
          <w:bCs w:val="0"/>
          <w:i w:val="0"/>
          <w:iCs w:val="0"/>
        </w:rPr>
        <w:t>Imágenes de alta tecnología:</w:t>
      </w:r>
    </w:p>
    <w:p w14:paraId="255CFA3A" w14:textId="77777777" w:rsidR="00F96DC2" w:rsidRPr="00F96DC2" w:rsidRDefault="00F96DC2" w:rsidP="00F96DC2">
      <w:pPr>
        <w:pStyle w:val="NormalWeb"/>
        <w:numPr>
          <w:ilvl w:val="0"/>
          <w:numId w:val="77"/>
        </w:numPr>
        <w:rPr>
          <w:b/>
          <w:bCs/>
        </w:rPr>
      </w:pPr>
      <w:r w:rsidRPr="00F96DC2">
        <w:rPr>
          <w:rStyle w:val="Textoennegrita"/>
          <w:b w:val="0"/>
          <w:bCs w:val="0"/>
        </w:rPr>
        <w:t>Tomografía Axial Computarizada (TAC/CT scan)</w:t>
      </w:r>
    </w:p>
    <w:p w14:paraId="7AF8459A" w14:textId="77777777" w:rsidR="00F96DC2" w:rsidRPr="00F96DC2" w:rsidRDefault="00F96DC2" w:rsidP="00F96DC2">
      <w:pPr>
        <w:pStyle w:val="NormalWeb"/>
        <w:numPr>
          <w:ilvl w:val="0"/>
          <w:numId w:val="77"/>
        </w:numPr>
        <w:rPr>
          <w:b/>
          <w:bCs/>
        </w:rPr>
      </w:pPr>
      <w:r w:rsidRPr="00F96DC2">
        <w:rPr>
          <w:rStyle w:val="Textoennegrita"/>
          <w:b w:val="0"/>
          <w:bCs w:val="0"/>
        </w:rPr>
        <w:t>Resonancia Magnética Nuclear (RMN)</w:t>
      </w:r>
    </w:p>
    <w:p w14:paraId="2193308A" w14:textId="77777777" w:rsidR="00F96DC2" w:rsidRPr="00F96DC2" w:rsidRDefault="00F96DC2" w:rsidP="00F96DC2">
      <w:pPr>
        <w:pStyle w:val="NormalWeb"/>
        <w:numPr>
          <w:ilvl w:val="0"/>
          <w:numId w:val="77"/>
        </w:numPr>
        <w:rPr>
          <w:b/>
          <w:bCs/>
        </w:rPr>
      </w:pPr>
      <w:r w:rsidRPr="00F96DC2">
        <w:rPr>
          <w:rStyle w:val="Textoennegrita"/>
          <w:b w:val="0"/>
          <w:bCs w:val="0"/>
        </w:rPr>
        <w:t>PET scan (Tomografía por Emisión de Positrones)</w:t>
      </w:r>
    </w:p>
    <w:p w14:paraId="26B9E0E5" w14:textId="77777777" w:rsidR="00F96DC2" w:rsidRDefault="00F96DC2" w:rsidP="00F96DC2">
      <w:pPr>
        <w:pStyle w:val="NormalWeb"/>
        <w:numPr>
          <w:ilvl w:val="0"/>
          <w:numId w:val="77"/>
        </w:numPr>
      </w:pPr>
      <w:r w:rsidRPr="00F96DC2">
        <w:rPr>
          <w:rStyle w:val="Textoennegrita"/>
          <w:b w:val="0"/>
          <w:bCs w:val="0"/>
        </w:rPr>
        <w:t>Gammagrafías</w:t>
      </w:r>
      <w:r w:rsidRPr="00F96DC2">
        <w:rPr>
          <w:b/>
          <w:bCs/>
        </w:rPr>
        <w:t xml:space="preserve"> </w:t>
      </w:r>
      <w:r>
        <w:t>y estudios de medicina nuclear</w:t>
      </w:r>
    </w:p>
    <w:p w14:paraId="43F584F6" w14:textId="77777777" w:rsidR="00F96DC2" w:rsidRPr="00F96DC2" w:rsidRDefault="00F96DC2" w:rsidP="00F96DC2">
      <w:pPr>
        <w:pStyle w:val="Ttulo4"/>
        <w:rPr>
          <w:i w:val="0"/>
          <w:iCs w:val="0"/>
        </w:rPr>
      </w:pPr>
      <w:r w:rsidRPr="00F96DC2">
        <w:rPr>
          <w:rStyle w:val="Textoennegrita"/>
          <w:b w:val="0"/>
          <w:bCs w:val="0"/>
          <w:i w:val="0"/>
          <w:iCs w:val="0"/>
        </w:rPr>
        <w:t>Endoscopías avanzadas:</w:t>
      </w:r>
    </w:p>
    <w:p w14:paraId="3CFAAE0E" w14:textId="77777777" w:rsidR="00F96DC2" w:rsidRDefault="00F96DC2" w:rsidP="00F96DC2">
      <w:pPr>
        <w:pStyle w:val="NormalWeb"/>
        <w:numPr>
          <w:ilvl w:val="0"/>
          <w:numId w:val="78"/>
        </w:numPr>
      </w:pPr>
      <w:r>
        <w:t>Colonoscopía</w:t>
      </w:r>
    </w:p>
    <w:p w14:paraId="77F41D02" w14:textId="77777777" w:rsidR="00F96DC2" w:rsidRDefault="00F96DC2" w:rsidP="00F96DC2">
      <w:pPr>
        <w:pStyle w:val="NormalWeb"/>
        <w:numPr>
          <w:ilvl w:val="0"/>
          <w:numId w:val="78"/>
        </w:numPr>
      </w:pPr>
      <w:r>
        <w:t>Broncoscopía</w:t>
      </w:r>
    </w:p>
    <w:p w14:paraId="6B09D254" w14:textId="77777777" w:rsidR="00F96DC2" w:rsidRDefault="00F96DC2" w:rsidP="00F96DC2">
      <w:pPr>
        <w:pStyle w:val="NormalWeb"/>
        <w:numPr>
          <w:ilvl w:val="0"/>
          <w:numId w:val="78"/>
        </w:numPr>
      </w:pPr>
      <w:r>
        <w:t>Cistoscopía</w:t>
      </w:r>
    </w:p>
    <w:p w14:paraId="72D6E36A" w14:textId="77777777" w:rsidR="00F96DC2" w:rsidRDefault="00F96DC2" w:rsidP="00F96DC2">
      <w:pPr>
        <w:pStyle w:val="NormalWeb"/>
        <w:numPr>
          <w:ilvl w:val="0"/>
          <w:numId w:val="78"/>
        </w:numPr>
      </w:pPr>
      <w:r>
        <w:t>Endoscopía digestiva alta con biopsia</w:t>
      </w:r>
    </w:p>
    <w:p w14:paraId="38DF3FF0" w14:textId="77777777" w:rsidR="00F96DC2" w:rsidRPr="00F96DC2" w:rsidRDefault="00F96DC2" w:rsidP="00F96DC2">
      <w:pPr>
        <w:pStyle w:val="Ttulo4"/>
        <w:rPr>
          <w:i w:val="0"/>
          <w:iCs w:val="0"/>
        </w:rPr>
      </w:pPr>
      <w:r w:rsidRPr="00F96DC2">
        <w:rPr>
          <w:rStyle w:val="Textoennegrita"/>
          <w:b w:val="0"/>
          <w:bCs w:val="0"/>
          <w:i w:val="0"/>
          <w:iCs w:val="0"/>
        </w:rPr>
        <w:t>Estudios cardiovasculares especializados:</w:t>
      </w:r>
    </w:p>
    <w:p w14:paraId="67A4995A" w14:textId="77777777" w:rsidR="00F96DC2" w:rsidRDefault="00F96DC2" w:rsidP="00F96DC2">
      <w:pPr>
        <w:pStyle w:val="NormalWeb"/>
        <w:numPr>
          <w:ilvl w:val="0"/>
          <w:numId w:val="79"/>
        </w:numPr>
      </w:pPr>
      <w:r>
        <w:t>Ecocardiograma transesofágico</w:t>
      </w:r>
    </w:p>
    <w:p w14:paraId="309BF042" w14:textId="77777777" w:rsidR="00F96DC2" w:rsidRDefault="00F96DC2" w:rsidP="00F96DC2">
      <w:pPr>
        <w:pStyle w:val="NormalWeb"/>
        <w:numPr>
          <w:ilvl w:val="0"/>
          <w:numId w:val="79"/>
        </w:numPr>
      </w:pPr>
      <w:r>
        <w:t>Prueba de esfuerzo con imágenes</w:t>
      </w:r>
    </w:p>
    <w:p w14:paraId="695CD04B" w14:textId="77777777" w:rsidR="00F96DC2" w:rsidRDefault="00F96DC2" w:rsidP="00F96DC2">
      <w:pPr>
        <w:pStyle w:val="NormalWeb"/>
        <w:numPr>
          <w:ilvl w:val="0"/>
          <w:numId w:val="79"/>
        </w:numPr>
      </w:pPr>
      <w:r>
        <w:t>Cateterismo cardíaco diagnóstico</w:t>
      </w:r>
    </w:p>
    <w:p w14:paraId="28AFAF8E" w14:textId="77777777" w:rsidR="00F96DC2" w:rsidRPr="00F96DC2" w:rsidRDefault="00F96DC2" w:rsidP="00F96DC2">
      <w:pPr>
        <w:pStyle w:val="Ttulo4"/>
        <w:rPr>
          <w:i w:val="0"/>
          <w:iCs w:val="0"/>
        </w:rPr>
      </w:pPr>
      <w:r w:rsidRPr="00F96DC2">
        <w:rPr>
          <w:rStyle w:val="Textoennegrita"/>
          <w:b w:val="0"/>
          <w:bCs w:val="0"/>
          <w:i w:val="0"/>
          <w:iCs w:val="0"/>
        </w:rPr>
        <w:t>Estudios neurológicos complejos:</w:t>
      </w:r>
    </w:p>
    <w:p w14:paraId="76EE9A0C" w14:textId="77777777" w:rsidR="00F96DC2" w:rsidRDefault="00F96DC2" w:rsidP="00F96DC2">
      <w:pPr>
        <w:pStyle w:val="NormalWeb"/>
        <w:numPr>
          <w:ilvl w:val="0"/>
          <w:numId w:val="80"/>
        </w:numPr>
      </w:pPr>
      <w:r>
        <w:t>Electroencefalograma (EEG) prolongado</w:t>
      </w:r>
    </w:p>
    <w:p w14:paraId="3A98B8CB" w14:textId="77777777" w:rsidR="00F96DC2" w:rsidRDefault="00F96DC2" w:rsidP="00F96DC2">
      <w:pPr>
        <w:pStyle w:val="NormalWeb"/>
        <w:numPr>
          <w:ilvl w:val="0"/>
          <w:numId w:val="80"/>
        </w:numPr>
      </w:pPr>
      <w:r>
        <w:t>Estudio de sueño (polisomnografía)</w:t>
      </w:r>
    </w:p>
    <w:p w14:paraId="6EBA6218" w14:textId="0EB52E2F" w:rsidR="00F96DC2" w:rsidRDefault="00F96DC2" w:rsidP="00F96DC2">
      <w:pPr>
        <w:pStyle w:val="NormalWeb"/>
        <w:numPr>
          <w:ilvl w:val="0"/>
          <w:numId w:val="80"/>
        </w:numPr>
      </w:pPr>
      <w:r>
        <w:t>Potenciales evocados</w:t>
      </w:r>
    </w:p>
    <w:p w14:paraId="7F522894" w14:textId="77777777" w:rsidR="00F96DC2" w:rsidRPr="00F96DC2" w:rsidRDefault="00F96DC2" w:rsidP="00F96DC2">
      <w:pPr>
        <w:pStyle w:val="Ttulo3"/>
        <w:rPr>
          <w:color w:val="4472C4" w:themeColor="accent1"/>
        </w:rPr>
      </w:pPr>
      <w:r w:rsidRPr="00F96DC2">
        <w:rPr>
          <w:rStyle w:val="Textoennegrita"/>
          <w:b/>
          <w:bCs/>
          <w:color w:val="4472C4" w:themeColor="accent1"/>
        </w:rPr>
        <w:t>Documentación requerida para su pre-certificación:</w:t>
      </w:r>
    </w:p>
    <w:p w14:paraId="0DEBAB55" w14:textId="77777777" w:rsidR="00F96DC2" w:rsidRDefault="00F96DC2" w:rsidP="00F96DC2">
      <w:pPr>
        <w:pStyle w:val="NormalWeb"/>
        <w:numPr>
          <w:ilvl w:val="0"/>
          <w:numId w:val="81"/>
        </w:numPr>
      </w:pPr>
      <w:r w:rsidRPr="00F96DC2">
        <w:rPr>
          <w:rStyle w:val="Textoennegrita"/>
          <w:b w:val="0"/>
          <w:bCs w:val="0"/>
        </w:rPr>
        <w:t>Indicación médica clara y justificada</w:t>
      </w:r>
      <w:r>
        <w:t>, con firma, sello y número de colegiatura del profesional.</w:t>
      </w:r>
    </w:p>
    <w:p w14:paraId="25188F35" w14:textId="77777777" w:rsidR="00F96DC2" w:rsidRDefault="00F96DC2" w:rsidP="00F96DC2">
      <w:pPr>
        <w:pStyle w:val="NormalWeb"/>
        <w:numPr>
          <w:ilvl w:val="0"/>
          <w:numId w:val="81"/>
        </w:numPr>
      </w:pPr>
      <w:r w:rsidRPr="00F96DC2">
        <w:rPr>
          <w:rStyle w:val="Textoennegrita"/>
          <w:b w:val="0"/>
          <w:bCs w:val="0"/>
        </w:rPr>
        <w:t>Diagnóstico codificado</w:t>
      </w:r>
      <w:r>
        <w:t xml:space="preserve"> (CIE-10) que respalde la necesidad del estudio.</w:t>
      </w:r>
    </w:p>
    <w:p w14:paraId="3A3AA7FD" w14:textId="77777777" w:rsidR="00F96DC2" w:rsidRDefault="00F96DC2" w:rsidP="00F96DC2">
      <w:pPr>
        <w:pStyle w:val="NormalWeb"/>
        <w:numPr>
          <w:ilvl w:val="0"/>
          <w:numId w:val="81"/>
        </w:numPr>
      </w:pPr>
      <w:r w:rsidRPr="00F96DC2">
        <w:rPr>
          <w:rStyle w:val="Textoennegrita"/>
          <w:b w:val="0"/>
          <w:bCs w:val="0"/>
        </w:rPr>
        <w:t>Historia clínica resumida</w:t>
      </w:r>
      <w:r>
        <w:t xml:space="preserve"> o nota evolutiva del paciente.</w:t>
      </w:r>
    </w:p>
    <w:p w14:paraId="774B768A" w14:textId="77777777" w:rsidR="00F96DC2" w:rsidRDefault="00F96DC2" w:rsidP="00F96DC2">
      <w:pPr>
        <w:pStyle w:val="NormalWeb"/>
        <w:numPr>
          <w:ilvl w:val="0"/>
          <w:numId w:val="81"/>
        </w:numPr>
      </w:pPr>
      <w:r w:rsidRPr="00F96DC2">
        <w:rPr>
          <w:rStyle w:val="Textoennegrita"/>
          <w:b w:val="0"/>
          <w:bCs w:val="0"/>
        </w:rPr>
        <w:t>Estudios previos</w:t>
      </w:r>
      <w:r>
        <w:t xml:space="preserve"> (cuando existan) que sustenten la progresión clínica o sospecha diagnóstica.</w:t>
      </w:r>
    </w:p>
    <w:p w14:paraId="5EAD4667" w14:textId="5221AA0B" w:rsidR="00F96DC2" w:rsidRDefault="00F96DC2" w:rsidP="00F96DC2">
      <w:pPr>
        <w:pStyle w:val="NormalWeb"/>
        <w:numPr>
          <w:ilvl w:val="0"/>
          <w:numId w:val="81"/>
        </w:numPr>
      </w:pPr>
      <w:r>
        <w:t>Formulario o plataforma de solicitud de la ARS, cuando aplique.</w:t>
      </w:r>
    </w:p>
    <w:p w14:paraId="3872BA2E" w14:textId="77777777" w:rsidR="00F96DC2" w:rsidRPr="00F96DC2" w:rsidRDefault="00F96DC2" w:rsidP="00F96DC2">
      <w:pPr>
        <w:pStyle w:val="Ttulo3"/>
        <w:rPr>
          <w:color w:val="4472C4" w:themeColor="accent1"/>
        </w:rPr>
      </w:pPr>
      <w:r w:rsidRPr="00F96DC2">
        <w:rPr>
          <w:rStyle w:val="Textoennegrita"/>
          <w:b/>
          <w:bCs/>
          <w:color w:val="4472C4" w:themeColor="accent1"/>
        </w:rPr>
        <w:t>Plazo de respuesta por parte de la ARS:</w:t>
      </w:r>
    </w:p>
    <w:p w14:paraId="2A2A4B6F" w14:textId="5DDD93D2" w:rsidR="00F96DC2" w:rsidRDefault="00F96DC2" w:rsidP="00F96DC2">
      <w:pPr>
        <w:pStyle w:val="NormalWeb"/>
      </w:pPr>
      <w:r>
        <w:t xml:space="preserve">Según las normativas de la </w:t>
      </w:r>
      <w:r w:rsidRPr="00F96DC2">
        <w:rPr>
          <w:rStyle w:val="Textoennegrita"/>
          <w:b w:val="0"/>
          <w:bCs w:val="0"/>
        </w:rPr>
        <w:t>SISALRIL</w:t>
      </w:r>
      <w:r>
        <w:t xml:space="preserve">, las ARS deben responder las solicitudes de procedimientos diagnósticos en un plazo no mayor de </w:t>
      </w:r>
      <w:r w:rsidRPr="00F96DC2">
        <w:rPr>
          <w:rStyle w:val="Textoennegrita"/>
          <w:b w:val="0"/>
          <w:bCs w:val="0"/>
        </w:rPr>
        <w:t>24 a 48 horas hábiles</w:t>
      </w:r>
      <w:r>
        <w:t>, siempre que la documentación esté completa.</w:t>
      </w:r>
    </w:p>
    <w:p w14:paraId="339C97CC" w14:textId="77777777" w:rsidR="00F96DC2" w:rsidRPr="00F96DC2" w:rsidRDefault="00F96DC2" w:rsidP="00F96DC2">
      <w:pPr>
        <w:pStyle w:val="Ttulo3"/>
        <w:rPr>
          <w:color w:val="4472C4" w:themeColor="accent1"/>
        </w:rPr>
      </w:pPr>
      <w:r w:rsidRPr="00F96DC2">
        <w:rPr>
          <w:rStyle w:val="Textoennegrita"/>
          <w:b/>
          <w:bCs/>
          <w:color w:val="4472C4" w:themeColor="accent1"/>
        </w:rPr>
        <w:lastRenderedPageBreak/>
        <w:t>Importancia de la pre-certificación en estos casos:</w:t>
      </w:r>
    </w:p>
    <w:p w14:paraId="197848F9" w14:textId="77777777" w:rsidR="00F96DC2" w:rsidRPr="00F96DC2" w:rsidRDefault="00F96DC2" w:rsidP="00F96DC2">
      <w:pPr>
        <w:pStyle w:val="NormalWeb"/>
        <w:numPr>
          <w:ilvl w:val="0"/>
          <w:numId w:val="82"/>
        </w:numPr>
        <w:rPr>
          <w:b/>
          <w:bCs/>
        </w:rPr>
      </w:pPr>
      <w:r w:rsidRPr="00F96DC2">
        <w:rPr>
          <w:rStyle w:val="Textoennegrita"/>
          <w:b w:val="0"/>
          <w:bCs w:val="0"/>
        </w:rPr>
        <w:t>Evita el uso innecesario de recursos costosos.</w:t>
      </w:r>
    </w:p>
    <w:p w14:paraId="36944675" w14:textId="77777777" w:rsidR="00F96DC2" w:rsidRDefault="00F96DC2" w:rsidP="00F96DC2">
      <w:pPr>
        <w:pStyle w:val="NormalWeb"/>
        <w:numPr>
          <w:ilvl w:val="0"/>
          <w:numId w:val="82"/>
        </w:numPr>
      </w:pPr>
      <w:r>
        <w:t xml:space="preserve">Garantiza que el estudio se realiza </w:t>
      </w:r>
      <w:r w:rsidRPr="00F96DC2">
        <w:rPr>
          <w:rStyle w:val="Textoennegrita"/>
          <w:b w:val="0"/>
          <w:bCs w:val="0"/>
        </w:rPr>
        <w:t>cuando verdaderamente está indicado</w:t>
      </w:r>
      <w:r>
        <w:t>.</w:t>
      </w:r>
    </w:p>
    <w:p w14:paraId="715FD3B6" w14:textId="77777777" w:rsidR="00F96DC2" w:rsidRDefault="00F96DC2" w:rsidP="00F96DC2">
      <w:pPr>
        <w:pStyle w:val="NormalWeb"/>
        <w:numPr>
          <w:ilvl w:val="0"/>
          <w:numId w:val="82"/>
        </w:numPr>
      </w:pPr>
      <w:r>
        <w:t>Protege el derecho del afiliado a recibir atención oportuna, evitando demoras por falta de cobertura.</w:t>
      </w:r>
    </w:p>
    <w:p w14:paraId="22E8B720" w14:textId="7702775D" w:rsidR="00F96DC2" w:rsidRDefault="00F96DC2" w:rsidP="00F96DC2">
      <w:pPr>
        <w:pStyle w:val="NormalWeb"/>
        <w:numPr>
          <w:ilvl w:val="0"/>
          <w:numId w:val="82"/>
        </w:numPr>
      </w:pPr>
      <w:r>
        <w:t xml:space="preserve">Permite la </w:t>
      </w:r>
      <w:r w:rsidRPr="00F96DC2">
        <w:rPr>
          <w:rStyle w:val="Textoennegrita"/>
          <w:b w:val="0"/>
          <w:bCs w:val="0"/>
        </w:rPr>
        <w:t>auditoría clínica</w:t>
      </w:r>
      <w:r>
        <w:t xml:space="preserve"> y financiera del sistema.</w:t>
      </w:r>
    </w:p>
    <w:p w14:paraId="54C60650" w14:textId="77777777" w:rsidR="00F96DC2" w:rsidRPr="00F96DC2" w:rsidRDefault="00F96DC2" w:rsidP="00F96DC2">
      <w:pPr>
        <w:pStyle w:val="Ttulo3"/>
        <w:rPr>
          <w:b w:val="0"/>
          <w:bCs w:val="0"/>
          <w:color w:val="4472C4" w:themeColor="accent1"/>
        </w:rPr>
      </w:pPr>
      <w:r w:rsidRPr="00F96DC2">
        <w:rPr>
          <w:rStyle w:val="Textoennegrita"/>
          <w:b/>
          <w:bCs/>
          <w:color w:val="4472C4" w:themeColor="accent1"/>
        </w:rPr>
        <w:t>Conclusión:</w:t>
      </w:r>
    </w:p>
    <w:p w14:paraId="4BED1409" w14:textId="77777777" w:rsidR="00F96DC2" w:rsidRDefault="00F96DC2" w:rsidP="00F96DC2">
      <w:pPr>
        <w:pStyle w:val="NormalWeb"/>
      </w:pPr>
      <w:r>
        <w:t xml:space="preserve">Los </w:t>
      </w:r>
      <w:r w:rsidRPr="00F96DC2">
        <w:rPr>
          <w:rStyle w:val="Textoennegrita"/>
          <w:b w:val="0"/>
          <w:bCs w:val="0"/>
        </w:rPr>
        <w:t>procedimientos diagnósticos de alto costo</w:t>
      </w:r>
      <w:r>
        <w:t xml:space="preserve"> son esenciales para el diagnóstico de enfermedades complejas, pero su uso debe estar </w:t>
      </w:r>
      <w:r w:rsidRPr="00F96DC2">
        <w:rPr>
          <w:rStyle w:val="Textoennegrita"/>
          <w:b w:val="0"/>
          <w:bCs w:val="0"/>
        </w:rPr>
        <w:t>clínicamente justificado y autorizado previamente</w:t>
      </w:r>
      <w:r w:rsidRPr="00F96DC2">
        <w:rPr>
          <w:b/>
          <w:bCs/>
        </w:rPr>
        <w:t xml:space="preserve"> </w:t>
      </w:r>
      <w:r>
        <w:t xml:space="preserve">por la ARS correspondiente. La pre-certificación es un mecanismo que </w:t>
      </w:r>
      <w:r w:rsidRPr="00F96DC2">
        <w:rPr>
          <w:rStyle w:val="Textoennegrita"/>
          <w:b w:val="0"/>
          <w:bCs w:val="0"/>
        </w:rPr>
        <w:t>asegura la calidad, pertinencia y sostenibilidad del sistema de salud</w:t>
      </w:r>
      <w:r>
        <w:t>, además de proteger los derechos del afiliado y optimizar los recursos públicos y privados.</w:t>
      </w:r>
    </w:p>
    <w:p w14:paraId="39182F1C" w14:textId="70DD0160" w:rsidR="00AD7FEF" w:rsidRPr="00AD7FEF" w:rsidRDefault="00AD7FEF" w:rsidP="00AD7FEF">
      <w:pPr>
        <w:pStyle w:val="Ttulo3"/>
        <w:rPr>
          <w:color w:val="4472C4" w:themeColor="accent1"/>
          <w:sz w:val="32"/>
          <w:szCs w:val="32"/>
        </w:rPr>
      </w:pPr>
      <w:r w:rsidRPr="00AD7FEF">
        <w:rPr>
          <w:rStyle w:val="Textoennegrita"/>
          <w:b/>
          <w:bCs/>
          <w:color w:val="4472C4" w:themeColor="accent1"/>
          <w:sz w:val="32"/>
          <w:szCs w:val="32"/>
        </w:rPr>
        <w:t xml:space="preserve">Tema 3: Alto Costo </w:t>
      </w:r>
    </w:p>
    <w:p w14:paraId="6FD41A23" w14:textId="77777777" w:rsidR="00AD7FEF" w:rsidRPr="00AD7FEF" w:rsidRDefault="00AD7FEF" w:rsidP="00AD7FEF">
      <w:pPr>
        <w:pStyle w:val="Ttulo3"/>
        <w:rPr>
          <w:color w:val="4472C4" w:themeColor="accent1"/>
        </w:rPr>
      </w:pPr>
      <w:r w:rsidRPr="00AD7FEF">
        <w:rPr>
          <w:rStyle w:val="Textoennegrita"/>
          <w:b/>
          <w:bCs/>
          <w:color w:val="4472C4" w:themeColor="accent1"/>
        </w:rPr>
        <w:t>Definición general:</w:t>
      </w:r>
    </w:p>
    <w:p w14:paraId="36FBB02B" w14:textId="77777777" w:rsidR="00AD7FEF" w:rsidRDefault="00AD7FEF" w:rsidP="00AD7FEF">
      <w:pPr>
        <w:pStyle w:val="NormalWeb"/>
      </w:pPr>
      <w:r>
        <w:t xml:space="preserve">Los </w:t>
      </w:r>
      <w:r w:rsidRPr="00AD7FEF">
        <w:rPr>
          <w:rStyle w:val="Textoennegrita"/>
          <w:b w:val="0"/>
          <w:bCs w:val="0"/>
        </w:rPr>
        <w:t>procedimientos de alto impacto clínico y económico</w:t>
      </w:r>
      <w:r w:rsidRPr="00AD7FEF">
        <w:rPr>
          <w:b/>
          <w:bCs/>
        </w:rPr>
        <w:t xml:space="preserve">, </w:t>
      </w:r>
      <w:r w:rsidRPr="00AD7FEF">
        <w:t>como</w:t>
      </w:r>
      <w:r w:rsidRPr="00AD7FEF">
        <w:rPr>
          <w:b/>
          <w:bCs/>
        </w:rPr>
        <w:t xml:space="preserve"> </w:t>
      </w:r>
      <w:r w:rsidRPr="00AD7FEF">
        <w:rPr>
          <w:rStyle w:val="Textoennegrita"/>
          <w:b w:val="0"/>
          <w:bCs w:val="0"/>
        </w:rPr>
        <w:t>cirugías mayores</w:t>
      </w:r>
      <w:r w:rsidRPr="00AD7FEF">
        <w:rPr>
          <w:b/>
          <w:bCs/>
        </w:rPr>
        <w:t xml:space="preserve">, </w:t>
      </w:r>
      <w:r w:rsidRPr="00AD7FEF">
        <w:rPr>
          <w:rStyle w:val="Textoennegrita"/>
          <w:b w:val="0"/>
          <w:bCs w:val="0"/>
        </w:rPr>
        <w:t>hemodiálisis</w:t>
      </w:r>
      <w:r w:rsidRPr="00AD7FEF">
        <w:rPr>
          <w:b/>
          <w:bCs/>
        </w:rPr>
        <w:t xml:space="preserve">, </w:t>
      </w:r>
      <w:r w:rsidRPr="00AD7FEF">
        <w:t>el uso de</w:t>
      </w:r>
      <w:r w:rsidRPr="00AD7FEF">
        <w:rPr>
          <w:b/>
          <w:bCs/>
        </w:rPr>
        <w:t xml:space="preserve"> </w:t>
      </w:r>
      <w:r w:rsidRPr="00AD7FEF">
        <w:rPr>
          <w:rStyle w:val="Textoennegrita"/>
          <w:b w:val="0"/>
          <w:bCs w:val="0"/>
        </w:rPr>
        <w:t>medicamentos de alto costo</w:t>
      </w:r>
      <w:r>
        <w:t xml:space="preserve"> y la atención de </w:t>
      </w:r>
      <w:r w:rsidRPr="00AD7FEF">
        <w:rPr>
          <w:rStyle w:val="Textoennegrita"/>
          <w:b w:val="0"/>
          <w:bCs w:val="0"/>
        </w:rPr>
        <w:t>enfermedades catastróficas</w:t>
      </w:r>
      <w:r>
        <w:t xml:space="preserve">, están </w:t>
      </w:r>
      <w:r w:rsidRPr="00AD7FEF">
        <w:rPr>
          <w:rStyle w:val="Textoennegrita"/>
          <w:b w:val="0"/>
          <w:bCs w:val="0"/>
        </w:rPr>
        <w:t>sujetos a pre-certificación médica obligatoria</w:t>
      </w:r>
      <w:r>
        <w:t xml:space="preserve"> dentro del </w:t>
      </w:r>
      <w:r w:rsidRPr="00AD7FEF">
        <w:rPr>
          <w:rStyle w:val="Textoennegrita"/>
          <w:b w:val="0"/>
          <w:bCs w:val="0"/>
        </w:rPr>
        <w:t>Sistema Dominicano de Seguridad Social (SDSS)</w:t>
      </w:r>
      <w:r w:rsidRPr="00AD7FEF">
        <w:t>.</w:t>
      </w:r>
      <w:r w:rsidRPr="00AD7FEF">
        <w:rPr>
          <w:b/>
          <w:bCs/>
        </w:rPr>
        <w:t xml:space="preserve"> </w:t>
      </w:r>
      <w:r>
        <w:t xml:space="preserve">Esto significa que las </w:t>
      </w:r>
      <w:r w:rsidRPr="00AD7FEF">
        <w:rPr>
          <w:rStyle w:val="Textoennegrita"/>
          <w:b w:val="0"/>
          <w:bCs w:val="0"/>
        </w:rPr>
        <w:t>Administradoras de Riesgos de Salud (ARS)</w:t>
      </w:r>
      <w:r w:rsidRPr="00AD7FEF">
        <w:rPr>
          <w:b/>
          <w:bCs/>
        </w:rPr>
        <w:t xml:space="preserve"> </w:t>
      </w:r>
      <w:r>
        <w:t xml:space="preserve">deben evaluar, antes de autorizar el servicio, si cumple con los </w:t>
      </w:r>
      <w:r w:rsidRPr="00AD7FEF">
        <w:rPr>
          <w:rStyle w:val="Textoennegrita"/>
          <w:b w:val="0"/>
          <w:bCs w:val="0"/>
        </w:rPr>
        <w:t>criterios clínicos, legales y contractuales</w:t>
      </w:r>
      <w:r>
        <w:t xml:space="preserve"> establecidos por el sistema.</w:t>
      </w:r>
    </w:p>
    <w:p w14:paraId="1AA7B15A" w14:textId="6804D6A8" w:rsidR="00AD7FEF" w:rsidRDefault="00AD7FEF" w:rsidP="00AD7FEF">
      <w:pPr>
        <w:pStyle w:val="NormalWeb"/>
      </w:pPr>
      <w:r>
        <w:t xml:space="preserve">Estos procedimientos implican </w:t>
      </w:r>
      <w:r w:rsidRPr="00AD7FEF">
        <w:rPr>
          <w:rStyle w:val="Textoennegrita"/>
          <w:b w:val="0"/>
          <w:bCs w:val="0"/>
        </w:rPr>
        <w:t>altos niveles de complejidad, tecnología, tiempo de tratamiento y recursos financieros</w:t>
      </w:r>
      <w:r>
        <w:t xml:space="preserve">, por lo que la pre-certificación permite garantizar su </w:t>
      </w:r>
      <w:r w:rsidRPr="00AD7FEF">
        <w:rPr>
          <w:rStyle w:val="Textoennegrita"/>
          <w:b w:val="0"/>
          <w:bCs w:val="0"/>
        </w:rPr>
        <w:t>uso racional, oportuno y efectivo</w:t>
      </w:r>
      <w:r>
        <w:t>.</w:t>
      </w:r>
    </w:p>
    <w:p w14:paraId="2E4B900E" w14:textId="77777777" w:rsidR="00AD7FEF" w:rsidRPr="00AD7FEF" w:rsidRDefault="00AD7FEF" w:rsidP="00AD7FEF">
      <w:pPr>
        <w:pStyle w:val="Ttulo3"/>
        <w:rPr>
          <w:color w:val="4472C4" w:themeColor="accent1"/>
        </w:rPr>
      </w:pPr>
      <w:r w:rsidRPr="00AD7FEF">
        <w:rPr>
          <w:rStyle w:val="Textoennegrita"/>
          <w:b/>
          <w:bCs/>
          <w:color w:val="4472C4" w:themeColor="accent1"/>
        </w:rPr>
        <w:t>1. Cirugías (mayores y complejas):</w:t>
      </w:r>
    </w:p>
    <w:p w14:paraId="23E23211" w14:textId="77777777" w:rsidR="00AD7FEF" w:rsidRPr="00AD7FEF" w:rsidRDefault="00AD7FEF" w:rsidP="00AD7FEF">
      <w:pPr>
        <w:pStyle w:val="Ttulo4"/>
        <w:rPr>
          <w:i w:val="0"/>
          <w:iCs w:val="0"/>
        </w:rPr>
      </w:pPr>
      <w:r w:rsidRPr="00AD7FEF">
        <w:rPr>
          <w:rStyle w:val="Textoennegrita"/>
          <w:b w:val="0"/>
          <w:bCs w:val="0"/>
          <w:i w:val="0"/>
          <w:iCs w:val="0"/>
        </w:rPr>
        <w:t>¿Qué incluye?</w:t>
      </w:r>
    </w:p>
    <w:p w14:paraId="37A78CDE" w14:textId="1CABDDF9" w:rsidR="00AD7FEF" w:rsidRDefault="00AD7FEF" w:rsidP="00AD7FEF">
      <w:pPr>
        <w:pStyle w:val="NormalWeb"/>
        <w:numPr>
          <w:ilvl w:val="0"/>
          <w:numId w:val="83"/>
        </w:numPr>
      </w:pPr>
      <w:r>
        <w:t>Cirugías cardiovasculares, neurológicas, torácicas, oncológicas, etc.</w:t>
      </w:r>
    </w:p>
    <w:p w14:paraId="31D4008F" w14:textId="77777777" w:rsidR="00AD7FEF" w:rsidRPr="00AD7FEF" w:rsidRDefault="00AD7FEF" w:rsidP="00AD7FEF">
      <w:pPr>
        <w:pStyle w:val="Ttulo4"/>
        <w:rPr>
          <w:i w:val="0"/>
          <w:iCs w:val="0"/>
        </w:rPr>
      </w:pPr>
      <w:r w:rsidRPr="00AD7FEF">
        <w:rPr>
          <w:rStyle w:val="Textoennegrita"/>
          <w:b w:val="0"/>
          <w:bCs w:val="0"/>
          <w:i w:val="0"/>
          <w:iCs w:val="0"/>
        </w:rPr>
        <w:t>Documentación requerida:</w:t>
      </w:r>
    </w:p>
    <w:p w14:paraId="2D26349C" w14:textId="77777777" w:rsidR="00AD7FEF" w:rsidRDefault="00AD7FEF" w:rsidP="00AD7FEF">
      <w:pPr>
        <w:pStyle w:val="NormalWeb"/>
        <w:numPr>
          <w:ilvl w:val="0"/>
          <w:numId w:val="84"/>
        </w:numPr>
      </w:pPr>
      <w:r>
        <w:t>Indicación médica quirúrgica.</w:t>
      </w:r>
    </w:p>
    <w:p w14:paraId="2DBD032A" w14:textId="77777777" w:rsidR="00AD7FEF" w:rsidRDefault="00AD7FEF" w:rsidP="00AD7FEF">
      <w:pPr>
        <w:pStyle w:val="NormalWeb"/>
        <w:numPr>
          <w:ilvl w:val="0"/>
          <w:numId w:val="84"/>
        </w:numPr>
      </w:pPr>
      <w:r>
        <w:t>Diagnóstico codificado.</w:t>
      </w:r>
    </w:p>
    <w:p w14:paraId="472F2877" w14:textId="77777777" w:rsidR="00AD7FEF" w:rsidRDefault="00AD7FEF" w:rsidP="00AD7FEF">
      <w:pPr>
        <w:pStyle w:val="NormalWeb"/>
        <w:numPr>
          <w:ilvl w:val="0"/>
          <w:numId w:val="84"/>
        </w:numPr>
      </w:pPr>
      <w:r>
        <w:t>Estudios diagnósticos (imágenes, laboratorios).</w:t>
      </w:r>
    </w:p>
    <w:p w14:paraId="77303EA2" w14:textId="77777777" w:rsidR="00AD7FEF" w:rsidRDefault="00AD7FEF" w:rsidP="00AD7FEF">
      <w:pPr>
        <w:pStyle w:val="NormalWeb"/>
        <w:numPr>
          <w:ilvl w:val="0"/>
          <w:numId w:val="84"/>
        </w:numPr>
      </w:pPr>
      <w:r>
        <w:t>Historia clínica y evaluación preanestésica.</w:t>
      </w:r>
    </w:p>
    <w:p w14:paraId="10DFD227" w14:textId="77777777" w:rsidR="00AD7FEF" w:rsidRDefault="00AD7FEF" w:rsidP="00AD7FEF">
      <w:pPr>
        <w:pStyle w:val="NormalWeb"/>
        <w:numPr>
          <w:ilvl w:val="0"/>
          <w:numId w:val="84"/>
        </w:numPr>
      </w:pPr>
      <w:r>
        <w:t>Formulario o solicitud de internamiento.</w:t>
      </w:r>
    </w:p>
    <w:p w14:paraId="758DDB09" w14:textId="77777777" w:rsidR="00AD7FEF" w:rsidRPr="00AD7FEF" w:rsidRDefault="00AD7FEF" w:rsidP="00AD7FEF">
      <w:pPr>
        <w:pStyle w:val="Ttulo4"/>
        <w:rPr>
          <w:i w:val="0"/>
          <w:iCs w:val="0"/>
        </w:rPr>
      </w:pPr>
      <w:r w:rsidRPr="00AD7FEF">
        <w:rPr>
          <w:rStyle w:val="Textoennegrita"/>
          <w:b w:val="0"/>
          <w:bCs w:val="0"/>
          <w:i w:val="0"/>
          <w:iCs w:val="0"/>
        </w:rPr>
        <w:t>Motivo de pre-certificación:</w:t>
      </w:r>
    </w:p>
    <w:p w14:paraId="5E18E34D" w14:textId="77777777" w:rsidR="00AD7FEF" w:rsidRDefault="00AD7FEF" w:rsidP="00AD7FEF">
      <w:pPr>
        <w:pStyle w:val="NormalWeb"/>
        <w:numPr>
          <w:ilvl w:val="0"/>
          <w:numId w:val="85"/>
        </w:numPr>
      </w:pPr>
      <w:r>
        <w:t>Control clínico y financiero del procedimiento.</w:t>
      </w:r>
    </w:p>
    <w:p w14:paraId="7BD4E4B3" w14:textId="77777777" w:rsidR="00AD7FEF" w:rsidRDefault="00AD7FEF" w:rsidP="00AD7FEF">
      <w:pPr>
        <w:pStyle w:val="NormalWeb"/>
        <w:numPr>
          <w:ilvl w:val="0"/>
          <w:numId w:val="85"/>
        </w:numPr>
      </w:pPr>
      <w:r>
        <w:t>Validación de cobertura dentro del Catálogo de Prestaciones del PDSS.</w:t>
      </w:r>
    </w:p>
    <w:p w14:paraId="62FE83E7" w14:textId="5B5770D3" w:rsidR="00AD7FEF" w:rsidRDefault="00AD7FEF" w:rsidP="00AD7FEF">
      <w:pPr>
        <w:pStyle w:val="NormalWeb"/>
        <w:numPr>
          <w:ilvl w:val="0"/>
          <w:numId w:val="85"/>
        </w:numPr>
      </w:pPr>
      <w:r>
        <w:lastRenderedPageBreak/>
        <w:t>Organización de recursos hospitalarios.</w:t>
      </w:r>
    </w:p>
    <w:p w14:paraId="59171C2B" w14:textId="77777777" w:rsidR="00AD7FEF" w:rsidRPr="00704428" w:rsidRDefault="00AD7FEF" w:rsidP="00AD7FEF">
      <w:pPr>
        <w:pStyle w:val="Ttulo3"/>
        <w:rPr>
          <w:color w:val="4472C4" w:themeColor="accent1"/>
        </w:rPr>
      </w:pPr>
      <w:r w:rsidRPr="00704428">
        <w:rPr>
          <w:rStyle w:val="Textoennegrita"/>
          <w:b/>
          <w:bCs/>
          <w:color w:val="4472C4" w:themeColor="accent1"/>
        </w:rPr>
        <w:t>2. Hemodiálisis:</w:t>
      </w:r>
    </w:p>
    <w:p w14:paraId="66A082FF" w14:textId="77777777" w:rsidR="00AD7FEF" w:rsidRPr="00704428" w:rsidRDefault="00AD7FEF" w:rsidP="00AD7FEF">
      <w:pPr>
        <w:pStyle w:val="Ttulo4"/>
        <w:rPr>
          <w:i w:val="0"/>
          <w:iCs w:val="0"/>
        </w:rPr>
      </w:pPr>
      <w:r w:rsidRPr="00704428">
        <w:rPr>
          <w:rStyle w:val="Textoennegrita"/>
          <w:b w:val="0"/>
          <w:bCs w:val="0"/>
          <w:i w:val="0"/>
          <w:iCs w:val="0"/>
        </w:rPr>
        <w:t>¿Qué es?</w:t>
      </w:r>
    </w:p>
    <w:p w14:paraId="36CE67A0" w14:textId="77777777" w:rsidR="00AD7FEF" w:rsidRDefault="00AD7FEF" w:rsidP="00AD7FEF">
      <w:pPr>
        <w:pStyle w:val="NormalWeb"/>
      </w:pPr>
      <w:r>
        <w:t xml:space="preserve">La hemodiálisis es un tratamiento sustitutivo para pacientes con </w:t>
      </w:r>
      <w:r w:rsidRPr="00704428">
        <w:rPr>
          <w:rStyle w:val="Textoennegrita"/>
          <w:b w:val="0"/>
          <w:bCs w:val="0"/>
        </w:rPr>
        <w:t>insuficiencia renal crónica</w:t>
      </w:r>
      <w:r w:rsidRPr="00704428">
        <w:t>,</w:t>
      </w:r>
      <w:r>
        <w:t xml:space="preserve"> que elimina toxinas y exceso de líquidos de la sangre.</w:t>
      </w:r>
    </w:p>
    <w:p w14:paraId="276A29B0" w14:textId="77777777" w:rsidR="00AD7FEF" w:rsidRPr="00704428" w:rsidRDefault="00AD7FEF" w:rsidP="00AD7FEF">
      <w:pPr>
        <w:pStyle w:val="Ttulo4"/>
        <w:rPr>
          <w:i w:val="0"/>
          <w:iCs w:val="0"/>
        </w:rPr>
      </w:pPr>
      <w:r w:rsidRPr="00704428">
        <w:rPr>
          <w:rStyle w:val="Textoennegrita"/>
          <w:b w:val="0"/>
          <w:bCs w:val="0"/>
          <w:i w:val="0"/>
          <w:iCs w:val="0"/>
        </w:rPr>
        <w:t>Documentación requerida:</w:t>
      </w:r>
    </w:p>
    <w:p w14:paraId="2ECE0022" w14:textId="77777777" w:rsidR="00AD7FEF" w:rsidRDefault="00AD7FEF" w:rsidP="00AD7FEF">
      <w:pPr>
        <w:pStyle w:val="NormalWeb"/>
        <w:numPr>
          <w:ilvl w:val="0"/>
          <w:numId w:val="86"/>
        </w:numPr>
      </w:pPr>
      <w:r>
        <w:t>Diagnóstico confirmado por nefrólogo.</w:t>
      </w:r>
    </w:p>
    <w:p w14:paraId="2FE7DEDC" w14:textId="77777777" w:rsidR="00AD7FEF" w:rsidRDefault="00AD7FEF" w:rsidP="00AD7FEF">
      <w:pPr>
        <w:pStyle w:val="NormalWeb"/>
        <w:numPr>
          <w:ilvl w:val="0"/>
          <w:numId w:val="86"/>
        </w:numPr>
      </w:pPr>
      <w:r>
        <w:t>Estudios de función renal (urea, creatinina, depuración).</w:t>
      </w:r>
    </w:p>
    <w:p w14:paraId="6D5D74D6" w14:textId="77777777" w:rsidR="00AD7FEF" w:rsidRDefault="00AD7FEF" w:rsidP="00AD7FEF">
      <w:pPr>
        <w:pStyle w:val="NormalWeb"/>
        <w:numPr>
          <w:ilvl w:val="0"/>
          <w:numId w:val="86"/>
        </w:numPr>
      </w:pPr>
      <w:r>
        <w:t>Historia clínica.</w:t>
      </w:r>
    </w:p>
    <w:p w14:paraId="35582A8E" w14:textId="77777777" w:rsidR="00AD7FEF" w:rsidRDefault="00AD7FEF" w:rsidP="00AD7FEF">
      <w:pPr>
        <w:pStyle w:val="NormalWeb"/>
        <w:numPr>
          <w:ilvl w:val="0"/>
          <w:numId w:val="86"/>
        </w:numPr>
      </w:pPr>
      <w:r>
        <w:t>Plan de tratamiento (frecuencia y duración).</w:t>
      </w:r>
    </w:p>
    <w:p w14:paraId="12656A52" w14:textId="77777777" w:rsidR="00AD7FEF" w:rsidRPr="00704428" w:rsidRDefault="00AD7FEF" w:rsidP="00AD7FEF">
      <w:pPr>
        <w:pStyle w:val="Ttulo4"/>
        <w:rPr>
          <w:i w:val="0"/>
          <w:iCs w:val="0"/>
        </w:rPr>
      </w:pPr>
      <w:r w:rsidRPr="00704428">
        <w:rPr>
          <w:rStyle w:val="Textoennegrita"/>
          <w:b w:val="0"/>
          <w:bCs w:val="0"/>
          <w:i w:val="0"/>
          <w:iCs w:val="0"/>
        </w:rPr>
        <w:t>Motivo de pre-certificación:</w:t>
      </w:r>
    </w:p>
    <w:p w14:paraId="57AC925F" w14:textId="77777777" w:rsidR="00AD7FEF" w:rsidRDefault="00AD7FEF" w:rsidP="00AD7FEF">
      <w:pPr>
        <w:pStyle w:val="NormalWeb"/>
        <w:numPr>
          <w:ilvl w:val="0"/>
          <w:numId w:val="87"/>
        </w:numPr>
      </w:pPr>
      <w:r>
        <w:t>Evaluar si el paciente cumple criterios médicos para tratamiento permanente.</w:t>
      </w:r>
    </w:p>
    <w:p w14:paraId="12782466" w14:textId="77777777" w:rsidR="00AD7FEF" w:rsidRDefault="00AD7FEF" w:rsidP="00AD7FEF">
      <w:pPr>
        <w:pStyle w:val="NormalWeb"/>
        <w:numPr>
          <w:ilvl w:val="0"/>
          <w:numId w:val="87"/>
        </w:numPr>
      </w:pPr>
      <w:r>
        <w:t>Control del número de sesiones mensuales.</w:t>
      </w:r>
    </w:p>
    <w:p w14:paraId="2E08BBA3" w14:textId="65DA12D6" w:rsidR="00AD7FEF" w:rsidRDefault="00AD7FEF" w:rsidP="00AD7FEF">
      <w:pPr>
        <w:pStyle w:val="NormalWeb"/>
        <w:numPr>
          <w:ilvl w:val="0"/>
          <w:numId w:val="87"/>
        </w:numPr>
      </w:pPr>
      <w:r>
        <w:t>Asegurar la atención en un centro certificado.</w:t>
      </w:r>
    </w:p>
    <w:p w14:paraId="2013184F" w14:textId="77777777" w:rsidR="00AD7FEF" w:rsidRPr="00704428" w:rsidRDefault="00AD7FEF" w:rsidP="00AD7FEF">
      <w:pPr>
        <w:pStyle w:val="Ttulo3"/>
        <w:rPr>
          <w:color w:val="4472C4" w:themeColor="accent1"/>
        </w:rPr>
      </w:pPr>
      <w:r w:rsidRPr="00704428">
        <w:rPr>
          <w:rStyle w:val="Textoennegrita"/>
          <w:b/>
          <w:bCs/>
          <w:color w:val="4472C4" w:themeColor="accent1"/>
        </w:rPr>
        <w:t>3. Medicamentos de alto costo:</w:t>
      </w:r>
    </w:p>
    <w:p w14:paraId="17985C1A" w14:textId="77777777" w:rsidR="00AD7FEF" w:rsidRPr="00704428" w:rsidRDefault="00AD7FEF" w:rsidP="00AD7FEF">
      <w:pPr>
        <w:pStyle w:val="Ttulo4"/>
        <w:rPr>
          <w:i w:val="0"/>
          <w:iCs w:val="0"/>
        </w:rPr>
      </w:pPr>
      <w:r w:rsidRPr="00704428">
        <w:rPr>
          <w:rStyle w:val="Textoennegrita"/>
          <w:b w:val="0"/>
          <w:bCs w:val="0"/>
          <w:i w:val="0"/>
          <w:iCs w:val="0"/>
        </w:rPr>
        <w:t>¿Qué son?</w:t>
      </w:r>
    </w:p>
    <w:p w14:paraId="4B121D46" w14:textId="77777777" w:rsidR="00AD7FEF" w:rsidRDefault="00AD7FEF" w:rsidP="00AD7FEF">
      <w:pPr>
        <w:pStyle w:val="NormalWeb"/>
      </w:pPr>
      <w:r>
        <w:t>Fármacos biotecnológicos, inmunoterapias, tratamientos oncológicos, antivirales, inmunosupresores, entre otros, cuyo precio supera los límites establecidos para medicamentos convencionales y requieren una indicación médica especializada.</w:t>
      </w:r>
    </w:p>
    <w:p w14:paraId="10F9D961" w14:textId="77777777" w:rsidR="00AD7FEF" w:rsidRPr="00704428" w:rsidRDefault="00AD7FEF" w:rsidP="00AD7FEF">
      <w:pPr>
        <w:pStyle w:val="Ttulo4"/>
        <w:rPr>
          <w:i w:val="0"/>
          <w:iCs w:val="0"/>
        </w:rPr>
      </w:pPr>
      <w:r w:rsidRPr="00704428">
        <w:rPr>
          <w:rStyle w:val="Textoennegrita"/>
          <w:b w:val="0"/>
          <w:bCs w:val="0"/>
          <w:i w:val="0"/>
          <w:iCs w:val="0"/>
        </w:rPr>
        <w:t>Documentación requerida:</w:t>
      </w:r>
    </w:p>
    <w:p w14:paraId="5C1514A3" w14:textId="77777777" w:rsidR="00AD7FEF" w:rsidRDefault="00AD7FEF" w:rsidP="00AD7FEF">
      <w:pPr>
        <w:pStyle w:val="NormalWeb"/>
        <w:numPr>
          <w:ilvl w:val="0"/>
          <w:numId w:val="88"/>
        </w:numPr>
      </w:pPr>
      <w:r>
        <w:t>Indicación médica firmada y sellada.</w:t>
      </w:r>
    </w:p>
    <w:p w14:paraId="2FC5861C" w14:textId="77777777" w:rsidR="00AD7FEF" w:rsidRDefault="00AD7FEF" w:rsidP="00AD7FEF">
      <w:pPr>
        <w:pStyle w:val="NormalWeb"/>
        <w:numPr>
          <w:ilvl w:val="0"/>
          <w:numId w:val="88"/>
        </w:numPr>
      </w:pPr>
      <w:r>
        <w:t>Historia clínica y evolución del caso.</w:t>
      </w:r>
    </w:p>
    <w:p w14:paraId="47B6B24B" w14:textId="77777777" w:rsidR="00AD7FEF" w:rsidRDefault="00AD7FEF" w:rsidP="00AD7FEF">
      <w:pPr>
        <w:pStyle w:val="NormalWeb"/>
        <w:numPr>
          <w:ilvl w:val="0"/>
          <w:numId w:val="88"/>
        </w:numPr>
      </w:pPr>
      <w:r>
        <w:t>Estudio diagnóstico o patología confirmada.</w:t>
      </w:r>
    </w:p>
    <w:p w14:paraId="46E2C415" w14:textId="77777777" w:rsidR="00AD7FEF" w:rsidRDefault="00AD7FEF" w:rsidP="00AD7FEF">
      <w:pPr>
        <w:pStyle w:val="NormalWeb"/>
        <w:numPr>
          <w:ilvl w:val="0"/>
          <w:numId w:val="88"/>
        </w:numPr>
      </w:pPr>
      <w:r>
        <w:t>Evaluación previa de tratamientos anteriores (cuando aplica).</w:t>
      </w:r>
    </w:p>
    <w:p w14:paraId="0489357F" w14:textId="77777777" w:rsidR="00AD7FEF" w:rsidRPr="00704428" w:rsidRDefault="00AD7FEF" w:rsidP="00AD7FEF">
      <w:pPr>
        <w:pStyle w:val="Ttulo4"/>
        <w:rPr>
          <w:i w:val="0"/>
          <w:iCs w:val="0"/>
        </w:rPr>
      </w:pPr>
      <w:r w:rsidRPr="00704428">
        <w:rPr>
          <w:rStyle w:val="Textoennegrita"/>
          <w:b w:val="0"/>
          <w:bCs w:val="0"/>
          <w:i w:val="0"/>
          <w:iCs w:val="0"/>
        </w:rPr>
        <w:t>Motivo de pre-certificación:</w:t>
      </w:r>
    </w:p>
    <w:p w14:paraId="1ED5F0C7" w14:textId="77777777" w:rsidR="00AD7FEF" w:rsidRDefault="00AD7FEF" w:rsidP="00AD7FEF">
      <w:pPr>
        <w:pStyle w:val="NormalWeb"/>
        <w:numPr>
          <w:ilvl w:val="0"/>
          <w:numId w:val="89"/>
        </w:numPr>
      </w:pPr>
      <w:r>
        <w:t>Controlar el uso de recursos del sistema.</w:t>
      </w:r>
    </w:p>
    <w:p w14:paraId="1082B925" w14:textId="77777777" w:rsidR="00AD7FEF" w:rsidRDefault="00AD7FEF" w:rsidP="00AD7FEF">
      <w:pPr>
        <w:pStyle w:val="NormalWeb"/>
        <w:numPr>
          <w:ilvl w:val="0"/>
          <w:numId w:val="89"/>
        </w:numPr>
      </w:pPr>
      <w:r>
        <w:t>Asegurar que se indique solo cuando exista necesidad clínica y respaldo diagnóstico.</w:t>
      </w:r>
    </w:p>
    <w:p w14:paraId="260352A2" w14:textId="32E6189A" w:rsidR="00AD7FEF" w:rsidRDefault="00AD7FEF" w:rsidP="00AD7FEF">
      <w:pPr>
        <w:pStyle w:val="NormalWeb"/>
        <w:numPr>
          <w:ilvl w:val="0"/>
          <w:numId w:val="89"/>
        </w:numPr>
      </w:pPr>
      <w:r>
        <w:t>Evitar uso innecesario o fraudulento.</w:t>
      </w:r>
    </w:p>
    <w:p w14:paraId="6885C993" w14:textId="77777777" w:rsidR="00AD7FEF" w:rsidRPr="00704428" w:rsidRDefault="00AD7FEF" w:rsidP="00AD7FEF">
      <w:pPr>
        <w:pStyle w:val="Ttulo3"/>
        <w:rPr>
          <w:color w:val="4472C4" w:themeColor="accent1"/>
        </w:rPr>
      </w:pPr>
      <w:r w:rsidRPr="00704428">
        <w:rPr>
          <w:rStyle w:val="Textoennegrita"/>
          <w:b/>
          <w:bCs/>
          <w:color w:val="4472C4" w:themeColor="accent1"/>
        </w:rPr>
        <w:t>4. Enfermedades catastróficas:</w:t>
      </w:r>
    </w:p>
    <w:p w14:paraId="6F92EA23" w14:textId="77777777" w:rsidR="00AD7FEF" w:rsidRPr="00704428" w:rsidRDefault="00AD7FEF" w:rsidP="00AD7FEF">
      <w:pPr>
        <w:pStyle w:val="Ttulo4"/>
        <w:rPr>
          <w:i w:val="0"/>
          <w:iCs w:val="0"/>
        </w:rPr>
      </w:pPr>
      <w:r w:rsidRPr="00704428">
        <w:rPr>
          <w:rStyle w:val="Textoennegrita"/>
          <w:b w:val="0"/>
          <w:bCs w:val="0"/>
          <w:i w:val="0"/>
          <w:iCs w:val="0"/>
        </w:rPr>
        <w:t>¿Qué incluye?</w:t>
      </w:r>
    </w:p>
    <w:p w14:paraId="722D2378" w14:textId="77777777" w:rsidR="00AD7FEF" w:rsidRDefault="00AD7FEF" w:rsidP="00AD7FEF">
      <w:pPr>
        <w:pStyle w:val="NormalWeb"/>
      </w:pPr>
      <w:r>
        <w:t>Condiciones médicas graves, de larga duración y con alto costo de tratamiento, como:</w:t>
      </w:r>
    </w:p>
    <w:p w14:paraId="48B69C05" w14:textId="77777777" w:rsidR="00AD7FEF" w:rsidRDefault="00AD7FEF" w:rsidP="00AD7FEF">
      <w:pPr>
        <w:pStyle w:val="NormalWeb"/>
        <w:numPr>
          <w:ilvl w:val="0"/>
          <w:numId w:val="90"/>
        </w:numPr>
      </w:pPr>
      <w:r>
        <w:lastRenderedPageBreak/>
        <w:t>Cáncer.</w:t>
      </w:r>
    </w:p>
    <w:p w14:paraId="208C352C" w14:textId="77777777" w:rsidR="00AD7FEF" w:rsidRDefault="00AD7FEF" w:rsidP="00AD7FEF">
      <w:pPr>
        <w:pStyle w:val="NormalWeb"/>
        <w:numPr>
          <w:ilvl w:val="0"/>
          <w:numId w:val="90"/>
        </w:numPr>
      </w:pPr>
      <w:r>
        <w:t>Enfermedad renal terminal.</w:t>
      </w:r>
    </w:p>
    <w:p w14:paraId="3DE0AC28" w14:textId="77777777" w:rsidR="00AD7FEF" w:rsidRDefault="00AD7FEF" w:rsidP="00AD7FEF">
      <w:pPr>
        <w:pStyle w:val="NormalWeb"/>
        <w:numPr>
          <w:ilvl w:val="0"/>
          <w:numId w:val="90"/>
        </w:numPr>
      </w:pPr>
      <w:r>
        <w:t>Esclerosis múltiple.</w:t>
      </w:r>
    </w:p>
    <w:p w14:paraId="6F3945D5" w14:textId="77777777" w:rsidR="00AD7FEF" w:rsidRDefault="00AD7FEF" w:rsidP="00AD7FEF">
      <w:pPr>
        <w:pStyle w:val="NormalWeb"/>
        <w:numPr>
          <w:ilvl w:val="0"/>
          <w:numId w:val="90"/>
        </w:numPr>
      </w:pPr>
      <w:r>
        <w:t>VIH/SIDA.</w:t>
      </w:r>
    </w:p>
    <w:p w14:paraId="0338EB47" w14:textId="77777777" w:rsidR="00AD7FEF" w:rsidRDefault="00AD7FEF" w:rsidP="00AD7FEF">
      <w:pPr>
        <w:pStyle w:val="NormalWeb"/>
        <w:numPr>
          <w:ilvl w:val="0"/>
          <w:numId w:val="90"/>
        </w:numPr>
      </w:pPr>
      <w:r>
        <w:t>Enfermedades huérfanas y degenerativas.</w:t>
      </w:r>
    </w:p>
    <w:p w14:paraId="39A6AFAD" w14:textId="77777777" w:rsidR="00AD7FEF" w:rsidRPr="00704428" w:rsidRDefault="00AD7FEF" w:rsidP="00AD7FEF">
      <w:pPr>
        <w:pStyle w:val="Ttulo4"/>
        <w:rPr>
          <w:i w:val="0"/>
          <w:iCs w:val="0"/>
        </w:rPr>
      </w:pPr>
      <w:r w:rsidRPr="00704428">
        <w:rPr>
          <w:rStyle w:val="Textoennegrita"/>
          <w:b w:val="0"/>
          <w:bCs w:val="0"/>
          <w:i w:val="0"/>
          <w:iCs w:val="0"/>
        </w:rPr>
        <w:t>Documentación requerida:</w:t>
      </w:r>
    </w:p>
    <w:p w14:paraId="4AAE521F" w14:textId="77777777" w:rsidR="00AD7FEF" w:rsidRDefault="00AD7FEF" w:rsidP="00AD7FEF">
      <w:pPr>
        <w:pStyle w:val="NormalWeb"/>
        <w:numPr>
          <w:ilvl w:val="0"/>
          <w:numId w:val="91"/>
        </w:numPr>
      </w:pPr>
      <w:r>
        <w:t>Diagnóstico confirmado y codificado.</w:t>
      </w:r>
    </w:p>
    <w:p w14:paraId="1C914AAD" w14:textId="77777777" w:rsidR="00AD7FEF" w:rsidRDefault="00AD7FEF" w:rsidP="00AD7FEF">
      <w:pPr>
        <w:pStyle w:val="NormalWeb"/>
        <w:numPr>
          <w:ilvl w:val="0"/>
          <w:numId w:val="91"/>
        </w:numPr>
      </w:pPr>
      <w:r>
        <w:t>Historia clínica y evolución.</w:t>
      </w:r>
    </w:p>
    <w:p w14:paraId="0CEA9968" w14:textId="77777777" w:rsidR="00AD7FEF" w:rsidRDefault="00AD7FEF" w:rsidP="00AD7FEF">
      <w:pPr>
        <w:pStyle w:val="NormalWeb"/>
        <w:numPr>
          <w:ilvl w:val="0"/>
          <w:numId w:val="91"/>
        </w:numPr>
      </w:pPr>
      <w:r>
        <w:t>Estudio(s) que confirmen la condición.</w:t>
      </w:r>
    </w:p>
    <w:p w14:paraId="1F0BD3FF" w14:textId="77777777" w:rsidR="00AD7FEF" w:rsidRDefault="00AD7FEF" w:rsidP="00AD7FEF">
      <w:pPr>
        <w:pStyle w:val="NormalWeb"/>
        <w:numPr>
          <w:ilvl w:val="0"/>
          <w:numId w:val="91"/>
        </w:numPr>
      </w:pPr>
      <w:r>
        <w:t>Plan de tratamiento completo.</w:t>
      </w:r>
    </w:p>
    <w:p w14:paraId="23D08D5E" w14:textId="77777777" w:rsidR="00AD7FEF" w:rsidRPr="00704428" w:rsidRDefault="00AD7FEF" w:rsidP="00AD7FEF">
      <w:pPr>
        <w:pStyle w:val="Ttulo4"/>
        <w:rPr>
          <w:i w:val="0"/>
          <w:iCs w:val="0"/>
        </w:rPr>
      </w:pPr>
      <w:r w:rsidRPr="00704428">
        <w:rPr>
          <w:rStyle w:val="Textoennegrita"/>
          <w:b w:val="0"/>
          <w:bCs w:val="0"/>
          <w:i w:val="0"/>
          <w:iCs w:val="0"/>
        </w:rPr>
        <w:t>Motivo de pre-certificación:</w:t>
      </w:r>
    </w:p>
    <w:p w14:paraId="12CC1DAD" w14:textId="77777777" w:rsidR="00AD7FEF" w:rsidRDefault="00AD7FEF" w:rsidP="00AD7FEF">
      <w:pPr>
        <w:pStyle w:val="NormalWeb"/>
        <w:numPr>
          <w:ilvl w:val="0"/>
          <w:numId w:val="92"/>
        </w:numPr>
      </w:pPr>
      <w:r>
        <w:t>Validar que se cumplan los criterios médicos, legales y presupuestarios.</w:t>
      </w:r>
    </w:p>
    <w:p w14:paraId="3B9B371C" w14:textId="77777777" w:rsidR="00AD7FEF" w:rsidRDefault="00AD7FEF" w:rsidP="00AD7FEF">
      <w:pPr>
        <w:pStyle w:val="NormalWeb"/>
        <w:numPr>
          <w:ilvl w:val="0"/>
          <w:numId w:val="92"/>
        </w:numPr>
      </w:pPr>
      <w:r>
        <w:t>Asegurar que el tratamiento esté cubierto por el catálogo y plan del afiliado.</w:t>
      </w:r>
    </w:p>
    <w:p w14:paraId="66B361EC" w14:textId="619BB899" w:rsidR="00AD7FEF" w:rsidRDefault="00AD7FEF" w:rsidP="00AD7FEF">
      <w:pPr>
        <w:pStyle w:val="NormalWeb"/>
        <w:numPr>
          <w:ilvl w:val="0"/>
          <w:numId w:val="92"/>
        </w:numPr>
      </w:pPr>
      <w:r>
        <w:t>Supervisar continuidad del tratamiento y resultados clínicos.</w:t>
      </w:r>
    </w:p>
    <w:p w14:paraId="0AC08789" w14:textId="77777777" w:rsidR="00AD7FEF" w:rsidRPr="00D81940" w:rsidRDefault="00AD7FEF" w:rsidP="00AD7FEF">
      <w:pPr>
        <w:pStyle w:val="Ttulo3"/>
        <w:rPr>
          <w:color w:val="4472C4" w:themeColor="accent1"/>
        </w:rPr>
      </w:pPr>
      <w:r w:rsidRPr="00D81940">
        <w:rPr>
          <w:rStyle w:val="Textoennegrita"/>
          <w:b/>
          <w:bCs/>
          <w:color w:val="4472C4" w:themeColor="accent1"/>
        </w:rPr>
        <w:t>Importancia de la pre-certificación para estos casos:</w:t>
      </w:r>
    </w:p>
    <w:p w14:paraId="171C3C5C" w14:textId="77777777" w:rsidR="00AD7FEF" w:rsidRDefault="00AD7FEF" w:rsidP="00AD7FEF">
      <w:pPr>
        <w:pStyle w:val="NormalWeb"/>
        <w:numPr>
          <w:ilvl w:val="0"/>
          <w:numId w:val="93"/>
        </w:numPr>
      </w:pPr>
      <w:r>
        <w:t xml:space="preserve">Protege el </w:t>
      </w:r>
      <w:r w:rsidRPr="00D81940">
        <w:rPr>
          <w:rStyle w:val="Textoennegrita"/>
          <w:b w:val="0"/>
          <w:bCs w:val="0"/>
        </w:rPr>
        <w:t>derecho del afiliado</w:t>
      </w:r>
      <w:r>
        <w:t xml:space="preserve"> a recibir tratamientos costosos de manera regulada.</w:t>
      </w:r>
    </w:p>
    <w:p w14:paraId="314441A1" w14:textId="77777777" w:rsidR="00AD7FEF" w:rsidRDefault="00AD7FEF" w:rsidP="00AD7FEF">
      <w:pPr>
        <w:pStyle w:val="NormalWeb"/>
        <w:numPr>
          <w:ilvl w:val="0"/>
          <w:numId w:val="93"/>
        </w:numPr>
      </w:pPr>
      <w:r>
        <w:t xml:space="preserve">Garantiza la </w:t>
      </w:r>
      <w:r w:rsidRPr="00D81940">
        <w:rPr>
          <w:rStyle w:val="Textoennegrita"/>
          <w:b w:val="0"/>
          <w:bCs w:val="0"/>
        </w:rPr>
        <w:t>sostenibilidad financiera del sistema de salud</w:t>
      </w:r>
      <w:r>
        <w:t>.</w:t>
      </w:r>
    </w:p>
    <w:p w14:paraId="22969DC6" w14:textId="77777777" w:rsidR="00AD7FEF" w:rsidRDefault="00AD7FEF" w:rsidP="00AD7FEF">
      <w:pPr>
        <w:pStyle w:val="NormalWeb"/>
        <w:numPr>
          <w:ilvl w:val="0"/>
          <w:numId w:val="93"/>
        </w:numPr>
      </w:pPr>
      <w:r>
        <w:t>Permite la planificación médica y hospitalaria adecuada.</w:t>
      </w:r>
    </w:p>
    <w:p w14:paraId="431DF46D" w14:textId="4CB12D38" w:rsidR="00AD7FEF" w:rsidRDefault="00AD7FEF" w:rsidP="00AD7FEF">
      <w:pPr>
        <w:pStyle w:val="NormalWeb"/>
        <w:numPr>
          <w:ilvl w:val="0"/>
          <w:numId w:val="93"/>
        </w:numPr>
      </w:pPr>
      <w:r>
        <w:t xml:space="preserve">Reduce riesgos de </w:t>
      </w:r>
      <w:r w:rsidRPr="00D81940">
        <w:rPr>
          <w:rStyle w:val="Textoennegrita"/>
          <w:b w:val="0"/>
          <w:bCs w:val="0"/>
        </w:rPr>
        <w:t>errores, negligencia o fraudes administrativos</w:t>
      </w:r>
      <w:r>
        <w:t>.</w:t>
      </w:r>
    </w:p>
    <w:p w14:paraId="6F36C1AD" w14:textId="77777777" w:rsidR="00AD7FEF" w:rsidRPr="00D81940" w:rsidRDefault="00AD7FEF" w:rsidP="00AD7FEF">
      <w:pPr>
        <w:pStyle w:val="Ttulo3"/>
        <w:rPr>
          <w:color w:val="4472C4" w:themeColor="accent1"/>
        </w:rPr>
      </w:pPr>
      <w:r w:rsidRPr="00D81940">
        <w:rPr>
          <w:rStyle w:val="Textoennegrita"/>
          <w:b/>
          <w:bCs/>
          <w:color w:val="4472C4" w:themeColor="accent1"/>
        </w:rPr>
        <w:t>Conclusión:</w:t>
      </w:r>
    </w:p>
    <w:p w14:paraId="22B10003" w14:textId="77777777" w:rsidR="00AD7FEF" w:rsidRDefault="00AD7FEF" w:rsidP="00AD7FEF">
      <w:pPr>
        <w:pStyle w:val="NormalWeb"/>
      </w:pPr>
      <w:r>
        <w:t xml:space="preserve">La </w:t>
      </w:r>
      <w:r w:rsidRPr="00D81940">
        <w:rPr>
          <w:rStyle w:val="Textoennegrita"/>
          <w:b w:val="0"/>
          <w:bCs w:val="0"/>
        </w:rPr>
        <w:t>cirugía especializada, la hemodiálisis, los medicamentos de alto costo y la atención de enfermedades catastróficas</w:t>
      </w:r>
      <w:r>
        <w:t xml:space="preserve"> representan intervenciones médicas de alta prioridad clínica y financiera dentro del Sistema Dominicano de Seguridad Social. Por su naturaleza compleja y sus implicaciones económicas, requieren </w:t>
      </w:r>
      <w:r w:rsidRPr="00D81940">
        <w:rPr>
          <w:rStyle w:val="Textoennegrita"/>
          <w:b w:val="0"/>
          <w:bCs w:val="0"/>
        </w:rPr>
        <w:t>autorización previa obligatoria</w:t>
      </w:r>
      <w:r>
        <w:t>, conforme a las resoluciones y normativas vigentes. Su correcta gestión asegura una atención ética, técnica y equitativa a la población afiliada.</w:t>
      </w:r>
    </w:p>
    <w:p w14:paraId="4508ACA3" w14:textId="76B13A16" w:rsidR="00AF29CB" w:rsidRPr="00AF29CB" w:rsidRDefault="00AF29CB" w:rsidP="00AF29CB">
      <w:pPr>
        <w:pStyle w:val="Ttulo3"/>
        <w:rPr>
          <w:color w:val="4472C4" w:themeColor="accent1"/>
        </w:rPr>
      </w:pPr>
      <w:r w:rsidRPr="00AF29CB">
        <w:rPr>
          <w:rStyle w:val="Textoennegrita"/>
          <w:b/>
          <w:bCs/>
          <w:color w:val="4472C4" w:themeColor="accent1"/>
        </w:rPr>
        <w:t>Tema 4: Terapias de Rehabilitación y Lenguaje</w:t>
      </w:r>
    </w:p>
    <w:p w14:paraId="7A568B62" w14:textId="77777777" w:rsidR="00AF29CB" w:rsidRPr="00AF29CB" w:rsidRDefault="00AF29CB" w:rsidP="00AF29CB">
      <w:pPr>
        <w:pStyle w:val="Ttulo3"/>
        <w:rPr>
          <w:color w:val="4472C4" w:themeColor="accent1"/>
        </w:rPr>
      </w:pPr>
      <w:r w:rsidRPr="00AF29CB">
        <w:rPr>
          <w:rStyle w:val="Textoennegrita"/>
          <w:b/>
          <w:bCs/>
          <w:color w:val="4472C4" w:themeColor="accent1"/>
        </w:rPr>
        <w:t>Definición general:</w:t>
      </w:r>
    </w:p>
    <w:p w14:paraId="652E18A0" w14:textId="77777777" w:rsidR="00AF29CB" w:rsidRDefault="00AF29CB" w:rsidP="00AF29CB">
      <w:pPr>
        <w:pStyle w:val="NormalWeb"/>
      </w:pPr>
      <w:r>
        <w:t xml:space="preserve">Las </w:t>
      </w:r>
      <w:r w:rsidRPr="001D55B7">
        <w:rPr>
          <w:rStyle w:val="Textoennegrita"/>
          <w:b w:val="0"/>
          <w:bCs w:val="0"/>
        </w:rPr>
        <w:t>terapias de rehabilitación y lenguaje</w:t>
      </w:r>
      <w:r>
        <w:t xml:space="preserve"> son intervenciones terapéuticas especializadas, dirigidas a </w:t>
      </w:r>
      <w:r w:rsidRPr="001D55B7">
        <w:rPr>
          <w:rStyle w:val="Textoennegrita"/>
          <w:b w:val="0"/>
          <w:bCs w:val="0"/>
        </w:rPr>
        <w:t>recuperar, mantener o mejorar las funciones físicas, motoras, neurológicas o comunicativas</w:t>
      </w:r>
      <w:r>
        <w:t xml:space="preserve"> de una persona que ha sufrido una lesión, enfermedad o discapacidad. Estas terapias son esenciales para </w:t>
      </w:r>
      <w:r w:rsidRPr="001D55B7">
        <w:rPr>
          <w:rStyle w:val="Textoennegrita"/>
          <w:b w:val="0"/>
          <w:bCs w:val="0"/>
        </w:rPr>
        <w:t>restablecer la funcionalidad, autonomía y calidad de vida</w:t>
      </w:r>
      <w:r w:rsidRPr="001D55B7">
        <w:rPr>
          <w:b/>
          <w:bCs/>
        </w:rPr>
        <w:t xml:space="preserve"> </w:t>
      </w:r>
      <w:r>
        <w:t>del paciente, especialmente luego de accidentes, cirugías, enfermedades crónicas o trastornos del desarrollo.</w:t>
      </w:r>
    </w:p>
    <w:p w14:paraId="4FEFD2DA" w14:textId="6FD3E190" w:rsidR="00AF29CB" w:rsidRDefault="00AF29CB" w:rsidP="001D55B7">
      <w:pPr>
        <w:pStyle w:val="NormalWeb"/>
      </w:pPr>
      <w:r>
        <w:t xml:space="preserve">En el contexto del </w:t>
      </w:r>
      <w:r w:rsidRPr="001D55B7">
        <w:rPr>
          <w:rStyle w:val="Textoennegrita"/>
          <w:b w:val="0"/>
          <w:bCs w:val="0"/>
        </w:rPr>
        <w:t>Sistema Dominicano de Seguridad Social (SDSS)</w:t>
      </w:r>
      <w:r w:rsidRPr="001D55B7">
        <w:rPr>
          <w:b/>
          <w:bCs/>
        </w:rPr>
        <w:t xml:space="preserve">, </w:t>
      </w:r>
      <w:r w:rsidRPr="001D55B7">
        <w:t>tanto las</w:t>
      </w:r>
      <w:r w:rsidRPr="001D55B7">
        <w:rPr>
          <w:b/>
          <w:bCs/>
        </w:rPr>
        <w:t xml:space="preserve"> </w:t>
      </w:r>
      <w:r w:rsidRPr="001D55B7">
        <w:rPr>
          <w:rStyle w:val="Textoennegrita"/>
          <w:b w:val="0"/>
          <w:bCs w:val="0"/>
        </w:rPr>
        <w:t>terapias físicas, ocupacionales, del habla, respiratorias, neurológicas y del lenguaje</w:t>
      </w:r>
      <w:r w:rsidRPr="001D55B7">
        <w:rPr>
          <w:b/>
          <w:bCs/>
        </w:rPr>
        <w:t xml:space="preserve"> </w:t>
      </w:r>
      <w:r w:rsidRPr="001D55B7">
        <w:t>están</w:t>
      </w:r>
      <w:r w:rsidRPr="001D55B7">
        <w:rPr>
          <w:b/>
          <w:bCs/>
        </w:rPr>
        <w:t xml:space="preserve"> </w:t>
      </w:r>
      <w:r w:rsidRPr="001D55B7">
        <w:rPr>
          <w:rStyle w:val="Textoennegrita"/>
          <w:b w:val="0"/>
          <w:bCs w:val="0"/>
        </w:rPr>
        <w:t xml:space="preserve">sujetas </w:t>
      </w:r>
      <w:r w:rsidRPr="001D55B7">
        <w:rPr>
          <w:rStyle w:val="Textoennegrita"/>
          <w:b w:val="0"/>
          <w:bCs w:val="0"/>
        </w:rPr>
        <w:lastRenderedPageBreak/>
        <w:t>a pre-certificación médica obligatoria</w:t>
      </w:r>
      <w:r>
        <w:t xml:space="preserve">, es decir, requieren autorización previa por parte de la </w:t>
      </w:r>
      <w:r w:rsidRPr="001D55B7">
        <w:rPr>
          <w:rStyle w:val="Textoennegrita"/>
          <w:b w:val="0"/>
          <w:bCs w:val="0"/>
        </w:rPr>
        <w:t>Administradora de Riesgos de Salud (ARS)</w:t>
      </w:r>
      <w:r>
        <w:t xml:space="preserve"> antes de ser cubiertas por el Seguro Familiar de Salud (SFS).</w:t>
      </w:r>
    </w:p>
    <w:p w14:paraId="3E78C37F" w14:textId="77777777" w:rsidR="00AF29CB" w:rsidRPr="001D55B7" w:rsidRDefault="00AF29CB" w:rsidP="00AF29CB">
      <w:pPr>
        <w:pStyle w:val="Ttulo3"/>
        <w:rPr>
          <w:color w:val="4472C4" w:themeColor="accent1"/>
        </w:rPr>
      </w:pPr>
      <w:r w:rsidRPr="001D55B7">
        <w:rPr>
          <w:rStyle w:val="Textoennegrita"/>
          <w:b/>
          <w:bCs/>
          <w:color w:val="4472C4" w:themeColor="accent1"/>
        </w:rPr>
        <w:t>Tipos de terapias sujetas a pre-certificación:</w:t>
      </w:r>
    </w:p>
    <w:p w14:paraId="39F0B1DC" w14:textId="77777777" w:rsidR="00AF29CB" w:rsidRPr="001D55B7" w:rsidRDefault="00AF29CB" w:rsidP="00AF29CB">
      <w:pPr>
        <w:pStyle w:val="NormalWeb"/>
        <w:numPr>
          <w:ilvl w:val="0"/>
          <w:numId w:val="94"/>
        </w:numPr>
        <w:rPr>
          <w:b/>
          <w:bCs/>
        </w:rPr>
      </w:pPr>
      <w:r w:rsidRPr="001D55B7">
        <w:rPr>
          <w:rStyle w:val="Textoennegrita"/>
          <w:b w:val="0"/>
          <w:bCs w:val="0"/>
        </w:rPr>
        <w:t>Terapia física (fisioterapia):</w:t>
      </w:r>
    </w:p>
    <w:p w14:paraId="61E40CC7" w14:textId="77777777" w:rsidR="00AF29CB" w:rsidRDefault="00AF29CB" w:rsidP="00AF29CB">
      <w:pPr>
        <w:pStyle w:val="NormalWeb"/>
        <w:numPr>
          <w:ilvl w:val="1"/>
          <w:numId w:val="94"/>
        </w:numPr>
      </w:pPr>
      <w:r>
        <w:t>Rehabilitación de lesiones musculoesqueléticas.</w:t>
      </w:r>
    </w:p>
    <w:p w14:paraId="04CB0F8E" w14:textId="77777777" w:rsidR="00AF29CB" w:rsidRDefault="00AF29CB" w:rsidP="00AF29CB">
      <w:pPr>
        <w:pStyle w:val="NormalWeb"/>
        <w:numPr>
          <w:ilvl w:val="1"/>
          <w:numId w:val="94"/>
        </w:numPr>
      </w:pPr>
      <w:r>
        <w:t>Reeducación postural.</w:t>
      </w:r>
    </w:p>
    <w:p w14:paraId="7D206537" w14:textId="77777777" w:rsidR="00AF29CB" w:rsidRDefault="00AF29CB" w:rsidP="00AF29CB">
      <w:pPr>
        <w:pStyle w:val="NormalWeb"/>
        <w:numPr>
          <w:ilvl w:val="1"/>
          <w:numId w:val="94"/>
        </w:numPr>
      </w:pPr>
      <w:r>
        <w:t>Fortalecimiento muscular y recuperación funcional postquirúrgica o post-accidente.</w:t>
      </w:r>
    </w:p>
    <w:p w14:paraId="5ED7FCBE" w14:textId="77777777" w:rsidR="00AF29CB" w:rsidRPr="00F24F96" w:rsidRDefault="00AF29CB" w:rsidP="00AF29CB">
      <w:pPr>
        <w:pStyle w:val="NormalWeb"/>
        <w:numPr>
          <w:ilvl w:val="0"/>
          <w:numId w:val="94"/>
        </w:numPr>
        <w:rPr>
          <w:b/>
          <w:bCs/>
        </w:rPr>
      </w:pPr>
      <w:r w:rsidRPr="00F24F96">
        <w:rPr>
          <w:rStyle w:val="Textoennegrita"/>
          <w:b w:val="0"/>
          <w:bCs w:val="0"/>
        </w:rPr>
        <w:t>Terapia del lenguaje:</w:t>
      </w:r>
    </w:p>
    <w:p w14:paraId="1F07F857" w14:textId="77777777" w:rsidR="00AF29CB" w:rsidRDefault="00AF29CB" w:rsidP="00AF29CB">
      <w:pPr>
        <w:pStyle w:val="NormalWeb"/>
        <w:numPr>
          <w:ilvl w:val="1"/>
          <w:numId w:val="94"/>
        </w:numPr>
      </w:pPr>
      <w:r>
        <w:t>Tratamiento de trastornos del habla, lenguaje, voz y deglución.</w:t>
      </w:r>
    </w:p>
    <w:p w14:paraId="0FCEE9FD" w14:textId="77777777" w:rsidR="00AF29CB" w:rsidRDefault="00AF29CB" w:rsidP="00AF29CB">
      <w:pPr>
        <w:pStyle w:val="NormalWeb"/>
        <w:numPr>
          <w:ilvl w:val="1"/>
          <w:numId w:val="94"/>
        </w:numPr>
      </w:pPr>
      <w:r>
        <w:t>Intervención en pacientes pediátricos, neurológicos o post-AVC.</w:t>
      </w:r>
    </w:p>
    <w:p w14:paraId="0FF35439" w14:textId="77777777" w:rsidR="00AF29CB" w:rsidRPr="00F24F96" w:rsidRDefault="00AF29CB" w:rsidP="00AF29CB">
      <w:pPr>
        <w:pStyle w:val="NormalWeb"/>
        <w:numPr>
          <w:ilvl w:val="0"/>
          <w:numId w:val="94"/>
        </w:numPr>
        <w:rPr>
          <w:b/>
          <w:bCs/>
        </w:rPr>
      </w:pPr>
      <w:r w:rsidRPr="00F24F96">
        <w:rPr>
          <w:rStyle w:val="Textoennegrita"/>
          <w:b w:val="0"/>
          <w:bCs w:val="0"/>
        </w:rPr>
        <w:t>Terapia ocupacional:</w:t>
      </w:r>
    </w:p>
    <w:p w14:paraId="04F2C2DC" w14:textId="77777777" w:rsidR="00AF29CB" w:rsidRDefault="00AF29CB" w:rsidP="00AF29CB">
      <w:pPr>
        <w:pStyle w:val="NormalWeb"/>
        <w:numPr>
          <w:ilvl w:val="1"/>
          <w:numId w:val="94"/>
        </w:numPr>
      </w:pPr>
      <w:r>
        <w:t>Recuperación de habilidades motoras finas.</w:t>
      </w:r>
    </w:p>
    <w:p w14:paraId="702A3594" w14:textId="77777777" w:rsidR="00AF29CB" w:rsidRDefault="00AF29CB" w:rsidP="00AF29CB">
      <w:pPr>
        <w:pStyle w:val="NormalWeb"/>
        <w:numPr>
          <w:ilvl w:val="1"/>
          <w:numId w:val="94"/>
        </w:numPr>
      </w:pPr>
      <w:r>
        <w:t>Entrenamiento en actividades básicas de la vida diaria (ABVD).</w:t>
      </w:r>
    </w:p>
    <w:p w14:paraId="1E566FCB" w14:textId="77777777" w:rsidR="00AF29CB" w:rsidRPr="00F24F96" w:rsidRDefault="00AF29CB" w:rsidP="00AF29CB">
      <w:pPr>
        <w:pStyle w:val="NormalWeb"/>
        <w:numPr>
          <w:ilvl w:val="0"/>
          <w:numId w:val="94"/>
        </w:numPr>
        <w:rPr>
          <w:b/>
          <w:bCs/>
        </w:rPr>
      </w:pPr>
      <w:r w:rsidRPr="00F24F96">
        <w:rPr>
          <w:rStyle w:val="Textoennegrita"/>
          <w:b w:val="0"/>
          <w:bCs w:val="0"/>
        </w:rPr>
        <w:t>Terapia respiratoria:</w:t>
      </w:r>
    </w:p>
    <w:p w14:paraId="750B907D" w14:textId="77777777" w:rsidR="00AF29CB" w:rsidRDefault="00AF29CB" w:rsidP="00AF29CB">
      <w:pPr>
        <w:pStyle w:val="NormalWeb"/>
        <w:numPr>
          <w:ilvl w:val="1"/>
          <w:numId w:val="94"/>
        </w:numPr>
      </w:pPr>
      <w:r>
        <w:t>Manejo de enfermedades pulmonares crónicas (EPOC, fibrosis pulmonar).</w:t>
      </w:r>
    </w:p>
    <w:p w14:paraId="57B31221" w14:textId="77777777" w:rsidR="00AF29CB" w:rsidRDefault="00AF29CB" w:rsidP="00AF29CB">
      <w:pPr>
        <w:pStyle w:val="NormalWeb"/>
        <w:numPr>
          <w:ilvl w:val="1"/>
          <w:numId w:val="94"/>
        </w:numPr>
      </w:pPr>
      <w:r>
        <w:t>Rehabilitación post-COVID o postquirúrgica.</w:t>
      </w:r>
    </w:p>
    <w:p w14:paraId="0BCB6C9C" w14:textId="77777777" w:rsidR="00AF29CB" w:rsidRPr="00F24F96" w:rsidRDefault="00AF29CB" w:rsidP="00AF29CB">
      <w:pPr>
        <w:pStyle w:val="NormalWeb"/>
        <w:numPr>
          <w:ilvl w:val="0"/>
          <w:numId w:val="94"/>
        </w:numPr>
        <w:rPr>
          <w:b/>
          <w:bCs/>
        </w:rPr>
      </w:pPr>
      <w:r w:rsidRPr="00F24F96">
        <w:rPr>
          <w:rStyle w:val="Textoennegrita"/>
          <w:b w:val="0"/>
          <w:bCs w:val="0"/>
        </w:rPr>
        <w:t>Terapia neurológica o neurorehabilitación:</w:t>
      </w:r>
    </w:p>
    <w:p w14:paraId="57A23316" w14:textId="16F3B368" w:rsidR="00AF29CB" w:rsidRDefault="00AF29CB" w:rsidP="00AF29CB">
      <w:pPr>
        <w:pStyle w:val="NormalWeb"/>
        <w:numPr>
          <w:ilvl w:val="1"/>
          <w:numId w:val="94"/>
        </w:numPr>
      </w:pPr>
      <w:r>
        <w:t>Intervención en pacientes con lesiones cerebrales, accidentes cerebrovasculares, parálisis, etc.</w:t>
      </w:r>
    </w:p>
    <w:p w14:paraId="048EC663" w14:textId="77777777" w:rsidR="00AF29CB" w:rsidRPr="00F24F96" w:rsidRDefault="00AF29CB" w:rsidP="00AF29CB">
      <w:pPr>
        <w:pStyle w:val="Ttulo3"/>
        <w:rPr>
          <w:color w:val="4472C4" w:themeColor="accent1"/>
        </w:rPr>
      </w:pPr>
      <w:r w:rsidRPr="00F24F96">
        <w:rPr>
          <w:rStyle w:val="Textoennegrita"/>
          <w:b/>
          <w:bCs/>
          <w:color w:val="4472C4" w:themeColor="accent1"/>
        </w:rPr>
        <w:t>Documentación obligatoria para pre-certificación:</w:t>
      </w:r>
    </w:p>
    <w:p w14:paraId="745D6CF3" w14:textId="77777777" w:rsidR="00AF29CB" w:rsidRDefault="00AF29CB" w:rsidP="00AF29CB">
      <w:pPr>
        <w:pStyle w:val="NormalWeb"/>
        <w:numPr>
          <w:ilvl w:val="0"/>
          <w:numId w:val="95"/>
        </w:numPr>
      </w:pPr>
      <w:r w:rsidRPr="00F24F96">
        <w:rPr>
          <w:rStyle w:val="Textoennegrita"/>
          <w:b w:val="0"/>
          <w:bCs w:val="0"/>
        </w:rPr>
        <w:t>Indicación médica formal y detallada</w:t>
      </w:r>
      <w:r>
        <w:t>, con diagnóstico codificado (CIE-10).</w:t>
      </w:r>
    </w:p>
    <w:p w14:paraId="3F298DD4" w14:textId="77777777" w:rsidR="00AF29CB" w:rsidRDefault="00AF29CB" w:rsidP="00AF29CB">
      <w:pPr>
        <w:pStyle w:val="NormalWeb"/>
        <w:numPr>
          <w:ilvl w:val="0"/>
          <w:numId w:val="95"/>
        </w:numPr>
      </w:pPr>
      <w:r w:rsidRPr="00F24F96">
        <w:rPr>
          <w:rStyle w:val="Textoennegrita"/>
          <w:b w:val="0"/>
          <w:bCs w:val="0"/>
        </w:rPr>
        <w:t>Historia clínica</w:t>
      </w:r>
      <w:r>
        <w:t xml:space="preserve"> y evolución del paciente.</w:t>
      </w:r>
    </w:p>
    <w:p w14:paraId="3832D90E" w14:textId="77777777" w:rsidR="00AF29CB" w:rsidRDefault="00AF29CB" w:rsidP="00AF29CB">
      <w:pPr>
        <w:pStyle w:val="NormalWeb"/>
        <w:numPr>
          <w:ilvl w:val="0"/>
          <w:numId w:val="95"/>
        </w:numPr>
      </w:pPr>
      <w:r w:rsidRPr="00F24F96">
        <w:rPr>
          <w:rStyle w:val="Textoennegrita"/>
          <w:b w:val="0"/>
          <w:bCs w:val="0"/>
        </w:rPr>
        <w:t>Evaluación funcional</w:t>
      </w:r>
      <w:r>
        <w:t xml:space="preserve"> realizada por el terapeuta correspondiente (en algunos casos).</w:t>
      </w:r>
    </w:p>
    <w:p w14:paraId="11BDBC2A" w14:textId="77777777" w:rsidR="00AF29CB" w:rsidRDefault="00AF29CB" w:rsidP="00AF29CB">
      <w:pPr>
        <w:pStyle w:val="NormalWeb"/>
        <w:numPr>
          <w:ilvl w:val="0"/>
          <w:numId w:val="95"/>
        </w:numPr>
      </w:pPr>
      <w:r w:rsidRPr="00F24F96">
        <w:rPr>
          <w:rStyle w:val="Textoennegrita"/>
          <w:b w:val="0"/>
          <w:bCs w:val="0"/>
        </w:rPr>
        <w:t>Estudios diagnósticos complementarios</w:t>
      </w:r>
      <w:r>
        <w:t xml:space="preserve"> (si aplica): imágenes, electromiografías, resonancias, etc.</w:t>
      </w:r>
    </w:p>
    <w:p w14:paraId="0A148E20" w14:textId="65F89DDB" w:rsidR="00AF29CB" w:rsidRDefault="00AF29CB" w:rsidP="00AF29CB">
      <w:pPr>
        <w:pStyle w:val="NormalWeb"/>
        <w:numPr>
          <w:ilvl w:val="0"/>
          <w:numId w:val="95"/>
        </w:numPr>
      </w:pPr>
      <w:r>
        <w:t>Formulario de solicitud de la ARS (si es requerido).</w:t>
      </w:r>
    </w:p>
    <w:p w14:paraId="519D1B65" w14:textId="77777777" w:rsidR="00AF29CB" w:rsidRPr="00F24F96" w:rsidRDefault="00AF29CB" w:rsidP="00AF29CB">
      <w:pPr>
        <w:pStyle w:val="Ttulo3"/>
        <w:rPr>
          <w:color w:val="4472C4" w:themeColor="accent1"/>
        </w:rPr>
      </w:pPr>
      <w:r w:rsidRPr="00F24F96">
        <w:rPr>
          <w:rStyle w:val="Textoennegrita"/>
          <w:b/>
          <w:bCs/>
          <w:color w:val="4472C4" w:themeColor="accent1"/>
        </w:rPr>
        <w:t>Frecuencia y límites:</w:t>
      </w:r>
    </w:p>
    <w:p w14:paraId="1330CD42" w14:textId="77777777" w:rsidR="00AF29CB" w:rsidRDefault="00AF29CB" w:rsidP="00AF29CB">
      <w:pPr>
        <w:pStyle w:val="NormalWeb"/>
      </w:pPr>
      <w:r>
        <w:t xml:space="preserve">Las terapias están sujetas a </w:t>
      </w:r>
      <w:r w:rsidRPr="00573818">
        <w:rPr>
          <w:rStyle w:val="Textoennegrita"/>
          <w:b w:val="0"/>
          <w:bCs w:val="0"/>
        </w:rPr>
        <w:t>límites de sesiones</w:t>
      </w:r>
      <w:r>
        <w:t xml:space="preserve"> definidos por cada ARS y por las resoluciones del CNSS/SISALRIL.</w:t>
      </w:r>
    </w:p>
    <w:p w14:paraId="523F0F1A" w14:textId="77777777" w:rsidR="00AF29CB" w:rsidRDefault="00AF29CB" w:rsidP="00AF29CB">
      <w:pPr>
        <w:pStyle w:val="NormalWeb"/>
        <w:numPr>
          <w:ilvl w:val="0"/>
          <w:numId w:val="96"/>
        </w:numPr>
      </w:pPr>
      <w:r>
        <w:t xml:space="preserve">Por ejemplo, muchas ARS autorizan inicialmente entre </w:t>
      </w:r>
      <w:r w:rsidRPr="00573818">
        <w:rPr>
          <w:rStyle w:val="Textoennegrita"/>
          <w:b w:val="0"/>
          <w:bCs w:val="0"/>
        </w:rPr>
        <w:t>6 y 12 sesiones</w:t>
      </w:r>
      <w:r w:rsidRPr="00573818">
        <w:rPr>
          <w:b/>
          <w:bCs/>
        </w:rPr>
        <w:t>.</w:t>
      </w:r>
    </w:p>
    <w:p w14:paraId="4216A9EC" w14:textId="60D96A17" w:rsidR="00AF29CB" w:rsidRDefault="00AF29CB" w:rsidP="00AF29CB">
      <w:pPr>
        <w:pStyle w:val="NormalWeb"/>
        <w:numPr>
          <w:ilvl w:val="0"/>
          <w:numId w:val="96"/>
        </w:numPr>
      </w:pPr>
      <w:r>
        <w:t xml:space="preserve">Para continuar el tratamiento, se requiere una </w:t>
      </w:r>
      <w:r w:rsidRPr="00573818">
        <w:rPr>
          <w:rStyle w:val="Textoennegrita"/>
          <w:b w:val="0"/>
          <w:bCs w:val="0"/>
        </w:rPr>
        <w:t>re-evaluación clínica y solicitud de renovación</w:t>
      </w:r>
      <w:r w:rsidRPr="00573818">
        <w:rPr>
          <w:b/>
          <w:bCs/>
        </w:rPr>
        <w:t>.</w:t>
      </w:r>
    </w:p>
    <w:p w14:paraId="7A818A36" w14:textId="77777777" w:rsidR="00AF29CB" w:rsidRPr="00A00718" w:rsidRDefault="00AF29CB" w:rsidP="00AF29CB">
      <w:pPr>
        <w:pStyle w:val="Ttulo3"/>
        <w:rPr>
          <w:color w:val="4472C4" w:themeColor="accent1"/>
        </w:rPr>
      </w:pPr>
      <w:r w:rsidRPr="00A00718">
        <w:rPr>
          <w:rStyle w:val="Textoennegrita"/>
          <w:b/>
          <w:bCs/>
          <w:color w:val="4472C4" w:themeColor="accent1"/>
        </w:rPr>
        <w:t>Importancia de la pre-certificación:</w:t>
      </w:r>
    </w:p>
    <w:p w14:paraId="56A044C2" w14:textId="77777777" w:rsidR="00AF29CB" w:rsidRDefault="00AF29CB" w:rsidP="00AF29CB">
      <w:pPr>
        <w:pStyle w:val="NormalWeb"/>
        <w:numPr>
          <w:ilvl w:val="0"/>
          <w:numId w:val="97"/>
        </w:numPr>
      </w:pPr>
      <w:r w:rsidRPr="00A00718">
        <w:rPr>
          <w:rStyle w:val="Textoennegrita"/>
          <w:b w:val="0"/>
          <w:bCs w:val="0"/>
        </w:rPr>
        <w:t>Evita el uso indiscriminado o innecesario</w:t>
      </w:r>
      <w:r>
        <w:t xml:space="preserve"> de sesiones.</w:t>
      </w:r>
    </w:p>
    <w:p w14:paraId="5D7AAC27" w14:textId="77777777" w:rsidR="00AF29CB" w:rsidRPr="00A00718" w:rsidRDefault="00AF29CB" w:rsidP="00AF29CB">
      <w:pPr>
        <w:pStyle w:val="NormalWeb"/>
        <w:numPr>
          <w:ilvl w:val="0"/>
          <w:numId w:val="97"/>
        </w:numPr>
      </w:pPr>
      <w:r>
        <w:t xml:space="preserve">Garantiza que la indicación terapéutica esté </w:t>
      </w:r>
      <w:r w:rsidRPr="00A00718">
        <w:rPr>
          <w:rStyle w:val="Textoennegrita"/>
          <w:b w:val="0"/>
          <w:bCs w:val="0"/>
        </w:rPr>
        <w:t>clínicamente justificada</w:t>
      </w:r>
      <w:r w:rsidRPr="00A00718">
        <w:t>.</w:t>
      </w:r>
    </w:p>
    <w:p w14:paraId="462B40AA" w14:textId="77777777" w:rsidR="00AF29CB" w:rsidRDefault="00AF29CB" w:rsidP="00AF29CB">
      <w:pPr>
        <w:pStyle w:val="NormalWeb"/>
        <w:numPr>
          <w:ilvl w:val="0"/>
          <w:numId w:val="97"/>
        </w:numPr>
      </w:pPr>
      <w:r>
        <w:t xml:space="preserve">Permite la </w:t>
      </w:r>
      <w:r w:rsidRPr="00A00718">
        <w:rPr>
          <w:rStyle w:val="Textoennegrita"/>
          <w:b w:val="0"/>
          <w:bCs w:val="0"/>
        </w:rPr>
        <w:t>auditoría técnica y financiera</w:t>
      </w:r>
      <w:r>
        <w:t xml:space="preserve"> por parte de la ARS.</w:t>
      </w:r>
    </w:p>
    <w:p w14:paraId="6EAE2537" w14:textId="6A40B8A0" w:rsidR="00AF29CB" w:rsidRDefault="00AF29CB" w:rsidP="00AF29CB">
      <w:pPr>
        <w:pStyle w:val="NormalWeb"/>
        <w:numPr>
          <w:ilvl w:val="0"/>
          <w:numId w:val="97"/>
        </w:numPr>
      </w:pPr>
      <w:r>
        <w:lastRenderedPageBreak/>
        <w:t xml:space="preserve">Protege el derecho del afiliado a recibir tratamiento de calidad </w:t>
      </w:r>
      <w:r w:rsidRPr="00A00718">
        <w:rPr>
          <w:rStyle w:val="Textoennegrita"/>
          <w:b w:val="0"/>
          <w:bCs w:val="0"/>
        </w:rPr>
        <w:t>dentro de los parámetros del PDSS</w:t>
      </w:r>
      <w:r>
        <w:t>.</w:t>
      </w:r>
    </w:p>
    <w:p w14:paraId="29D6B421" w14:textId="77777777" w:rsidR="00AF29CB" w:rsidRPr="00A00718" w:rsidRDefault="00AF29CB" w:rsidP="00AF29CB">
      <w:pPr>
        <w:pStyle w:val="Ttulo3"/>
        <w:rPr>
          <w:color w:val="4472C4" w:themeColor="accent1"/>
        </w:rPr>
      </w:pPr>
      <w:r w:rsidRPr="00A00718">
        <w:rPr>
          <w:rStyle w:val="Textoennegrita"/>
          <w:b/>
          <w:bCs/>
          <w:color w:val="4472C4" w:themeColor="accent1"/>
        </w:rPr>
        <w:t>Cobertura según el PDSS:</w:t>
      </w:r>
    </w:p>
    <w:p w14:paraId="2CC92749" w14:textId="77777777" w:rsidR="00AF29CB" w:rsidRDefault="00AF29CB" w:rsidP="00AF29CB">
      <w:pPr>
        <w:pStyle w:val="NormalWeb"/>
      </w:pPr>
      <w:r>
        <w:t xml:space="preserve">Las terapias están incluidas en el </w:t>
      </w:r>
      <w:r w:rsidRPr="00A00718">
        <w:rPr>
          <w:rStyle w:val="Textoennegrita"/>
          <w:b w:val="0"/>
          <w:bCs w:val="0"/>
        </w:rPr>
        <w:t>Catálogo de Prestaciones del PDSS</w:t>
      </w:r>
      <w:r>
        <w:t>, bajo el Seguro Familiar de Salud, tanto en régimen contributivo como subsidiado, con cobertura parcial o total, dependiendo de:</w:t>
      </w:r>
    </w:p>
    <w:p w14:paraId="3BF4F86E" w14:textId="77777777" w:rsidR="00AF29CB" w:rsidRDefault="00AF29CB" w:rsidP="00AF29CB">
      <w:pPr>
        <w:pStyle w:val="NormalWeb"/>
        <w:numPr>
          <w:ilvl w:val="0"/>
          <w:numId w:val="98"/>
        </w:numPr>
      </w:pPr>
      <w:r>
        <w:t>La condición médica.</w:t>
      </w:r>
    </w:p>
    <w:p w14:paraId="3FEB76CB" w14:textId="77777777" w:rsidR="00AF29CB" w:rsidRDefault="00AF29CB" w:rsidP="00AF29CB">
      <w:pPr>
        <w:pStyle w:val="NormalWeb"/>
        <w:numPr>
          <w:ilvl w:val="0"/>
          <w:numId w:val="98"/>
        </w:numPr>
      </w:pPr>
      <w:r>
        <w:t>El plan contratado.</w:t>
      </w:r>
    </w:p>
    <w:p w14:paraId="73B2BEB5" w14:textId="7AAF7D95" w:rsidR="00AF29CB" w:rsidRDefault="00AF29CB" w:rsidP="00AF29CB">
      <w:pPr>
        <w:pStyle w:val="NormalWeb"/>
        <w:numPr>
          <w:ilvl w:val="0"/>
          <w:numId w:val="98"/>
        </w:numPr>
      </w:pPr>
      <w:r>
        <w:t>Las políticas internas de cada ARS.</w:t>
      </w:r>
    </w:p>
    <w:p w14:paraId="2B4B20F0" w14:textId="77777777" w:rsidR="00AF29CB" w:rsidRPr="00A00718" w:rsidRDefault="00AF29CB" w:rsidP="00AF29CB">
      <w:pPr>
        <w:pStyle w:val="Ttulo3"/>
        <w:rPr>
          <w:color w:val="4472C4" w:themeColor="accent1"/>
        </w:rPr>
      </w:pPr>
      <w:r w:rsidRPr="00A00718">
        <w:rPr>
          <w:rStyle w:val="Textoennegrita"/>
          <w:b/>
          <w:bCs/>
          <w:color w:val="4472C4" w:themeColor="accent1"/>
        </w:rPr>
        <w:t>Conclusión:</w:t>
      </w:r>
    </w:p>
    <w:p w14:paraId="7C3B6256" w14:textId="77777777" w:rsidR="00AF29CB" w:rsidRDefault="00AF29CB" w:rsidP="00AF29CB">
      <w:pPr>
        <w:pStyle w:val="NormalWeb"/>
      </w:pPr>
      <w:r>
        <w:t xml:space="preserve">Las </w:t>
      </w:r>
      <w:r w:rsidRPr="00A00718">
        <w:rPr>
          <w:rStyle w:val="Textoennegrita"/>
          <w:b w:val="0"/>
          <w:bCs w:val="0"/>
        </w:rPr>
        <w:t>terapias de rehabilitación y lenguaje</w:t>
      </w:r>
      <w:r>
        <w:t xml:space="preserve"> son tratamientos esenciales para la recuperación física y comunicativa de los pacientes con condiciones agudas o crónicas. Debido a su costo, frecuencia y duración, están </w:t>
      </w:r>
      <w:r w:rsidRPr="00A00718">
        <w:rPr>
          <w:rStyle w:val="Textoennegrita"/>
          <w:b w:val="0"/>
          <w:bCs w:val="0"/>
        </w:rPr>
        <w:t>sujetas a pre-certificación obligatoria</w:t>
      </w:r>
      <w:r>
        <w:t xml:space="preserve"> por las ARS, lo cual garantiza que su aplicación sea </w:t>
      </w:r>
      <w:r w:rsidRPr="00A00718">
        <w:rPr>
          <w:rStyle w:val="Textoennegrita"/>
          <w:b w:val="0"/>
          <w:bCs w:val="0"/>
        </w:rPr>
        <w:t>adecuada, pertinente y alineada con las normativas del sistema de salud dominicano</w:t>
      </w:r>
      <w:r>
        <w:t>.</w:t>
      </w:r>
    </w:p>
    <w:p w14:paraId="211D48BD" w14:textId="49F9530E" w:rsidR="00C1180A" w:rsidRPr="00C1180A" w:rsidRDefault="00A95ECC" w:rsidP="00C1180A">
      <w:pPr>
        <w:pStyle w:val="Ttulo3"/>
        <w:rPr>
          <w:color w:val="4472C4" w:themeColor="accent1"/>
          <w:sz w:val="32"/>
          <w:szCs w:val="32"/>
        </w:rPr>
      </w:pPr>
      <w:r w:rsidRPr="00C1180A">
        <w:rPr>
          <w:color w:val="4472C4" w:themeColor="accent1"/>
          <w:sz w:val="32"/>
          <w:szCs w:val="32"/>
        </w:rPr>
        <w:t xml:space="preserve">Tema 5: </w:t>
      </w:r>
      <w:r w:rsidR="00C1180A" w:rsidRPr="00C1180A">
        <w:rPr>
          <w:rStyle w:val="Textoennegrita"/>
          <w:b/>
          <w:bCs/>
          <w:color w:val="4472C4" w:themeColor="accent1"/>
          <w:sz w:val="32"/>
          <w:szCs w:val="32"/>
        </w:rPr>
        <w:t>Uso de Medicamentos Especiales o de Alto Costo</w:t>
      </w:r>
    </w:p>
    <w:p w14:paraId="7B7C3BB2" w14:textId="77777777" w:rsidR="00C1180A" w:rsidRPr="00C1180A" w:rsidRDefault="00C1180A" w:rsidP="00C1180A">
      <w:pPr>
        <w:pStyle w:val="Ttulo3"/>
        <w:rPr>
          <w:color w:val="4472C4" w:themeColor="accent1"/>
        </w:rPr>
      </w:pPr>
      <w:r w:rsidRPr="00C1180A">
        <w:rPr>
          <w:rStyle w:val="Textoennegrita"/>
          <w:b/>
          <w:bCs/>
          <w:color w:val="4472C4" w:themeColor="accent1"/>
        </w:rPr>
        <w:t>Definición general:</w:t>
      </w:r>
    </w:p>
    <w:p w14:paraId="680B0EFA" w14:textId="77777777" w:rsidR="00C1180A" w:rsidRDefault="00C1180A" w:rsidP="00C1180A">
      <w:pPr>
        <w:pStyle w:val="NormalWeb"/>
      </w:pPr>
      <w:r>
        <w:t xml:space="preserve">El </w:t>
      </w:r>
      <w:r w:rsidRPr="00C1180A">
        <w:rPr>
          <w:rStyle w:val="Textoennegrita"/>
          <w:b w:val="0"/>
          <w:bCs w:val="0"/>
        </w:rPr>
        <w:t>uso de medicamentos especiales o de alto costo</w:t>
      </w:r>
      <w:r>
        <w:t xml:space="preserve"> se refiere a la prescripción y administración de fármacos que, por su </w:t>
      </w:r>
      <w:r w:rsidRPr="00C1180A">
        <w:rPr>
          <w:rStyle w:val="Textoennegrita"/>
          <w:b w:val="0"/>
          <w:bCs w:val="0"/>
        </w:rPr>
        <w:t>composición, origen, complejidad terapéutica o precio elevado</w:t>
      </w:r>
      <w:r>
        <w:t xml:space="preserve">, requieren una </w:t>
      </w:r>
      <w:r w:rsidRPr="00C1180A">
        <w:rPr>
          <w:rStyle w:val="Textoennegrita"/>
          <w:b w:val="0"/>
          <w:bCs w:val="0"/>
        </w:rPr>
        <w:t>evaluación previa por parte de la ARS (Administradora de Riesgos de Salud)</w:t>
      </w:r>
      <w:r>
        <w:t xml:space="preserve"> para determinar su autorización bajo cobertura del </w:t>
      </w:r>
      <w:r w:rsidRPr="00C1180A">
        <w:rPr>
          <w:rStyle w:val="Textoennegrita"/>
          <w:b w:val="0"/>
          <w:bCs w:val="0"/>
        </w:rPr>
        <w:t>Seguro Familiar de Salud (SFS)</w:t>
      </w:r>
      <w:r w:rsidRPr="00C1180A">
        <w:t>,</w:t>
      </w:r>
      <w:r>
        <w:t xml:space="preserve"> dentro del marco del </w:t>
      </w:r>
      <w:r w:rsidRPr="00C1180A">
        <w:rPr>
          <w:rStyle w:val="Textoennegrita"/>
          <w:b w:val="0"/>
          <w:bCs w:val="0"/>
        </w:rPr>
        <w:t>Sistema Dominicano de Seguridad Social (SDSS)</w:t>
      </w:r>
      <w:r w:rsidRPr="00C1180A">
        <w:t>.</w:t>
      </w:r>
    </w:p>
    <w:p w14:paraId="43760EDB" w14:textId="1B667F15" w:rsidR="00C1180A" w:rsidRDefault="00C1180A" w:rsidP="00C1180A">
      <w:pPr>
        <w:pStyle w:val="NormalWeb"/>
      </w:pPr>
      <w:r>
        <w:t xml:space="preserve">Estos medicamentos son generalmente indicados en el tratamiento de </w:t>
      </w:r>
      <w:r w:rsidRPr="00C1180A">
        <w:rPr>
          <w:rStyle w:val="Textoennegrita"/>
          <w:b w:val="0"/>
          <w:bCs w:val="0"/>
        </w:rPr>
        <w:t>enfermedades graves, crónicas, degenerativas o catastróficas</w:t>
      </w:r>
      <w:r>
        <w:t xml:space="preserve">, y pueden incluir </w:t>
      </w:r>
      <w:r w:rsidRPr="00C1180A">
        <w:rPr>
          <w:rStyle w:val="Textoennegrita"/>
          <w:b w:val="0"/>
          <w:bCs w:val="0"/>
        </w:rPr>
        <w:t>fármacos biotecnológicos, inmunoterapias, antivirales complejos, antineoplásicos (para cáncer)</w:t>
      </w:r>
      <w:r w:rsidRPr="00C1180A">
        <w:t>,</w:t>
      </w:r>
      <w:r w:rsidRPr="00C1180A">
        <w:rPr>
          <w:b/>
          <w:bCs/>
        </w:rPr>
        <w:t xml:space="preserve"> </w:t>
      </w:r>
      <w:r>
        <w:t>entre otros.</w:t>
      </w:r>
    </w:p>
    <w:p w14:paraId="2324BDF4" w14:textId="77777777" w:rsidR="00C1180A" w:rsidRPr="00C1180A" w:rsidRDefault="00C1180A" w:rsidP="00C1180A">
      <w:pPr>
        <w:pStyle w:val="Ttulo3"/>
        <w:rPr>
          <w:color w:val="4472C4" w:themeColor="accent1"/>
        </w:rPr>
      </w:pPr>
      <w:r w:rsidRPr="00C1180A">
        <w:rPr>
          <w:rStyle w:val="Textoennegrita"/>
          <w:b/>
          <w:bCs/>
          <w:color w:val="4472C4" w:themeColor="accent1"/>
        </w:rPr>
        <w:t>Características de los medicamentos especiales o de alto costo:</w:t>
      </w:r>
    </w:p>
    <w:p w14:paraId="5397FDAD" w14:textId="77777777" w:rsidR="00C1180A" w:rsidRDefault="00C1180A" w:rsidP="00C1180A">
      <w:pPr>
        <w:pStyle w:val="NormalWeb"/>
        <w:numPr>
          <w:ilvl w:val="0"/>
          <w:numId w:val="99"/>
        </w:numPr>
      </w:pPr>
      <w:r>
        <w:t xml:space="preserve">Tienen </w:t>
      </w:r>
      <w:r w:rsidRPr="00C1180A">
        <w:rPr>
          <w:rStyle w:val="Textoennegrita"/>
          <w:b w:val="0"/>
          <w:bCs w:val="0"/>
        </w:rPr>
        <w:t>un precio significativamente más alto</w:t>
      </w:r>
      <w:r w:rsidRPr="00C1180A">
        <w:rPr>
          <w:b/>
          <w:bCs/>
        </w:rPr>
        <w:t xml:space="preserve"> </w:t>
      </w:r>
      <w:r>
        <w:t>que los medicamentos convencionales.</w:t>
      </w:r>
    </w:p>
    <w:p w14:paraId="08EBACFE" w14:textId="77777777" w:rsidR="00C1180A" w:rsidRDefault="00C1180A" w:rsidP="00C1180A">
      <w:pPr>
        <w:pStyle w:val="NormalWeb"/>
        <w:numPr>
          <w:ilvl w:val="0"/>
          <w:numId w:val="99"/>
        </w:numPr>
      </w:pPr>
      <w:r>
        <w:t xml:space="preserve">Están indicados en </w:t>
      </w:r>
      <w:r w:rsidRPr="00C1180A">
        <w:rPr>
          <w:rStyle w:val="Textoennegrita"/>
          <w:b w:val="0"/>
          <w:bCs w:val="0"/>
        </w:rPr>
        <w:t>casos clínicos complejos o resistentes a tratamientos tradicionales</w:t>
      </w:r>
      <w:r>
        <w:t>.</w:t>
      </w:r>
    </w:p>
    <w:p w14:paraId="54584944" w14:textId="77777777" w:rsidR="00C1180A" w:rsidRDefault="00C1180A" w:rsidP="00C1180A">
      <w:pPr>
        <w:pStyle w:val="NormalWeb"/>
        <w:numPr>
          <w:ilvl w:val="0"/>
          <w:numId w:val="99"/>
        </w:numPr>
      </w:pPr>
      <w:r>
        <w:t xml:space="preserve">Su uso suele estar restringido a </w:t>
      </w:r>
      <w:r w:rsidRPr="00C1180A">
        <w:rPr>
          <w:rStyle w:val="Textoennegrita"/>
          <w:b w:val="0"/>
          <w:bCs w:val="0"/>
        </w:rPr>
        <w:t>especialistas</w:t>
      </w:r>
      <w:r>
        <w:t xml:space="preserve"> y centros acreditados.</w:t>
      </w:r>
    </w:p>
    <w:p w14:paraId="59FF89FF" w14:textId="77777777" w:rsidR="00C1180A" w:rsidRDefault="00C1180A" w:rsidP="00C1180A">
      <w:pPr>
        <w:pStyle w:val="NormalWeb"/>
        <w:numPr>
          <w:ilvl w:val="0"/>
          <w:numId w:val="99"/>
        </w:numPr>
      </w:pPr>
      <w:r>
        <w:t xml:space="preserve">Requieren de </w:t>
      </w:r>
      <w:r w:rsidRPr="00C1180A">
        <w:rPr>
          <w:rStyle w:val="Textoennegrita"/>
          <w:b w:val="0"/>
          <w:bCs w:val="0"/>
        </w:rPr>
        <w:t>evaluación estricta para evitar prescripciones innecesarias o erróneas</w:t>
      </w:r>
      <w:r>
        <w:t>.</w:t>
      </w:r>
    </w:p>
    <w:p w14:paraId="3B5DE2BD" w14:textId="77777777" w:rsidR="00C1180A" w:rsidRDefault="00C1180A" w:rsidP="00C1180A">
      <w:pPr>
        <w:pStyle w:val="NormalWeb"/>
        <w:numPr>
          <w:ilvl w:val="0"/>
          <w:numId w:val="99"/>
        </w:numPr>
      </w:pPr>
      <w:r>
        <w:t xml:space="preserve">Pueden tener </w:t>
      </w:r>
      <w:r w:rsidRPr="00C1180A">
        <w:rPr>
          <w:rStyle w:val="Textoennegrita"/>
          <w:b w:val="0"/>
          <w:bCs w:val="0"/>
        </w:rPr>
        <w:t>efectos secundarios importantes</w:t>
      </w:r>
      <w:r>
        <w:t xml:space="preserve"> que ameritan supervisión continua.</w:t>
      </w:r>
    </w:p>
    <w:p w14:paraId="1BD0441B" w14:textId="4625FAAE" w:rsidR="00C1180A" w:rsidRDefault="00C1180A" w:rsidP="00C1180A"/>
    <w:p w14:paraId="1FD17250" w14:textId="77777777" w:rsidR="00C1180A" w:rsidRPr="00C1180A" w:rsidRDefault="00C1180A" w:rsidP="00C1180A">
      <w:pPr>
        <w:pStyle w:val="Ttulo3"/>
        <w:rPr>
          <w:color w:val="4472C4" w:themeColor="accent1"/>
        </w:rPr>
      </w:pPr>
      <w:r w:rsidRPr="00C1180A">
        <w:rPr>
          <w:rStyle w:val="Textoennegrita"/>
          <w:b/>
          <w:bCs/>
          <w:color w:val="4472C4" w:themeColor="accent1"/>
        </w:rPr>
        <w:lastRenderedPageBreak/>
        <w:t>Ejemplos de medicamentos de alto costo:</w:t>
      </w:r>
    </w:p>
    <w:p w14:paraId="411B2ADF" w14:textId="77777777" w:rsidR="00C1180A" w:rsidRDefault="00C1180A" w:rsidP="00C1180A">
      <w:pPr>
        <w:pStyle w:val="NormalWeb"/>
        <w:numPr>
          <w:ilvl w:val="0"/>
          <w:numId w:val="100"/>
        </w:numPr>
      </w:pPr>
      <w:r w:rsidRPr="00C1180A">
        <w:rPr>
          <w:rStyle w:val="Textoennegrita"/>
          <w:b w:val="0"/>
          <w:bCs w:val="0"/>
        </w:rPr>
        <w:t>Antineoplásicos:</w:t>
      </w:r>
      <w:r>
        <w:t xml:space="preserve"> utilizados en quimioterapia para cáncer.</w:t>
      </w:r>
    </w:p>
    <w:p w14:paraId="4A48959C" w14:textId="77777777" w:rsidR="00C1180A" w:rsidRDefault="00C1180A" w:rsidP="00C1180A">
      <w:pPr>
        <w:pStyle w:val="NormalWeb"/>
        <w:numPr>
          <w:ilvl w:val="0"/>
          <w:numId w:val="100"/>
        </w:numPr>
      </w:pPr>
      <w:r w:rsidRPr="00C1180A">
        <w:rPr>
          <w:rStyle w:val="Textoennegrita"/>
          <w:b w:val="0"/>
          <w:bCs w:val="0"/>
        </w:rPr>
        <w:t>Antirretrovirales de nueva generación</w:t>
      </w:r>
      <w:r>
        <w:rPr>
          <w:rStyle w:val="Textoennegrita"/>
        </w:rPr>
        <w:t>:</w:t>
      </w:r>
      <w:r>
        <w:t xml:space="preserve"> para VIH/SIDA.</w:t>
      </w:r>
    </w:p>
    <w:p w14:paraId="5DA07163" w14:textId="77777777" w:rsidR="00C1180A" w:rsidRDefault="00C1180A" w:rsidP="00C1180A">
      <w:pPr>
        <w:pStyle w:val="NormalWeb"/>
        <w:numPr>
          <w:ilvl w:val="0"/>
          <w:numId w:val="100"/>
        </w:numPr>
      </w:pPr>
      <w:r w:rsidRPr="00C1180A">
        <w:rPr>
          <w:rStyle w:val="Textoennegrita"/>
          <w:b w:val="0"/>
          <w:bCs w:val="0"/>
        </w:rPr>
        <w:t>Inmunomoduladores y biológicos:</w:t>
      </w:r>
      <w:r>
        <w:t xml:space="preserve"> para enfermedades autoinmunes como lupus, artritis reumatoide, esclerosis múltiple, Crohn, etc.</w:t>
      </w:r>
    </w:p>
    <w:p w14:paraId="6F2ADC7F" w14:textId="77777777" w:rsidR="00C1180A" w:rsidRDefault="00C1180A" w:rsidP="00C1180A">
      <w:pPr>
        <w:pStyle w:val="NormalWeb"/>
        <w:numPr>
          <w:ilvl w:val="0"/>
          <w:numId w:val="100"/>
        </w:numPr>
      </w:pPr>
      <w:r w:rsidRPr="00C1180A">
        <w:rPr>
          <w:rStyle w:val="Textoennegrita"/>
          <w:b w:val="0"/>
          <w:bCs w:val="0"/>
        </w:rPr>
        <w:t>Fármacos huérfanos:</w:t>
      </w:r>
      <w:r>
        <w:t xml:space="preserve"> indicados para enfermedades raras.</w:t>
      </w:r>
    </w:p>
    <w:p w14:paraId="5A59E5CD" w14:textId="77777777" w:rsidR="00C1180A" w:rsidRDefault="00C1180A" w:rsidP="00C1180A">
      <w:pPr>
        <w:pStyle w:val="NormalWeb"/>
        <w:numPr>
          <w:ilvl w:val="0"/>
          <w:numId w:val="100"/>
        </w:numPr>
      </w:pPr>
      <w:r w:rsidRPr="00C1180A">
        <w:rPr>
          <w:rStyle w:val="Textoennegrita"/>
          <w:b w:val="0"/>
          <w:bCs w:val="0"/>
        </w:rPr>
        <w:t>Inmunosupresores:</w:t>
      </w:r>
      <w:r>
        <w:t xml:space="preserve"> en pacientes trasplantados.</w:t>
      </w:r>
    </w:p>
    <w:p w14:paraId="45D1D871" w14:textId="77777777" w:rsidR="00C1180A" w:rsidRDefault="00C1180A" w:rsidP="00C1180A">
      <w:pPr>
        <w:pStyle w:val="NormalWeb"/>
        <w:numPr>
          <w:ilvl w:val="0"/>
          <w:numId w:val="100"/>
        </w:numPr>
      </w:pPr>
      <w:r w:rsidRPr="00C1180A">
        <w:rPr>
          <w:rStyle w:val="Textoennegrita"/>
          <w:b w:val="0"/>
          <w:bCs w:val="0"/>
        </w:rPr>
        <w:t>Antivirales complejos</w:t>
      </w:r>
      <w:r>
        <w:rPr>
          <w:rStyle w:val="Textoennegrita"/>
        </w:rPr>
        <w:t>:</w:t>
      </w:r>
      <w:r>
        <w:t xml:space="preserve"> como sofosbuvir para hepatitis C.</w:t>
      </w:r>
    </w:p>
    <w:p w14:paraId="1E694144" w14:textId="77777777" w:rsidR="00C1180A" w:rsidRDefault="00FB0EC8" w:rsidP="00C1180A">
      <w:r>
        <w:pict w14:anchorId="45566F14">
          <v:rect id="_x0000_i1025" style="width:0;height:1.5pt" o:hralign="center" o:hrstd="t" o:hr="t" fillcolor="#a0a0a0" stroked="f"/>
        </w:pict>
      </w:r>
    </w:p>
    <w:p w14:paraId="46F99BDA" w14:textId="77777777" w:rsidR="00C1180A" w:rsidRPr="00C1180A" w:rsidRDefault="00C1180A" w:rsidP="00C1180A">
      <w:pPr>
        <w:pStyle w:val="Ttulo3"/>
        <w:rPr>
          <w:color w:val="4472C4" w:themeColor="accent1"/>
        </w:rPr>
      </w:pPr>
      <w:r w:rsidRPr="00C1180A">
        <w:rPr>
          <w:rStyle w:val="Textoennegrita"/>
          <w:b/>
          <w:bCs/>
          <w:color w:val="4472C4" w:themeColor="accent1"/>
        </w:rPr>
        <w:t>Documentación requerida para la pre-certificación:</w:t>
      </w:r>
    </w:p>
    <w:p w14:paraId="70DCE557" w14:textId="77777777" w:rsidR="00C1180A" w:rsidRDefault="00C1180A" w:rsidP="00C1180A">
      <w:pPr>
        <w:pStyle w:val="NormalWeb"/>
        <w:numPr>
          <w:ilvl w:val="0"/>
          <w:numId w:val="101"/>
        </w:numPr>
      </w:pPr>
      <w:r w:rsidRPr="00C1180A">
        <w:rPr>
          <w:rStyle w:val="Textoennegrita"/>
          <w:b w:val="0"/>
          <w:bCs w:val="0"/>
        </w:rPr>
        <w:t>Indicación médica fundamentada</w:t>
      </w:r>
      <w:r>
        <w:t>, emitida por un especialista (oncólogo, reumatólogo, infectólogo, etc.).</w:t>
      </w:r>
    </w:p>
    <w:p w14:paraId="65573111" w14:textId="77777777" w:rsidR="00C1180A" w:rsidRDefault="00C1180A" w:rsidP="00C1180A">
      <w:pPr>
        <w:pStyle w:val="NormalWeb"/>
        <w:numPr>
          <w:ilvl w:val="0"/>
          <w:numId w:val="101"/>
        </w:numPr>
      </w:pPr>
      <w:r w:rsidRPr="00C1180A">
        <w:rPr>
          <w:rStyle w:val="Textoennegrita"/>
          <w:b w:val="0"/>
          <w:bCs w:val="0"/>
        </w:rPr>
        <w:t>Diagnóstico codificado (CIE-10)</w:t>
      </w:r>
      <w:r>
        <w:t xml:space="preserve"> y confirmado con evidencia clínica.</w:t>
      </w:r>
    </w:p>
    <w:p w14:paraId="5D0239C2" w14:textId="77777777" w:rsidR="00C1180A" w:rsidRDefault="00C1180A" w:rsidP="00C1180A">
      <w:pPr>
        <w:pStyle w:val="NormalWeb"/>
        <w:numPr>
          <w:ilvl w:val="0"/>
          <w:numId w:val="101"/>
        </w:numPr>
      </w:pPr>
      <w:r w:rsidRPr="00C1180A">
        <w:rPr>
          <w:rStyle w:val="Textoennegrita"/>
          <w:b w:val="0"/>
          <w:bCs w:val="0"/>
        </w:rPr>
        <w:t>Historia clínica del paciente</w:t>
      </w:r>
      <w:r>
        <w:t>, con evolución y tratamientos previos.</w:t>
      </w:r>
    </w:p>
    <w:p w14:paraId="396EA67D" w14:textId="77777777" w:rsidR="00C1180A" w:rsidRDefault="00C1180A" w:rsidP="00C1180A">
      <w:pPr>
        <w:pStyle w:val="NormalWeb"/>
        <w:numPr>
          <w:ilvl w:val="0"/>
          <w:numId w:val="101"/>
        </w:numPr>
      </w:pPr>
      <w:r w:rsidRPr="00C1180A">
        <w:rPr>
          <w:rStyle w:val="Textoennegrita"/>
          <w:b w:val="0"/>
          <w:bCs w:val="0"/>
        </w:rPr>
        <w:t>Resultados de exámenes de laboratorio, biopsias o imágenes</w:t>
      </w:r>
      <w:r>
        <w:t xml:space="preserve"> que justifiquen el uso del medicamento.</w:t>
      </w:r>
    </w:p>
    <w:p w14:paraId="64F5C92C" w14:textId="77777777" w:rsidR="00C1180A" w:rsidRDefault="00C1180A" w:rsidP="00C1180A">
      <w:pPr>
        <w:pStyle w:val="NormalWeb"/>
        <w:numPr>
          <w:ilvl w:val="0"/>
          <w:numId w:val="101"/>
        </w:numPr>
      </w:pPr>
      <w:r>
        <w:t>Formulario de solicitud del medicamento, según requerimientos de la ARS.</w:t>
      </w:r>
    </w:p>
    <w:p w14:paraId="08B2482D" w14:textId="3F7348D4" w:rsidR="00C1180A" w:rsidRDefault="00C1180A" w:rsidP="00C1180A">
      <w:pPr>
        <w:pStyle w:val="NormalWeb"/>
        <w:numPr>
          <w:ilvl w:val="0"/>
          <w:numId w:val="101"/>
        </w:numPr>
      </w:pPr>
      <w:r>
        <w:t xml:space="preserve">En algunos casos, </w:t>
      </w:r>
      <w:r w:rsidRPr="00C1180A">
        <w:rPr>
          <w:rStyle w:val="Textoennegrita"/>
          <w:b w:val="0"/>
          <w:bCs w:val="0"/>
        </w:rPr>
        <w:t>estudios socioeconómicos</w:t>
      </w:r>
      <w:r>
        <w:t xml:space="preserve"> si aplica a fondos complementarios públicos.</w:t>
      </w:r>
    </w:p>
    <w:p w14:paraId="3A87A54A" w14:textId="77777777" w:rsidR="00C1180A" w:rsidRPr="00C1180A" w:rsidRDefault="00C1180A" w:rsidP="00C1180A">
      <w:pPr>
        <w:pStyle w:val="Ttulo3"/>
        <w:rPr>
          <w:color w:val="4472C4" w:themeColor="accent1"/>
        </w:rPr>
      </w:pPr>
      <w:r w:rsidRPr="00C1180A">
        <w:rPr>
          <w:rStyle w:val="Textoennegrita"/>
          <w:b/>
          <w:bCs/>
          <w:color w:val="4472C4" w:themeColor="accent1"/>
        </w:rPr>
        <w:t>Motivos de la pre-certificación:</w:t>
      </w:r>
    </w:p>
    <w:p w14:paraId="00DCD18B" w14:textId="77777777" w:rsidR="00C1180A" w:rsidRDefault="00C1180A" w:rsidP="00C1180A">
      <w:pPr>
        <w:pStyle w:val="NormalWeb"/>
        <w:numPr>
          <w:ilvl w:val="0"/>
          <w:numId w:val="102"/>
        </w:numPr>
      </w:pPr>
      <w:r>
        <w:t>Control del gasto del sistema de salud y de los recursos públicos o del fondo de alto costo.</w:t>
      </w:r>
    </w:p>
    <w:p w14:paraId="325F63D0" w14:textId="77777777" w:rsidR="00C1180A" w:rsidRDefault="00C1180A" w:rsidP="00C1180A">
      <w:pPr>
        <w:pStyle w:val="NormalWeb"/>
        <w:numPr>
          <w:ilvl w:val="0"/>
          <w:numId w:val="102"/>
        </w:numPr>
      </w:pPr>
      <w:r>
        <w:t>Validación de la indicación médica bajo criterios técnicos y clínicos.</w:t>
      </w:r>
    </w:p>
    <w:p w14:paraId="108503C0" w14:textId="77777777" w:rsidR="00C1180A" w:rsidRDefault="00C1180A" w:rsidP="00C1180A">
      <w:pPr>
        <w:pStyle w:val="NormalWeb"/>
        <w:numPr>
          <w:ilvl w:val="0"/>
          <w:numId w:val="102"/>
        </w:numPr>
      </w:pPr>
      <w:r>
        <w:t>Prevención de prescripción injustificada, duplicidad de tratamientos o uso empírico.</w:t>
      </w:r>
    </w:p>
    <w:p w14:paraId="091D8A2F" w14:textId="56010629" w:rsidR="00C1180A" w:rsidRDefault="00C1180A" w:rsidP="00C1180A">
      <w:pPr>
        <w:pStyle w:val="NormalWeb"/>
        <w:numPr>
          <w:ilvl w:val="0"/>
          <w:numId w:val="102"/>
        </w:numPr>
      </w:pPr>
      <w:r>
        <w:t xml:space="preserve">Garantizar que el medicamento esté </w:t>
      </w:r>
      <w:r w:rsidRPr="00C1180A">
        <w:rPr>
          <w:rStyle w:val="Textoennegrita"/>
          <w:b w:val="0"/>
          <w:bCs w:val="0"/>
        </w:rPr>
        <w:t>incluido en el Catálogo de Prestaciones del PDSS</w:t>
      </w:r>
      <w:r w:rsidRPr="00C1180A">
        <w:rPr>
          <w:b/>
          <w:bCs/>
        </w:rPr>
        <w:t xml:space="preserve"> </w:t>
      </w:r>
      <w:r>
        <w:t>o en listados complementarios autorizados.</w:t>
      </w:r>
    </w:p>
    <w:p w14:paraId="4D4AD3BD" w14:textId="77777777" w:rsidR="00C1180A" w:rsidRPr="00C1180A" w:rsidRDefault="00C1180A" w:rsidP="00C1180A">
      <w:pPr>
        <w:pStyle w:val="Ttulo3"/>
        <w:rPr>
          <w:color w:val="4472C4" w:themeColor="accent1"/>
        </w:rPr>
      </w:pPr>
      <w:r w:rsidRPr="00C1180A">
        <w:rPr>
          <w:rStyle w:val="Textoennegrita"/>
          <w:b/>
          <w:bCs/>
          <w:color w:val="4472C4" w:themeColor="accent1"/>
        </w:rPr>
        <w:t>Cobertura y seguimiento:</w:t>
      </w:r>
    </w:p>
    <w:p w14:paraId="4AA9C902" w14:textId="77777777" w:rsidR="00C1180A" w:rsidRDefault="00C1180A" w:rsidP="00C1180A">
      <w:pPr>
        <w:pStyle w:val="NormalWeb"/>
        <w:numPr>
          <w:ilvl w:val="0"/>
          <w:numId w:val="103"/>
        </w:numPr>
      </w:pPr>
      <w:r>
        <w:t>La cobertura puede ser parcial o total, dependiendo del tipo de medicamento y del plan del afiliado.</w:t>
      </w:r>
    </w:p>
    <w:p w14:paraId="6E913946" w14:textId="77777777" w:rsidR="00C1180A" w:rsidRDefault="00C1180A" w:rsidP="00C1180A">
      <w:pPr>
        <w:pStyle w:val="NormalWeb"/>
        <w:numPr>
          <w:ilvl w:val="0"/>
          <w:numId w:val="103"/>
        </w:numPr>
      </w:pPr>
      <w:r>
        <w:t xml:space="preserve">En algunos casos, se realiza a través del </w:t>
      </w:r>
      <w:r w:rsidRPr="00D039C7">
        <w:rPr>
          <w:rStyle w:val="Textoennegrita"/>
          <w:b w:val="0"/>
          <w:bCs w:val="0"/>
        </w:rPr>
        <w:t>Programa de Medicamentos de Alto Costo del Ministerio de Salud Pública (MSP)</w:t>
      </w:r>
      <w:r w:rsidRPr="00D039C7">
        <w:t>.</w:t>
      </w:r>
    </w:p>
    <w:p w14:paraId="544F33AE" w14:textId="77777777" w:rsidR="00C1180A" w:rsidRDefault="00C1180A" w:rsidP="00C1180A">
      <w:pPr>
        <w:pStyle w:val="NormalWeb"/>
        <w:numPr>
          <w:ilvl w:val="0"/>
          <w:numId w:val="103"/>
        </w:numPr>
      </w:pPr>
      <w:r>
        <w:t xml:space="preserve">El tratamiento debe tener </w:t>
      </w:r>
      <w:r w:rsidRPr="00D039C7">
        <w:rPr>
          <w:rStyle w:val="Textoennegrita"/>
          <w:b w:val="0"/>
          <w:bCs w:val="0"/>
        </w:rPr>
        <w:t>seguimiento médico periódico</w:t>
      </w:r>
      <w:r>
        <w:t>, con reportes de evolución clínica.</w:t>
      </w:r>
    </w:p>
    <w:p w14:paraId="791F9268" w14:textId="5616DA05" w:rsidR="00C1180A" w:rsidRDefault="00C1180A" w:rsidP="00C1180A">
      <w:pPr>
        <w:pStyle w:val="NormalWeb"/>
        <w:numPr>
          <w:ilvl w:val="0"/>
          <w:numId w:val="103"/>
        </w:numPr>
      </w:pPr>
      <w:r>
        <w:t>La continuidad del suministro puede depender de evaluaciones clínicas regulares.</w:t>
      </w:r>
    </w:p>
    <w:p w14:paraId="4B40957E" w14:textId="77777777" w:rsidR="00C1180A" w:rsidRPr="00D039C7" w:rsidRDefault="00C1180A" w:rsidP="00C1180A">
      <w:pPr>
        <w:pStyle w:val="Ttulo3"/>
        <w:rPr>
          <w:color w:val="4472C4" w:themeColor="accent1"/>
        </w:rPr>
      </w:pPr>
      <w:r w:rsidRPr="00D039C7">
        <w:rPr>
          <w:rStyle w:val="Textoennegrita"/>
          <w:b/>
          <w:bCs/>
          <w:color w:val="4472C4" w:themeColor="accent1"/>
        </w:rPr>
        <w:t>Importancia para el sistema de salud:</w:t>
      </w:r>
    </w:p>
    <w:p w14:paraId="07B3EA67" w14:textId="77777777" w:rsidR="00C1180A" w:rsidRDefault="00C1180A" w:rsidP="00C1180A">
      <w:pPr>
        <w:pStyle w:val="NormalWeb"/>
        <w:numPr>
          <w:ilvl w:val="0"/>
          <w:numId w:val="104"/>
        </w:numPr>
      </w:pPr>
      <w:r>
        <w:t>Garantiza el acceso de pacientes a medicamentos vitales de difícil acceso económico.</w:t>
      </w:r>
    </w:p>
    <w:p w14:paraId="1C342CEA" w14:textId="77777777" w:rsidR="00C1180A" w:rsidRDefault="00C1180A" w:rsidP="00C1180A">
      <w:pPr>
        <w:pStyle w:val="NormalWeb"/>
        <w:numPr>
          <w:ilvl w:val="0"/>
          <w:numId w:val="104"/>
        </w:numPr>
      </w:pPr>
      <w:r>
        <w:lastRenderedPageBreak/>
        <w:t>Promueve el uso racional, ético y técnico de fármacos avanzados.</w:t>
      </w:r>
    </w:p>
    <w:p w14:paraId="18ABC907" w14:textId="77777777" w:rsidR="00C1180A" w:rsidRDefault="00C1180A" w:rsidP="00C1180A">
      <w:pPr>
        <w:pStyle w:val="NormalWeb"/>
        <w:numPr>
          <w:ilvl w:val="0"/>
          <w:numId w:val="104"/>
        </w:numPr>
      </w:pPr>
      <w:r>
        <w:t>Protege la sostenibilidad financiera del sistema y mejora la equidad en el acceso a tratamientos.</w:t>
      </w:r>
    </w:p>
    <w:p w14:paraId="25A961C5" w14:textId="4E107144" w:rsidR="00C1180A" w:rsidRDefault="00C1180A" w:rsidP="00C1180A">
      <w:pPr>
        <w:pStyle w:val="NormalWeb"/>
        <w:numPr>
          <w:ilvl w:val="0"/>
          <w:numId w:val="104"/>
        </w:numPr>
      </w:pPr>
      <w:r>
        <w:t>Reduce errores médicos, automedicación y procesos judiciales por negación de cobertura.</w:t>
      </w:r>
    </w:p>
    <w:p w14:paraId="6E189523" w14:textId="77777777" w:rsidR="00C1180A" w:rsidRPr="00D039C7" w:rsidRDefault="00C1180A" w:rsidP="00C1180A">
      <w:pPr>
        <w:pStyle w:val="Ttulo3"/>
        <w:rPr>
          <w:color w:val="4472C4" w:themeColor="accent1"/>
        </w:rPr>
      </w:pPr>
      <w:r w:rsidRPr="00D039C7">
        <w:rPr>
          <w:rStyle w:val="Textoennegrita"/>
          <w:b/>
          <w:bCs/>
          <w:color w:val="4472C4" w:themeColor="accent1"/>
        </w:rPr>
        <w:t>Conclusión:</w:t>
      </w:r>
    </w:p>
    <w:p w14:paraId="401E3FFF" w14:textId="77777777" w:rsidR="00C1180A" w:rsidRDefault="00C1180A" w:rsidP="00C1180A">
      <w:pPr>
        <w:pStyle w:val="NormalWeb"/>
      </w:pPr>
      <w:r>
        <w:t xml:space="preserve">El </w:t>
      </w:r>
      <w:r w:rsidRPr="00D039C7">
        <w:rPr>
          <w:rStyle w:val="Textoennegrita"/>
          <w:b w:val="0"/>
          <w:bCs w:val="0"/>
        </w:rPr>
        <w:t>uso de medicamentos especiales o de alto costo</w:t>
      </w:r>
      <w:r>
        <w:t xml:space="preserve"> es un procedimiento médico sujeto a pre-certificación por su impacto clínico y económico. Su manejo adecuado garantiza una atención médica segura, efectiva y conforme a la normativa del SDSS, al tiempo que protege tanto los derechos del afiliado como la viabilidad del sistema. El cumplimiento de los criterios clínicos y documentales establecidos es indispensable para lograr una autorización válida y oportuna.</w:t>
      </w:r>
    </w:p>
    <w:p w14:paraId="2EF73813" w14:textId="381C89EC" w:rsidR="00A84339" w:rsidRPr="0007596E" w:rsidRDefault="0007596E" w:rsidP="00AF29CB">
      <w:pPr>
        <w:pStyle w:val="NormalWeb"/>
        <w:rPr>
          <w:b/>
          <w:bCs/>
        </w:rPr>
      </w:pPr>
      <w:r w:rsidRPr="0007596E">
        <w:rPr>
          <w:b/>
          <w:bCs/>
        </w:rPr>
        <w:t>Examen fin de modulo</w:t>
      </w:r>
    </w:p>
    <w:p w14:paraId="7F821AC1" w14:textId="566354C9" w:rsidR="00F96DC2" w:rsidRDefault="00523A24" w:rsidP="00F96DC2">
      <w:pPr>
        <w:pStyle w:val="NormalWeb"/>
        <w:rPr>
          <w:rStyle w:val="Textoennegrita"/>
          <w:rFonts w:eastAsiaTheme="majorEastAsia"/>
          <w:b w:val="0"/>
          <w:bCs w:val="0"/>
          <w:color w:val="4472C4" w:themeColor="accent1"/>
          <w:sz w:val="32"/>
          <w:szCs w:val="32"/>
        </w:rPr>
      </w:pPr>
      <w:r w:rsidRPr="00523A24">
        <w:rPr>
          <w:rStyle w:val="Textoennegrita"/>
          <w:rFonts w:eastAsiaTheme="majorEastAsia"/>
          <w:b w:val="0"/>
          <w:bCs w:val="0"/>
          <w:color w:val="4472C4" w:themeColor="accent1"/>
          <w:sz w:val="32"/>
          <w:szCs w:val="32"/>
        </w:rPr>
        <w:t>Módulo 4: Documentación y Requisitos para la Solicitud.</w:t>
      </w:r>
    </w:p>
    <w:p w14:paraId="0C694BB7" w14:textId="72BAF675" w:rsidR="006B1812" w:rsidRDefault="00523A24" w:rsidP="006B1812">
      <w:pPr>
        <w:pStyle w:val="Ttulo3"/>
      </w:pPr>
      <w:r>
        <w:rPr>
          <w:rStyle w:val="Textoennegrita"/>
          <w:rFonts w:eastAsiaTheme="majorEastAsia"/>
          <w:b/>
          <w:bCs/>
          <w:color w:val="4472C4" w:themeColor="accent1"/>
          <w:sz w:val="32"/>
          <w:szCs w:val="32"/>
        </w:rPr>
        <w:t xml:space="preserve">Tema 1: </w:t>
      </w:r>
      <w:r w:rsidR="006B1812" w:rsidRPr="006B1812">
        <w:rPr>
          <w:rStyle w:val="Textoennegrita"/>
          <w:b/>
          <w:bCs/>
          <w:color w:val="4472C4" w:themeColor="accent1"/>
        </w:rPr>
        <w:t>Historia Clínica y Diagnóstico Codificado (CIE-10)</w:t>
      </w:r>
    </w:p>
    <w:p w14:paraId="3E8A69F9" w14:textId="77777777" w:rsidR="006B1812" w:rsidRPr="006B1812" w:rsidRDefault="006B1812" w:rsidP="006B1812">
      <w:pPr>
        <w:pStyle w:val="Ttulo3"/>
        <w:rPr>
          <w:color w:val="4472C4" w:themeColor="accent1"/>
        </w:rPr>
      </w:pPr>
      <w:r w:rsidRPr="006B1812">
        <w:rPr>
          <w:rStyle w:val="Textoennegrita"/>
          <w:b/>
          <w:bCs/>
          <w:color w:val="4472C4" w:themeColor="accent1"/>
        </w:rPr>
        <w:t>Definición general:</w:t>
      </w:r>
    </w:p>
    <w:p w14:paraId="5F103BAA" w14:textId="77777777" w:rsidR="006B1812" w:rsidRDefault="006B1812" w:rsidP="006B1812">
      <w:pPr>
        <w:pStyle w:val="NormalWeb"/>
      </w:pPr>
      <w:r>
        <w:t xml:space="preserve">La </w:t>
      </w:r>
      <w:r w:rsidRPr="006B1812">
        <w:rPr>
          <w:rStyle w:val="Textoennegrita"/>
          <w:b w:val="0"/>
          <w:bCs w:val="0"/>
        </w:rPr>
        <w:t>historia clínica</w:t>
      </w:r>
      <w:r>
        <w:t xml:space="preserve"> es el </w:t>
      </w:r>
      <w:r w:rsidRPr="006B1812">
        <w:rPr>
          <w:rStyle w:val="Textoennegrita"/>
          <w:b w:val="0"/>
          <w:bCs w:val="0"/>
        </w:rPr>
        <w:t>documento médico-legal y técnico</w:t>
      </w:r>
      <w:r>
        <w:t xml:space="preserve"> que recopila de forma ordenada y cronológica todos los datos relevantes sobre la salud del paciente, incluyendo antecedentes personales, familiares, hallazgos clínicos, diagnósticos, tratamientos y evolución. Es una herramienta esencial en el proceso de atención médica, la cual permite</w:t>
      </w:r>
      <w:r w:rsidRPr="006B1812">
        <w:t xml:space="preserve"> </w:t>
      </w:r>
      <w:r w:rsidRPr="006B1812">
        <w:rPr>
          <w:rStyle w:val="Textoennegrita"/>
          <w:b w:val="0"/>
          <w:bCs w:val="0"/>
        </w:rPr>
        <w:t>sustentar diagnósticos, justificar tratamientos, solicitar autorizaciones</w:t>
      </w:r>
      <w:r w:rsidRPr="006B1812">
        <w:rPr>
          <w:b/>
          <w:bCs/>
        </w:rPr>
        <w:t xml:space="preserve"> </w:t>
      </w:r>
      <w:r>
        <w:t>y evaluar el progreso del paciente.</w:t>
      </w:r>
    </w:p>
    <w:p w14:paraId="4DD18C31" w14:textId="519535D8" w:rsidR="006B1812" w:rsidRDefault="006B1812" w:rsidP="006B1812">
      <w:pPr>
        <w:pStyle w:val="NormalWeb"/>
      </w:pPr>
      <w:r>
        <w:t xml:space="preserve">El </w:t>
      </w:r>
      <w:r w:rsidRPr="006B1812">
        <w:rPr>
          <w:rStyle w:val="Textoennegrita"/>
          <w:b w:val="0"/>
          <w:bCs w:val="0"/>
        </w:rPr>
        <w:t>diagnóstico codificado (CIE-10)</w:t>
      </w:r>
      <w:r>
        <w:t xml:space="preserve"> se refiere a la </w:t>
      </w:r>
      <w:r w:rsidRPr="006B1812">
        <w:rPr>
          <w:rStyle w:val="Textoennegrita"/>
          <w:b w:val="0"/>
          <w:bCs w:val="0"/>
        </w:rPr>
        <w:t>clasificación internacional de enfermedades y problemas relacionados con la salud</w:t>
      </w:r>
      <w:r>
        <w:t xml:space="preserve">, establecida por la </w:t>
      </w:r>
      <w:r w:rsidRPr="006B1812">
        <w:rPr>
          <w:rStyle w:val="Textoennegrita"/>
          <w:b w:val="0"/>
          <w:bCs w:val="0"/>
        </w:rPr>
        <w:t>Organización Mundial de la Salud (OMS)</w:t>
      </w:r>
      <w:r w:rsidRPr="006B1812">
        <w:t xml:space="preserve">, </w:t>
      </w:r>
      <w:r>
        <w:t>que permite estandarizar los diagnósticos médicos mediante códigos alfanuméricos universales.</w:t>
      </w:r>
    </w:p>
    <w:p w14:paraId="7AFC12F5" w14:textId="77777777" w:rsidR="006B1812" w:rsidRPr="006B1812" w:rsidRDefault="006B1812" w:rsidP="006B1812">
      <w:pPr>
        <w:pStyle w:val="Ttulo3"/>
        <w:rPr>
          <w:color w:val="4472C4" w:themeColor="accent1"/>
        </w:rPr>
      </w:pPr>
      <w:r w:rsidRPr="006B1812">
        <w:rPr>
          <w:rStyle w:val="Textoennegrita"/>
          <w:b/>
          <w:bCs/>
          <w:color w:val="4472C4" w:themeColor="accent1"/>
        </w:rPr>
        <w:t>1. Historia Clínica: Componentes esenciales</w:t>
      </w:r>
    </w:p>
    <w:p w14:paraId="33703512" w14:textId="77777777" w:rsidR="006B1812" w:rsidRDefault="006B1812" w:rsidP="006B1812">
      <w:pPr>
        <w:pStyle w:val="NormalWeb"/>
      </w:pPr>
      <w:r>
        <w:t>Una historia clínica completa incluye:</w:t>
      </w:r>
    </w:p>
    <w:p w14:paraId="72B0B4F3" w14:textId="77777777" w:rsidR="006B1812" w:rsidRDefault="006B1812" w:rsidP="006B1812">
      <w:pPr>
        <w:pStyle w:val="NormalWeb"/>
        <w:numPr>
          <w:ilvl w:val="0"/>
          <w:numId w:val="105"/>
        </w:numPr>
      </w:pPr>
      <w:r w:rsidRPr="006B1812">
        <w:rPr>
          <w:rStyle w:val="Textoennegrita"/>
          <w:b w:val="0"/>
          <w:bCs w:val="0"/>
        </w:rPr>
        <w:t>Datos de identificación del paciente:</w:t>
      </w:r>
      <w:r>
        <w:t xml:space="preserve"> nombre, edad, sexo, número de afiliación, contacto.</w:t>
      </w:r>
    </w:p>
    <w:p w14:paraId="001ABE13" w14:textId="77777777" w:rsidR="006B1812" w:rsidRDefault="006B1812" w:rsidP="006B1812">
      <w:pPr>
        <w:pStyle w:val="NormalWeb"/>
        <w:numPr>
          <w:ilvl w:val="0"/>
          <w:numId w:val="105"/>
        </w:numPr>
      </w:pPr>
      <w:r w:rsidRPr="006B1812">
        <w:rPr>
          <w:rStyle w:val="Textoennegrita"/>
          <w:b w:val="0"/>
          <w:bCs w:val="0"/>
        </w:rPr>
        <w:t>Motivo de consulta:</w:t>
      </w:r>
      <w:r>
        <w:t xml:space="preserve"> razón principal por la que acude a consulta.</w:t>
      </w:r>
    </w:p>
    <w:p w14:paraId="1CFA92AE" w14:textId="77777777" w:rsidR="006B1812" w:rsidRPr="006B1812" w:rsidRDefault="006B1812" w:rsidP="006B1812">
      <w:pPr>
        <w:pStyle w:val="NormalWeb"/>
        <w:numPr>
          <w:ilvl w:val="0"/>
          <w:numId w:val="105"/>
        </w:numPr>
        <w:rPr>
          <w:b/>
          <w:bCs/>
        </w:rPr>
      </w:pPr>
      <w:r w:rsidRPr="006B1812">
        <w:rPr>
          <w:rStyle w:val="Textoennegrita"/>
          <w:b w:val="0"/>
          <w:bCs w:val="0"/>
        </w:rPr>
        <w:t>Antecedentes personales y familiares.</w:t>
      </w:r>
    </w:p>
    <w:p w14:paraId="53D9E465" w14:textId="77777777" w:rsidR="006B1812" w:rsidRPr="006B1812" w:rsidRDefault="006B1812" w:rsidP="006B1812">
      <w:pPr>
        <w:pStyle w:val="NormalWeb"/>
        <w:numPr>
          <w:ilvl w:val="0"/>
          <w:numId w:val="105"/>
        </w:numPr>
        <w:rPr>
          <w:b/>
          <w:bCs/>
        </w:rPr>
      </w:pPr>
      <w:r w:rsidRPr="006B1812">
        <w:rPr>
          <w:rStyle w:val="Textoennegrita"/>
          <w:b w:val="0"/>
          <w:bCs w:val="0"/>
        </w:rPr>
        <w:t>Historia de la enfermedad actual:</w:t>
      </w:r>
      <w:r w:rsidRPr="006B1812">
        <w:rPr>
          <w:b/>
          <w:bCs/>
        </w:rPr>
        <w:t xml:space="preserve"> </w:t>
      </w:r>
      <w:r w:rsidRPr="006B1812">
        <w:t>evolución, síntomas, duración.</w:t>
      </w:r>
    </w:p>
    <w:p w14:paraId="691BCDFB" w14:textId="77777777" w:rsidR="006B1812" w:rsidRPr="006B1812" w:rsidRDefault="006B1812" w:rsidP="006B1812">
      <w:pPr>
        <w:pStyle w:val="NormalWeb"/>
        <w:numPr>
          <w:ilvl w:val="0"/>
          <w:numId w:val="105"/>
        </w:numPr>
        <w:rPr>
          <w:b/>
          <w:bCs/>
        </w:rPr>
      </w:pPr>
      <w:r w:rsidRPr="006B1812">
        <w:rPr>
          <w:rStyle w:val="Textoennegrita"/>
          <w:b w:val="0"/>
          <w:bCs w:val="0"/>
        </w:rPr>
        <w:t>Examen físico.</w:t>
      </w:r>
    </w:p>
    <w:p w14:paraId="6ABA0779" w14:textId="77777777" w:rsidR="006B1812" w:rsidRPr="006B1812" w:rsidRDefault="006B1812" w:rsidP="006B1812">
      <w:pPr>
        <w:pStyle w:val="NormalWeb"/>
        <w:numPr>
          <w:ilvl w:val="0"/>
          <w:numId w:val="105"/>
        </w:numPr>
        <w:rPr>
          <w:b/>
          <w:bCs/>
        </w:rPr>
      </w:pPr>
      <w:r w:rsidRPr="006B1812">
        <w:rPr>
          <w:rStyle w:val="Textoennegrita"/>
          <w:b w:val="0"/>
          <w:bCs w:val="0"/>
        </w:rPr>
        <w:t>Diagnóstico médico.</w:t>
      </w:r>
    </w:p>
    <w:p w14:paraId="7DBD9F5E" w14:textId="77777777" w:rsidR="006B1812" w:rsidRPr="006B1812" w:rsidRDefault="006B1812" w:rsidP="006B1812">
      <w:pPr>
        <w:pStyle w:val="NormalWeb"/>
        <w:numPr>
          <w:ilvl w:val="0"/>
          <w:numId w:val="105"/>
        </w:numPr>
        <w:rPr>
          <w:b/>
          <w:bCs/>
        </w:rPr>
      </w:pPr>
      <w:r w:rsidRPr="006B1812">
        <w:rPr>
          <w:rStyle w:val="Textoennegrita"/>
          <w:b w:val="0"/>
          <w:bCs w:val="0"/>
        </w:rPr>
        <w:t>Estudios complementarios:</w:t>
      </w:r>
      <w:r w:rsidRPr="006B1812">
        <w:rPr>
          <w:b/>
          <w:bCs/>
        </w:rPr>
        <w:t xml:space="preserve"> </w:t>
      </w:r>
      <w:r w:rsidRPr="006B1812">
        <w:t>laboratorios, imágenes, etc.</w:t>
      </w:r>
    </w:p>
    <w:p w14:paraId="6E97E75C" w14:textId="77777777" w:rsidR="006B1812" w:rsidRPr="006B1812" w:rsidRDefault="006B1812" w:rsidP="006B1812">
      <w:pPr>
        <w:pStyle w:val="NormalWeb"/>
        <w:numPr>
          <w:ilvl w:val="0"/>
          <w:numId w:val="105"/>
        </w:numPr>
        <w:rPr>
          <w:b/>
          <w:bCs/>
        </w:rPr>
      </w:pPr>
      <w:r w:rsidRPr="006B1812">
        <w:rPr>
          <w:rStyle w:val="Textoennegrita"/>
          <w:b w:val="0"/>
          <w:bCs w:val="0"/>
        </w:rPr>
        <w:t>Tratamiento indicado.</w:t>
      </w:r>
    </w:p>
    <w:p w14:paraId="4020BFE9" w14:textId="101EFA53" w:rsidR="006B1812" w:rsidRPr="006B1812" w:rsidRDefault="006B1812" w:rsidP="006B1812">
      <w:pPr>
        <w:pStyle w:val="NormalWeb"/>
        <w:numPr>
          <w:ilvl w:val="0"/>
          <w:numId w:val="105"/>
        </w:numPr>
        <w:rPr>
          <w:b/>
          <w:bCs/>
        </w:rPr>
      </w:pPr>
      <w:r w:rsidRPr="006B1812">
        <w:rPr>
          <w:rStyle w:val="Textoennegrita"/>
          <w:b w:val="0"/>
          <w:bCs w:val="0"/>
        </w:rPr>
        <w:t>Plan de seguimiento.</w:t>
      </w:r>
    </w:p>
    <w:p w14:paraId="436F13ED" w14:textId="77777777" w:rsidR="006B1812" w:rsidRPr="006B1812" w:rsidRDefault="006B1812" w:rsidP="006B1812">
      <w:pPr>
        <w:pStyle w:val="Ttulo3"/>
        <w:rPr>
          <w:color w:val="4472C4" w:themeColor="accent1"/>
        </w:rPr>
      </w:pPr>
      <w:r w:rsidRPr="006B1812">
        <w:rPr>
          <w:rStyle w:val="Textoennegrita"/>
          <w:b/>
          <w:bCs/>
          <w:color w:val="4472C4" w:themeColor="accent1"/>
        </w:rPr>
        <w:lastRenderedPageBreak/>
        <w:t>2. Diagnóstico Codificado (CIE-10):</w:t>
      </w:r>
    </w:p>
    <w:p w14:paraId="175C537A" w14:textId="77777777" w:rsidR="006B1812" w:rsidRDefault="006B1812" w:rsidP="006B1812">
      <w:pPr>
        <w:pStyle w:val="NormalWeb"/>
      </w:pPr>
      <w:r>
        <w:t xml:space="preserve">El </w:t>
      </w:r>
      <w:r w:rsidRPr="006B1812">
        <w:rPr>
          <w:rStyle w:val="Textoennegrita"/>
          <w:b w:val="0"/>
          <w:bCs w:val="0"/>
        </w:rPr>
        <w:t>CIE-10 (Clasificación Internacional de Enfermedades, 10ª edición</w:t>
      </w:r>
      <w:r>
        <w:rPr>
          <w:rStyle w:val="Textoennegrita"/>
        </w:rPr>
        <w:t>)</w:t>
      </w:r>
      <w:r>
        <w:t xml:space="preserve"> es un sistema de codificación estandarizado a nivel mundial que permite:</w:t>
      </w:r>
    </w:p>
    <w:p w14:paraId="4BFB23C5" w14:textId="77777777" w:rsidR="006B1812" w:rsidRDefault="006B1812" w:rsidP="006B1812">
      <w:pPr>
        <w:pStyle w:val="NormalWeb"/>
        <w:numPr>
          <w:ilvl w:val="0"/>
          <w:numId w:val="106"/>
        </w:numPr>
      </w:pPr>
      <w:r>
        <w:t>Registrar con precisión el diagnóstico del paciente.</w:t>
      </w:r>
    </w:p>
    <w:p w14:paraId="7C981C19" w14:textId="77777777" w:rsidR="006B1812" w:rsidRDefault="006B1812" w:rsidP="006B1812">
      <w:pPr>
        <w:pStyle w:val="NormalWeb"/>
        <w:numPr>
          <w:ilvl w:val="0"/>
          <w:numId w:val="106"/>
        </w:numPr>
      </w:pPr>
      <w:r>
        <w:t>Facilitar el análisis estadístico y epidemiológico.</w:t>
      </w:r>
    </w:p>
    <w:p w14:paraId="727ADB9F" w14:textId="77777777" w:rsidR="006B1812" w:rsidRDefault="006B1812" w:rsidP="006B1812">
      <w:pPr>
        <w:pStyle w:val="NormalWeb"/>
        <w:numPr>
          <w:ilvl w:val="0"/>
          <w:numId w:val="106"/>
        </w:numPr>
      </w:pPr>
      <w:r>
        <w:t xml:space="preserve">Optimizar el proceso de </w:t>
      </w:r>
      <w:r w:rsidRPr="006B1812">
        <w:rPr>
          <w:rStyle w:val="Textoennegrita"/>
          <w:b w:val="0"/>
          <w:bCs w:val="0"/>
        </w:rPr>
        <w:t>pre-certificación y validación de cobertura médica</w:t>
      </w:r>
      <w:r w:rsidRPr="006B1812">
        <w:t>.</w:t>
      </w:r>
    </w:p>
    <w:p w14:paraId="6E485C5E" w14:textId="77777777" w:rsidR="006B1812" w:rsidRDefault="006B1812" w:rsidP="006B1812">
      <w:pPr>
        <w:pStyle w:val="NormalWeb"/>
        <w:numPr>
          <w:ilvl w:val="0"/>
          <w:numId w:val="106"/>
        </w:numPr>
      </w:pPr>
      <w:r>
        <w:t xml:space="preserve">Establecer </w:t>
      </w:r>
      <w:r w:rsidRPr="006B1812">
        <w:rPr>
          <w:rStyle w:val="Textoennegrita"/>
          <w:b w:val="0"/>
          <w:bCs w:val="0"/>
        </w:rPr>
        <w:t>criterios técnicos objetivos</w:t>
      </w:r>
      <w:r>
        <w:t xml:space="preserve"> para autorizar procedimientos o medicamentos.</w:t>
      </w:r>
    </w:p>
    <w:p w14:paraId="690C7ADB" w14:textId="77777777" w:rsidR="006B1812" w:rsidRDefault="006B1812" w:rsidP="006B1812">
      <w:pPr>
        <w:pStyle w:val="NormalWeb"/>
      </w:pPr>
      <w:r>
        <w:t xml:space="preserve">Cada diagnóstico en CIE-10 tiene un </w:t>
      </w:r>
      <w:r w:rsidRPr="006B1812">
        <w:rPr>
          <w:rStyle w:val="Textoennegrita"/>
          <w:b w:val="0"/>
          <w:bCs w:val="0"/>
        </w:rPr>
        <w:t>código alfanumérico</w:t>
      </w:r>
      <w:r>
        <w:t>, por ejemplo:</w:t>
      </w:r>
    </w:p>
    <w:p w14:paraId="1ED21561" w14:textId="77777777" w:rsidR="006B1812" w:rsidRDefault="006B1812" w:rsidP="006B1812">
      <w:pPr>
        <w:pStyle w:val="NormalWeb"/>
        <w:numPr>
          <w:ilvl w:val="0"/>
          <w:numId w:val="107"/>
        </w:numPr>
      </w:pPr>
      <w:r>
        <w:t xml:space="preserve">Diabetes tipo 2: </w:t>
      </w:r>
      <w:r w:rsidRPr="006B1812">
        <w:rPr>
          <w:rStyle w:val="Textoennegrita"/>
          <w:b w:val="0"/>
          <w:bCs w:val="0"/>
        </w:rPr>
        <w:t>E11</w:t>
      </w:r>
    </w:p>
    <w:p w14:paraId="7C8ADA57" w14:textId="77777777" w:rsidR="006B1812" w:rsidRDefault="006B1812" w:rsidP="006B1812">
      <w:pPr>
        <w:pStyle w:val="NormalWeb"/>
        <w:numPr>
          <w:ilvl w:val="0"/>
          <w:numId w:val="107"/>
        </w:numPr>
      </w:pPr>
      <w:r>
        <w:t xml:space="preserve">Hipertensión esencial: </w:t>
      </w:r>
      <w:r w:rsidRPr="006B1812">
        <w:rPr>
          <w:rStyle w:val="Textoennegrita"/>
          <w:b w:val="0"/>
          <w:bCs w:val="0"/>
        </w:rPr>
        <w:t>I10</w:t>
      </w:r>
    </w:p>
    <w:p w14:paraId="75E72CF8" w14:textId="77777777" w:rsidR="006B1812" w:rsidRDefault="006B1812" w:rsidP="006B1812">
      <w:pPr>
        <w:pStyle w:val="NormalWeb"/>
        <w:numPr>
          <w:ilvl w:val="0"/>
          <w:numId w:val="107"/>
        </w:numPr>
      </w:pPr>
      <w:r>
        <w:t xml:space="preserve">Fractura de fémur: </w:t>
      </w:r>
      <w:r w:rsidRPr="006B1812">
        <w:rPr>
          <w:rStyle w:val="Textoennegrita"/>
          <w:b w:val="0"/>
          <w:bCs w:val="0"/>
        </w:rPr>
        <w:t>S72.0</w:t>
      </w:r>
    </w:p>
    <w:p w14:paraId="7F884EFE" w14:textId="54FACC07" w:rsidR="006B1812" w:rsidRDefault="006B1812" w:rsidP="006B1812">
      <w:pPr>
        <w:pStyle w:val="NormalWeb"/>
        <w:numPr>
          <w:ilvl w:val="0"/>
          <w:numId w:val="107"/>
        </w:numPr>
      </w:pPr>
      <w:r>
        <w:t xml:space="preserve">Cáncer de mama: </w:t>
      </w:r>
      <w:r w:rsidRPr="006B1812">
        <w:rPr>
          <w:rStyle w:val="Textoennegrita"/>
          <w:b w:val="0"/>
          <w:bCs w:val="0"/>
        </w:rPr>
        <w:t>C50</w:t>
      </w:r>
    </w:p>
    <w:p w14:paraId="2B4B6042" w14:textId="77777777" w:rsidR="006B1812" w:rsidRPr="00B970CC" w:rsidRDefault="006B1812" w:rsidP="006B1812">
      <w:pPr>
        <w:pStyle w:val="Ttulo3"/>
        <w:rPr>
          <w:color w:val="4472C4" w:themeColor="accent1"/>
        </w:rPr>
      </w:pPr>
      <w:r w:rsidRPr="00B970CC">
        <w:rPr>
          <w:rStyle w:val="Textoennegrita"/>
          <w:b/>
          <w:bCs/>
          <w:color w:val="4472C4" w:themeColor="accent1"/>
        </w:rPr>
        <w:t>Importancia en el proceso de pre-certificación médica:</w:t>
      </w:r>
    </w:p>
    <w:p w14:paraId="05B892BB" w14:textId="77777777" w:rsidR="006B1812" w:rsidRDefault="006B1812" w:rsidP="006B1812">
      <w:pPr>
        <w:pStyle w:val="NormalWeb"/>
        <w:numPr>
          <w:ilvl w:val="0"/>
          <w:numId w:val="108"/>
        </w:numPr>
      </w:pPr>
      <w:r w:rsidRPr="00B970CC">
        <w:rPr>
          <w:rStyle w:val="Textoennegrita"/>
          <w:b w:val="0"/>
          <w:bCs w:val="0"/>
        </w:rPr>
        <w:t>La historia clínica</w:t>
      </w:r>
      <w:r>
        <w:t xml:space="preserve"> debe respaldar la necesidad médica de un procedimiento o tratamiento solicitado a la ARS.</w:t>
      </w:r>
    </w:p>
    <w:p w14:paraId="14E1BFBE" w14:textId="77777777" w:rsidR="006B1812" w:rsidRDefault="006B1812" w:rsidP="006B1812">
      <w:pPr>
        <w:pStyle w:val="NormalWeb"/>
        <w:numPr>
          <w:ilvl w:val="0"/>
          <w:numId w:val="108"/>
        </w:numPr>
      </w:pPr>
      <w:r>
        <w:t xml:space="preserve">El </w:t>
      </w:r>
      <w:r w:rsidRPr="00B970CC">
        <w:rPr>
          <w:rStyle w:val="Textoennegrita"/>
          <w:b w:val="0"/>
          <w:bCs w:val="0"/>
        </w:rPr>
        <w:t>diagnóstico codificado (CIE-10)</w:t>
      </w:r>
      <w:r>
        <w:t xml:space="preserve"> es obligatorio para:</w:t>
      </w:r>
    </w:p>
    <w:p w14:paraId="33858B28" w14:textId="77777777" w:rsidR="006B1812" w:rsidRPr="00B970CC" w:rsidRDefault="006B1812" w:rsidP="006B1812">
      <w:pPr>
        <w:pStyle w:val="NormalWeb"/>
        <w:numPr>
          <w:ilvl w:val="1"/>
          <w:numId w:val="108"/>
        </w:numPr>
        <w:rPr>
          <w:b/>
          <w:bCs/>
        </w:rPr>
      </w:pPr>
      <w:r w:rsidRPr="00B970CC">
        <w:rPr>
          <w:rStyle w:val="Textoennegrita"/>
          <w:b w:val="0"/>
          <w:bCs w:val="0"/>
        </w:rPr>
        <w:t>Solicitar autorizaciones médicas.</w:t>
      </w:r>
    </w:p>
    <w:p w14:paraId="25383AAD" w14:textId="77777777" w:rsidR="006B1812" w:rsidRPr="00B970CC" w:rsidRDefault="006B1812" w:rsidP="006B1812">
      <w:pPr>
        <w:pStyle w:val="NormalWeb"/>
        <w:numPr>
          <w:ilvl w:val="1"/>
          <w:numId w:val="108"/>
        </w:numPr>
        <w:rPr>
          <w:b/>
          <w:bCs/>
        </w:rPr>
      </w:pPr>
      <w:r w:rsidRPr="00B970CC">
        <w:rPr>
          <w:rStyle w:val="Textoennegrita"/>
          <w:b w:val="0"/>
          <w:bCs w:val="0"/>
        </w:rPr>
        <w:t>Justificar uso de medicamentos.</w:t>
      </w:r>
    </w:p>
    <w:p w14:paraId="792FBAB6" w14:textId="77777777" w:rsidR="006B1812" w:rsidRPr="00B970CC" w:rsidRDefault="006B1812" w:rsidP="006B1812">
      <w:pPr>
        <w:pStyle w:val="NormalWeb"/>
        <w:numPr>
          <w:ilvl w:val="1"/>
          <w:numId w:val="108"/>
        </w:numPr>
        <w:rPr>
          <w:b/>
          <w:bCs/>
        </w:rPr>
      </w:pPr>
      <w:r w:rsidRPr="00B970CC">
        <w:rPr>
          <w:rStyle w:val="Textoennegrita"/>
          <w:b w:val="0"/>
          <w:bCs w:val="0"/>
        </w:rPr>
        <w:t>Procesar coberturas de hospitalización, cirugía o estudios especiales.</w:t>
      </w:r>
    </w:p>
    <w:p w14:paraId="371ADD57" w14:textId="77777777" w:rsidR="006B1812" w:rsidRDefault="006B1812" w:rsidP="006B1812">
      <w:pPr>
        <w:pStyle w:val="NormalWeb"/>
        <w:numPr>
          <w:ilvl w:val="0"/>
          <w:numId w:val="108"/>
        </w:numPr>
      </w:pPr>
      <w:r>
        <w:t>Una historia clínica mal elaborada o sin códigos CIE-10 puede provocar:</w:t>
      </w:r>
    </w:p>
    <w:p w14:paraId="1CAA2AF3" w14:textId="77777777" w:rsidR="006B1812" w:rsidRDefault="006B1812" w:rsidP="006B1812">
      <w:pPr>
        <w:pStyle w:val="NormalWeb"/>
        <w:numPr>
          <w:ilvl w:val="1"/>
          <w:numId w:val="108"/>
        </w:numPr>
      </w:pPr>
      <w:r>
        <w:t>Rechazo de autorizaciones.</w:t>
      </w:r>
    </w:p>
    <w:p w14:paraId="473E65AC" w14:textId="77777777" w:rsidR="006B1812" w:rsidRDefault="006B1812" w:rsidP="006B1812">
      <w:pPr>
        <w:pStyle w:val="NormalWeb"/>
        <w:numPr>
          <w:ilvl w:val="1"/>
          <w:numId w:val="108"/>
        </w:numPr>
      </w:pPr>
      <w:r>
        <w:t>Demoras en la atención.</w:t>
      </w:r>
    </w:p>
    <w:p w14:paraId="1038E5C6" w14:textId="7268EBE5" w:rsidR="006B1812" w:rsidRDefault="006B1812" w:rsidP="006B1812">
      <w:pPr>
        <w:pStyle w:val="NormalWeb"/>
        <w:numPr>
          <w:ilvl w:val="1"/>
          <w:numId w:val="108"/>
        </w:numPr>
      </w:pPr>
      <w:r>
        <w:t>Falta de respaldo legal ante auditorías o reclamaciones.</w:t>
      </w:r>
    </w:p>
    <w:p w14:paraId="71D3A263" w14:textId="77777777" w:rsidR="006B1812" w:rsidRPr="00B970CC" w:rsidRDefault="006B1812" w:rsidP="006B1812">
      <w:pPr>
        <w:pStyle w:val="Ttulo3"/>
        <w:rPr>
          <w:color w:val="4472C4" w:themeColor="accent1"/>
        </w:rPr>
      </w:pPr>
      <w:r w:rsidRPr="00B970CC">
        <w:rPr>
          <w:rStyle w:val="Textoennegrita"/>
          <w:b/>
          <w:bCs/>
          <w:color w:val="4472C4" w:themeColor="accent1"/>
        </w:rPr>
        <w:t>Valor clínico, administrativo y legal:</w:t>
      </w:r>
    </w:p>
    <w:p w14:paraId="5F09986A" w14:textId="77777777" w:rsidR="006B1812" w:rsidRDefault="006B1812" w:rsidP="006B1812">
      <w:pPr>
        <w:pStyle w:val="NormalWeb"/>
        <w:numPr>
          <w:ilvl w:val="0"/>
          <w:numId w:val="109"/>
        </w:numPr>
      </w:pPr>
      <w:r w:rsidRPr="00B970CC">
        <w:rPr>
          <w:rStyle w:val="Textoennegrita"/>
          <w:b w:val="0"/>
          <w:bCs w:val="0"/>
        </w:rPr>
        <w:t>Clínico:</w:t>
      </w:r>
      <w:r>
        <w:t xml:space="preserve"> asegura continuidad en el tratamiento y calidad asistencial.</w:t>
      </w:r>
    </w:p>
    <w:p w14:paraId="0E28FC71" w14:textId="77777777" w:rsidR="006B1812" w:rsidRDefault="006B1812" w:rsidP="006B1812">
      <w:pPr>
        <w:pStyle w:val="NormalWeb"/>
        <w:numPr>
          <w:ilvl w:val="0"/>
          <w:numId w:val="109"/>
        </w:numPr>
      </w:pPr>
      <w:r w:rsidRPr="00B970CC">
        <w:rPr>
          <w:rStyle w:val="Textoennegrita"/>
          <w:b w:val="0"/>
          <w:bCs w:val="0"/>
        </w:rPr>
        <w:t>Administrativo:</w:t>
      </w:r>
      <w:r>
        <w:t xml:space="preserve"> permite validar procedimientos y servicios cubiertos por la ARS.</w:t>
      </w:r>
    </w:p>
    <w:p w14:paraId="417DC7F2" w14:textId="634159BD" w:rsidR="006B1812" w:rsidRDefault="006B1812" w:rsidP="006B1812">
      <w:pPr>
        <w:pStyle w:val="NormalWeb"/>
        <w:numPr>
          <w:ilvl w:val="0"/>
          <w:numId w:val="109"/>
        </w:numPr>
      </w:pPr>
      <w:r w:rsidRPr="00B970CC">
        <w:rPr>
          <w:rStyle w:val="Textoennegrita"/>
          <w:b w:val="0"/>
          <w:bCs w:val="0"/>
        </w:rPr>
        <w:t>Legal:</w:t>
      </w:r>
      <w:r>
        <w:t xml:space="preserve"> es un documento oficial que puede ser requerido por SISALRIL, DIDA o tribunales en caso de controversia.</w:t>
      </w:r>
    </w:p>
    <w:p w14:paraId="116C5F3E" w14:textId="77777777" w:rsidR="006B1812" w:rsidRPr="00B970CC" w:rsidRDefault="006B1812" w:rsidP="006B1812">
      <w:pPr>
        <w:pStyle w:val="Ttulo3"/>
        <w:rPr>
          <w:color w:val="4472C4" w:themeColor="accent1"/>
        </w:rPr>
      </w:pPr>
      <w:r w:rsidRPr="00B970CC">
        <w:rPr>
          <w:rStyle w:val="Textoennegrita"/>
          <w:b/>
          <w:bCs/>
          <w:color w:val="4472C4" w:themeColor="accent1"/>
        </w:rPr>
        <w:t>Buenas prácticas:</w:t>
      </w:r>
    </w:p>
    <w:p w14:paraId="058E7637" w14:textId="77777777" w:rsidR="006B1812" w:rsidRDefault="006B1812" w:rsidP="006B1812">
      <w:pPr>
        <w:pStyle w:val="NormalWeb"/>
        <w:numPr>
          <w:ilvl w:val="0"/>
          <w:numId w:val="110"/>
        </w:numPr>
      </w:pPr>
      <w:r>
        <w:t xml:space="preserve">Utilizar siempre el </w:t>
      </w:r>
      <w:r w:rsidRPr="00B970CC">
        <w:rPr>
          <w:rStyle w:val="Textoennegrita"/>
          <w:b w:val="0"/>
          <w:bCs w:val="0"/>
        </w:rPr>
        <w:t>código CIE-10 correcto</w:t>
      </w:r>
      <w:r>
        <w:t xml:space="preserve"> que mejor describa el diagnóstico.</w:t>
      </w:r>
    </w:p>
    <w:p w14:paraId="4559C14B" w14:textId="77777777" w:rsidR="006B1812" w:rsidRDefault="006B1812" w:rsidP="006B1812">
      <w:pPr>
        <w:pStyle w:val="NormalWeb"/>
        <w:numPr>
          <w:ilvl w:val="0"/>
          <w:numId w:val="110"/>
        </w:numPr>
      </w:pPr>
      <w:r>
        <w:t>Redactar la historia clínica de forma clara, legible, cronológica y con firma y sello del médico.</w:t>
      </w:r>
    </w:p>
    <w:p w14:paraId="1F59459F" w14:textId="77777777" w:rsidR="006B1812" w:rsidRDefault="006B1812" w:rsidP="006B1812">
      <w:pPr>
        <w:pStyle w:val="NormalWeb"/>
        <w:numPr>
          <w:ilvl w:val="0"/>
          <w:numId w:val="110"/>
        </w:numPr>
      </w:pPr>
      <w:r>
        <w:t>No omitir antecedentes importantes ni datos relevantes del examen físico o evolución.</w:t>
      </w:r>
    </w:p>
    <w:p w14:paraId="3ED0A367" w14:textId="77777777" w:rsidR="006B1812" w:rsidRDefault="006B1812" w:rsidP="006B1812">
      <w:pPr>
        <w:pStyle w:val="NormalWeb"/>
        <w:numPr>
          <w:ilvl w:val="0"/>
          <w:numId w:val="110"/>
        </w:numPr>
      </w:pPr>
      <w:r>
        <w:t>Archivar electrónicamente cuando sea posible para mayor seguridad y trazabilidad.</w:t>
      </w:r>
    </w:p>
    <w:p w14:paraId="65197A8F" w14:textId="5D1C8D7C" w:rsidR="006B1812" w:rsidRDefault="006B1812" w:rsidP="006B1812"/>
    <w:p w14:paraId="1D7FBF7B" w14:textId="77777777" w:rsidR="006B1812" w:rsidRPr="00B970CC" w:rsidRDefault="006B1812" w:rsidP="006B1812">
      <w:pPr>
        <w:pStyle w:val="Ttulo3"/>
        <w:rPr>
          <w:color w:val="4472C4" w:themeColor="accent1"/>
        </w:rPr>
      </w:pPr>
      <w:r w:rsidRPr="00B970CC">
        <w:rPr>
          <w:rStyle w:val="Textoennegrita"/>
          <w:b/>
          <w:bCs/>
          <w:color w:val="4472C4" w:themeColor="accent1"/>
        </w:rPr>
        <w:lastRenderedPageBreak/>
        <w:t>Conclusión:</w:t>
      </w:r>
    </w:p>
    <w:p w14:paraId="48E18B01" w14:textId="77777777" w:rsidR="006B1812" w:rsidRDefault="006B1812" w:rsidP="006B1812">
      <w:pPr>
        <w:pStyle w:val="NormalWeb"/>
      </w:pPr>
      <w:r>
        <w:t xml:space="preserve">La </w:t>
      </w:r>
      <w:r w:rsidRPr="00B970CC">
        <w:rPr>
          <w:rStyle w:val="Textoennegrita"/>
          <w:b w:val="0"/>
          <w:bCs w:val="0"/>
        </w:rPr>
        <w:t>historia clínica y el diagnóstico codificado (CIE-10)</w:t>
      </w:r>
      <w:r>
        <w:t xml:space="preserve"> son pilares fundamentales del sistema de salud. Su correcta elaboración, uso y codificación garantizan un proceso de atención médica transparente, técnico y verificable, y son requisitos indispensables en la </w:t>
      </w:r>
      <w:r w:rsidRPr="00B970CC">
        <w:rPr>
          <w:rStyle w:val="Textoennegrita"/>
          <w:b w:val="0"/>
          <w:bCs w:val="0"/>
        </w:rPr>
        <w:t>gestión de pre-certificaciones médicas</w:t>
      </w:r>
      <w:r>
        <w:t>, autorizaciones y procesos de auditoría en el contexto del Sistema Dominicano de Seguridad Social.</w:t>
      </w:r>
    </w:p>
    <w:p w14:paraId="2D6D88B3" w14:textId="763779D1" w:rsidR="002C172A" w:rsidRPr="002C172A" w:rsidRDefault="002C172A" w:rsidP="002C172A">
      <w:pPr>
        <w:pStyle w:val="Ttulo3"/>
        <w:rPr>
          <w:color w:val="4472C4" w:themeColor="accent1"/>
        </w:rPr>
      </w:pPr>
      <w:r w:rsidRPr="002C172A">
        <w:rPr>
          <w:color w:val="4472C4" w:themeColor="accent1"/>
          <w:sz w:val="32"/>
          <w:szCs w:val="32"/>
        </w:rPr>
        <w:t xml:space="preserve">Tema 2: </w:t>
      </w:r>
      <w:r w:rsidRPr="002C172A">
        <w:rPr>
          <w:rStyle w:val="Textoennegrita"/>
          <w:b/>
          <w:bCs/>
          <w:color w:val="4472C4" w:themeColor="accent1"/>
        </w:rPr>
        <w:t>Estudio de Soporte (Imágenes, Laboratorios)</w:t>
      </w:r>
    </w:p>
    <w:p w14:paraId="5E22044E" w14:textId="77777777" w:rsidR="002C172A" w:rsidRPr="002C172A" w:rsidRDefault="002C172A" w:rsidP="002C172A">
      <w:pPr>
        <w:pStyle w:val="Ttulo3"/>
        <w:rPr>
          <w:color w:val="4472C4" w:themeColor="accent1"/>
        </w:rPr>
      </w:pPr>
      <w:r w:rsidRPr="002C172A">
        <w:rPr>
          <w:rStyle w:val="Textoennegrita"/>
          <w:b/>
          <w:bCs/>
          <w:color w:val="4472C4" w:themeColor="accent1"/>
        </w:rPr>
        <w:t>Definición general:</w:t>
      </w:r>
    </w:p>
    <w:p w14:paraId="5A0C16E6" w14:textId="77777777" w:rsidR="002C172A" w:rsidRDefault="002C172A" w:rsidP="002C172A">
      <w:pPr>
        <w:pStyle w:val="NormalWeb"/>
      </w:pPr>
      <w:r>
        <w:t xml:space="preserve">Los </w:t>
      </w:r>
      <w:r w:rsidRPr="002C172A">
        <w:rPr>
          <w:rStyle w:val="Textoennegrita"/>
          <w:b w:val="0"/>
          <w:bCs w:val="0"/>
        </w:rPr>
        <w:t>estudios de soporte</w:t>
      </w:r>
      <w:r>
        <w:t xml:space="preserve">, también conocidos como </w:t>
      </w:r>
      <w:r w:rsidRPr="002C172A">
        <w:rPr>
          <w:rStyle w:val="Textoennegrita"/>
          <w:b w:val="0"/>
          <w:bCs w:val="0"/>
        </w:rPr>
        <w:t>pruebas diagnósticas complementarias</w:t>
      </w:r>
      <w:r w:rsidRPr="002C172A">
        <w:t>,</w:t>
      </w:r>
      <w:r>
        <w:t xml:space="preserve"> son exámenes clínicos que permiten al médico confirmar o descartar una hipótesis diagnóstica, evaluar la evolución de una enfermedad, o determinar la necesidad de tratamientos o procedimientos específicos. Estos estudios incluyen principalmente </w:t>
      </w:r>
      <w:r w:rsidRPr="002C172A">
        <w:rPr>
          <w:rStyle w:val="Textoennegrita"/>
          <w:b w:val="0"/>
          <w:bCs w:val="0"/>
        </w:rPr>
        <w:t>imágenes médicas</w:t>
      </w:r>
      <w:r>
        <w:t xml:space="preserve"> (radiografías, ecografías, resonancias, etc.) y </w:t>
      </w:r>
      <w:r w:rsidRPr="002C172A">
        <w:rPr>
          <w:rStyle w:val="Textoennegrita"/>
          <w:b w:val="0"/>
          <w:bCs w:val="0"/>
        </w:rPr>
        <w:t>análisis de laboratorio clínico</w:t>
      </w:r>
      <w:r w:rsidRPr="002C172A">
        <w:rPr>
          <w:b/>
          <w:bCs/>
        </w:rPr>
        <w:t xml:space="preserve"> </w:t>
      </w:r>
      <w:r>
        <w:t>(sangre, orina, microbiología, hormonas, etc.).</w:t>
      </w:r>
    </w:p>
    <w:p w14:paraId="0F3DD721" w14:textId="267FE15C" w:rsidR="002C172A" w:rsidRDefault="002C172A" w:rsidP="002C172A">
      <w:pPr>
        <w:pStyle w:val="NormalWeb"/>
      </w:pPr>
      <w:r>
        <w:t xml:space="preserve">En el contexto de la </w:t>
      </w:r>
      <w:r w:rsidRPr="002C172A">
        <w:rPr>
          <w:rStyle w:val="Textoennegrita"/>
          <w:b w:val="0"/>
          <w:bCs w:val="0"/>
        </w:rPr>
        <w:t>pre-certificación médica</w:t>
      </w:r>
      <w:r w:rsidRPr="002C172A">
        <w:t>,</w:t>
      </w:r>
      <w:r>
        <w:t xml:space="preserve"> los estudios de soporte son </w:t>
      </w:r>
      <w:r w:rsidRPr="002C172A">
        <w:rPr>
          <w:rStyle w:val="Textoennegrita"/>
          <w:b w:val="0"/>
          <w:bCs w:val="0"/>
        </w:rPr>
        <w:t>documentos obligatorios</w:t>
      </w:r>
      <w:r w:rsidRPr="002C172A">
        <w:rPr>
          <w:b/>
          <w:bCs/>
        </w:rPr>
        <w:t xml:space="preserve"> </w:t>
      </w:r>
      <w:r>
        <w:t xml:space="preserve">que deben acompañar la solicitud de procedimientos de alto costo, hospitalizaciones, cirugías o medicamentos especializados. Sirven como </w:t>
      </w:r>
      <w:r w:rsidRPr="002C172A">
        <w:rPr>
          <w:rStyle w:val="Textoennegrita"/>
          <w:b w:val="0"/>
          <w:bCs w:val="0"/>
        </w:rPr>
        <w:t>evidencia clínica objetiva</w:t>
      </w:r>
      <w:r w:rsidRPr="002C172A">
        <w:rPr>
          <w:b/>
          <w:bCs/>
        </w:rPr>
        <w:t xml:space="preserve"> </w:t>
      </w:r>
      <w:r>
        <w:t xml:space="preserve">para justificar la autorización solicitada ante la </w:t>
      </w:r>
      <w:r w:rsidRPr="002C172A">
        <w:rPr>
          <w:rStyle w:val="Textoennegrita"/>
          <w:b w:val="0"/>
          <w:bCs w:val="0"/>
        </w:rPr>
        <w:t>Administradora de Riesgos de Salud (ARS)</w:t>
      </w:r>
      <w:r w:rsidRPr="002C172A">
        <w:t>.</w:t>
      </w:r>
    </w:p>
    <w:p w14:paraId="5272BD64" w14:textId="77777777" w:rsidR="002C172A" w:rsidRPr="002C172A" w:rsidRDefault="002C172A" w:rsidP="002C172A">
      <w:pPr>
        <w:pStyle w:val="Ttulo3"/>
        <w:rPr>
          <w:color w:val="4472C4" w:themeColor="accent1"/>
        </w:rPr>
      </w:pPr>
      <w:r w:rsidRPr="002C172A">
        <w:rPr>
          <w:rStyle w:val="Textoennegrita"/>
          <w:b/>
          <w:bCs/>
          <w:color w:val="4472C4" w:themeColor="accent1"/>
        </w:rPr>
        <w:t>Tipos principales de estudios de soporte:</w:t>
      </w:r>
    </w:p>
    <w:p w14:paraId="16D88C35" w14:textId="77777777" w:rsidR="002C172A" w:rsidRPr="002C172A" w:rsidRDefault="002C172A" w:rsidP="002C172A">
      <w:pPr>
        <w:pStyle w:val="Ttulo4"/>
        <w:rPr>
          <w:i w:val="0"/>
          <w:iCs w:val="0"/>
        </w:rPr>
      </w:pPr>
      <w:r w:rsidRPr="002C172A">
        <w:rPr>
          <w:rStyle w:val="Textoennegrita"/>
          <w:b w:val="0"/>
          <w:bCs w:val="0"/>
          <w:i w:val="0"/>
          <w:iCs w:val="0"/>
        </w:rPr>
        <w:t>A. Estudios de imagenología:</w:t>
      </w:r>
    </w:p>
    <w:p w14:paraId="0C878FCB" w14:textId="77777777" w:rsidR="002C172A" w:rsidRDefault="002C172A" w:rsidP="002C172A">
      <w:pPr>
        <w:pStyle w:val="NormalWeb"/>
        <w:numPr>
          <w:ilvl w:val="0"/>
          <w:numId w:val="111"/>
        </w:numPr>
      </w:pPr>
      <w:r w:rsidRPr="002C172A">
        <w:rPr>
          <w:rStyle w:val="Textoennegrita"/>
          <w:b w:val="0"/>
          <w:bCs w:val="0"/>
        </w:rPr>
        <w:t>Rayos X (Radiografías):</w:t>
      </w:r>
      <w:r>
        <w:t xml:space="preserve"> detección de fracturas, lesiones pulmonares, etc.</w:t>
      </w:r>
    </w:p>
    <w:p w14:paraId="47A41D9C" w14:textId="77777777" w:rsidR="002C172A" w:rsidRDefault="002C172A" w:rsidP="002C172A">
      <w:pPr>
        <w:pStyle w:val="NormalWeb"/>
        <w:numPr>
          <w:ilvl w:val="0"/>
          <w:numId w:val="111"/>
        </w:numPr>
      </w:pPr>
      <w:r w:rsidRPr="002C172A">
        <w:rPr>
          <w:rStyle w:val="Textoennegrita"/>
          <w:b w:val="0"/>
          <w:bCs w:val="0"/>
        </w:rPr>
        <w:t>Ultrasonido o ecografía:</w:t>
      </w:r>
      <w:r>
        <w:t xml:space="preserve"> órganos blandos, embarazos, masas.</w:t>
      </w:r>
    </w:p>
    <w:p w14:paraId="7E10D2B8" w14:textId="77777777" w:rsidR="002C172A" w:rsidRDefault="002C172A" w:rsidP="002C172A">
      <w:pPr>
        <w:pStyle w:val="NormalWeb"/>
        <w:numPr>
          <w:ilvl w:val="0"/>
          <w:numId w:val="111"/>
        </w:numPr>
      </w:pPr>
      <w:r w:rsidRPr="00061A36">
        <w:rPr>
          <w:rStyle w:val="Textoennegrita"/>
          <w:b w:val="0"/>
          <w:bCs w:val="0"/>
        </w:rPr>
        <w:t>Tomografía axial computarizada (TAC o CT):</w:t>
      </w:r>
      <w:r>
        <w:t xml:space="preserve"> imágenes transversales de órganos y estructuras.</w:t>
      </w:r>
    </w:p>
    <w:p w14:paraId="6670D002" w14:textId="77777777" w:rsidR="002C172A" w:rsidRDefault="002C172A" w:rsidP="002C172A">
      <w:pPr>
        <w:pStyle w:val="NormalWeb"/>
        <w:numPr>
          <w:ilvl w:val="0"/>
          <w:numId w:val="111"/>
        </w:numPr>
      </w:pPr>
      <w:r w:rsidRPr="00061A36">
        <w:rPr>
          <w:rStyle w:val="Textoennegrita"/>
          <w:b w:val="0"/>
          <w:bCs w:val="0"/>
        </w:rPr>
        <w:t>Resonancia magnética nuclear (RMN):</w:t>
      </w:r>
      <w:r>
        <w:t xml:space="preserve"> alta definición de tejidos blandos, cerebro, médula espinal.</w:t>
      </w:r>
    </w:p>
    <w:p w14:paraId="10E8BD9D" w14:textId="77777777" w:rsidR="002C172A" w:rsidRDefault="002C172A" w:rsidP="002C172A">
      <w:pPr>
        <w:pStyle w:val="NormalWeb"/>
        <w:numPr>
          <w:ilvl w:val="0"/>
          <w:numId w:val="111"/>
        </w:numPr>
      </w:pPr>
      <w:r w:rsidRPr="00061A36">
        <w:rPr>
          <w:rStyle w:val="Textoennegrita"/>
          <w:b w:val="0"/>
          <w:bCs w:val="0"/>
        </w:rPr>
        <w:t>Endoscopías, colonoscopías, cistoscopías</w:t>
      </w:r>
      <w:r>
        <w:rPr>
          <w:rStyle w:val="Textoennegrita"/>
        </w:rPr>
        <w:t>:</w:t>
      </w:r>
      <w:r>
        <w:t xml:space="preserve"> visualización directa de cavidades internas.</w:t>
      </w:r>
    </w:p>
    <w:p w14:paraId="4BBEDE31" w14:textId="77777777" w:rsidR="002C172A" w:rsidRPr="00061A36" w:rsidRDefault="002C172A" w:rsidP="002C172A">
      <w:pPr>
        <w:pStyle w:val="Ttulo4"/>
        <w:rPr>
          <w:i w:val="0"/>
          <w:iCs w:val="0"/>
        </w:rPr>
      </w:pPr>
      <w:r w:rsidRPr="00061A36">
        <w:rPr>
          <w:rStyle w:val="Textoennegrita"/>
          <w:b w:val="0"/>
          <w:bCs w:val="0"/>
          <w:i w:val="0"/>
          <w:iCs w:val="0"/>
        </w:rPr>
        <w:t>B. Análisis de laboratorio clínico:</w:t>
      </w:r>
    </w:p>
    <w:p w14:paraId="745ED371" w14:textId="77777777" w:rsidR="002C172A" w:rsidRDefault="002C172A" w:rsidP="002C172A">
      <w:pPr>
        <w:pStyle w:val="NormalWeb"/>
        <w:numPr>
          <w:ilvl w:val="0"/>
          <w:numId w:val="112"/>
        </w:numPr>
      </w:pPr>
      <w:r w:rsidRPr="00061A36">
        <w:rPr>
          <w:rStyle w:val="Textoennegrita"/>
          <w:b w:val="0"/>
          <w:bCs w:val="0"/>
        </w:rPr>
        <w:t>Hematología:</w:t>
      </w:r>
      <w:r>
        <w:t xml:space="preserve"> hemograma completo, plaquetas, coagulación.</w:t>
      </w:r>
    </w:p>
    <w:p w14:paraId="74E2877D" w14:textId="77777777" w:rsidR="002C172A" w:rsidRDefault="002C172A" w:rsidP="002C172A">
      <w:pPr>
        <w:pStyle w:val="NormalWeb"/>
        <w:numPr>
          <w:ilvl w:val="0"/>
          <w:numId w:val="112"/>
        </w:numPr>
      </w:pPr>
      <w:r w:rsidRPr="00061A36">
        <w:rPr>
          <w:rStyle w:val="Textoennegrita"/>
          <w:b w:val="0"/>
          <w:bCs w:val="0"/>
        </w:rPr>
        <w:t>Bioquímica:</w:t>
      </w:r>
      <w:r>
        <w:t xml:space="preserve"> glucosa, colesterol, creatinina, enzimas hepáticas, electrolitos.</w:t>
      </w:r>
    </w:p>
    <w:p w14:paraId="3174C6EA" w14:textId="77777777" w:rsidR="002C172A" w:rsidRDefault="002C172A" w:rsidP="002C172A">
      <w:pPr>
        <w:pStyle w:val="NormalWeb"/>
        <w:numPr>
          <w:ilvl w:val="0"/>
          <w:numId w:val="112"/>
        </w:numPr>
      </w:pPr>
      <w:r w:rsidRPr="00061A36">
        <w:rPr>
          <w:rStyle w:val="Textoennegrita"/>
          <w:b w:val="0"/>
          <w:bCs w:val="0"/>
        </w:rPr>
        <w:t>Uroanálisis:</w:t>
      </w:r>
      <w:r>
        <w:t xml:space="preserve"> evaluación renal y urinaria.</w:t>
      </w:r>
    </w:p>
    <w:p w14:paraId="67FFC643" w14:textId="77777777" w:rsidR="002C172A" w:rsidRDefault="002C172A" w:rsidP="002C172A">
      <w:pPr>
        <w:pStyle w:val="NormalWeb"/>
        <w:numPr>
          <w:ilvl w:val="0"/>
          <w:numId w:val="112"/>
        </w:numPr>
      </w:pPr>
      <w:r w:rsidRPr="00061A36">
        <w:rPr>
          <w:rStyle w:val="Textoennegrita"/>
          <w:b w:val="0"/>
          <w:bCs w:val="0"/>
        </w:rPr>
        <w:t>Pruebas hormonales:</w:t>
      </w:r>
      <w:r>
        <w:t xml:space="preserve"> tiroides, fertilidad, endocrinas.</w:t>
      </w:r>
    </w:p>
    <w:p w14:paraId="5A65EE93" w14:textId="77777777" w:rsidR="002C172A" w:rsidRDefault="002C172A" w:rsidP="002C172A">
      <w:pPr>
        <w:pStyle w:val="NormalWeb"/>
        <w:numPr>
          <w:ilvl w:val="0"/>
          <w:numId w:val="112"/>
        </w:numPr>
      </w:pPr>
      <w:r w:rsidRPr="00061A36">
        <w:rPr>
          <w:rStyle w:val="Textoennegrita"/>
          <w:b w:val="0"/>
          <w:bCs w:val="0"/>
        </w:rPr>
        <w:t>Marcadores tumorales:</w:t>
      </w:r>
      <w:r>
        <w:t xml:space="preserve"> PSA, CA-125, CEA.</w:t>
      </w:r>
    </w:p>
    <w:p w14:paraId="137E6F5F" w14:textId="77777777" w:rsidR="002C172A" w:rsidRDefault="002C172A" w:rsidP="002C172A">
      <w:pPr>
        <w:pStyle w:val="NormalWeb"/>
        <w:numPr>
          <w:ilvl w:val="0"/>
          <w:numId w:val="112"/>
        </w:numPr>
      </w:pPr>
      <w:r w:rsidRPr="00061A36">
        <w:rPr>
          <w:rStyle w:val="Textoennegrita"/>
          <w:b w:val="0"/>
          <w:bCs w:val="0"/>
        </w:rPr>
        <w:t>Microbiología:</w:t>
      </w:r>
      <w:r>
        <w:t xml:space="preserve"> cultivos, pruebas de VIH, hepatitis, PCR.</w:t>
      </w:r>
    </w:p>
    <w:p w14:paraId="74834D8D" w14:textId="4CF52033" w:rsidR="002C172A" w:rsidRDefault="002C172A" w:rsidP="002C172A"/>
    <w:p w14:paraId="6C430358" w14:textId="77777777" w:rsidR="002C172A" w:rsidRPr="00061A36" w:rsidRDefault="002C172A" w:rsidP="002C172A">
      <w:pPr>
        <w:pStyle w:val="Ttulo3"/>
        <w:rPr>
          <w:color w:val="4472C4" w:themeColor="accent1"/>
        </w:rPr>
      </w:pPr>
      <w:r w:rsidRPr="00061A36">
        <w:rPr>
          <w:rStyle w:val="Textoennegrita"/>
          <w:b/>
          <w:bCs/>
          <w:color w:val="4472C4" w:themeColor="accent1"/>
        </w:rPr>
        <w:lastRenderedPageBreak/>
        <w:t>Rol de los estudios de soporte en la pre-certificación:</w:t>
      </w:r>
    </w:p>
    <w:p w14:paraId="61E4412D" w14:textId="77777777" w:rsidR="002C172A" w:rsidRDefault="002C172A" w:rsidP="002C172A">
      <w:pPr>
        <w:pStyle w:val="NormalWeb"/>
        <w:numPr>
          <w:ilvl w:val="0"/>
          <w:numId w:val="113"/>
        </w:numPr>
      </w:pPr>
      <w:r w:rsidRPr="00061A36">
        <w:rPr>
          <w:rStyle w:val="Textoennegrita"/>
          <w:b w:val="0"/>
          <w:bCs w:val="0"/>
        </w:rPr>
        <w:t>Justifican clínicamente la solicitud</w:t>
      </w:r>
      <w:r>
        <w:t xml:space="preserve"> de tratamientos, procedimientos quirúrgicos o medicamentos.</w:t>
      </w:r>
    </w:p>
    <w:p w14:paraId="0CA53F15" w14:textId="77777777" w:rsidR="002C172A" w:rsidRDefault="002C172A" w:rsidP="002C172A">
      <w:pPr>
        <w:pStyle w:val="NormalWeb"/>
        <w:numPr>
          <w:ilvl w:val="0"/>
          <w:numId w:val="113"/>
        </w:numPr>
      </w:pPr>
      <w:r w:rsidRPr="00061A36">
        <w:rPr>
          <w:rStyle w:val="Textoennegrita"/>
          <w:b w:val="0"/>
          <w:bCs w:val="0"/>
        </w:rPr>
        <w:t>Confirman el diagnóstico</w:t>
      </w:r>
      <w:r>
        <w:t xml:space="preserve"> codificado (CIE-10) incluido en la historia clínica.</w:t>
      </w:r>
    </w:p>
    <w:p w14:paraId="3A71B30A" w14:textId="77777777" w:rsidR="002C172A" w:rsidRDefault="002C172A" w:rsidP="002C172A">
      <w:pPr>
        <w:pStyle w:val="NormalWeb"/>
        <w:numPr>
          <w:ilvl w:val="0"/>
          <w:numId w:val="113"/>
        </w:numPr>
      </w:pPr>
      <w:r w:rsidRPr="00061A36">
        <w:rPr>
          <w:rStyle w:val="Textoennegrita"/>
          <w:b w:val="0"/>
          <w:bCs w:val="0"/>
        </w:rPr>
        <w:t>Sustentan la urgencia o prioridad médica</w:t>
      </w:r>
      <w:r>
        <w:t xml:space="preserve"> del caso.</w:t>
      </w:r>
    </w:p>
    <w:p w14:paraId="36EE5921" w14:textId="77777777" w:rsidR="002C172A" w:rsidRDefault="002C172A" w:rsidP="002C172A">
      <w:pPr>
        <w:pStyle w:val="NormalWeb"/>
        <w:numPr>
          <w:ilvl w:val="0"/>
          <w:numId w:val="113"/>
        </w:numPr>
      </w:pPr>
      <w:r>
        <w:t xml:space="preserve">Evitan el rechazo de solicitudes por </w:t>
      </w:r>
      <w:r w:rsidRPr="00061A36">
        <w:rPr>
          <w:rStyle w:val="Textoennegrita"/>
          <w:b w:val="0"/>
          <w:bCs w:val="0"/>
        </w:rPr>
        <w:t>falta de respaldo técnico</w:t>
      </w:r>
      <w:r>
        <w:t>.</w:t>
      </w:r>
    </w:p>
    <w:p w14:paraId="148A1799" w14:textId="2F3AE2D8" w:rsidR="002C172A" w:rsidRDefault="002C172A" w:rsidP="002C172A">
      <w:pPr>
        <w:pStyle w:val="NormalWeb"/>
        <w:numPr>
          <w:ilvl w:val="0"/>
          <w:numId w:val="113"/>
        </w:numPr>
      </w:pPr>
      <w:r>
        <w:t>Permiten auditoría por parte de la ARS y entidades reguladoras como SISALRIL.</w:t>
      </w:r>
    </w:p>
    <w:p w14:paraId="10B7F22C" w14:textId="77777777" w:rsidR="002C172A" w:rsidRPr="00061A36" w:rsidRDefault="002C172A" w:rsidP="002C172A">
      <w:pPr>
        <w:pStyle w:val="Ttulo3"/>
        <w:rPr>
          <w:color w:val="4472C4" w:themeColor="accent1"/>
        </w:rPr>
      </w:pPr>
      <w:r w:rsidRPr="00061A36">
        <w:rPr>
          <w:rStyle w:val="Textoennegrita"/>
          <w:b/>
          <w:bCs/>
          <w:color w:val="4472C4" w:themeColor="accent1"/>
        </w:rPr>
        <w:t>Ejemplos aplicados:</w:t>
      </w:r>
    </w:p>
    <w:p w14:paraId="7BD22E30" w14:textId="77777777" w:rsidR="002C172A" w:rsidRDefault="002C172A" w:rsidP="002C172A">
      <w:pPr>
        <w:pStyle w:val="NormalWeb"/>
        <w:numPr>
          <w:ilvl w:val="0"/>
          <w:numId w:val="114"/>
        </w:numPr>
      </w:pPr>
      <w:r>
        <w:t xml:space="preserve">Solicitud de cirugía de vesícula biliar: debe acompañarse de </w:t>
      </w:r>
      <w:r w:rsidRPr="00061A36">
        <w:rPr>
          <w:rStyle w:val="Textoennegrita"/>
          <w:b w:val="0"/>
          <w:bCs w:val="0"/>
        </w:rPr>
        <w:t>ecografía abdominal</w:t>
      </w:r>
      <w:r w:rsidRPr="00061A36">
        <w:rPr>
          <w:b/>
          <w:bCs/>
        </w:rPr>
        <w:t xml:space="preserve"> </w:t>
      </w:r>
      <w:r>
        <w:t>que evidencie colelitiasis.</w:t>
      </w:r>
    </w:p>
    <w:p w14:paraId="4942EE15" w14:textId="77777777" w:rsidR="002C172A" w:rsidRDefault="002C172A" w:rsidP="002C172A">
      <w:pPr>
        <w:pStyle w:val="NormalWeb"/>
        <w:numPr>
          <w:ilvl w:val="0"/>
          <w:numId w:val="114"/>
        </w:numPr>
      </w:pPr>
      <w:r>
        <w:t xml:space="preserve">Autorización de quimioterapia: debe incluir </w:t>
      </w:r>
      <w:r w:rsidRPr="00061A36">
        <w:rPr>
          <w:rStyle w:val="Textoennegrita"/>
          <w:b w:val="0"/>
          <w:bCs w:val="0"/>
        </w:rPr>
        <w:t>biopsia o imagen</w:t>
      </w:r>
      <w:r>
        <w:t xml:space="preserve"> con diagnóstico de cáncer confirmado.</w:t>
      </w:r>
    </w:p>
    <w:p w14:paraId="27B48534" w14:textId="77777777" w:rsidR="002C172A" w:rsidRDefault="002C172A" w:rsidP="002C172A">
      <w:pPr>
        <w:pStyle w:val="NormalWeb"/>
        <w:numPr>
          <w:ilvl w:val="0"/>
          <w:numId w:val="114"/>
        </w:numPr>
      </w:pPr>
      <w:r>
        <w:t xml:space="preserve">Pedido de resonancia: debe estar respaldado por </w:t>
      </w:r>
      <w:r w:rsidRPr="00061A36">
        <w:rPr>
          <w:rStyle w:val="Textoennegrita"/>
          <w:b w:val="0"/>
          <w:bCs w:val="0"/>
        </w:rPr>
        <w:t>historia clínica, examen físico y signos neurológicos</w:t>
      </w:r>
      <w:r>
        <w:t>.</w:t>
      </w:r>
    </w:p>
    <w:p w14:paraId="2F893D22" w14:textId="70915046" w:rsidR="002C172A" w:rsidRDefault="002C172A" w:rsidP="002C172A">
      <w:pPr>
        <w:pStyle w:val="NormalWeb"/>
        <w:numPr>
          <w:ilvl w:val="0"/>
          <w:numId w:val="114"/>
        </w:numPr>
      </w:pPr>
      <w:r>
        <w:t xml:space="preserve">Requerimiento de hemodiálisis: debe adjuntar </w:t>
      </w:r>
      <w:r w:rsidRPr="00061A36">
        <w:rPr>
          <w:rStyle w:val="Textoennegrita"/>
          <w:b w:val="0"/>
          <w:bCs w:val="0"/>
        </w:rPr>
        <w:t>pruebas de función renal (urea, creatinina)</w:t>
      </w:r>
      <w:r>
        <w:t>.</w:t>
      </w:r>
    </w:p>
    <w:p w14:paraId="3EFB1186" w14:textId="77777777" w:rsidR="002C172A" w:rsidRPr="00061A36" w:rsidRDefault="002C172A" w:rsidP="002C172A">
      <w:pPr>
        <w:pStyle w:val="Ttulo3"/>
        <w:rPr>
          <w:color w:val="4472C4" w:themeColor="accent1"/>
        </w:rPr>
      </w:pPr>
      <w:r w:rsidRPr="00061A36">
        <w:rPr>
          <w:rStyle w:val="Textoennegrita"/>
          <w:b/>
          <w:bCs/>
          <w:color w:val="4472C4" w:themeColor="accent1"/>
        </w:rPr>
        <w:t>Buenas prácticas para presentar estudios de soporte:</w:t>
      </w:r>
    </w:p>
    <w:p w14:paraId="40DC2928" w14:textId="77777777" w:rsidR="002C172A" w:rsidRDefault="002C172A" w:rsidP="002C172A">
      <w:pPr>
        <w:pStyle w:val="NormalWeb"/>
        <w:numPr>
          <w:ilvl w:val="0"/>
          <w:numId w:val="115"/>
        </w:numPr>
      </w:pPr>
      <w:r>
        <w:t xml:space="preserve">Deben ser </w:t>
      </w:r>
      <w:r w:rsidRPr="00061A36">
        <w:rPr>
          <w:rStyle w:val="Textoennegrita"/>
          <w:b w:val="0"/>
          <w:bCs w:val="0"/>
        </w:rPr>
        <w:t>claros, recientes y legibles</w:t>
      </w:r>
      <w:r>
        <w:t>.</w:t>
      </w:r>
    </w:p>
    <w:p w14:paraId="5923B773" w14:textId="77777777" w:rsidR="002C172A" w:rsidRDefault="002C172A" w:rsidP="002C172A">
      <w:pPr>
        <w:pStyle w:val="NormalWeb"/>
        <w:numPr>
          <w:ilvl w:val="0"/>
          <w:numId w:val="115"/>
        </w:numPr>
      </w:pPr>
      <w:r>
        <w:t>Firmados y sellados por el laboratorio o centro radiológico autorizado.</w:t>
      </w:r>
    </w:p>
    <w:p w14:paraId="4A41A166" w14:textId="77777777" w:rsidR="002C172A" w:rsidRDefault="002C172A" w:rsidP="002C172A">
      <w:pPr>
        <w:pStyle w:val="NormalWeb"/>
        <w:numPr>
          <w:ilvl w:val="0"/>
          <w:numId w:val="115"/>
        </w:numPr>
      </w:pPr>
      <w:r>
        <w:t>Relacionados directamente con el diagnóstico y procedimiento solicitado.</w:t>
      </w:r>
    </w:p>
    <w:p w14:paraId="04926671" w14:textId="13F74BAC" w:rsidR="002C172A" w:rsidRDefault="002C172A" w:rsidP="002C172A">
      <w:pPr>
        <w:pStyle w:val="NormalWeb"/>
        <w:numPr>
          <w:ilvl w:val="0"/>
          <w:numId w:val="115"/>
        </w:numPr>
      </w:pPr>
      <w:r>
        <w:t xml:space="preserve">Presentarse junto a la </w:t>
      </w:r>
      <w:r w:rsidRPr="00061A36">
        <w:rPr>
          <w:rStyle w:val="Textoennegrita"/>
          <w:b w:val="0"/>
          <w:bCs w:val="0"/>
        </w:rPr>
        <w:t>historia clínica, indicación médica y diagnóstico codificado</w:t>
      </w:r>
      <w:r>
        <w:rPr>
          <w:rStyle w:val="Textoennegrita"/>
        </w:rPr>
        <w:t>.</w:t>
      </w:r>
    </w:p>
    <w:p w14:paraId="7F70AC1A" w14:textId="77777777" w:rsidR="002C172A" w:rsidRPr="00061A36" w:rsidRDefault="002C172A" w:rsidP="002C172A">
      <w:pPr>
        <w:pStyle w:val="Ttulo3"/>
        <w:rPr>
          <w:color w:val="4472C4" w:themeColor="accent1"/>
        </w:rPr>
      </w:pPr>
      <w:r w:rsidRPr="00061A36">
        <w:rPr>
          <w:rStyle w:val="Textoennegrita"/>
          <w:b/>
          <w:bCs/>
          <w:color w:val="4472C4" w:themeColor="accent1"/>
        </w:rPr>
        <w:t>Importancia institucional:</w:t>
      </w:r>
    </w:p>
    <w:p w14:paraId="20876459" w14:textId="77777777" w:rsidR="002C172A" w:rsidRDefault="002C172A" w:rsidP="002C172A">
      <w:pPr>
        <w:pStyle w:val="NormalWeb"/>
        <w:numPr>
          <w:ilvl w:val="0"/>
          <w:numId w:val="116"/>
        </w:numPr>
      </w:pPr>
      <w:r>
        <w:t xml:space="preserve">Permiten a las ARS realizar </w:t>
      </w:r>
      <w:r w:rsidRPr="00061A36">
        <w:rPr>
          <w:rStyle w:val="Textoennegrita"/>
          <w:b w:val="0"/>
          <w:bCs w:val="0"/>
        </w:rPr>
        <w:t>autorizaciones más rápidas y técnicas</w:t>
      </w:r>
      <w:r>
        <w:t>.</w:t>
      </w:r>
    </w:p>
    <w:p w14:paraId="05216A66" w14:textId="77777777" w:rsidR="002C172A" w:rsidRDefault="002C172A" w:rsidP="002C172A">
      <w:pPr>
        <w:pStyle w:val="NormalWeb"/>
        <w:numPr>
          <w:ilvl w:val="0"/>
          <w:numId w:val="116"/>
        </w:numPr>
      </w:pPr>
      <w:r>
        <w:t xml:space="preserve">Facilitan la </w:t>
      </w:r>
      <w:r w:rsidRPr="00061A36">
        <w:rPr>
          <w:rStyle w:val="Textoennegrita"/>
          <w:b w:val="0"/>
          <w:bCs w:val="0"/>
        </w:rPr>
        <w:t>auditoría y trazabilidad</w:t>
      </w:r>
      <w:r>
        <w:t xml:space="preserve"> del caso.</w:t>
      </w:r>
    </w:p>
    <w:p w14:paraId="6DFB8A24" w14:textId="77777777" w:rsidR="002C172A" w:rsidRDefault="002C172A" w:rsidP="002C172A">
      <w:pPr>
        <w:pStyle w:val="NormalWeb"/>
        <w:numPr>
          <w:ilvl w:val="0"/>
          <w:numId w:val="116"/>
        </w:numPr>
      </w:pPr>
      <w:r>
        <w:t>Evitan errores de prescripción o indicaciones innecesarias.</w:t>
      </w:r>
    </w:p>
    <w:p w14:paraId="30CF6AC9" w14:textId="2240C272" w:rsidR="002C172A" w:rsidRDefault="002C172A" w:rsidP="002C172A">
      <w:pPr>
        <w:pStyle w:val="NormalWeb"/>
        <w:numPr>
          <w:ilvl w:val="0"/>
          <w:numId w:val="116"/>
        </w:numPr>
      </w:pPr>
      <w:r>
        <w:t xml:space="preserve">Garantizan que el </w:t>
      </w:r>
      <w:r w:rsidRPr="00061A36">
        <w:rPr>
          <w:rStyle w:val="Textoennegrita"/>
          <w:b w:val="0"/>
          <w:bCs w:val="0"/>
        </w:rPr>
        <w:t>Sistema Dominicano de Seguridad Social (SDSS)</w:t>
      </w:r>
      <w:r>
        <w:t xml:space="preserve"> funcione con calidad, equidad y control financiero.</w:t>
      </w:r>
    </w:p>
    <w:p w14:paraId="2040638F" w14:textId="77777777" w:rsidR="002C172A" w:rsidRPr="00061A36" w:rsidRDefault="002C172A" w:rsidP="002C172A">
      <w:pPr>
        <w:pStyle w:val="Ttulo3"/>
        <w:rPr>
          <w:color w:val="4472C4" w:themeColor="accent1"/>
        </w:rPr>
      </w:pPr>
      <w:r w:rsidRPr="00061A36">
        <w:rPr>
          <w:rStyle w:val="Textoennegrita"/>
          <w:b/>
          <w:bCs/>
          <w:color w:val="4472C4" w:themeColor="accent1"/>
        </w:rPr>
        <w:t>Conclusión:</w:t>
      </w:r>
    </w:p>
    <w:p w14:paraId="613823D0" w14:textId="77777777" w:rsidR="002C172A" w:rsidRDefault="002C172A" w:rsidP="002C172A">
      <w:pPr>
        <w:pStyle w:val="NormalWeb"/>
      </w:pPr>
      <w:r>
        <w:t xml:space="preserve">Los </w:t>
      </w:r>
      <w:r w:rsidRPr="00061A36">
        <w:rPr>
          <w:rStyle w:val="Textoennegrita"/>
          <w:b w:val="0"/>
          <w:bCs w:val="0"/>
        </w:rPr>
        <w:t>estudios de soporte</w:t>
      </w:r>
      <w:r>
        <w:t xml:space="preserve">, como imágenes diagnósticas y análisis de laboratorio, son elementos fundamentales en el proceso de pre-certificación médica. Aportan la </w:t>
      </w:r>
      <w:r w:rsidRPr="00061A36">
        <w:rPr>
          <w:rStyle w:val="Textoennegrita"/>
          <w:b w:val="0"/>
          <w:bCs w:val="0"/>
        </w:rPr>
        <w:t>evidencia científica necesaria</w:t>
      </w:r>
      <w:r>
        <w:t xml:space="preserve"> para validar una solicitud ante las ARS y son clave para garantizar una atención médica basada en criterios clínicos sólidos. Su correcta integración en el expediente del paciente es indispensable para asegurar la cobertura oportuna, precisa y justificada de los servicios de salud.</w:t>
      </w:r>
    </w:p>
    <w:p w14:paraId="699D99F1" w14:textId="41C2CB9D" w:rsidR="00523A24" w:rsidRPr="00523A24" w:rsidRDefault="00523A24" w:rsidP="00F96DC2">
      <w:pPr>
        <w:pStyle w:val="NormalWeb"/>
        <w:rPr>
          <w:sz w:val="32"/>
          <w:szCs w:val="32"/>
        </w:rPr>
      </w:pPr>
    </w:p>
    <w:p w14:paraId="302B8DF3" w14:textId="11ACD676" w:rsidR="005B7246" w:rsidRPr="005B7246" w:rsidRDefault="005B7246" w:rsidP="005B7246">
      <w:pPr>
        <w:pStyle w:val="Ttulo3"/>
        <w:rPr>
          <w:color w:val="4472C4" w:themeColor="accent1"/>
          <w:sz w:val="32"/>
          <w:szCs w:val="32"/>
        </w:rPr>
      </w:pPr>
      <w:r w:rsidRPr="005B7246">
        <w:rPr>
          <w:b w:val="0"/>
          <w:bCs w:val="0"/>
          <w:color w:val="4472C4" w:themeColor="accent1"/>
          <w:sz w:val="32"/>
          <w:szCs w:val="32"/>
        </w:rPr>
        <w:t xml:space="preserve">Tema 3: </w:t>
      </w:r>
      <w:r w:rsidRPr="005B7246">
        <w:rPr>
          <w:rStyle w:val="Textoennegrita"/>
          <w:b/>
          <w:bCs/>
          <w:color w:val="4472C4" w:themeColor="accent1"/>
          <w:sz w:val="32"/>
          <w:szCs w:val="32"/>
        </w:rPr>
        <w:t>Cotización o Presupuesto del Centro de Salud</w:t>
      </w:r>
    </w:p>
    <w:p w14:paraId="11F1776D" w14:textId="77777777" w:rsidR="005B7246" w:rsidRPr="005B7246" w:rsidRDefault="005B7246" w:rsidP="005B7246">
      <w:pPr>
        <w:pStyle w:val="Ttulo3"/>
        <w:rPr>
          <w:color w:val="4472C4" w:themeColor="accent1"/>
        </w:rPr>
      </w:pPr>
      <w:r w:rsidRPr="005B7246">
        <w:rPr>
          <w:rStyle w:val="Textoennegrita"/>
          <w:b/>
          <w:bCs/>
          <w:color w:val="4472C4" w:themeColor="accent1"/>
        </w:rPr>
        <w:lastRenderedPageBreak/>
        <w:t>Definición general:</w:t>
      </w:r>
    </w:p>
    <w:p w14:paraId="68497FBC" w14:textId="63585A7D" w:rsidR="005B7246" w:rsidRDefault="005B7246" w:rsidP="00FF31A6">
      <w:pPr>
        <w:pStyle w:val="NormalWeb"/>
      </w:pPr>
      <w:r>
        <w:t xml:space="preserve">La </w:t>
      </w:r>
      <w:r w:rsidRPr="00FF31A6">
        <w:rPr>
          <w:rStyle w:val="Textoennegrita"/>
          <w:b w:val="0"/>
          <w:bCs w:val="0"/>
        </w:rPr>
        <w:t>cotización o presupuesto del centro de salud</w:t>
      </w:r>
      <w:r>
        <w:t xml:space="preserve"> es un documento formal que detalla los costos estimados de un procedimiento médico, internamiento, cirugía, tratamiento o estudio solicitado por el paciente. Es emitido por el centro médico, clínica u hospital, y constituye una </w:t>
      </w:r>
      <w:r w:rsidRPr="00FF31A6">
        <w:rPr>
          <w:rStyle w:val="Textoennegrita"/>
          <w:b w:val="0"/>
          <w:bCs w:val="0"/>
        </w:rPr>
        <w:t>referencia económica oficial</w:t>
      </w:r>
      <w:r>
        <w:t xml:space="preserve"> que sirve de base para que la </w:t>
      </w:r>
      <w:r w:rsidRPr="00FF31A6">
        <w:rPr>
          <w:rStyle w:val="Textoennegrita"/>
          <w:b w:val="0"/>
          <w:bCs w:val="0"/>
        </w:rPr>
        <w:t>Administradora de Riesgos de Salud (ARS)</w:t>
      </w:r>
      <w:r>
        <w:t xml:space="preserve"> evalúe y autorice, total o parcialmente, la cobertura de dicho servicio dentro del </w:t>
      </w:r>
      <w:r w:rsidRPr="00FF31A6">
        <w:rPr>
          <w:rStyle w:val="Textoennegrita"/>
          <w:b w:val="0"/>
          <w:bCs w:val="0"/>
        </w:rPr>
        <w:t>proceso de pre-certificación médica</w:t>
      </w:r>
      <w:r>
        <w:t>.</w:t>
      </w:r>
    </w:p>
    <w:p w14:paraId="66B64DD9" w14:textId="77777777" w:rsidR="005B7246" w:rsidRPr="00FF31A6" w:rsidRDefault="005B7246" w:rsidP="005B7246">
      <w:pPr>
        <w:pStyle w:val="Ttulo3"/>
        <w:rPr>
          <w:color w:val="4472C4" w:themeColor="accent1"/>
        </w:rPr>
      </w:pPr>
      <w:r w:rsidRPr="00FF31A6">
        <w:rPr>
          <w:rStyle w:val="Textoennegrita"/>
          <w:b/>
          <w:bCs/>
          <w:color w:val="4472C4" w:themeColor="accent1"/>
        </w:rPr>
        <w:t>Finalidad del presupuesto médico:</w:t>
      </w:r>
    </w:p>
    <w:p w14:paraId="7AD57604" w14:textId="77777777" w:rsidR="005B7246" w:rsidRDefault="005B7246" w:rsidP="005B7246">
      <w:pPr>
        <w:pStyle w:val="NormalWeb"/>
        <w:numPr>
          <w:ilvl w:val="0"/>
          <w:numId w:val="117"/>
        </w:numPr>
      </w:pPr>
      <w:r>
        <w:t xml:space="preserve">Informar a la ARS sobre el </w:t>
      </w:r>
      <w:r w:rsidRPr="00FF31A6">
        <w:rPr>
          <w:rStyle w:val="Textoennegrita"/>
          <w:b w:val="0"/>
          <w:bCs w:val="0"/>
        </w:rPr>
        <w:t>costo real del servicio solicitado</w:t>
      </w:r>
      <w:r>
        <w:t>, para fines de autorización.</w:t>
      </w:r>
    </w:p>
    <w:p w14:paraId="6A1D5EC7" w14:textId="77777777" w:rsidR="005B7246" w:rsidRDefault="005B7246" w:rsidP="005B7246">
      <w:pPr>
        <w:pStyle w:val="NormalWeb"/>
        <w:numPr>
          <w:ilvl w:val="0"/>
          <w:numId w:val="117"/>
        </w:numPr>
      </w:pPr>
      <w:r w:rsidRPr="00FF31A6">
        <w:rPr>
          <w:rStyle w:val="Textoennegrita"/>
          <w:b w:val="0"/>
          <w:bCs w:val="0"/>
        </w:rPr>
        <w:t>Comparar precios</w:t>
      </w:r>
      <w:r>
        <w:t xml:space="preserve"> entre centros prestadores y verificar que estén dentro del tarifario establecido.</w:t>
      </w:r>
    </w:p>
    <w:p w14:paraId="03C9E4B8" w14:textId="77777777" w:rsidR="005B7246" w:rsidRDefault="005B7246" w:rsidP="005B7246">
      <w:pPr>
        <w:pStyle w:val="NormalWeb"/>
        <w:numPr>
          <w:ilvl w:val="0"/>
          <w:numId w:val="117"/>
        </w:numPr>
      </w:pPr>
      <w:r>
        <w:t xml:space="preserve">Facilitar el cálculo de los </w:t>
      </w:r>
      <w:r w:rsidRPr="00FF31A6">
        <w:rPr>
          <w:rStyle w:val="Textoennegrita"/>
          <w:b w:val="0"/>
          <w:bCs w:val="0"/>
        </w:rPr>
        <w:t>copagos</w:t>
      </w:r>
      <w:r>
        <w:t xml:space="preserve"> y diferencias que debe asumir el afiliado, si aplica.</w:t>
      </w:r>
    </w:p>
    <w:p w14:paraId="735813F3" w14:textId="77777777" w:rsidR="005B7246" w:rsidRDefault="005B7246" w:rsidP="005B7246">
      <w:pPr>
        <w:pStyle w:val="NormalWeb"/>
        <w:numPr>
          <w:ilvl w:val="0"/>
          <w:numId w:val="117"/>
        </w:numPr>
      </w:pPr>
      <w:r>
        <w:t xml:space="preserve">Servir como base para </w:t>
      </w:r>
      <w:r w:rsidRPr="00FF31A6">
        <w:rPr>
          <w:rStyle w:val="Textoennegrita"/>
          <w:b w:val="0"/>
          <w:bCs w:val="0"/>
        </w:rPr>
        <w:t>auditoría médica y financiera</w:t>
      </w:r>
      <w:r>
        <w:t>.</w:t>
      </w:r>
    </w:p>
    <w:p w14:paraId="113C98A1" w14:textId="25608DFB" w:rsidR="005B7246" w:rsidRDefault="005B7246" w:rsidP="005B7246">
      <w:pPr>
        <w:pStyle w:val="NormalWeb"/>
        <w:numPr>
          <w:ilvl w:val="0"/>
          <w:numId w:val="117"/>
        </w:numPr>
      </w:pPr>
      <w:r>
        <w:t xml:space="preserve">Asegurar la </w:t>
      </w:r>
      <w:r w:rsidRPr="00FF31A6">
        <w:rPr>
          <w:rStyle w:val="Textoennegrita"/>
          <w:b w:val="0"/>
          <w:bCs w:val="0"/>
        </w:rPr>
        <w:t>transparencia y trazabilidad</w:t>
      </w:r>
      <w:r>
        <w:t xml:space="preserve"> del gasto en salud.</w:t>
      </w:r>
    </w:p>
    <w:p w14:paraId="5CB80DD6" w14:textId="77777777" w:rsidR="005B7246" w:rsidRPr="00FF31A6" w:rsidRDefault="005B7246" w:rsidP="005B7246">
      <w:pPr>
        <w:pStyle w:val="Ttulo3"/>
        <w:rPr>
          <w:color w:val="4472C4" w:themeColor="accent1"/>
        </w:rPr>
      </w:pPr>
      <w:r w:rsidRPr="00FF31A6">
        <w:rPr>
          <w:rStyle w:val="Textoennegrita"/>
          <w:b/>
          <w:bCs/>
          <w:color w:val="4472C4" w:themeColor="accent1"/>
        </w:rPr>
        <w:t>Contenido habitual de una cotización médica:</w:t>
      </w:r>
    </w:p>
    <w:p w14:paraId="1BF7B12C" w14:textId="77777777" w:rsidR="005B7246" w:rsidRDefault="005B7246" w:rsidP="005B7246">
      <w:pPr>
        <w:pStyle w:val="NormalWeb"/>
        <w:numPr>
          <w:ilvl w:val="0"/>
          <w:numId w:val="118"/>
        </w:numPr>
      </w:pPr>
      <w:r w:rsidRPr="00FF31A6">
        <w:rPr>
          <w:rStyle w:val="Textoennegrita"/>
          <w:b w:val="0"/>
          <w:bCs w:val="0"/>
        </w:rPr>
        <w:t>Datos del centro de salud</w:t>
      </w:r>
      <w:r>
        <w:t xml:space="preserve"> (nombre, RNC, dirección).</w:t>
      </w:r>
    </w:p>
    <w:p w14:paraId="0854A414" w14:textId="77777777" w:rsidR="005B7246" w:rsidRDefault="005B7246" w:rsidP="005B7246">
      <w:pPr>
        <w:pStyle w:val="NormalWeb"/>
        <w:numPr>
          <w:ilvl w:val="0"/>
          <w:numId w:val="118"/>
        </w:numPr>
      </w:pPr>
      <w:r w:rsidRPr="00FF31A6">
        <w:rPr>
          <w:rStyle w:val="Textoennegrita"/>
          <w:b w:val="0"/>
          <w:bCs w:val="0"/>
        </w:rPr>
        <w:t>Nombre del paciente</w:t>
      </w:r>
      <w:r>
        <w:t xml:space="preserve"> y número de afiliación al seguro.</w:t>
      </w:r>
    </w:p>
    <w:p w14:paraId="3227447F" w14:textId="77777777" w:rsidR="005B7246" w:rsidRPr="00FF31A6" w:rsidRDefault="005B7246" w:rsidP="005B7246">
      <w:pPr>
        <w:pStyle w:val="NormalWeb"/>
        <w:numPr>
          <w:ilvl w:val="0"/>
          <w:numId w:val="118"/>
        </w:numPr>
        <w:rPr>
          <w:b/>
          <w:bCs/>
        </w:rPr>
      </w:pPr>
      <w:r w:rsidRPr="00FF31A6">
        <w:rPr>
          <w:rStyle w:val="Textoennegrita"/>
          <w:b w:val="0"/>
          <w:bCs w:val="0"/>
        </w:rPr>
        <w:t>Nombre y código del procedimiento o servicio solicitado.</w:t>
      </w:r>
    </w:p>
    <w:p w14:paraId="277B7C94" w14:textId="77777777" w:rsidR="005B7246" w:rsidRDefault="005B7246" w:rsidP="005B7246">
      <w:pPr>
        <w:pStyle w:val="NormalWeb"/>
        <w:numPr>
          <w:ilvl w:val="0"/>
          <w:numId w:val="118"/>
        </w:numPr>
      </w:pPr>
      <w:r w:rsidRPr="00FF31A6">
        <w:rPr>
          <w:rStyle w:val="Textoennegrita"/>
          <w:b w:val="0"/>
          <w:bCs w:val="0"/>
        </w:rPr>
        <w:t>Costo detallado por renglón</w:t>
      </w:r>
      <w:r>
        <w:t>, por ejemplo:</w:t>
      </w:r>
    </w:p>
    <w:p w14:paraId="4766F555" w14:textId="77777777" w:rsidR="005B7246" w:rsidRDefault="005B7246" w:rsidP="005B7246">
      <w:pPr>
        <w:pStyle w:val="NormalWeb"/>
        <w:numPr>
          <w:ilvl w:val="1"/>
          <w:numId w:val="118"/>
        </w:numPr>
      </w:pPr>
      <w:r>
        <w:t>Honorarios médicos.</w:t>
      </w:r>
    </w:p>
    <w:p w14:paraId="53DEA73A" w14:textId="77777777" w:rsidR="005B7246" w:rsidRDefault="005B7246" w:rsidP="005B7246">
      <w:pPr>
        <w:pStyle w:val="NormalWeb"/>
        <w:numPr>
          <w:ilvl w:val="1"/>
          <w:numId w:val="118"/>
        </w:numPr>
      </w:pPr>
      <w:r>
        <w:t>Insumos y materiales quirúrgicos.</w:t>
      </w:r>
    </w:p>
    <w:p w14:paraId="1FC244BF" w14:textId="77777777" w:rsidR="005B7246" w:rsidRDefault="005B7246" w:rsidP="005B7246">
      <w:pPr>
        <w:pStyle w:val="NormalWeb"/>
        <w:numPr>
          <w:ilvl w:val="1"/>
          <w:numId w:val="118"/>
        </w:numPr>
      </w:pPr>
      <w:r>
        <w:t>Habitación (por día).</w:t>
      </w:r>
    </w:p>
    <w:p w14:paraId="7AD423B5" w14:textId="77777777" w:rsidR="005B7246" w:rsidRDefault="005B7246" w:rsidP="005B7246">
      <w:pPr>
        <w:pStyle w:val="NormalWeb"/>
        <w:numPr>
          <w:ilvl w:val="1"/>
          <w:numId w:val="118"/>
        </w:numPr>
      </w:pPr>
      <w:r>
        <w:t>Estudios diagnósticos pre o post procedimiento.</w:t>
      </w:r>
    </w:p>
    <w:p w14:paraId="376ACC2B" w14:textId="77777777" w:rsidR="005B7246" w:rsidRDefault="005B7246" w:rsidP="005B7246">
      <w:pPr>
        <w:pStyle w:val="NormalWeb"/>
        <w:numPr>
          <w:ilvl w:val="1"/>
          <w:numId w:val="118"/>
        </w:numPr>
      </w:pPr>
      <w:r>
        <w:t>Medicamentos.</w:t>
      </w:r>
    </w:p>
    <w:p w14:paraId="17275960" w14:textId="77777777" w:rsidR="005B7246" w:rsidRDefault="005B7246" w:rsidP="005B7246">
      <w:pPr>
        <w:pStyle w:val="NormalWeb"/>
        <w:numPr>
          <w:ilvl w:val="1"/>
          <w:numId w:val="118"/>
        </w:numPr>
      </w:pPr>
      <w:r>
        <w:t>Uso de quirófano o sala especializada.</w:t>
      </w:r>
    </w:p>
    <w:p w14:paraId="1E7B2314" w14:textId="71FE3597" w:rsidR="005B7246" w:rsidRDefault="005B7246" w:rsidP="005B7246">
      <w:pPr>
        <w:pStyle w:val="NormalWeb"/>
        <w:numPr>
          <w:ilvl w:val="0"/>
          <w:numId w:val="118"/>
        </w:numPr>
      </w:pPr>
      <w:r w:rsidRPr="00FF31A6">
        <w:rPr>
          <w:rStyle w:val="Textoennegrita"/>
          <w:b w:val="0"/>
          <w:bCs w:val="0"/>
        </w:rPr>
        <w:t>Fecha de emisión</w:t>
      </w:r>
      <w:r w:rsidRPr="00FF31A6">
        <w:rPr>
          <w:b/>
          <w:bCs/>
        </w:rPr>
        <w:t xml:space="preserve"> </w:t>
      </w:r>
      <w:r w:rsidRPr="00FF31A6">
        <w:t xml:space="preserve">y </w:t>
      </w:r>
      <w:r w:rsidRPr="00FF31A6">
        <w:rPr>
          <w:rStyle w:val="Textoennegrita"/>
          <w:b w:val="0"/>
          <w:bCs w:val="0"/>
        </w:rPr>
        <w:t>firma autorizada del centro</w:t>
      </w:r>
      <w:r>
        <w:rPr>
          <w:rStyle w:val="Textoennegrita"/>
        </w:rPr>
        <w:t>.</w:t>
      </w:r>
    </w:p>
    <w:p w14:paraId="74FD8AC8" w14:textId="77777777" w:rsidR="005B7246" w:rsidRPr="00FF31A6" w:rsidRDefault="005B7246" w:rsidP="005B7246">
      <w:pPr>
        <w:pStyle w:val="Ttulo3"/>
        <w:rPr>
          <w:color w:val="4472C4" w:themeColor="accent1"/>
        </w:rPr>
      </w:pPr>
      <w:r w:rsidRPr="00FF31A6">
        <w:rPr>
          <w:rStyle w:val="Textoennegrita"/>
          <w:b/>
          <w:bCs/>
          <w:color w:val="4472C4" w:themeColor="accent1"/>
        </w:rPr>
        <w:t>Importancia en la pre-certificación médica:</w:t>
      </w:r>
    </w:p>
    <w:p w14:paraId="3DC216AA" w14:textId="77777777" w:rsidR="005B7246" w:rsidRDefault="005B7246" w:rsidP="005B7246">
      <w:pPr>
        <w:pStyle w:val="NormalWeb"/>
        <w:numPr>
          <w:ilvl w:val="0"/>
          <w:numId w:val="119"/>
        </w:numPr>
      </w:pPr>
      <w:r>
        <w:t xml:space="preserve">Permite a la ARS </w:t>
      </w:r>
      <w:r w:rsidRPr="00FF31A6">
        <w:rPr>
          <w:rStyle w:val="Textoennegrita"/>
          <w:b w:val="0"/>
          <w:bCs w:val="0"/>
        </w:rPr>
        <w:t>verificar si el procedimiento está cubierto parcial o totalmente</w:t>
      </w:r>
      <w:r w:rsidRPr="00FF31A6">
        <w:rPr>
          <w:b/>
          <w:bCs/>
        </w:rPr>
        <w:t xml:space="preserve"> </w:t>
      </w:r>
      <w:r>
        <w:t>por el Plan de Servicios de Salud (PDSS).</w:t>
      </w:r>
    </w:p>
    <w:p w14:paraId="59EC42E9" w14:textId="77777777" w:rsidR="005B7246" w:rsidRDefault="005B7246" w:rsidP="005B7246">
      <w:pPr>
        <w:pStyle w:val="NormalWeb"/>
        <w:numPr>
          <w:ilvl w:val="0"/>
          <w:numId w:val="119"/>
        </w:numPr>
      </w:pPr>
      <w:r>
        <w:t xml:space="preserve">Ayuda a la </w:t>
      </w:r>
      <w:r w:rsidRPr="00FF31A6">
        <w:rPr>
          <w:rStyle w:val="Textoennegrita"/>
          <w:b w:val="0"/>
          <w:bCs w:val="0"/>
        </w:rPr>
        <w:t>validación de la pertinencia y proporcionalidad</w:t>
      </w:r>
      <w:r>
        <w:t xml:space="preserve"> del costo con relación al diagnóstico.</w:t>
      </w:r>
    </w:p>
    <w:p w14:paraId="57CFC59A" w14:textId="77777777" w:rsidR="005B7246" w:rsidRDefault="005B7246" w:rsidP="005B7246">
      <w:pPr>
        <w:pStyle w:val="NormalWeb"/>
        <w:numPr>
          <w:ilvl w:val="0"/>
          <w:numId w:val="119"/>
        </w:numPr>
      </w:pPr>
      <w:r>
        <w:t xml:space="preserve">Permite a la ARS estimar su aporte y al afiliado conocer </w:t>
      </w:r>
      <w:r w:rsidRPr="00FF31A6">
        <w:rPr>
          <w:rStyle w:val="Textoennegrita"/>
          <w:b w:val="0"/>
          <w:bCs w:val="0"/>
        </w:rPr>
        <w:t>posibles copagos o coberturas complementarias</w:t>
      </w:r>
      <w:r>
        <w:t>.</w:t>
      </w:r>
    </w:p>
    <w:p w14:paraId="1E37F3D9" w14:textId="2D626766" w:rsidR="005B7246" w:rsidRDefault="005B7246" w:rsidP="005B7246">
      <w:pPr>
        <w:pStyle w:val="NormalWeb"/>
        <w:numPr>
          <w:ilvl w:val="0"/>
          <w:numId w:val="119"/>
        </w:numPr>
      </w:pPr>
      <w:r>
        <w:t xml:space="preserve">Es indispensable en procesos de </w:t>
      </w:r>
      <w:r w:rsidRPr="00FF31A6">
        <w:rPr>
          <w:rStyle w:val="Textoennegrita"/>
          <w:b w:val="0"/>
          <w:bCs w:val="0"/>
        </w:rPr>
        <w:t>internamiento programado, cirugías, medicamentos costosos y tratamientos prolongados.</w:t>
      </w:r>
    </w:p>
    <w:p w14:paraId="63929748" w14:textId="77777777" w:rsidR="005B7246" w:rsidRPr="00FF31A6" w:rsidRDefault="005B7246" w:rsidP="005B7246">
      <w:pPr>
        <w:pStyle w:val="Ttulo3"/>
        <w:rPr>
          <w:color w:val="4472C4" w:themeColor="accent1"/>
        </w:rPr>
      </w:pPr>
      <w:r w:rsidRPr="00FF31A6">
        <w:rPr>
          <w:rStyle w:val="Textoennegrita"/>
          <w:color w:val="4472C4" w:themeColor="accent1"/>
        </w:rPr>
        <w:t>Requisitos clave para que sea válido:</w:t>
      </w:r>
    </w:p>
    <w:p w14:paraId="09C2A1FE" w14:textId="77777777" w:rsidR="005B7246" w:rsidRDefault="005B7246" w:rsidP="005B7246">
      <w:pPr>
        <w:pStyle w:val="NormalWeb"/>
        <w:numPr>
          <w:ilvl w:val="0"/>
          <w:numId w:val="120"/>
        </w:numPr>
      </w:pPr>
      <w:r>
        <w:t xml:space="preserve">Debe provenir de un </w:t>
      </w:r>
      <w:r w:rsidRPr="00FF31A6">
        <w:rPr>
          <w:rStyle w:val="Textoennegrita"/>
          <w:b w:val="0"/>
          <w:bCs w:val="0"/>
        </w:rPr>
        <w:t>centro de salud afiliado y habilitado</w:t>
      </w:r>
      <w:r>
        <w:t>.</w:t>
      </w:r>
    </w:p>
    <w:p w14:paraId="0ACD31EB" w14:textId="77777777" w:rsidR="005B7246" w:rsidRDefault="005B7246" w:rsidP="005B7246">
      <w:pPr>
        <w:pStyle w:val="NormalWeb"/>
        <w:numPr>
          <w:ilvl w:val="0"/>
          <w:numId w:val="120"/>
        </w:numPr>
      </w:pPr>
      <w:r>
        <w:t xml:space="preserve">El monto debe ser </w:t>
      </w:r>
      <w:r w:rsidRPr="00FF31A6">
        <w:rPr>
          <w:rStyle w:val="Textoennegrita"/>
          <w:b w:val="0"/>
          <w:bCs w:val="0"/>
        </w:rPr>
        <w:t>consistente con el diagnóstico y procedimiento indicado</w:t>
      </w:r>
      <w:r>
        <w:t>.</w:t>
      </w:r>
    </w:p>
    <w:p w14:paraId="7D00B106" w14:textId="77777777" w:rsidR="005B7246" w:rsidRDefault="005B7246" w:rsidP="005B7246">
      <w:pPr>
        <w:pStyle w:val="NormalWeb"/>
        <w:numPr>
          <w:ilvl w:val="0"/>
          <w:numId w:val="120"/>
        </w:numPr>
      </w:pPr>
      <w:r>
        <w:lastRenderedPageBreak/>
        <w:t xml:space="preserve">No debe estar </w:t>
      </w:r>
      <w:r w:rsidRPr="00FF31A6">
        <w:rPr>
          <w:rStyle w:val="Textoennegrita"/>
          <w:b w:val="0"/>
          <w:bCs w:val="0"/>
        </w:rPr>
        <w:t>vencido</w:t>
      </w:r>
      <w:r>
        <w:t xml:space="preserve"> (por lo general, tiene una vigencia de 30 días).</w:t>
      </w:r>
    </w:p>
    <w:p w14:paraId="37FF7747" w14:textId="6AEEE8B8" w:rsidR="005B7246" w:rsidRDefault="005B7246" w:rsidP="005B7246">
      <w:pPr>
        <w:pStyle w:val="NormalWeb"/>
        <w:numPr>
          <w:ilvl w:val="0"/>
          <w:numId w:val="120"/>
        </w:numPr>
      </w:pPr>
      <w:r>
        <w:t>Debe tener sello y firma del área de facturación o presupuestos.</w:t>
      </w:r>
    </w:p>
    <w:p w14:paraId="5E8FB841" w14:textId="77777777" w:rsidR="005B7246" w:rsidRPr="00FF31A6" w:rsidRDefault="005B7246" w:rsidP="005B7246">
      <w:pPr>
        <w:pStyle w:val="Ttulo3"/>
        <w:rPr>
          <w:color w:val="4472C4" w:themeColor="accent1"/>
        </w:rPr>
      </w:pPr>
      <w:r w:rsidRPr="00FF31A6">
        <w:rPr>
          <w:rStyle w:val="Textoennegrita"/>
          <w:b/>
          <w:bCs/>
          <w:color w:val="4472C4" w:themeColor="accent1"/>
        </w:rPr>
        <w:t>Casos en que se requiere obligatoriamente:</w:t>
      </w:r>
    </w:p>
    <w:p w14:paraId="4A9C912B" w14:textId="77777777" w:rsidR="005B7246" w:rsidRDefault="005B7246" w:rsidP="005B7246">
      <w:pPr>
        <w:pStyle w:val="NormalWeb"/>
        <w:numPr>
          <w:ilvl w:val="0"/>
          <w:numId w:val="121"/>
        </w:numPr>
      </w:pPr>
      <w:r>
        <w:t>Cirugías electivas (ginecológicas, ortopédicas, digestivas).</w:t>
      </w:r>
    </w:p>
    <w:p w14:paraId="737A0C9D" w14:textId="77777777" w:rsidR="005B7246" w:rsidRDefault="005B7246" w:rsidP="005B7246">
      <w:pPr>
        <w:pStyle w:val="NormalWeb"/>
        <w:numPr>
          <w:ilvl w:val="0"/>
          <w:numId w:val="121"/>
        </w:numPr>
      </w:pPr>
      <w:r>
        <w:t>Internamientos programados.</w:t>
      </w:r>
    </w:p>
    <w:p w14:paraId="2C42D5C0" w14:textId="77777777" w:rsidR="005B7246" w:rsidRDefault="005B7246" w:rsidP="005B7246">
      <w:pPr>
        <w:pStyle w:val="NormalWeb"/>
        <w:numPr>
          <w:ilvl w:val="0"/>
          <w:numId w:val="121"/>
        </w:numPr>
      </w:pPr>
      <w:r>
        <w:t>Terapias prolongadas (físicas, respiratorias, etc.).</w:t>
      </w:r>
    </w:p>
    <w:p w14:paraId="1B0F0430" w14:textId="77777777" w:rsidR="005B7246" w:rsidRDefault="005B7246" w:rsidP="005B7246">
      <w:pPr>
        <w:pStyle w:val="NormalWeb"/>
        <w:numPr>
          <w:ilvl w:val="0"/>
          <w:numId w:val="121"/>
        </w:numPr>
      </w:pPr>
      <w:r>
        <w:t>Procedimientos diagnósticos de alto costo (tomografías, resonancias).</w:t>
      </w:r>
    </w:p>
    <w:p w14:paraId="38E8592F" w14:textId="11267F2E" w:rsidR="005B7246" w:rsidRDefault="005B7246" w:rsidP="005B7246">
      <w:pPr>
        <w:pStyle w:val="NormalWeb"/>
        <w:numPr>
          <w:ilvl w:val="0"/>
          <w:numId w:val="121"/>
        </w:numPr>
      </w:pPr>
      <w:r>
        <w:t>Administración de medicamentos especiales o biológicos.</w:t>
      </w:r>
    </w:p>
    <w:p w14:paraId="44B24048" w14:textId="77777777" w:rsidR="005B7246" w:rsidRPr="00FF31A6" w:rsidRDefault="005B7246" w:rsidP="005B7246">
      <w:pPr>
        <w:pStyle w:val="Ttulo3"/>
        <w:rPr>
          <w:color w:val="4472C4" w:themeColor="accent1"/>
        </w:rPr>
      </w:pPr>
      <w:r w:rsidRPr="00FF31A6">
        <w:rPr>
          <w:rStyle w:val="Textoennegrita"/>
          <w:b/>
          <w:bCs/>
          <w:color w:val="4472C4" w:themeColor="accent1"/>
        </w:rPr>
        <w:t>Conclusión:</w:t>
      </w:r>
    </w:p>
    <w:p w14:paraId="0558ECB1" w14:textId="77777777" w:rsidR="005B7246" w:rsidRDefault="005B7246" w:rsidP="005B7246">
      <w:pPr>
        <w:pStyle w:val="NormalWeb"/>
      </w:pPr>
      <w:r>
        <w:t xml:space="preserve">La </w:t>
      </w:r>
      <w:r w:rsidRPr="00D80A8F">
        <w:rPr>
          <w:rStyle w:val="Textoennegrita"/>
          <w:b w:val="0"/>
          <w:bCs w:val="0"/>
        </w:rPr>
        <w:t>cotización o presupuesto del centro de salud</w:t>
      </w:r>
      <w:r>
        <w:t xml:space="preserve"> es un documento indispensable en el proceso de </w:t>
      </w:r>
      <w:r w:rsidRPr="00D80A8F">
        <w:rPr>
          <w:rStyle w:val="Textoennegrita"/>
          <w:b w:val="0"/>
          <w:bCs w:val="0"/>
        </w:rPr>
        <w:t>pre-certificación médica</w:t>
      </w:r>
      <w:r>
        <w:t xml:space="preserve">, ya que permite garantizar la </w:t>
      </w:r>
      <w:r w:rsidRPr="00D80A8F">
        <w:rPr>
          <w:rStyle w:val="Textoennegrita"/>
          <w:b w:val="0"/>
          <w:bCs w:val="0"/>
        </w:rPr>
        <w:t>transparencia financiera, la evaluación técnica por parte de la ARS</w:t>
      </w:r>
      <w:r w:rsidRPr="00D80A8F">
        <w:rPr>
          <w:b/>
          <w:bCs/>
        </w:rPr>
        <w:t>,</w:t>
      </w:r>
      <w:r>
        <w:t xml:space="preserve"> y la correcta planificación económica de los servicios de salud. Su presentación clara, vigente y detallada facilita que el afiliado reciba atención oportuna, sin contratiempos ni rechazos injustificados.</w:t>
      </w:r>
    </w:p>
    <w:p w14:paraId="2F943A6F" w14:textId="77777777" w:rsidR="00836488" w:rsidRPr="00FF31A6" w:rsidRDefault="00836488" w:rsidP="00836488">
      <w:pPr>
        <w:pStyle w:val="Ttulo2"/>
        <w:rPr>
          <w:color w:val="4472C4" w:themeColor="accent1"/>
          <w:sz w:val="32"/>
          <w:szCs w:val="32"/>
        </w:rPr>
      </w:pPr>
      <w:r w:rsidRPr="00FF31A6">
        <w:rPr>
          <w:color w:val="4472C4" w:themeColor="accent1"/>
          <w:sz w:val="32"/>
          <w:szCs w:val="32"/>
        </w:rPr>
        <w:t xml:space="preserve">Tema 4: </w:t>
      </w:r>
      <w:r w:rsidRPr="00FF31A6">
        <w:rPr>
          <w:rStyle w:val="Textoennegrita"/>
          <w:b/>
          <w:bCs/>
          <w:color w:val="4472C4" w:themeColor="accent1"/>
          <w:sz w:val="32"/>
          <w:szCs w:val="32"/>
        </w:rPr>
        <w:t>Referimientos Médicos y Formularios de la ARS</w:t>
      </w:r>
    </w:p>
    <w:p w14:paraId="64927788" w14:textId="77777777" w:rsidR="00836488" w:rsidRDefault="00836488" w:rsidP="00836488">
      <w:pPr>
        <w:pStyle w:val="Ttulo3"/>
      </w:pPr>
      <w:r>
        <w:rPr>
          <w:rFonts w:ascii="Segoe UI Emoji" w:hAnsi="Segoe UI Emoji" w:cs="Segoe UI Emoji"/>
        </w:rPr>
        <w:t>🔹</w:t>
      </w:r>
      <w:r>
        <w:t xml:space="preserve"> </w:t>
      </w:r>
      <w:r w:rsidRPr="00D80A8F">
        <w:rPr>
          <w:color w:val="4472C4" w:themeColor="accent1"/>
        </w:rPr>
        <w:t>¿Qué es un referimiento médico?</w:t>
      </w:r>
    </w:p>
    <w:p w14:paraId="620099FC" w14:textId="77777777" w:rsidR="00836488" w:rsidRDefault="00836488" w:rsidP="00836488">
      <w:pPr>
        <w:pStyle w:val="NormalWeb"/>
      </w:pPr>
      <w:r>
        <w:t xml:space="preserve">El </w:t>
      </w:r>
      <w:r w:rsidRPr="00D80A8F">
        <w:rPr>
          <w:rStyle w:val="Textoennegrita"/>
          <w:b w:val="0"/>
          <w:bCs w:val="0"/>
        </w:rPr>
        <w:t>referimiento médico</w:t>
      </w:r>
      <w:r>
        <w:t xml:space="preserve"> es un documento oficial emitido por un </w:t>
      </w:r>
      <w:r w:rsidRPr="00D80A8F">
        <w:rPr>
          <w:rStyle w:val="Textoennegrita"/>
          <w:b w:val="0"/>
          <w:bCs w:val="0"/>
        </w:rPr>
        <w:t>profesional de la salud</w:t>
      </w:r>
      <w:r>
        <w:t xml:space="preserve">, mediante el cual se indica que un paciente debe ser evaluado o tratado por un </w:t>
      </w:r>
      <w:r w:rsidRPr="00D80A8F">
        <w:rPr>
          <w:rStyle w:val="Textoennegrita"/>
          <w:b w:val="0"/>
          <w:bCs w:val="0"/>
        </w:rPr>
        <w:t>especialista, centro de salud o unidad médica específica</w:t>
      </w:r>
      <w:r>
        <w:t>, diferente al médico o centro de atención primaria que le atendió inicialmente.</w:t>
      </w:r>
    </w:p>
    <w:p w14:paraId="0CB23530" w14:textId="7CA20318" w:rsidR="00836488" w:rsidRDefault="00836488" w:rsidP="00D80A8F">
      <w:pPr>
        <w:pStyle w:val="NormalWeb"/>
      </w:pPr>
      <w:r>
        <w:t xml:space="preserve">En el contexto de las </w:t>
      </w:r>
      <w:r w:rsidRPr="00D80A8F">
        <w:rPr>
          <w:rStyle w:val="Textoennegrita"/>
          <w:b w:val="0"/>
          <w:bCs w:val="0"/>
        </w:rPr>
        <w:t>ARS</w:t>
      </w:r>
      <w:r>
        <w:t xml:space="preserve"> y las </w:t>
      </w:r>
      <w:r w:rsidRPr="00D80A8F">
        <w:rPr>
          <w:rStyle w:val="Textoennegrita"/>
          <w:b w:val="0"/>
          <w:bCs w:val="0"/>
        </w:rPr>
        <w:t>pre-certificaciones médicas</w:t>
      </w:r>
      <w:r>
        <w:t xml:space="preserve">, el referimiento sirve como </w:t>
      </w:r>
      <w:r w:rsidRPr="00D80A8F">
        <w:rPr>
          <w:rStyle w:val="Textoennegrita"/>
          <w:b w:val="0"/>
          <w:bCs w:val="0"/>
        </w:rPr>
        <w:t>justificación clínica para solicitar servicios especializados, estudios diagnósticos o tratamientos que no pueden ser realizados en el primer nivel de atención.</w:t>
      </w:r>
    </w:p>
    <w:p w14:paraId="2BAF338D" w14:textId="77777777" w:rsidR="00836488" w:rsidRDefault="00836488" w:rsidP="00836488">
      <w:pPr>
        <w:pStyle w:val="Ttulo3"/>
      </w:pPr>
      <w:r>
        <w:rPr>
          <w:rFonts w:ascii="Segoe UI Emoji" w:hAnsi="Segoe UI Emoji" w:cs="Segoe UI Emoji"/>
        </w:rPr>
        <w:t>📋</w:t>
      </w:r>
      <w:r>
        <w:t xml:space="preserve"> </w:t>
      </w:r>
      <w:r w:rsidRPr="00D80A8F">
        <w:rPr>
          <w:color w:val="4472C4" w:themeColor="accent1"/>
        </w:rPr>
        <w:t>Funciones del referimiento:</w:t>
      </w:r>
    </w:p>
    <w:p w14:paraId="7B597C24" w14:textId="77777777" w:rsidR="00836488" w:rsidRDefault="00836488" w:rsidP="00836488">
      <w:pPr>
        <w:pStyle w:val="NormalWeb"/>
        <w:numPr>
          <w:ilvl w:val="0"/>
          <w:numId w:val="122"/>
        </w:numPr>
      </w:pPr>
      <w:r>
        <w:t>Justificar la necesidad de un procedimiento, internamiento o terapia</w:t>
      </w:r>
    </w:p>
    <w:p w14:paraId="32FC5BB4" w14:textId="77777777" w:rsidR="00836488" w:rsidRDefault="00836488" w:rsidP="00836488">
      <w:pPr>
        <w:pStyle w:val="NormalWeb"/>
        <w:numPr>
          <w:ilvl w:val="0"/>
          <w:numId w:val="122"/>
        </w:numPr>
      </w:pPr>
      <w:r>
        <w:t>Respaldar la solicitud de pre-certificación ante la ARS</w:t>
      </w:r>
    </w:p>
    <w:p w14:paraId="1656CE27" w14:textId="77777777" w:rsidR="00836488" w:rsidRDefault="00836488" w:rsidP="00836488">
      <w:pPr>
        <w:pStyle w:val="NormalWeb"/>
        <w:numPr>
          <w:ilvl w:val="0"/>
          <w:numId w:val="122"/>
        </w:numPr>
      </w:pPr>
      <w:r>
        <w:t xml:space="preserve">Garantizar la </w:t>
      </w:r>
      <w:r w:rsidRPr="00D80A8F">
        <w:rPr>
          <w:rStyle w:val="Textoennegrita"/>
          <w:b w:val="0"/>
          <w:bCs w:val="0"/>
        </w:rPr>
        <w:t>continuidad del tratamiento</w:t>
      </w:r>
      <w:r>
        <w:t xml:space="preserve"> en centros o profesionales autorizados</w:t>
      </w:r>
    </w:p>
    <w:p w14:paraId="045FE181" w14:textId="33D94B05" w:rsidR="00836488" w:rsidRDefault="00836488" w:rsidP="00836488">
      <w:pPr>
        <w:pStyle w:val="NormalWeb"/>
        <w:numPr>
          <w:ilvl w:val="0"/>
          <w:numId w:val="122"/>
        </w:numPr>
      </w:pPr>
      <w:r>
        <w:t xml:space="preserve">Asegurar que el afiliado </w:t>
      </w:r>
      <w:r w:rsidRPr="00D80A8F">
        <w:rPr>
          <w:rStyle w:val="Textoennegrita"/>
          <w:b w:val="0"/>
          <w:bCs w:val="0"/>
        </w:rPr>
        <w:t>siga la red de servicios establecida</w:t>
      </w:r>
      <w:r>
        <w:t xml:space="preserve"> por la ARS</w:t>
      </w:r>
    </w:p>
    <w:p w14:paraId="6D5AC869" w14:textId="77777777" w:rsidR="00836488" w:rsidRDefault="00836488" w:rsidP="00836488">
      <w:pPr>
        <w:pStyle w:val="Ttulo3"/>
      </w:pPr>
      <w:r>
        <w:rPr>
          <w:rFonts w:ascii="Segoe UI Emoji" w:hAnsi="Segoe UI Emoji" w:cs="Segoe UI Emoji"/>
        </w:rPr>
        <w:t>📌</w:t>
      </w:r>
      <w:r>
        <w:t xml:space="preserve"> </w:t>
      </w:r>
      <w:r w:rsidRPr="00D80A8F">
        <w:rPr>
          <w:color w:val="4472C4" w:themeColor="accent1"/>
        </w:rPr>
        <w:t>¿Qué debe contener un referimiento válido?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1"/>
        <w:gridCol w:w="4793"/>
      </w:tblGrid>
      <w:tr w:rsidR="00836488" w14:paraId="250FC67C" w14:textId="77777777" w:rsidTr="00836488">
        <w:trPr>
          <w:tblHeader/>
          <w:tblCellSpacing w:w="15" w:type="dxa"/>
        </w:trPr>
        <w:tc>
          <w:tcPr>
            <w:tcW w:w="0" w:type="auto"/>
            <w:vAlign w:val="center"/>
            <w:hideMark/>
          </w:tcPr>
          <w:p w14:paraId="4EC746F9" w14:textId="77777777" w:rsidR="00836488" w:rsidRDefault="00836488">
            <w:pPr>
              <w:jc w:val="center"/>
              <w:rPr>
                <w:b/>
                <w:bCs/>
              </w:rPr>
            </w:pPr>
            <w:r>
              <w:rPr>
                <w:b/>
                <w:bCs/>
              </w:rPr>
              <w:t>Elemento</w:t>
            </w:r>
          </w:p>
        </w:tc>
        <w:tc>
          <w:tcPr>
            <w:tcW w:w="0" w:type="auto"/>
            <w:vAlign w:val="center"/>
            <w:hideMark/>
          </w:tcPr>
          <w:p w14:paraId="4DFAAEC6" w14:textId="77777777" w:rsidR="00836488" w:rsidRDefault="00836488">
            <w:pPr>
              <w:jc w:val="center"/>
              <w:rPr>
                <w:b/>
                <w:bCs/>
              </w:rPr>
            </w:pPr>
            <w:r>
              <w:rPr>
                <w:b/>
                <w:bCs/>
              </w:rPr>
              <w:t>Descripción</w:t>
            </w:r>
          </w:p>
        </w:tc>
      </w:tr>
      <w:tr w:rsidR="00836488" w14:paraId="312D9B72" w14:textId="77777777" w:rsidTr="00836488">
        <w:trPr>
          <w:tblCellSpacing w:w="15" w:type="dxa"/>
        </w:trPr>
        <w:tc>
          <w:tcPr>
            <w:tcW w:w="0" w:type="auto"/>
            <w:vAlign w:val="center"/>
            <w:hideMark/>
          </w:tcPr>
          <w:p w14:paraId="693E53BE" w14:textId="77777777" w:rsidR="00836488" w:rsidRDefault="00836488">
            <w:r>
              <w:rPr>
                <w:rFonts w:ascii="Segoe UI Emoji" w:hAnsi="Segoe UI Emoji" w:cs="Segoe UI Emoji"/>
              </w:rPr>
              <w:t>🧑</w:t>
            </w:r>
            <w:r>
              <w:t>‍</w:t>
            </w:r>
            <w:r>
              <w:rPr>
                <w:rFonts w:ascii="Segoe UI Emoji" w:hAnsi="Segoe UI Emoji" w:cs="Segoe UI Emoji"/>
              </w:rPr>
              <w:t>⚕️</w:t>
            </w:r>
            <w:r>
              <w:t xml:space="preserve"> Nombre y código del médico tratante</w:t>
            </w:r>
          </w:p>
        </w:tc>
        <w:tc>
          <w:tcPr>
            <w:tcW w:w="0" w:type="auto"/>
            <w:vAlign w:val="center"/>
            <w:hideMark/>
          </w:tcPr>
          <w:p w14:paraId="171F91EB" w14:textId="77777777" w:rsidR="00836488" w:rsidRDefault="00836488">
            <w:r>
              <w:t>Debe estar registrado en la red de la ARS</w:t>
            </w:r>
          </w:p>
        </w:tc>
      </w:tr>
      <w:tr w:rsidR="00836488" w14:paraId="5CDCC492" w14:textId="77777777" w:rsidTr="00836488">
        <w:trPr>
          <w:tblCellSpacing w:w="15" w:type="dxa"/>
        </w:trPr>
        <w:tc>
          <w:tcPr>
            <w:tcW w:w="0" w:type="auto"/>
            <w:vAlign w:val="center"/>
            <w:hideMark/>
          </w:tcPr>
          <w:p w14:paraId="3DB12B4C" w14:textId="77777777" w:rsidR="00836488" w:rsidRDefault="00836488">
            <w:r>
              <w:rPr>
                <w:rFonts w:ascii="Segoe UI Emoji" w:hAnsi="Segoe UI Emoji" w:cs="Segoe UI Emoji"/>
              </w:rPr>
              <w:t>🏥</w:t>
            </w:r>
            <w:r>
              <w:t xml:space="preserve"> Centro de salud emisor</w:t>
            </w:r>
          </w:p>
        </w:tc>
        <w:tc>
          <w:tcPr>
            <w:tcW w:w="0" w:type="auto"/>
            <w:vAlign w:val="center"/>
            <w:hideMark/>
          </w:tcPr>
          <w:p w14:paraId="50D6D601" w14:textId="77777777" w:rsidR="00836488" w:rsidRDefault="00836488">
            <w:r>
              <w:t>También debe estar autorizado</w:t>
            </w:r>
          </w:p>
        </w:tc>
      </w:tr>
      <w:tr w:rsidR="00836488" w14:paraId="684833D9" w14:textId="77777777" w:rsidTr="00836488">
        <w:trPr>
          <w:tblCellSpacing w:w="15" w:type="dxa"/>
        </w:trPr>
        <w:tc>
          <w:tcPr>
            <w:tcW w:w="0" w:type="auto"/>
            <w:vAlign w:val="center"/>
            <w:hideMark/>
          </w:tcPr>
          <w:p w14:paraId="1C6DF792" w14:textId="77777777" w:rsidR="00836488" w:rsidRDefault="00836488">
            <w:r>
              <w:rPr>
                <w:rFonts w:ascii="Segoe UI Emoji" w:hAnsi="Segoe UI Emoji" w:cs="Segoe UI Emoji"/>
              </w:rPr>
              <w:t>🧾</w:t>
            </w:r>
            <w:r>
              <w:t xml:space="preserve"> Diagnóstico clínico</w:t>
            </w:r>
          </w:p>
        </w:tc>
        <w:tc>
          <w:tcPr>
            <w:tcW w:w="0" w:type="auto"/>
            <w:vAlign w:val="center"/>
            <w:hideMark/>
          </w:tcPr>
          <w:p w14:paraId="41BF7069" w14:textId="77777777" w:rsidR="00836488" w:rsidRDefault="00836488">
            <w:r>
              <w:t>Preferiblemente con código CIE-10</w:t>
            </w:r>
          </w:p>
        </w:tc>
      </w:tr>
      <w:tr w:rsidR="00836488" w14:paraId="36D3A874" w14:textId="77777777" w:rsidTr="00836488">
        <w:trPr>
          <w:tblCellSpacing w:w="15" w:type="dxa"/>
        </w:trPr>
        <w:tc>
          <w:tcPr>
            <w:tcW w:w="0" w:type="auto"/>
            <w:vAlign w:val="center"/>
            <w:hideMark/>
          </w:tcPr>
          <w:p w14:paraId="34FA0584" w14:textId="77777777" w:rsidR="00836488" w:rsidRDefault="00836488">
            <w:r>
              <w:rPr>
                <w:rFonts w:ascii="Segoe UI Emoji" w:hAnsi="Segoe UI Emoji" w:cs="Segoe UI Emoji"/>
              </w:rPr>
              <w:lastRenderedPageBreak/>
              <w:t>💬</w:t>
            </w:r>
            <w:r>
              <w:t xml:space="preserve"> Motivo del referimiento</w:t>
            </w:r>
          </w:p>
        </w:tc>
        <w:tc>
          <w:tcPr>
            <w:tcW w:w="0" w:type="auto"/>
            <w:vAlign w:val="center"/>
            <w:hideMark/>
          </w:tcPr>
          <w:p w14:paraId="76B27231" w14:textId="77777777" w:rsidR="00836488" w:rsidRDefault="00836488">
            <w:r>
              <w:t>Descripción breve y clara de por qué se refiere al paciente</w:t>
            </w:r>
          </w:p>
        </w:tc>
      </w:tr>
      <w:tr w:rsidR="00836488" w14:paraId="4299CC68" w14:textId="77777777" w:rsidTr="00836488">
        <w:trPr>
          <w:tblCellSpacing w:w="15" w:type="dxa"/>
        </w:trPr>
        <w:tc>
          <w:tcPr>
            <w:tcW w:w="0" w:type="auto"/>
            <w:vAlign w:val="center"/>
            <w:hideMark/>
          </w:tcPr>
          <w:p w14:paraId="70F23E48" w14:textId="77777777" w:rsidR="00836488" w:rsidRDefault="00836488">
            <w:r>
              <w:rPr>
                <w:rFonts w:ascii="Segoe UI Emoji" w:hAnsi="Segoe UI Emoji" w:cs="Segoe UI Emoji"/>
              </w:rPr>
              <w:t>📍</w:t>
            </w:r>
            <w:r>
              <w:t xml:space="preserve"> Especialidad o destino</w:t>
            </w:r>
          </w:p>
        </w:tc>
        <w:tc>
          <w:tcPr>
            <w:tcW w:w="0" w:type="auto"/>
            <w:vAlign w:val="center"/>
            <w:hideMark/>
          </w:tcPr>
          <w:p w14:paraId="184C4FB0" w14:textId="77777777" w:rsidR="00836488" w:rsidRDefault="00836488">
            <w:r>
              <w:t>A qué médico o centro se refiere el caso</w:t>
            </w:r>
          </w:p>
        </w:tc>
      </w:tr>
      <w:tr w:rsidR="00836488" w14:paraId="4F67FBE4" w14:textId="77777777" w:rsidTr="00836488">
        <w:trPr>
          <w:tblCellSpacing w:w="15" w:type="dxa"/>
        </w:trPr>
        <w:tc>
          <w:tcPr>
            <w:tcW w:w="0" w:type="auto"/>
            <w:vAlign w:val="center"/>
            <w:hideMark/>
          </w:tcPr>
          <w:p w14:paraId="214397D6" w14:textId="77777777" w:rsidR="00836488" w:rsidRDefault="00836488">
            <w:r>
              <w:rPr>
                <w:rFonts w:ascii="Segoe UI Emoji" w:hAnsi="Segoe UI Emoji" w:cs="Segoe UI Emoji"/>
              </w:rPr>
              <w:t>📆</w:t>
            </w:r>
            <w:r>
              <w:t xml:space="preserve"> Fecha y firma</w:t>
            </w:r>
          </w:p>
        </w:tc>
        <w:tc>
          <w:tcPr>
            <w:tcW w:w="0" w:type="auto"/>
            <w:vAlign w:val="center"/>
            <w:hideMark/>
          </w:tcPr>
          <w:p w14:paraId="3924AF5B" w14:textId="77777777" w:rsidR="00836488" w:rsidRDefault="00836488">
            <w:r>
              <w:t>El documento debe estar vigente y firmado por el médico</w:t>
            </w:r>
          </w:p>
        </w:tc>
      </w:tr>
    </w:tbl>
    <w:p w14:paraId="596F65A7" w14:textId="61510302" w:rsidR="00836488" w:rsidRDefault="00836488" w:rsidP="00836488">
      <w:pPr>
        <w:pStyle w:val="Ttulo3"/>
      </w:pPr>
      <w:r>
        <w:rPr>
          <w:rFonts w:ascii="Segoe UI Emoji" w:hAnsi="Segoe UI Emoji" w:cs="Segoe UI Emoji"/>
        </w:rPr>
        <w:t>📝</w:t>
      </w:r>
      <w:r>
        <w:t xml:space="preserve"> </w:t>
      </w:r>
      <w:r w:rsidRPr="00D80A8F">
        <w:rPr>
          <w:color w:val="4472C4" w:themeColor="accent1"/>
        </w:rPr>
        <w:t>Formularios de las ARS</w:t>
      </w:r>
      <w:r w:rsidR="00D80A8F" w:rsidRPr="00D80A8F">
        <w:rPr>
          <w:color w:val="4472C4" w:themeColor="accent1"/>
        </w:rPr>
        <w:t>:</w:t>
      </w:r>
    </w:p>
    <w:p w14:paraId="219B94F5" w14:textId="77777777" w:rsidR="00836488" w:rsidRDefault="00836488" w:rsidP="00836488">
      <w:pPr>
        <w:pStyle w:val="NormalWeb"/>
      </w:pPr>
      <w:r>
        <w:t xml:space="preserve">Cada ARS tiene </w:t>
      </w:r>
      <w:r w:rsidRPr="00D80A8F">
        <w:rPr>
          <w:rStyle w:val="Textoennegrita"/>
          <w:b w:val="0"/>
          <w:bCs w:val="0"/>
        </w:rPr>
        <w:t>formularios específicos</w:t>
      </w:r>
      <w:r>
        <w:t xml:space="preserve"> que deben ser llenados para tramitar:</w:t>
      </w:r>
    </w:p>
    <w:p w14:paraId="68AE33F2" w14:textId="77777777" w:rsidR="00836488" w:rsidRDefault="00836488" w:rsidP="00836488">
      <w:pPr>
        <w:pStyle w:val="NormalWeb"/>
        <w:numPr>
          <w:ilvl w:val="0"/>
          <w:numId w:val="123"/>
        </w:numPr>
      </w:pPr>
      <w:r>
        <w:t>Pre-certificaciones médicas</w:t>
      </w:r>
    </w:p>
    <w:p w14:paraId="7E0BCCE9" w14:textId="77777777" w:rsidR="00836488" w:rsidRDefault="00836488" w:rsidP="00836488">
      <w:pPr>
        <w:pStyle w:val="NormalWeb"/>
        <w:numPr>
          <w:ilvl w:val="0"/>
          <w:numId w:val="123"/>
        </w:numPr>
      </w:pPr>
      <w:r>
        <w:t>Solicitudes de procedimientos ambulatorios o quirúrgicos</w:t>
      </w:r>
    </w:p>
    <w:p w14:paraId="25C10C78" w14:textId="77777777" w:rsidR="00836488" w:rsidRDefault="00836488" w:rsidP="00836488">
      <w:pPr>
        <w:pStyle w:val="NormalWeb"/>
        <w:numPr>
          <w:ilvl w:val="0"/>
          <w:numId w:val="123"/>
        </w:numPr>
      </w:pPr>
      <w:r>
        <w:t>Reembolsos o coberturas excepcionales</w:t>
      </w:r>
    </w:p>
    <w:p w14:paraId="7A081AF3" w14:textId="77777777" w:rsidR="00836488" w:rsidRDefault="00836488" w:rsidP="00836488">
      <w:pPr>
        <w:pStyle w:val="NormalWeb"/>
        <w:numPr>
          <w:ilvl w:val="0"/>
          <w:numId w:val="123"/>
        </w:numPr>
      </w:pPr>
      <w:r>
        <w:t>Autorización de medicamentos de alto costo</w:t>
      </w:r>
    </w:p>
    <w:p w14:paraId="050F38FB" w14:textId="2572DF85" w:rsidR="00836488" w:rsidRDefault="00836488" w:rsidP="00836488">
      <w:pPr>
        <w:pStyle w:val="NormalWeb"/>
        <w:numPr>
          <w:ilvl w:val="0"/>
          <w:numId w:val="123"/>
        </w:numPr>
      </w:pPr>
      <w:r>
        <w:t>Servicios fuera de la red</w:t>
      </w:r>
    </w:p>
    <w:p w14:paraId="3409ADAE" w14:textId="77777777" w:rsidR="00836488" w:rsidRDefault="00836488" w:rsidP="00836488">
      <w:pPr>
        <w:pStyle w:val="Ttulo3"/>
      </w:pPr>
      <w:r>
        <w:rPr>
          <w:rFonts w:ascii="Segoe UI Emoji" w:hAnsi="Segoe UI Emoji" w:cs="Segoe UI Emoji"/>
        </w:rPr>
        <w:t>✅</w:t>
      </w:r>
      <w:r>
        <w:t xml:space="preserve"> </w:t>
      </w:r>
      <w:r w:rsidRPr="00D80A8F">
        <w:rPr>
          <w:color w:val="4472C4" w:themeColor="accent1"/>
        </w:rPr>
        <w:t>Características comunes de los formularios de 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4614"/>
      </w:tblGrid>
      <w:tr w:rsidR="00836488" w14:paraId="32658C7D" w14:textId="77777777" w:rsidTr="00836488">
        <w:trPr>
          <w:tblHeader/>
          <w:tblCellSpacing w:w="15" w:type="dxa"/>
        </w:trPr>
        <w:tc>
          <w:tcPr>
            <w:tcW w:w="0" w:type="auto"/>
            <w:vAlign w:val="center"/>
            <w:hideMark/>
          </w:tcPr>
          <w:p w14:paraId="7258C466" w14:textId="77777777" w:rsidR="00836488" w:rsidRDefault="00836488">
            <w:pPr>
              <w:jc w:val="center"/>
              <w:rPr>
                <w:b/>
                <w:bCs/>
              </w:rPr>
            </w:pPr>
            <w:r>
              <w:rPr>
                <w:b/>
                <w:bCs/>
              </w:rPr>
              <w:t>Campo</w:t>
            </w:r>
          </w:p>
        </w:tc>
        <w:tc>
          <w:tcPr>
            <w:tcW w:w="0" w:type="auto"/>
            <w:vAlign w:val="center"/>
            <w:hideMark/>
          </w:tcPr>
          <w:p w14:paraId="5273753D" w14:textId="77777777" w:rsidR="00836488" w:rsidRDefault="00836488">
            <w:pPr>
              <w:jc w:val="center"/>
              <w:rPr>
                <w:b/>
                <w:bCs/>
              </w:rPr>
            </w:pPr>
            <w:r>
              <w:rPr>
                <w:b/>
                <w:bCs/>
              </w:rPr>
              <w:t>Detalle</w:t>
            </w:r>
          </w:p>
        </w:tc>
      </w:tr>
      <w:tr w:rsidR="00836488" w14:paraId="1C091B2D" w14:textId="77777777" w:rsidTr="00836488">
        <w:trPr>
          <w:tblCellSpacing w:w="15" w:type="dxa"/>
        </w:trPr>
        <w:tc>
          <w:tcPr>
            <w:tcW w:w="0" w:type="auto"/>
            <w:vAlign w:val="center"/>
            <w:hideMark/>
          </w:tcPr>
          <w:p w14:paraId="7CCB5D64" w14:textId="77777777" w:rsidR="00836488" w:rsidRDefault="00836488">
            <w:r>
              <w:t>Datos del afiliado</w:t>
            </w:r>
          </w:p>
        </w:tc>
        <w:tc>
          <w:tcPr>
            <w:tcW w:w="0" w:type="auto"/>
            <w:vAlign w:val="center"/>
            <w:hideMark/>
          </w:tcPr>
          <w:p w14:paraId="20CAB832" w14:textId="77777777" w:rsidR="00836488" w:rsidRDefault="00836488">
            <w:r>
              <w:t>Nombre, cédula, número de carné</w:t>
            </w:r>
          </w:p>
        </w:tc>
      </w:tr>
      <w:tr w:rsidR="00836488" w14:paraId="17CFDB41" w14:textId="77777777" w:rsidTr="00836488">
        <w:trPr>
          <w:tblCellSpacing w:w="15" w:type="dxa"/>
        </w:trPr>
        <w:tc>
          <w:tcPr>
            <w:tcW w:w="0" w:type="auto"/>
            <w:vAlign w:val="center"/>
            <w:hideMark/>
          </w:tcPr>
          <w:p w14:paraId="24644BFD" w14:textId="77777777" w:rsidR="00836488" w:rsidRDefault="00836488">
            <w:r>
              <w:t>Diagnóstico</w:t>
            </w:r>
          </w:p>
        </w:tc>
        <w:tc>
          <w:tcPr>
            <w:tcW w:w="0" w:type="auto"/>
            <w:vAlign w:val="center"/>
            <w:hideMark/>
          </w:tcPr>
          <w:p w14:paraId="36C3FD0E" w14:textId="77777777" w:rsidR="00836488" w:rsidRDefault="00836488">
            <w:r>
              <w:t>Con código CIE-10</w:t>
            </w:r>
          </w:p>
        </w:tc>
      </w:tr>
      <w:tr w:rsidR="00836488" w14:paraId="73B5DD67" w14:textId="77777777" w:rsidTr="00836488">
        <w:trPr>
          <w:tblCellSpacing w:w="15" w:type="dxa"/>
        </w:trPr>
        <w:tc>
          <w:tcPr>
            <w:tcW w:w="0" w:type="auto"/>
            <w:vAlign w:val="center"/>
            <w:hideMark/>
          </w:tcPr>
          <w:p w14:paraId="1C1B05F0" w14:textId="77777777" w:rsidR="00836488" w:rsidRDefault="00836488">
            <w:r>
              <w:t>Servicio solicitado</w:t>
            </w:r>
          </w:p>
        </w:tc>
        <w:tc>
          <w:tcPr>
            <w:tcW w:w="0" w:type="auto"/>
            <w:vAlign w:val="center"/>
            <w:hideMark/>
          </w:tcPr>
          <w:p w14:paraId="53BF79F0" w14:textId="77777777" w:rsidR="00836488" w:rsidRDefault="00836488">
            <w:r>
              <w:t>Procedimiento, terapia, medicamento, etc.</w:t>
            </w:r>
          </w:p>
        </w:tc>
      </w:tr>
      <w:tr w:rsidR="00836488" w14:paraId="2C3C10BE" w14:textId="77777777" w:rsidTr="00836488">
        <w:trPr>
          <w:tblCellSpacing w:w="15" w:type="dxa"/>
        </w:trPr>
        <w:tc>
          <w:tcPr>
            <w:tcW w:w="0" w:type="auto"/>
            <w:vAlign w:val="center"/>
            <w:hideMark/>
          </w:tcPr>
          <w:p w14:paraId="22FBA3DE" w14:textId="77777777" w:rsidR="00836488" w:rsidRDefault="00836488">
            <w:r>
              <w:t>Justificación médica</w:t>
            </w:r>
          </w:p>
        </w:tc>
        <w:tc>
          <w:tcPr>
            <w:tcW w:w="0" w:type="auto"/>
            <w:vAlign w:val="center"/>
            <w:hideMark/>
          </w:tcPr>
          <w:p w14:paraId="2ACA4169" w14:textId="77777777" w:rsidR="00836488" w:rsidRDefault="00836488">
            <w:r>
              <w:t>Evaluación clínica que respalde la solicitud</w:t>
            </w:r>
          </w:p>
        </w:tc>
      </w:tr>
      <w:tr w:rsidR="00836488" w14:paraId="2DA7EDDC" w14:textId="77777777" w:rsidTr="00836488">
        <w:trPr>
          <w:tblCellSpacing w:w="15" w:type="dxa"/>
        </w:trPr>
        <w:tc>
          <w:tcPr>
            <w:tcW w:w="0" w:type="auto"/>
            <w:vAlign w:val="center"/>
            <w:hideMark/>
          </w:tcPr>
          <w:p w14:paraId="175B1A53" w14:textId="77777777" w:rsidR="00836488" w:rsidRDefault="00836488">
            <w:r>
              <w:t>Datos del médico tratante</w:t>
            </w:r>
          </w:p>
        </w:tc>
        <w:tc>
          <w:tcPr>
            <w:tcW w:w="0" w:type="auto"/>
            <w:vAlign w:val="center"/>
            <w:hideMark/>
          </w:tcPr>
          <w:p w14:paraId="1D0D98B4" w14:textId="77777777" w:rsidR="00836488" w:rsidRDefault="00836488">
            <w:r>
              <w:t>Nombre, código, especialidad, firma y sello</w:t>
            </w:r>
          </w:p>
        </w:tc>
      </w:tr>
      <w:tr w:rsidR="00836488" w14:paraId="7C01BC44" w14:textId="77777777" w:rsidTr="00836488">
        <w:trPr>
          <w:tblCellSpacing w:w="15" w:type="dxa"/>
        </w:trPr>
        <w:tc>
          <w:tcPr>
            <w:tcW w:w="0" w:type="auto"/>
            <w:vAlign w:val="center"/>
            <w:hideMark/>
          </w:tcPr>
          <w:p w14:paraId="1E5CDACE" w14:textId="77777777" w:rsidR="00836488" w:rsidRDefault="00836488">
            <w:r>
              <w:t>Datos del centro</w:t>
            </w:r>
          </w:p>
        </w:tc>
        <w:tc>
          <w:tcPr>
            <w:tcW w:w="0" w:type="auto"/>
            <w:vAlign w:val="center"/>
            <w:hideMark/>
          </w:tcPr>
          <w:p w14:paraId="6B42C80E" w14:textId="77777777" w:rsidR="00836488" w:rsidRDefault="00836488">
            <w:r>
              <w:t>Nombre, RNC, código de prestador</w:t>
            </w:r>
          </w:p>
        </w:tc>
      </w:tr>
      <w:tr w:rsidR="00836488" w14:paraId="0C3FB456" w14:textId="77777777" w:rsidTr="00836488">
        <w:trPr>
          <w:tblCellSpacing w:w="15" w:type="dxa"/>
        </w:trPr>
        <w:tc>
          <w:tcPr>
            <w:tcW w:w="0" w:type="auto"/>
            <w:vAlign w:val="center"/>
            <w:hideMark/>
          </w:tcPr>
          <w:p w14:paraId="69A06E38" w14:textId="77777777" w:rsidR="00836488" w:rsidRDefault="00836488">
            <w:r>
              <w:t>Adjuntos</w:t>
            </w:r>
          </w:p>
        </w:tc>
        <w:tc>
          <w:tcPr>
            <w:tcW w:w="0" w:type="auto"/>
            <w:vAlign w:val="center"/>
            <w:hideMark/>
          </w:tcPr>
          <w:p w14:paraId="4AB13B60" w14:textId="77777777" w:rsidR="00836488" w:rsidRDefault="00836488">
            <w:r>
              <w:t>Historia clínica, estudios de soporte, cotización</w:t>
            </w:r>
          </w:p>
        </w:tc>
      </w:tr>
    </w:tbl>
    <w:p w14:paraId="2FC30BFC" w14:textId="66E9B349" w:rsidR="00836488" w:rsidRDefault="00836488" w:rsidP="00D80A8F">
      <w:pPr>
        <w:pStyle w:val="NormalWeb"/>
      </w:pPr>
      <w:r>
        <w:rPr>
          <w:rFonts w:ascii="Segoe UI Emoji" w:hAnsi="Segoe UI Emoji" w:cs="Segoe UI Emoji"/>
        </w:rPr>
        <w:t>📌</w:t>
      </w:r>
      <w:r>
        <w:t xml:space="preserve"> </w:t>
      </w:r>
      <w:r w:rsidRPr="00D80A8F">
        <w:rPr>
          <w:rStyle w:val="nfasis"/>
          <w:i w:val="0"/>
          <w:iCs w:val="0"/>
        </w:rPr>
        <w:t>Algunas ARS permiten llenar y enviar estos formularios digitalmente a través de sus portales.</w:t>
      </w:r>
    </w:p>
    <w:p w14:paraId="68AF957E" w14:textId="77777777" w:rsidR="00836488" w:rsidRDefault="00836488" w:rsidP="00836488">
      <w:pPr>
        <w:pStyle w:val="Ttulo3"/>
      </w:pPr>
      <w:r>
        <w:rPr>
          <w:rFonts w:ascii="Segoe UI Emoji" w:hAnsi="Segoe UI Emoji" w:cs="Segoe UI Emoji"/>
        </w:rPr>
        <w:t>❗</w:t>
      </w:r>
      <w:r>
        <w:t xml:space="preserve"> </w:t>
      </w:r>
      <w:r w:rsidRPr="00D80A8F">
        <w:rPr>
          <w:color w:val="4472C4" w:themeColor="accent1"/>
        </w:rPr>
        <w:t>Recomendaciones importantes:</w:t>
      </w:r>
    </w:p>
    <w:p w14:paraId="3306F68A" w14:textId="77777777" w:rsidR="00836488" w:rsidRDefault="00836488" w:rsidP="00836488">
      <w:pPr>
        <w:pStyle w:val="NormalWeb"/>
        <w:numPr>
          <w:ilvl w:val="0"/>
          <w:numId w:val="124"/>
        </w:numPr>
      </w:pPr>
      <w:r>
        <w:t xml:space="preserve">Siempre usar los </w:t>
      </w:r>
      <w:r w:rsidRPr="00D80A8F">
        <w:rPr>
          <w:rStyle w:val="Textoennegrita"/>
          <w:b w:val="0"/>
          <w:bCs w:val="0"/>
        </w:rPr>
        <w:t>formularios oficiales actualizados de la ARS</w:t>
      </w:r>
      <w:r>
        <w:t xml:space="preserve"> correspondiente.</w:t>
      </w:r>
    </w:p>
    <w:p w14:paraId="2D2CD7F6" w14:textId="77777777" w:rsidR="00836488" w:rsidRDefault="00836488" w:rsidP="00836488">
      <w:pPr>
        <w:pStyle w:val="NormalWeb"/>
        <w:numPr>
          <w:ilvl w:val="0"/>
          <w:numId w:val="124"/>
        </w:numPr>
      </w:pPr>
      <w:r>
        <w:t xml:space="preserve">Verificar que el médico y el centro estén en la </w:t>
      </w:r>
      <w:r w:rsidRPr="00D80A8F">
        <w:rPr>
          <w:rStyle w:val="Textoennegrita"/>
          <w:b w:val="0"/>
          <w:bCs w:val="0"/>
        </w:rPr>
        <w:t>red contratada.</w:t>
      </w:r>
    </w:p>
    <w:p w14:paraId="2C65CB50" w14:textId="77777777" w:rsidR="00836488" w:rsidRDefault="00836488" w:rsidP="00836488">
      <w:pPr>
        <w:pStyle w:val="NormalWeb"/>
        <w:numPr>
          <w:ilvl w:val="0"/>
          <w:numId w:val="124"/>
        </w:numPr>
      </w:pPr>
      <w:r>
        <w:t xml:space="preserve">Asegurarse de que el referimiento sea </w:t>
      </w:r>
      <w:r w:rsidRPr="00D80A8F">
        <w:rPr>
          <w:rStyle w:val="Textoennegrita"/>
          <w:b w:val="0"/>
          <w:bCs w:val="0"/>
        </w:rPr>
        <w:t>coherente con el diagnóstico y la solicitud.</w:t>
      </w:r>
    </w:p>
    <w:p w14:paraId="583598D3" w14:textId="77777777" w:rsidR="00836488" w:rsidRDefault="00836488" w:rsidP="00836488">
      <w:pPr>
        <w:pStyle w:val="NormalWeb"/>
        <w:numPr>
          <w:ilvl w:val="0"/>
          <w:numId w:val="124"/>
        </w:numPr>
      </w:pPr>
      <w:r>
        <w:t xml:space="preserve">Entregar la documentación </w:t>
      </w:r>
      <w:r w:rsidRPr="00D80A8F">
        <w:rPr>
          <w:rStyle w:val="Textoennegrita"/>
          <w:b w:val="0"/>
          <w:bCs w:val="0"/>
        </w:rPr>
        <w:t>completa y legible</w:t>
      </w:r>
      <w:r>
        <w:t xml:space="preserve"> para evitar rechazos o devoluciones.</w:t>
      </w:r>
    </w:p>
    <w:p w14:paraId="4EA5EBFB" w14:textId="00990023" w:rsidR="00836488" w:rsidRDefault="00836488" w:rsidP="00836488">
      <w:pPr>
        <w:pStyle w:val="NormalWeb"/>
        <w:numPr>
          <w:ilvl w:val="0"/>
          <w:numId w:val="124"/>
        </w:numPr>
      </w:pPr>
      <w:r>
        <w:t xml:space="preserve">Conservar una </w:t>
      </w:r>
      <w:r w:rsidRPr="00D80A8F">
        <w:rPr>
          <w:rStyle w:val="Textoennegrita"/>
          <w:b w:val="0"/>
          <w:bCs w:val="0"/>
        </w:rPr>
        <w:t>copia firmada</w:t>
      </w:r>
      <w:r>
        <w:t xml:space="preserve"> de todos los documentos enviados.</w:t>
      </w:r>
    </w:p>
    <w:p w14:paraId="4E5AD905" w14:textId="77777777" w:rsidR="00836488" w:rsidRDefault="00836488" w:rsidP="00836488">
      <w:pPr>
        <w:pStyle w:val="Ttulo3"/>
      </w:pPr>
      <w:r>
        <w:rPr>
          <w:rFonts w:ascii="Segoe UI Emoji" w:hAnsi="Segoe UI Emoji" w:cs="Segoe UI Emoji"/>
        </w:rPr>
        <w:t>🧠</w:t>
      </w:r>
      <w:r>
        <w:t xml:space="preserve"> </w:t>
      </w:r>
      <w:r w:rsidRPr="00D80A8F">
        <w:rPr>
          <w:color w:val="4472C4" w:themeColor="accent1"/>
        </w:rPr>
        <w:t>Rol del técnico o gestor de autorizaciones:</w:t>
      </w:r>
    </w:p>
    <w:p w14:paraId="0E4470AF" w14:textId="77777777" w:rsidR="00836488" w:rsidRDefault="00836488" w:rsidP="00836488">
      <w:pPr>
        <w:pStyle w:val="NormalWeb"/>
        <w:numPr>
          <w:ilvl w:val="0"/>
          <w:numId w:val="125"/>
        </w:numPr>
      </w:pPr>
      <w:r>
        <w:t xml:space="preserve">Asegurar que el </w:t>
      </w:r>
      <w:r w:rsidRPr="00D80A8F">
        <w:rPr>
          <w:rStyle w:val="Textoennegrita"/>
          <w:b w:val="0"/>
          <w:bCs w:val="0"/>
        </w:rPr>
        <w:t>referimiento y formulario estén bien completados</w:t>
      </w:r>
    </w:p>
    <w:p w14:paraId="72A39135" w14:textId="77777777" w:rsidR="00836488" w:rsidRDefault="00836488" w:rsidP="00836488">
      <w:pPr>
        <w:pStyle w:val="NormalWeb"/>
        <w:numPr>
          <w:ilvl w:val="0"/>
          <w:numId w:val="125"/>
        </w:numPr>
      </w:pPr>
      <w:r>
        <w:t xml:space="preserve">Revisar que la solicitud </w:t>
      </w:r>
      <w:r w:rsidRPr="00D80A8F">
        <w:rPr>
          <w:rStyle w:val="Textoennegrita"/>
          <w:b w:val="0"/>
          <w:bCs w:val="0"/>
        </w:rPr>
        <w:t>cumpla con los requisitos específicos de cada ARS</w:t>
      </w:r>
    </w:p>
    <w:p w14:paraId="0806A1D5" w14:textId="77777777" w:rsidR="00836488" w:rsidRDefault="00836488" w:rsidP="00836488">
      <w:pPr>
        <w:pStyle w:val="NormalWeb"/>
        <w:numPr>
          <w:ilvl w:val="0"/>
          <w:numId w:val="125"/>
        </w:numPr>
      </w:pPr>
      <w:r>
        <w:t xml:space="preserve">Orientar al afiliado o prestador sobre </w:t>
      </w:r>
      <w:r w:rsidRPr="00D80A8F">
        <w:rPr>
          <w:rStyle w:val="Textoennegrita"/>
          <w:b w:val="0"/>
          <w:bCs w:val="0"/>
        </w:rPr>
        <w:t>plazos, pasos y respuestas esperadas</w:t>
      </w:r>
    </w:p>
    <w:p w14:paraId="6AAEF4D1" w14:textId="345F5FE3" w:rsidR="00836488" w:rsidRDefault="00836488" w:rsidP="00836488">
      <w:pPr>
        <w:pStyle w:val="NormalWeb"/>
        <w:numPr>
          <w:ilvl w:val="0"/>
          <w:numId w:val="125"/>
        </w:numPr>
      </w:pPr>
      <w:r>
        <w:t>Canalizar correctamente la documentación para evitar glosas o rechazos</w:t>
      </w:r>
    </w:p>
    <w:p w14:paraId="54F2D503" w14:textId="77777777" w:rsidR="00836488" w:rsidRDefault="00836488" w:rsidP="00836488">
      <w:pPr>
        <w:pStyle w:val="Ttulo3"/>
      </w:pPr>
      <w:r>
        <w:rPr>
          <w:rFonts w:ascii="Segoe UI Emoji" w:hAnsi="Segoe UI Emoji" w:cs="Segoe UI Emoji"/>
        </w:rPr>
        <w:lastRenderedPageBreak/>
        <w:t>🎯</w:t>
      </w:r>
      <w:r>
        <w:t xml:space="preserve"> </w:t>
      </w:r>
      <w:r w:rsidRPr="00D80A8F">
        <w:rPr>
          <w:color w:val="4472C4" w:themeColor="accent1"/>
        </w:rPr>
        <w:t>Frase clave:</w:t>
      </w:r>
    </w:p>
    <w:p w14:paraId="02E2A64A" w14:textId="77777777" w:rsidR="00836488" w:rsidRDefault="00836488" w:rsidP="00836488">
      <w:pPr>
        <w:pStyle w:val="NormalWeb"/>
      </w:pPr>
      <w:r>
        <w:t>“Un referimiento médico bien gestionado no solo abre puertas a la atención especializada: también protege el derecho del paciente a recibir servicios con cobertura y sin retrasos.”</w:t>
      </w:r>
    </w:p>
    <w:p w14:paraId="08AD882B" w14:textId="047DE469" w:rsidR="00BC234E" w:rsidRPr="00BC234E" w:rsidRDefault="00BC234E" w:rsidP="00BC234E">
      <w:pPr>
        <w:pStyle w:val="Ttulo2"/>
        <w:rPr>
          <w:color w:val="4472C4" w:themeColor="accent1"/>
          <w:sz w:val="32"/>
          <w:szCs w:val="32"/>
        </w:rPr>
      </w:pPr>
      <w:r w:rsidRPr="00BC234E">
        <w:rPr>
          <w:rStyle w:val="Textoennegrita"/>
          <w:b/>
          <w:bCs/>
          <w:color w:val="4472C4" w:themeColor="accent1"/>
          <w:sz w:val="32"/>
          <w:szCs w:val="32"/>
        </w:rPr>
        <w:t>Tema 5: Consentimientos Informados (cuando aplique)</w:t>
      </w:r>
    </w:p>
    <w:p w14:paraId="044D7EDD" w14:textId="77777777" w:rsidR="00BC234E" w:rsidRDefault="00BC234E" w:rsidP="00BC234E">
      <w:pPr>
        <w:pStyle w:val="Ttulo3"/>
      </w:pPr>
      <w:r>
        <w:rPr>
          <w:rFonts w:ascii="Segoe UI Emoji" w:hAnsi="Segoe UI Emoji" w:cs="Segoe UI Emoji"/>
        </w:rPr>
        <w:t>🔹</w:t>
      </w:r>
      <w:r>
        <w:t xml:space="preserve"> </w:t>
      </w:r>
      <w:r w:rsidRPr="00BC234E">
        <w:rPr>
          <w:color w:val="4472C4" w:themeColor="accent1"/>
        </w:rPr>
        <w:t>¿Qué es el consentimiento informado?</w:t>
      </w:r>
    </w:p>
    <w:p w14:paraId="2C08A254" w14:textId="77777777" w:rsidR="00BC234E" w:rsidRDefault="00BC234E" w:rsidP="00BC234E">
      <w:pPr>
        <w:pStyle w:val="NormalWeb"/>
      </w:pPr>
      <w:r>
        <w:t xml:space="preserve">El </w:t>
      </w:r>
      <w:r w:rsidRPr="00BC234E">
        <w:rPr>
          <w:rStyle w:val="Textoennegrita"/>
          <w:b w:val="0"/>
          <w:bCs w:val="0"/>
        </w:rPr>
        <w:t>consentimiento informado</w:t>
      </w:r>
      <w:r>
        <w:t xml:space="preserve"> es un </w:t>
      </w:r>
      <w:r w:rsidRPr="00BC234E">
        <w:rPr>
          <w:rStyle w:val="Textoennegrita"/>
          <w:b w:val="0"/>
          <w:bCs w:val="0"/>
        </w:rPr>
        <w:t>documento legal y ético</w:t>
      </w:r>
      <w:r>
        <w:t xml:space="preserve"> mediante el cual un paciente autoriza la realización de un procedimiento médico, quirúrgico, diagnóstico o terapéutico, </w:t>
      </w:r>
      <w:r w:rsidRPr="00BC234E">
        <w:rPr>
          <w:rStyle w:val="Textoennegrita"/>
          <w:b w:val="0"/>
          <w:bCs w:val="0"/>
        </w:rPr>
        <w:t>luego de haber recibido información clara, veraz y suficiente</w:t>
      </w:r>
      <w:r>
        <w:t xml:space="preserve"> sobre los riesgos, beneficios, alternativas y consecuencias del mismo.</w:t>
      </w:r>
    </w:p>
    <w:p w14:paraId="06E3FE91" w14:textId="7F57595D" w:rsidR="00BC234E" w:rsidRDefault="00BC234E" w:rsidP="00BC234E">
      <w:pPr>
        <w:pStyle w:val="NormalWeb"/>
      </w:pPr>
      <w:r>
        <w:t xml:space="preserve">Este consentimiento debe ser </w:t>
      </w:r>
      <w:r w:rsidRPr="00BC234E">
        <w:rPr>
          <w:rStyle w:val="Textoennegrita"/>
          <w:b w:val="0"/>
          <w:bCs w:val="0"/>
        </w:rPr>
        <w:t>voluntario, específico y firmado</w:t>
      </w:r>
      <w:r>
        <w:t xml:space="preserve"> por el paciente o su representante legal. Se convierte en un </w:t>
      </w:r>
      <w:r w:rsidRPr="00BC234E">
        <w:rPr>
          <w:rStyle w:val="Textoennegrita"/>
          <w:b w:val="0"/>
          <w:bCs w:val="0"/>
        </w:rPr>
        <w:t>requisito obligatorio</w:t>
      </w:r>
      <w:r>
        <w:t xml:space="preserve"> para determinados procedimientos, especialmente aquellos que implican </w:t>
      </w:r>
      <w:r w:rsidRPr="00BC234E">
        <w:rPr>
          <w:rStyle w:val="Textoennegrita"/>
          <w:b w:val="0"/>
          <w:bCs w:val="0"/>
        </w:rPr>
        <w:t>riesgos relevantes, intervención invasiva o tratamientos prolongados.</w:t>
      </w:r>
    </w:p>
    <w:p w14:paraId="73A9B6FF" w14:textId="77777777" w:rsidR="00BC234E" w:rsidRDefault="00BC234E" w:rsidP="00BC234E">
      <w:pPr>
        <w:pStyle w:val="Ttulo3"/>
      </w:pPr>
      <w:r>
        <w:rPr>
          <w:rFonts w:ascii="Segoe UI Emoji" w:hAnsi="Segoe UI Emoji" w:cs="Segoe UI Emoji"/>
        </w:rPr>
        <w:t>🎯</w:t>
      </w:r>
      <w:r>
        <w:t xml:space="preserve"> </w:t>
      </w:r>
      <w:r w:rsidRPr="00BC234E">
        <w:rPr>
          <w:color w:val="4472C4" w:themeColor="accent1"/>
        </w:rPr>
        <w:t>Importancia en el contexto de pre-certificaciones médicas</w:t>
      </w:r>
    </w:p>
    <w:p w14:paraId="50DE48ED" w14:textId="77777777" w:rsidR="00BC234E" w:rsidRDefault="00BC234E" w:rsidP="00BC234E">
      <w:pPr>
        <w:pStyle w:val="NormalWeb"/>
      </w:pPr>
      <w:r>
        <w:t xml:space="preserve">En los procesos de </w:t>
      </w:r>
      <w:r w:rsidRPr="00BC234E">
        <w:rPr>
          <w:rStyle w:val="Textoennegrita"/>
          <w:b w:val="0"/>
          <w:bCs w:val="0"/>
        </w:rPr>
        <w:t>autorización previa y pre-certificación</w:t>
      </w:r>
      <w:r w:rsidRPr="00BC234E">
        <w:t>, las</w:t>
      </w:r>
      <w:r w:rsidRPr="00BC234E">
        <w:rPr>
          <w:b/>
          <w:bCs/>
        </w:rPr>
        <w:t xml:space="preserve"> </w:t>
      </w:r>
      <w:r w:rsidRPr="00BC234E">
        <w:rPr>
          <w:rStyle w:val="Textoennegrita"/>
          <w:b w:val="0"/>
          <w:bCs w:val="0"/>
        </w:rPr>
        <w:t>ARS y centros de salud pueden exigir el consentimiento informado</w:t>
      </w:r>
      <w:r>
        <w:t xml:space="preserve"> como parte del expediente de solicitud, para garantizar que:</w:t>
      </w:r>
    </w:p>
    <w:p w14:paraId="7AA08256" w14:textId="77777777" w:rsidR="00BC234E" w:rsidRDefault="00BC234E" w:rsidP="00BC234E">
      <w:pPr>
        <w:pStyle w:val="NormalWeb"/>
        <w:numPr>
          <w:ilvl w:val="0"/>
          <w:numId w:val="126"/>
        </w:numPr>
      </w:pPr>
      <w:r>
        <w:t xml:space="preserve">El paciente </w:t>
      </w:r>
      <w:r w:rsidRPr="00BC234E">
        <w:rPr>
          <w:rStyle w:val="Textoennegrita"/>
          <w:b w:val="0"/>
          <w:bCs w:val="0"/>
        </w:rPr>
        <w:t>comprende plenamente el procedimiento</w:t>
      </w:r>
      <w:r>
        <w:t xml:space="preserve"> que se le practicará</w:t>
      </w:r>
    </w:p>
    <w:p w14:paraId="7AB52010" w14:textId="77777777" w:rsidR="00BC234E" w:rsidRDefault="00BC234E" w:rsidP="00BC234E">
      <w:pPr>
        <w:pStyle w:val="NormalWeb"/>
        <w:numPr>
          <w:ilvl w:val="0"/>
          <w:numId w:val="126"/>
        </w:numPr>
      </w:pPr>
      <w:r>
        <w:t xml:space="preserve">Se respeta su </w:t>
      </w:r>
      <w:r w:rsidRPr="00BC234E">
        <w:rPr>
          <w:rStyle w:val="Textoennegrita"/>
          <w:b w:val="0"/>
          <w:bCs w:val="0"/>
        </w:rPr>
        <w:t>derecho a decidir</w:t>
      </w:r>
      <w:r>
        <w:t xml:space="preserve"> sobre su cuerpo y tratamiento</w:t>
      </w:r>
    </w:p>
    <w:p w14:paraId="2A7A0F5F" w14:textId="3080FC73" w:rsidR="00BC234E" w:rsidRDefault="00BC234E" w:rsidP="00BC234E">
      <w:pPr>
        <w:pStyle w:val="NormalWeb"/>
        <w:numPr>
          <w:ilvl w:val="0"/>
          <w:numId w:val="126"/>
        </w:numPr>
      </w:pPr>
      <w:r>
        <w:t xml:space="preserve">La institución de salud está </w:t>
      </w:r>
      <w:r w:rsidRPr="00BC234E">
        <w:rPr>
          <w:rStyle w:val="Textoennegrita"/>
          <w:b w:val="0"/>
          <w:bCs w:val="0"/>
        </w:rPr>
        <w:t>protegida legalmente ante posibles reclamaciones</w:t>
      </w:r>
    </w:p>
    <w:p w14:paraId="27AC8994" w14:textId="77777777" w:rsidR="00BC234E" w:rsidRDefault="00BC234E" w:rsidP="00BC234E">
      <w:pPr>
        <w:pStyle w:val="Ttulo2"/>
      </w:pPr>
      <w:r>
        <w:rPr>
          <w:rFonts w:ascii="Segoe UI Emoji" w:hAnsi="Segoe UI Emoji" w:cs="Segoe UI Emoji"/>
        </w:rPr>
        <w:t>🧾</w:t>
      </w:r>
      <w:r>
        <w:t xml:space="preserve"> </w:t>
      </w:r>
      <w:r w:rsidRPr="00BC234E">
        <w:rPr>
          <w:rStyle w:val="Textoennegrita"/>
          <w:b/>
          <w:bCs/>
          <w:color w:val="4472C4" w:themeColor="accent1"/>
        </w:rPr>
        <w:t>¿Cuándo aplica el consentimiento informado en una pre-certificación?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gridCol w:w="4748"/>
      </w:tblGrid>
      <w:tr w:rsidR="00BC234E" w14:paraId="5EED2AF7" w14:textId="77777777" w:rsidTr="00BC234E">
        <w:trPr>
          <w:tblHeader/>
          <w:tblCellSpacing w:w="15" w:type="dxa"/>
        </w:trPr>
        <w:tc>
          <w:tcPr>
            <w:tcW w:w="0" w:type="auto"/>
            <w:vAlign w:val="center"/>
            <w:hideMark/>
          </w:tcPr>
          <w:p w14:paraId="2126B2FB" w14:textId="77777777" w:rsidR="00BC234E" w:rsidRDefault="00BC234E">
            <w:pPr>
              <w:jc w:val="center"/>
              <w:rPr>
                <w:b/>
                <w:bCs/>
              </w:rPr>
            </w:pPr>
            <w:r>
              <w:rPr>
                <w:b/>
                <w:bCs/>
              </w:rPr>
              <w:t>Procedimiento</w:t>
            </w:r>
          </w:p>
        </w:tc>
        <w:tc>
          <w:tcPr>
            <w:tcW w:w="0" w:type="auto"/>
            <w:vAlign w:val="center"/>
            <w:hideMark/>
          </w:tcPr>
          <w:p w14:paraId="64AD1435" w14:textId="77777777" w:rsidR="00BC234E" w:rsidRDefault="00BC234E">
            <w:pPr>
              <w:jc w:val="center"/>
              <w:rPr>
                <w:b/>
                <w:bCs/>
              </w:rPr>
            </w:pPr>
            <w:r>
              <w:rPr>
                <w:b/>
                <w:bCs/>
              </w:rPr>
              <w:t>¿Se requiere consentimiento?</w:t>
            </w:r>
          </w:p>
        </w:tc>
      </w:tr>
      <w:tr w:rsidR="00BC234E" w14:paraId="4045D280" w14:textId="77777777" w:rsidTr="00BC234E">
        <w:trPr>
          <w:tblCellSpacing w:w="15" w:type="dxa"/>
        </w:trPr>
        <w:tc>
          <w:tcPr>
            <w:tcW w:w="0" w:type="auto"/>
            <w:vAlign w:val="center"/>
            <w:hideMark/>
          </w:tcPr>
          <w:p w14:paraId="4B962D48" w14:textId="77777777" w:rsidR="00BC234E" w:rsidRDefault="00BC234E">
            <w:r>
              <w:t>Cirugías mayores o menores</w:t>
            </w:r>
          </w:p>
        </w:tc>
        <w:tc>
          <w:tcPr>
            <w:tcW w:w="0" w:type="auto"/>
            <w:vAlign w:val="center"/>
            <w:hideMark/>
          </w:tcPr>
          <w:p w14:paraId="5B53FE0B" w14:textId="77777777" w:rsidR="00BC234E" w:rsidRDefault="00BC234E">
            <w:r>
              <w:rPr>
                <w:rFonts w:ascii="Segoe UI Emoji" w:hAnsi="Segoe UI Emoji" w:cs="Segoe UI Emoji"/>
              </w:rPr>
              <w:t>✅</w:t>
            </w:r>
            <w:r>
              <w:t xml:space="preserve"> Sí</w:t>
            </w:r>
          </w:p>
        </w:tc>
      </w:tr>
      <w:tr w:rsidR="00BC234E" w14:paraId="5EDC3B0C" w14:textId="77777777" w:rsidTr="00BC234E">
        <w:trPr>
          <w:tblCellSpacing w:w="15" w:type="dxa"/>
        </w:trPr>
        <w:tc>
          <w:tcPr>
            <w:tcW w:w="0" w:type="auto"/>
            <w:vAlign w:val="center"/>
            <w:hideMark/>
          </w:tcPr>
          <w:p w14:paraId="51A93E8F" w14:textId="77777777" w:rsidR="00BC234E" w:rsidRDefault="00BC234E">
            <w:r>
              <w:t>Procedimientos invasivos (biopsias, endoscopías, cateterismos)</w:t>
            </w:r>
          </w:p>
        </w:tc>
        <w:tc>
          <w:tcPr>
            <w:tcW w:w="0" w:type="auto"/>
            <w:vAlign w:val="center"/>
            <w:hideMark/>
          </w:tcPr>
          <w:p w14:paraId="64D1C76B" w14:textId="77777777" w:rsidR="00BC234E" w:rsidRDefault="00BC234E">
            <w:r>
              <w:rPr>
                <w:rFonts w:ascii="Segoe UI Emoji" w:hAnsi="Segoe UI Emoji" w:cs="Segoe UI Emoji"/>
              </w:rPr>
              <w:t>✅</w:t>
            </w:r>
            <w:r>
              <w:t xml:space="preserve"> Sí</w:t>
            </w:r>
          </w:p>
        </w:tc>
      </w:tr>
      <w:tr w:rsidR="00BC234E" w14:paraId="34421440" w14:textId="77777777" w:rsidTr="00BC234E">
        <w:trPr>
          <w:tblCellSpacing w:w="15" w:type="dxa"/>
        </w:trPr>
        <w:tc>
          <w:tcPr>
            <w:tcW w:w="0" w:type="auto"/>
            <w:vAlign w:val="center"/>
            <w:hideMark/>
          </w:tcPr>
          <w:p w14:paraId="41D219C5" w14:textId="77777777" w:rsidR="00BC234E" w:rsidRDefault="00BC234E">
            <w:r>
              <w:t>Uso de medicamentos de alto costo o experimentales</w:t>
            </w:r>
          </w:p>
        </w:tc>
        <w:tc>
          <w:tcPr>
            <w:tcW w:w="0" w:type="auto"/>
            <w:vAlign w:val="center"/>
            <w:hideMark/>
          </w:tcPr>
          <w:p w14:paraId="34336F50" w14:textId="77777777" w:rsidR="00BC234E" w:rsidRDefault="00BC234E">
            <w:r>
              <w:rPr>
                <w:rFonts w:ascii="Segoe UI Emoji" w:hAnsi="Segoe UI Emoji" w:cs="Segoe UI Emoji"/>
              </w:rPr>
              <w:t>✅</w:t>
            </w:r>
            <w:r>
              <w:t xml:space="preserve"> Sí</w:t>
            </w:r>
          </w:p>
        </w:tc>
      </w:tr>
      <w:tr w:rsidR="00BC234E" w14:paraId="3072FA83" w14:textId="77777777" w:rsidTr="00BC234E">
        <w:trPr>
          <w:tblCellSpacing w:w="15" w:type="dxa"/>
        </w:trPr>
        <w:tc>
          <w:tcPr>
            <w:tcW w:w="0" w:type="auto"/>
            <w:vAlign w:val="center"/>
            <w:hideMark/>
          </w:tcPr>
          <w:p w14:paraId="660F99F7" w14:textId="77777777" w:rsidR="00BC234E" w:rsidRDefault="00BC234E">
            <w:r>
              <w:t>Quimioterapia, diálisis, transfusiones</w:t>
            </w:r>
          </w:p>
        </w:tc>
        <w:tc>
          <w:tcPr>
            <w:tcW w:w="0" w:type="auto"/>
            <w:vAlign w:val="center"/>
            <w:hideMark/>
          </w:tcPr>
          <w:p w14:paraId="7F9273D7" w14:textId="77777777" w:rsidR="00BC234E" w:rsidRDefault="00BC234E">
            <w:r>
              <w:rPr>
                <w:rFonts w:ascii="Segoe UI Emoji" w:hAnsi="Segoe UI Emoji" w:cs="Segoe UI Emoji"/>
              </w:rPr>
              <w:t>✅</w:t>
            </w:r>
            <w:r>
              <w:t xml:space="preserve"> Sí</w:t>
            </w:r>
          </w:p>
        </w:tc>
      </w:tr>
      <w:tr w:rsidR="00BC234E" w14:paraId="5D314D0E" w14:textId="77777777" w:rsidTr="00BC234E">
        <w:trPr>
          <w:tblCellSpacing w:w="15" w:type="dxa"/>
        </w:trPr>
        <w:tc>
          <w:tcPr>
            <w:tcW w:w="0" w:type="auto"/>
            <w:vAlign w:val="center"/>
            <w:hideMark/>
          </w:tcPr>
          <w:p w14:paraId="460153B9" w14:textId="77777777" w:rsidR="00BC234E" w:rsidRDefault="00BC234E">
            <w:r>
              <w:t>Estudios radiológicos con contraste</w:t>
            </w:r>
          </w:p>
        </w:tc>
        <w:tc>
          <w:tcPr>
            <w:tcW w:w="0" w:type="auto"/>
            <w:vAlign w:val="center"/>
            <w:hideMark/>
          </w:tcPr>
          <w:p w14:paraId="3BF5BBC5" w14:textId="77777777" w:rsidR="00BC234E" w:rsidRDefault="00BC234E">
            <w:r>
              <w:rPr>
                <w:rFonts w:ascii="Segoe UI Emoji" w:hAnsi="Segoe UI Emoji" w:cs="Segoe UI Emoji"/>
              </w:rPr>
              <w:t>✅</w:t>
            </w:r>
            <w:r>
              <w:t xml:space="preserve"> Generalmente sí</w:t>
            </w:r>
          </w:p>
        </w:tc>
      </w:tr>
      <w:tr w:rsidR="00BC234E" w14:paraId="71BF5FFB" w14:textId="77777777" w:rsidTr="00BC234E">
        <w:trPr>
          <w:tblCellSpacing w:w="15" w:type="dxa"/>
        </w:trPr>
        <w:tc>
          <w:tcPr>
            <w:tcW w:w="0" w:type="auto"/>
            <w:vAlign w:val="center"/>
            <w:hideMark/>
          </w:tcPr>
          <w:p w14:paraId="4765FFC8" w14:textId="77777777" w:rsidR="00BC234E" w:rsidRDefault="00BC234E">
            <w:r>
              <w:t>Internamientos simples o consultas médicas básicas</w:t>
            </w:r>
          </w:p>
        </w:tc>
        <w:tc>
          <w:tcPr>
            <w:tcW w:w="0" w:type="auto"/>
            <w:vAlign w:val="center"/>
            <w:hideMark/>
          </w:tcPr>
          <w:p w14:paraId="2F127280" w14:textId="77777777" w:rsidR="00BC234E" w:rsidRDefault="00BC234E">
            <w:r>
              <w:rPr>
                <w:rFonts w:ascii="Segoe UI Emoji" w:hAnsi="Segoe UI Emoji" w:cs="Segoe UI Emoji"/>
              </w:rPr>
              <w:t>❌</w:t>
            </w:r>
            <w:r>
              <w:t xml:space="preserve"> No, salvo excepción</w:t>
            </w:r>
          </w:p>
        </w:tc>
      </w:tr>
      <w:tr w:rsidR="00BC234E" w14:paraId="49ED8D7E" w14:textId="77777777" w:rsidTr="00BC234E">
        <w:trPr>
          <w:tblCellSpacing w:w="15" w:type="dxa"/>
        </w:trPr>
        <w:tc>
          <w:tcPr>
            <w:tcW w:w="0" w:type="auto"/>
            <w:vAlign w:val="center"/>
            <w:hideMark/>
          </w:tcPr>
          <w:p w14:paraId="55D204F6" w14:textId="77777777" w:rsidR="00BC234E" w:rsidRDefault="00BC234E">
            <w:r>
              <w:t>Terapias físicas o de lenguaje</w:t>
            </w:r>
          </w:p>
        </w:tc>
        <w:tc>
          <w:tcPr>
            <w:tcW w:w="0" w:type="auto"/>
            <w:vAlign w:val="center"/>
            <w:hideMark/>
          </w:tcPr>
          <w:p w14:paraId="7515370B" w14:textId="77777777" w:rsidR="00BC234E" w:rsidRDefault="00BC234E">
            <w:r>
              <w:rPr>
                <w:rFonts w:ascii="Segoe UI Emoji" w:hAnsi="Segoe UI Emoji" w:cs="Segoe UI Emoji"/>
              </w:rPr>
              <w:t>❌</w:t>
            </w:r>
            <w:r>
              <w:t xml:space="preserve"> Generalmente no, pero puede requerirse consentimiento general de tratamiento</w:t>
            </w:r>
          </w:p>
        </w:tc>
      </w:tr>
    </w:tbl>
    <w:p w14:paraId="4B20FBAC" w14:textId="77777777" w:rsidR="00BC234E" w:rsidRPr="00BC234E" w:rsidRDefault="00BC234E" w:rsidP="00BC234E">
      <w:pPr>
        <w:pStyle w:val="Ttulo3"/>
        <w:rPr>
          <w:color w:val="4472C4" w:themeColor="accent1"/>
        </w:rPr>
      </w:pPr>
      <w:r>
        <w:rPr>
          <w:rFonts w:ascii="Segoe UI Emoji" w:hAnsi="Segoe UI Emoji" w:cs="Segoe UI Emoji"/>
        </w:rPr>
        <w:lastRenderedPageBreak/>
        <w:t>📝</w:t>
      </w:r>
      <w:r>
        <w:t xml:space="preserve"> </w:t>
      </w:r>
      <w:r w:rsidRPr="00BC234E">
        <w:rPr>
          <w:color w:val="4472C4" w:themeColor="accent1"/>
        </w:rPr>
        <w:t>¿Qué debe contener un consentimiento informado válido?</w:t>
      </w:r>
    </w:p>
    <w:p w14:paraId="4B63D445" w14:textId="77777777" w:rsidR="00BC234E" w:rsidRDefault="00BC234E" w:rsidP="00BC234E">
      <w:pPr>
        <w:pStyle w:val="NormalWeb"/>
        <w:numPr>
          <w:ilvl w:val="0"/>
          <w:numId w:val="127"/>
        </w:numPr>
      </w:pPr>
      <w:r w:rsidRPr="00BC234E">
        <w:rPr>
          <w:rStyle w:val="Textoennegrita"/>
          <w:b w:val="0"/>
          <w:bCs w:val="0"/>
        </w:rPr>
        <w:t>Datos del paciente</w:t>
      </w:r>
      <w:r>
        <w:t xml:space="preserve"> (nombre, cédula, edad)</w:t>
      </w:r>
    </w:p>
    <w:p w14:paraId="4FD32C4A" w14:textId="77777777" w:rsidR="00BC234E" w:rsidRDefault="00BC234E" w:rsidP="00BC234E">
      <w:pPr>
        <w:pStyle w:val="NormalWeb"/>
        <w:numPr>
          <w:ilvl w:val="0"/>
          <w:numId w:val="127"/>
        </w:numPr>
      </w:pPr>
      <w:r w:rsidRPr="00BC234E">
        <w:rPr>
          <w:rStyle w:val="Textoennegrita"/>
          <w:b w:val="0"/>
          <w:bCs w:val="0"/>
        </w:rPr>
        <w:t>Descripción del procedimiento</w:t>
      </w:r>
      <w:r>
        <w:t xml:space="preserve"> en lenguaje claro y comprensible</w:t>
      </w:r>
    </w:p>
    <w:p w14:paraId="7356E8D3" w14:textId="77777777" w:rsidR="00BC234E" w:rsidRPr="00BC234E" w:rsidRDefault="00BC234E" w:rsidP="00BC234E">
      <w:pPr>
        <w:pStyle w:val="NormalWeb"/>
        <w:numPr>
          <w:ilvl w:val="0"/>
          <w:numId w:val="127"/>
        </w:numPr>
        <w:rPr>
          <w:b/>
          <w:bCs/>
        </w:rPr>
      </w:pPr>
      <w:r w:rsidRPr="00BC234E">
        <w:rPr>
          <w:rStyle w:val="Textoennegrita"/>
          <w:b w:val="0"/>
          <w:bCs w:val="0"/>
        </w:rPr>
        <w:t>Riesgos potenciales conocidos</w:t>
      </w:r>
    </w:p>
    <w:p w14:paraId="682ECD9A" w14:textId="77777777" w:rsidR="00BC234E" w:rsidRPr="00BC234E" w:rsidRDefault="00BC234E" w:rsidP="00BC234E">
      <w:pPr>
        <w:pStyle w:val="NormalWeb"/>
        <w:numPr>
          <w:ilvl w:val="0"/>
          <w:numId w:val="127"/>
        </w:numPr>
        <w:rPr>
          <w:b/>
          <w:bCs/>
        </w:rPr>
      </w:pPr>
      <w:r w:rsidRPr="00BC234E">
        <w:rPr>
          <w:rStyle w:val="Textoennegrita"/>
          <w:b w:val="0"/>
          <w:bCs w:val="0"/>
        </w:rPr>
        <w:t>Beneficios esperados</w:t>
      </w:r>
    </w:p>
    <w:p w14:paraId="66927CF6" w14:textId="77777777" w:rsidR="00BC234E" w:rsidRDefault="00BC234E" w:rsidP="00BC234E">
      <w:pPr>
        <w:pStyle w:val="NormalWeb"/>
        <w:numPr>
          <w:ilvl w:val="0"/>
          <w:numId w:val="127"/>
        </w:numPr>
      </w:pPr>
      <w:r w:rsidRPr="00BC234E">
        <w:rPr>
          <w:rStyle w:val="Textoennegrita"/>
          <w:b w:val="0"/>
          <w:bCs w:val="0"/>
        </w:rPr>
        <w:t>Alternativas disponibles</w:t>
      </w:r>
      <w:r>
        <w:t xml:space="preserve"> (si existen)</w:t>
      </w:r>
    </w:p>
    <w:p w14:paraId="1CD0D86A" w14:textId="77777777" w:rsidR="00BC234E" w:rsidRPr="00BA23FC" w:rsidRDefault="00BC234E" w:rsidP="00BC234E">
      <w:pPr>
        <w:pStyle w:val="NormalWeb"/>
        <w:numPr>
          <w:ilvl w:val="0"/>
          <w:numId w:val="127"/>
        </w:numPr>
        <w:rPr>
          <w:b/>
          <w:bCs/>
        </w:rPr>
      </w:pPr>
      <w:r w:rsidRPr="00BA23FC">
        <w:rPr>
          <w:rStyle w:val="Textoennegrita"/>
          <w:b w:val="0"/>
          <w:bCs w:val="0"/>
        </w:rPr>
        <w:t>Posibles consecuencias de no realizarlo</w:t>
      </w:r>
    </w:p>
    <w:p w14:paraId="130B1554" w14:textId="77777777" w:rsidR="00BC234E" w:rsidRPr="00BA23FC" w:rsidRDefault="00BC234E" w:rsidP="00BC234E">
      <w:pPr>
        <w:pStyle w:val="NormalWeb"/>
        <w:numPr>
          <w:ilvl w:val="0"/>
          <w:numId w:val="127"/>
        </w:numPr>
        <w:rPr>
          <w:b/>
          <w:bCs/>
        </w:rPr>
      </w:pPr>
      <w:r w:rsidRPr="00BA23FC">
        <w:rPr>
          <w:rStyle w:val="Textoennegrita"/>
          <w:b w:val="0"/>
          <w:bCs w:val="0"/>
        </w:rPr>
        <w:t>Espacio para preguntas o aclaraciones</w:t>
      </w:r>
    </w:p>
    <w:p w14:paraId="2B3E018C" w14:textId="77777777" w:rsidR="00BC234E" w:rsidRPr="00BA23FC" w:rsidRDefault="00BC234E" w:rsidP="00BC234E">
      <w:pPr>
        <w:pStyle w:val="NormalWeb"/>
        <w:numPr>
          <w:ilvl w:val="0"/>
          <w:numId w:val="127"/>
        </w:numPr>
        <w:rPr>
          <w:b/>
          <w:bCs/>
        </w:rPr>
      </w:pPr>
      <w:r w:rsidRPr="00BA23FC">
        <w:rPr>
          <w:rStyle w:val="Textoennegrita"/>
          <w:b w:val="0"/>
          <w:bCs w:val="0"/>
        </w:rPr>
        <w:t>Firma del paciente o tutor legal y del médico tratante</w:t>
      </w:r>
    </w:p>
    <w:p w14:paraId="723C1564" w14:textId="0A49B87B" w:rsidR="00BC234E" w:rsidRPr="00BA23FC" w:rsidRDefault="00BC234E" w:rsidP="00BC234E">
      <w:pPr>
        <w:pStyle w:val="NormalWeb"/>
        <w:numPr>
          <w:ilvl w:val="0"/>
          <w:numId w:val="127"/>
        </w:numPr>
        <w:rPr>
          <w:b/>
          <w:bCs/>
        </w:rPr>
      </w:pPr>
      <w:r w:rsidRPr="00BA23FC">
        <w:rPr>
          <w:rStyle w:val="Textoennegrita"/>
          <w:b w:val="0"/>
          <w:bCs w:val="0"/>
        </w:rPr>
        <w:t>Fecha y lugar del consentimiento</w:t>
      </w:r>
    </w:p>
    <w:p w14:paraId="060D8F99" w14:textId="77777777" w:rsidR="00BC234E" w:rsidRDefault="00BC234E" w:rsidP="00BC234E">
      <w:pPr>
        <w:pStyle w:val="Ttulo3"/>
      </w:pPr>
      <w:r>
        <w:rPr>
          <w:rFonts w:ascii="Segoe UI Emoji" w:hAnsi="Segoe UI Emoji" w:cs="Segoe UI Emoji"/>
        </w:rPr>
        <w:t>✅</w:t>
      </w:r>
      <w:r>
        <w:t xml:space="preserve"> </w:t>
      </w:r>
      <w:r w:rsidRPr="00BA23FC">
        <w:rPr>
          <w:color w:val="4472C4" w:themeColor="accent1"/>
        </w:rPr>
        <w:t>Características clave:</w:t>
      </w:r>
    </w:p>
    <w:p w14:paraId="514A9435" w14:textId="77777777" w:rsidR="00BC234E" w:rsidRPr="00BA23FC" w:rsidRDefault="00BC234E" w:rsidP="00BC234E">
      <w:pPr>
        <w:pStyle w:val="NormalWeb"/>
        <w:numPr>
          <w:ilvl w:val="0"/>
          <w:numId w:val="128"/>
        </w:numPr>
        <w:rPr>
          <w:b/>
          <w:bCs/>
        </w:rPr>
      </w:pPr>
      <w:r w:rsidRPr="00BA23FC">
        <w:rPr>
          <w:rStyle w:val="Textoennegrita"/>
          <w:b w:val="0"/>
          <w:bCs w:val="0"/>
        </w:rPr>
        <w:t>Debe ser voluntario y sin presiones</w:t>
      </w:r>
    </w:p>
    <w:p w14:paraId="352494DD" w14:textId="77777777" w:rsidR="00BC234E" w:rsidRPr="00BA23FC" w:rsidRDefault="00BC234E" w:rsidP="00BC234E">
      <w:pPr>
        <w:pStyle w:val="NormalWeb"/>
        <w:numPr>
          <w:ilvl w:val="0"/>
          <w:numId w:val="128"/>
        </w:numPr>
        <w:rPr>
          <w:b/>
          <w:bCs/>
        </w:rPr>
      </w:pPr>
      <w:r w:rsidRPr="00BA23FC">
        <w:rPr>
          <w:rStyle w:val="Textoennegrita"/>
          <w:b w:val="0"/>
          <w:bCs w:val="0"/>
        </w:rPr>
        <w:t>Debe entregarse antes del procedimiento</w:t>
      </w:r>
      <w:r w:rsidRPr="00BA23FC">
        <w:t>, no después</w:t>
      </w:r>
    </w:p>
    <w:p w14:paraId="7343784C" w14:textId="741AD42F" w:rsidR="00BC234E" w:rsidRPr="00BA23FC" w:rsidRDefault="00BC234E" w:rsidP="00BC234E">
      <w:pPr>
        <w:pStyle w:val="NormalWeb"/>
        <w:numPr>
          <w:ilvl w:val="0"/>
          <w:numId w:val="128"/>
        </w:numPr>
        <w:rPr>
          <w:b/>
          <w:bCs/>
        </w:rPr>
      </w:pPr>
      <w:r w:rsidRPr="00BA23FC">
        <w:rPr>
          <w:rStyle w:val="Textoennegrita"/>
          <w:b w:val="0"/>
          <w:bCs w:val="0"/>
        </w:rPr>
        <w:t>Debe conservarse en el expediente clínico y adjuntarse a la solicitud de pre-certificación si se exige</w:t>
      </w:r>
    </w:p>
    <w:p w14:paraId="7E6AE6AE" w14:textId="77777777" w:rsidR="00BC234E" w:rsidRDefault="00BC234E" w:rsidP="00BC234E">
      <w:pPr>
        <w:pStyle w:val="Ttulo3"/>
      </w:pPr>
      <w:r>
        <w:rPr>
          <w:rFonts w:ascii="Segoe UI Emoji" w:hAnsi="Segoe UI Emoji" w:cs="Segoe UI Emoji"/>
        </w:rPr>
        <w:t>🧠</w:t>
      </w:r>
      <w:r>
        <w:t xml:space="preserve"> </w:t>
      </w:r>
      <w:r w:rsidRPr="00BA23FC">
        <w:rPr>
          <w:color w:val="4472C4" w:themeColor="accent1"/>
        </w:rPr>
        <w:t>Rol del técnico o personal de autorizaciones:</w:t>
      </w:r>
    </w:p>
    <w:p w14:paraId="662090C7" w14:textId="77777777" w:rsidR="00BC234E" w:rsidRDefault="00BC234E" w:rsidP="00BC234E">
      <w:pPr>
        <w:pStyle w:val="NormalWeb"/>
        <w:numPr>
          <w:ilvl w:val="0"/>
          <w:numId w:val="129"/>
        </w:numPr>
      </w:pPr>
      <w:r>
        <w:t xml:space="preserve">Verificar que el </w:t>
      </w:r>
      <w:r w:rsidRPr="00BA23FC">
        <w:rPr>
          <w:rStyle w:val="Textoennegrita"/>
          <w:b w:val="0"/>
          <w:bCs w:val="0"/>
        </w:rPr>
        <w:t>consentimiento esté completo, firmado y legible</w:t>
      </w:r>
    </w:p>
    <w:p w14:paraId="0A5F0DF8" w14:textId="77777777" w:rsidR="00BC234E" w:rsidRDefault="00BC234E" w:rsidP="00BC234E">
      <w:pPr>
        <w:pStyle w:val="NormalWeb"/>
        <w:numPr>
          <w:ilvl w:val="0"/>
          <w:numId w:val="129"/>
        </w:numPr>
      </w:pPr>
      <w:r>
        <w:t xml:space="preserve">Confirmar que </w:t>
      </w:r>
      <w:r w:rsidRPr="00BA23FC">
        <w:rPr>
          <w:rStyle w:val="Textoennegrita"/>
          <w:b w:val="0"/>
          <w:bCs w:val="0"/>
        </w:rPr>
        <w:t>corresponde exactamente al procedimiento solicitado</w:t>
      </w:r>
    </w:p>
    <w:p w14:paraId="7BA7973E" w14:textId="77777777" w:rsidR="00BC234E" w:rsidRDefault="00BC234E" w:rsidP="00BC234E">
      <w:pPr>
        <w:pStyle w:val="NormalWeb"/>
        <w:numPr>
          <w:ilvl w:val="0"/>
          <w:numId w:val="129"/>
        </w:numPr>
      </w:pPr>
      <w:r>
        <w:t xml:space="preserve">Adjuntar el documento a la </w:t>
      </w:r>
      <w:r w:rsidRPr="00BA23FC">
        <w:rPr>
          <w:rStyle w:val="Textoennegrita"/>
          <w:b w:val="0"/>
          <w:bCs w:val="0"/>
        </w:rPr>
        <w:t>solicitud enviada a la ARS</w:t>
      </w:r>
      <w:r w:rsidRPr="00BA23FC">
        <w:rPr>
          <w:b/>
          <w:bCs/>
        </w:rPr>
        <w:t xml:space="preserve"> </w:t>
      </w:r>
      <w:r>
        <w:t>(cuando se requiera)</w:t>
      </w:r>
    </w:p>
    <w:p w14:paraId="37FB4899" w14:textId="2DF6B507" w:rsidR="00BC234E" w:rsidRDefault="00BC234E" w:rsidP="00BC234E">
      <w:pPr>
        <w:pStyle w:val="NormalWeb"/>
        <w:numPr>
          <w:ilvl w:val="0"/>
          <w:numId w:val="129"/>
        </w:numPr>
      </w:pPr>
      <w:r>
        <w:t xml:space="preserve">Explicar al paciente que el consentimiento </w:t>
      </w:r>
      <w:r w:rsidRPr="00BA23FC">
        <w:rPr>
          <w:rStyle w:val="Textoennegrita"/>
          <w:b w:val="0"/>
          <w:bCs w:val="0"/>
        </w:rPr>
        <w:t>no sustituye la pre-autorización médica, pero la complementa</w:t>
      </w:r>
    </w:p>
    <w:p w14:paraId="3E1CEE26" w14:textId="77777777" w:rsidR="00BC234E" w:rsidRDefault="00BC234E" w:rsidP="00BC234E">
      <w:pPr>
        <w:pStyle w:val="Ttulo2"/>
      </w:pPr>
      <w:r>
        <w:rPr>
          <w:rFonts w:ascii="Segoe UI Emoji" w:hAnsi="Segoe UI Emoji" w:cs="Segoe UI Emoji"/>
        </w:rPr>
        <w:t>🎯</w:t>
      </w:r>
      <w:r>
        <w:t xml:space="preserve"> </w:t>
      </w:r>
      <w:r w:rsidRPr="00BA23FC">
        <w:rPr>
          <w:color w:val="4472C4" w:themeColor="accent1"/>
        </w:rPr>
        <w:t>Frase clave:</w:t>
      </w:r>
    </w:p>
    <w:p w14:paraId="76E8F61A" w14:textId="77777777" w:rsidR="00BC234E" w:rsidRDefault="00BC234E" w:rsidP="00BC234E">
      <w:pPr>
        <w:pStyle w:val="NormalWeb"/>
      </w:pPr>
      <w:r>
        <w:t>“El consentimiento informado es más que un papel: es el reflejo del respeto por la autonomía del paciente y su derecho a decidir con conciencia y dignidad.”</w:t>
      </w:r>
    </w:p>
    <w:p w14:paraId="3126E5E9" w14:textId="5846D03B" w:rsidR="00836488" w:rsidRPr="00BA23FC" w:rsidRDefault="00BA23FC" w:rsidP="005B7246">
      <w:pPr>
        <w:pStyle w:val="NormalWeb"/>
        <w:rPr>
          <w:b/>
          <w:bCs/>
        </w:rPr>
      </w:pPr>
      <w:r w:rsidRPr="00BA23FC">
        <w:rPr>
          <w:b/>
          <w:bCs/>
        </w:rPr>
        <w:t>Examen fin de modulo</w:t>
      </w:r>
    </w:p>
    <w:p w14:paraId="08336F90" w14:textId="3BA49C98" w:rsidR="00960870" w:rsidRDefault="00AF6392" w:rsidP="008E1733">
      <w:pPr>
        <w:pStyle w:val="NormalWeb"/>
        <w:rPr>
          <w:rStyle w:val="Textoennegrita"/>
          <w:rFonts w:eastAsiaTheme="majorEastAsia"/>
          <w:b w:val="0"/>
          <w:bCs w:val="0"/>
          <w:color w:val="4472C4" w:themeColor="accent1"/>
          <w:sz w:val="32"/>
          <w:szCs w:val="32"/>
        </w:rPr>
      </w:pPr>
      <w:r w:rsidRPr="00AF6392">
        <w:rPr>
          <w:rStyle w:val="Textoennegrita"/>
          <w:rFonts w:eastAsiaTheme="majorEastAsia"/>
          <w:b w:val="0"/>
          <w:bCs w:val="0"/>
          <w:color w:val="4472C4" w:themeColor="accent1"/>
          <w:sz w:val="32"/>
          <w:szCs w:val="32"/>
        </w:rPr>
        <w:t>Módulo 5: Proceso Operativo de Pre-certificación.</w:t>
      </w:r>
    </w:p>
    <w:p w14:paraId="37F2BDE7" w14:textId="77777777" w:rsidR="0005169D" w:rsidRPr="00CF2009" w:rsidRDefault="0005169D" w:rsidP="0005169D">
      <w:pPr>
        <w:pStyle w:val="Ttulo2"/>
        <w:rPr>
          <w:sz w:val="32"/>
          <w:szCs w:val="32"/>
        </w:rPr>
      </w:pPr>
      <w:r w:rsidRPr="00CF2009">
        <w:rPr>
          <w:rFonts w:eastAsiaTheme="majorEastAsia"/>
          <w:color w:val="4472C4" w:themeColor="accent1"/>
          <w:sz w:val="32"/>
          <w:szCs w:val="32"/>
        </w:rPr>
        <w:t xml:space="preserve">Tema 1: </w:t>
      </w:r>
      <w:r w:rsidRPr="00CF2009">
        <w:rPr>
          <w:rStyle w:val="Textoennegrita"/>
          <w:b/>
          <w:bCs/>
          <w:color w:val="4472C4" w:themeColor="accent1"/>
          <w:sz w:val="32"/>
          <w:szCs w:val="32"/>
        </w:rPr>
        <w:t>Recepción de la Solicitud</w:t>
      </w:r>
    </w:p>
    <w:p w14:paraId="766C16B7" w14:textId="77777777" w:rsidR="0005169D" w:rsidRDefault="0005169D" w:rsidP="0005169D">
      <w:pPr>
        <w:pStyle w:val="Ttulo3"/>
      </w:pPr>
      <w:r>
        <w:rPr>
          <w:rFonts w:ascii="Segoe UI Emoji" w:hAnsi="Segoe UI Emoji" w:cs="Segoe UI Emoji"/>
        </w:rPr>
        <w:t>🔹</w:t>
      </w:r>
      <w:r>
        <w:t xml:space="preserve"> </w:t>
      </w:r>
      <w:r w:rsidRPr="00CF2009">
        <w:rPr>
          <w:color w:val="4472C4" w:themeColor="accent1"/>
        </w:rPr>
        <w:t>¿Qué es?</w:t>
      </w:r>
    </w:p>
    <w:p w14:paraId="2BB0557B" w14:textId="77777777" w:rsidR="0005169D" w:rsidRDefault="0005169D" w:rsidP="0005169D">
      <w:pPr>
        <w:pStyle w:val="NormalWeb"/>
      </w:pPr>
      <w:r>
        <w:t xml:space="preserve">La </w:t>
      </w:r>
      <w:r w:rsidRPr="00CF2009">
        <w:rPr>
          <w:rStyle w:val="Textoennegrita"/>
          <w:b w:val="0"/>
          <w:bCs w:val="0"/>
        </w:rPr>
        <w:t>recepción de la solicitud</w:t>
      </w:r>
      <w:r w:rsidRPr="00CF2009">
        <w:rPr>
          <w:b/>
          <w:bCs/>
        </w:rPr>
        <w:t xml:space="preserve"> </w:t>
      </w:r>
      <w:r w:rsidRPr="00CF2009">
        <w:t>es la</w:t>
      </w:r>
      <w:r w:rsidRPr="00CF2009">
        <w:rPr>
          <w:b/>
          <w:bCs/>
        </w:rPr>
        <w:t xml:space="preserve"> </w:t>
      </w:r>
      <w:r w:rsidRPr="00CF2009">
        <w:rPr>
          <w:rStyle w:val="Textoennegrita"/>
          <w:b w:val="0"/>
          <w:bCs w:val="0"/>
        </w:rPr>
        <w:t>primera etapa operativa</w:t>
      </w:r>
      <w:r>
        <w:t xml:space="preserve"> en el proceso de pre-certificación médica. Consiste en </w:t>
      </w:r>
      <w:r w:rsidRPr="00CF2009">
        <w:rPr>
          <w:rStyle w:val="Textoennegrita"/>
          <w:b w:val="0"/>
          <w:bCs w:val="0"/>
        </w:rPr>
        <w:t>recibir, verificar y registrar la documentación entregada por el afiliado, el médico tratante o el centro prestador de salud</w:t>
      </w:r>
      <w:r>
        <w:t>, con el objetivo de gestionar una autorización previa ante la ARS para un procedimiento médico específico.</w:t>
      </w:r>
    </w:p>
    <w:p w14:paraId="7DD57437" w14:textId="737AE831" w:rsidR="0005169D" w:rsidRDefault="0005169D" w:rsidP="00CF2009">
      <w:pPr>
        <w:pStyle w:val="NormalWeb"/>
      </w:pPr>
      <w:r>
        <w:lastRenderedPageBreak/>
        <w:t xml:space="preserve">Esta etapa es </w:t>
      </w:r>
      <w:r w:rsidRPr="00CF2009">
        <w:rPr>
          <w:rStyle w:val="Textoennegrita"/>
          <w:b w:val="0"/>
          <w:bCs w:val="0"/>
        </w:rPr>
        <w:t>crítica</w:t>
      </w:r>
      <w:r>
        <w:t xml:space="preserve">, ya que </w:t>
      </w:r>
      <w:r w:rsidRPr="00CF2009">
        <w:rPr>
          <w:rStyle w:val="Textoennegrita"/>
          <w:b w:val="0"/>
          <w:bCs w:val="0"/>
        </w:rPr>
        <w:t>una solicitud mal recibida, incompleta o mal documentada puede retrasar el proceso, generar rechazos o afectar la atención del paciente.</w:t>
      </w:r>
    </w:p>
    <w:p w14:paraId="00D85FA4" w14:textId="77777777" w:rsidR="0005169D" w:rsidRDefault="0005169D" w:rsidP="0005169D">
      <w:pPr>
        <w:pStyle w:val="Ttulo2"/>
      </w:pPr>
      <w:r>
        <w:rPr>
          <w:rFonts w:ascii="Segoe UI Emoji" w:hAnsi="Segoe UI Emoji" w:cs="Segoe UI Emoji"/>
        </w:rPr>
        <w:t>✅</w:t>
      </w:r>
      <w:r>
        <w:t xml:space="preserve"> </w:t>
      </w:r>
      <w:r w:rsidRPr="00CF2009">
        <w:rPr>
          <w:color w:val="4472C4" w:themeColor="accent1"/>
          <w:sz w:val="32"/>
          <w:szCs w:val="32"/>
        </w:rPr>
        <w:t>¿Qué incluye la recepción de la solicitud?</w:t>
      </w:r>
    </w:p>
    <w:p w14:paraId="07D9BB39" w14:textId="77777777" w:rsidR="0005169D" w:rsidRDefault="0005169D" w:rsidP="0005169D">
      <w:pPr>
        <w:pStyle w:val="NormalWeb"/>
        <w:numPr>
          <w:ilvl w:val="0"/>
          <w:numId w:val="130"/>
        </w:numPr>
      </w:pPr>
      <w:r w:rsidRPr="00CF2009">
        <w:rPr>
          <w:rStyle w:val="Textoennegrita"/>
          <w:b w:val="0"/>
          <w:bCs w:val="0"/>
        </w:rPr>
        <w:t>Recepción física o digital</w:t>
      </w:r>
      <w:r>
        <w:t xml:space="preserve"> de los documentos requeridos</w:t>
      </w:r>
    </w:p>
    <w:p w14:paraId="46F0265E" w14:textId="77777777" w:rsidR="0005169D" w:rsidRDefault="0005169D" w:rsidP="0005169D">
      <w:pPr>
        <w:pStyle w:val="NormalWeb"/>
        <w:numPr>
          <w:ilvl w:val="0"/>
          <w:numId w:val="130"/>
        </w:numPr>
      </w:pPr>
      <w:r w:rsidRPr="00CF2009">
        <w:rPr>
          <w:rStyle w:val="Textoennegrita"/>
          <w:b w:val="0"/>
          <w:bCs w:val="0"/>
        </w:rPr>
        <w:t>Verificación inicial</w:t>
      </w:r>
      <w:r>
        <w:t xml:space="preserve"> de que estén todos los requisitos básicos</w:t>
      </w:r>
    </w:p>
    <w:p w14:paraId="05FCAD05" w14:textId="77777777" w:rsidR="0005169D" w:rsidRPr="00CF2009" w:rsidRDefault="0005169D" w:rsidP="0005169D">
      <w:pPr>
        <w:pStyle w:val="NormalWeb"/>
        <w:numPr>
          <w:ilvl w:val="0"/>
          <w:numId w:val="130"/>
        </w:numPr>
        <w:rPr>
          <w:b/>
          <w:bCs/>
        </w:rPr>
      </w:pPr>
      <w:r w:rsidRPr="00CF2009">
        <w:rPr>
          <w:rStyle w:val="Textoennegrita"/>
          <w:b w:val="0"/>
          <w:bCs w:val="0"/>
        </w:rPr>
        <w:t>Identificación del afiliado y del procedimiento solicitado</w:t>
      </w:r>
    </w:p>
    <w:p w14:paraId="498651E9" w14:textId="77777777" w:rsidR="0005169D" w:rsidRDefault="0005169D" w:rsidP="0005169D">
      <w:pPr>
        <w:pStyle w:val="NormalWeb"/>
        <w:numPr>
          <w:ilvl w:val="0"/>
          <w:numId w:val="130"/>
        </w:numPr>
      </w:pPr>
      <w:r w:rsidRPr="00CF2009">
        <w:rPr>
          <w:rStyle w:val="Textoennegrita"/>
          <w:b w:val="0"/>
          <w:bCs w:val="0"/>
        </w:rPr>
        <w:t>Registro en el sistema interno</w:t>
      </w:r>
      <w:r>
        <w:t xml:space="preserve"> de la clínica, ARS o unidad de autorizaciones</w:t>
      </w:r>
    </w:p>
    <w:p w14:paraId="682FD88F" w14:textId="095F999B" w:rsidR="0005169D" w:rsidRPr="00CF2009" w:rsidRDefault="0005169D" w:rsidP="0005169D">
      <w:pPr>
        <w:pStyle w:val="NormalWeb"/>
        <w:numPr>
          <w:ilvl w:val="0"/>
          <w:numId w:val="130"/>
        </w:numPr>
        <w:rPr>
          <w:b/>
          <w:bCs/>
        </w:rPr>
      </w:pPr>
      <w:r w:rsidRPr="00CF2009">
        <w:rPr>
          <w:rStyle w:val="Textoennegrita"/>
          <w:b w:val="0"/>
          <w:bCs w:val="0"/>
        </w:rPr>
        <w:t>Entrega de número de seguimiento o confirmación al solicitante</w:t>
      </w:r>
    </w:p>
    <w:p w14:paraId="0E93D047" w14:textId="77777777" w:rsidR="0005169D" w:rsidRPr="0019371E" w:rsidRDefault="0005169D" w:rsidP="0005169D">
      <w:pPr>
        <w:pStyle w:val="Ttulo3"/>
        <w:rPr>
          <w:color w:val="4472C4" w:themeColor="accent1"/>
        </w:rPr>
      </w:pPr>
      <w:r>
        <w:rPr>
          <w:rFonts w:ascii="Segoe UI Emoji" w:hAnsi="Segoe UI Emoji" w:cs="Segoe UI Emoji"/>
        </w:rPr>
        <w:t>🧾</w:t>
      </w:r>
      <w:r>
        <w:t xml:space="preserve"> </w:t>
      </w:r>
      <w:r w:rsidRPr="0019371E">
        <w:rPr>
          <w:color w:val="4472C4" w:themeColor="accent1"/>
        </w:rPr>
        <w:t>Documentos básicos a recibir (según el tipo de procedimiento):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8"/>
        <w:gridCol w:w="4516"/>
      </w:tblGrid>
      <w:tr w:rsidR="0005169D" w14:paraId="6DF8B727" w14:textId="77777777" w:rsidTr="0005169D">
        <w:trPr>
          <w:tblHeader/>
          <w:tblCellSpacing w:w="15" w:type="dxa"/>
        </w:trPr>
        <w:tc>
          <w:tcPr>
            <w:tcW w:w="0" w:type="auto"/>
            <w:vAlign w:val="center"/>
            <w:hideMark/>
          </w:tcPr>
          <w:p w14:paraId="57A9DD9A" w14:textId="77777777" w:rsidR="0005169D" w:rsidRDefault="0005169D">
            <w:pPr>
              <w:jc w:val="center"/>
              <w:rPr>
                <w:b/>
                <w:bCs/>
              </w:rPr>
            </w:pPr>
            <w:r>
              <w:rPr>
                <w:b/>
                <w:bCs/>
              </w:rPr>
              <w:t>Documento</w:t>
            </w:r>
          </w:p>
        </w:tc>
        <w:tc>
          <w:tcPr>
            <w:tcW w:w="0" w:type="auto"/>
            <w:vAlign w:val="center"/>
            <w:hideMark/>
          </w:tcPr>
          <w:p w14:paraId="2AA7446C" w14:textId="77777777" w:rsidR="0005169D" w:rsidRDefault="0005169D">
            <w:pPr>
              <w:jc w:val="center"/>
              <w:rPr>
                <w:b/>
                <w:bCs/>
              </w:rPr>
            </w:pPr>
            <w:r>
              <w:rPr>
                <w:b/>
                <w:bCs/>
              </w:rPr>
              <w:t>Detalle</w:t>
            </w:r>
          </w:p>
        </w:tc>
      </w:tr>
      <w:tr w:rsidR="0005169D" w14:paraId="05DEE4E7" w14:textId="77777777" w:rsidTr="0005169D">
        <w:trPr>
          <w:tblCellSpacing w:w="15" w:type="dxa"/>
        </w:trPr>
        <w:tc>
          <w:tcPr>
            <w:tcW w:w="0" w:type="auto"/>
            <w:vAlign w:val="center"/>
            <w:hideMark/>
          </w:tcPr>
          <w:p w14:paraId="79973DCA" w14:textId="77777777" w:rsidR="0005169D" w:rsidRDefault="0005169D">
            <w:r>
              <w:rPr>
                <w:rFonts w:ascii="Segoe UI Emoji" w:hAnsi="Segoe UI Emoji" w:cs="Segoe UI Emoji"/>
              </w:rPr>
              <w:t>🧑</w:t>
            </w:r>
            <w:r>
              <w:t>‍</w:t>
            </w:r>
            <w:r>
              <w:rPr>
                <w:rFonts w:ascii="Segoe UI Emoji" w:hAnsi="Segoe UI Emoji" w:cs="Segoe UI Emoji"/>
              </w:rPr>
              <w:t>⚕️</w:t>
            </w:r>
            <w:r>
              <w:t xml:space="preserve"> Indicación médica</w:t>
            </w:r>
          </w:p>
        </w:tc>
        <w:tc>
          <w:tcPr>
            <w:tcW w:w="0" w:type="auto"/>
            <w:vAlign w:val="center"/>
            <w:hideMark/>
          </w:tcPr>
          <w:p w14:paraId="3A2A5A81" w14:textId="77777777" w:rsidR="0005169D" w:rsidRDefault="0005169D">
            <w:r>
              <w:t>Con diagnóstico claro, firma y sello del especialista</w:t>
            </w:r>
          </w:p>
        </w:tc>
      </w:tr>
      <w:tr w:rsidR="0005169D" w14:paraId="7021CA78" w14:textId="77777777" w:rsidTr="0005169D">
        <w:trPr>
          <w:tblCellSpacing w:w="15" w:type="dxa"/>
        </w:trPr>
        <w:tc>
          <w:tcPr>
            <w:tcW w:w="0" w:type="auto"/>
            <w:vAlign w:val="center"/>
            <w:hideMark/>
          </w:tcPr>
          <w:p w14:paraId="530023D2" w14:textId="77777777" w:rsidR="0005169D" w:rsidRDefault="0005169D">
            <w:r>
              <w:rPr>
                <w:rFonts w:ascii="Segoe UI Emoji" w:hAnsi="Segoe UI Emoji" w:cs="Segoe UI Emoji"/>
              </w:rPr>
              <w:t>📄</w:t>
            </w:r>
            <w:r>
              <w:t xml:space="preserve"> Historia clínica resumida</w:t>
            </w:r>
          </w:p>
        </w:tc>
        <w:tc>
          <w:tcPr>
            <w:tcW w:w="0" w:type="auto"/>
            <w:vAlign w:val="center"/>
            <w:hideMark/>
          </w:tcPr>
          <w:p w14:paraId="476B0814" w14:textId="77777777" w:rsidR="0005169D" w:rsidRDefault="0005169D">
            <w:r>
              <w:t>Debe contener antecedentes, hallazgos y justificación</w:t>
            </w:r>
          </w:p>
        </w:tc>
      </w:tr>
      <w:tr w:rsidR="0005169D" w14:paraId="6F3A2257" w14:textId="77777777" w:rsidTr="0005169D">
        <w:trPr>
          <w:tblCellSpacing w:w="15" w:type="dxa"/>
        </w:trPr>
        <w:tc>
          <w:tcPr>
            <w:tcW w:w="0" w:type="auto"/>
            <w:vAlign w:val="center"/>
            <w:hideMark/>
          </w:tcPr>
          <w:p w14:paraId="5B614A50" w14:textId="77777777" w:rsidR="0005169D" w:rsidRDefault="0005169D">
            <w:r>
              <w:rPr>
                <w:rFonts w:ascii="Segoe UI Emoji" w:hAnsi="Segoe UI Emoji" w:cs="Segoe UI Emoji"/>
              </w:rPr>
              <w:t>🧪</w:t>
            </w:r>
            <w:r>
              <w:t xml:space="preserve"> Estudio de soporte</w:t>
            </w:r>
          </w:p>
        </w:tc>
        <w:tc>
          <w:tcPr>
            <w:tcW w:w="0" w:type="auto"/>
            <w:vAlign w:val="center"/>
            <w:hideMark/>
          </w:tcPr>
          <w:p w14:paraId="3E6CCE7B" w14:textId="77777777" w:rsidR="0005169D" w:rsidRDefault="0005169D">
            <w:r>
              <w:t>Imágenes, laboratorios, resultados relevantes</w:t>
            </w:r>
          </w:p>
        </w:tc>
      </w:tr>
      <w:tr w:rsidR="0005169D" w14:paraId="02D15E6F" w14:textId="77777777" w:rsidTr="0005169D">
        <w:trPr>
          <w:tblCellSpacing w:w="15" w:type="dxa"/>
        </w:trPr>
        <w:tc>
          <w:tcPr>
            <w:tcW w:w="0" w:type="auto"/>
            <w:vAlign w:val="center"/>
            <w:hideMark/>
          </w:tcPr>
          <w:p w14:paraId="244465C2" w14:textId="77777777" w:rsidR="0005169D" w:rsidRDefault="0005169D">
            <w:r>
              <w:rPr>
                <w:rFonts w:ascii="Segoe UI Emoji" w:hAnsi="Segoe UI Emoji" w:cs="Segoe UI Emoji"/>
              </w:rPr>
              <w:t>📑</w:t>
            </w:r>
            <w:r>
              <w:t xml:space="preserve"> Cotización o presupuesto</w:t>
            </w:r>
          </w:p>
        </w:tc>
        <w:tc>
          <w:tcPr>
            <w:tcW w:w="0" w:type="auto"/>
            <w:vAlign w:val="center"/>
            <w:hideMark/>
          </w:tcPr>
          <w:p w14:paraId="6F008A95" w14:textId="77777777" w:rsidR="0005169D" w:rsidRDefault="0005169D">
            <w:r>
              <w:t>Si aplica (cirugías, internamientos, terapias especiales)</w:t>
            </w:r>
          </w:p>
        </w:tc>
      </w:tr>
      <w:tr w:rsidR="0005169D" w14:paraId="70AE1994" w14:textId="77777777" w:rsidTr="0005169D">
        <w:trPr>
          <w:tblCellSpacing w:w="15" w:type="dxa"/>
        </w:trPr>
        <w:tc>
          <w:tcPr>
            <w:tcW w:w="0" w:type="auto"/>
            <w:vAlign w:val="center"/>
            <w:hideMark/>
          </w:tcPr>
          <w:p w14:paraId="352075CF" w14:textId="77777777" w:rsidR="0005169D" w:rsidRDefault="0005169D">
            <w:r>
              <w:rPr>
                <w:rFonts w:ascii="Segoe UI Emoji" w:hAnsi="Segoe UI Emoji" w:cs="Segoe UI Emoji"/>
              </w:rPr>
              <w:t>📝</w:t>
            </w:r>
            <w:r>
              <w:t xml:space="preserve"> Formulario de solicitud de pre-certificación</w:t>
            </w:r>
          </w:p>
        </w:tc>
        <w:tc>
          <w:tcPr>
            <w:tcW w:w="0" w:type="auto"/>
            <w:vAlign w:val="center"/>
            <w:hideMark/>
          </w:tcPr>
          <w:p w14:paraId="3954437E" w14:textId="77777777" w:rsidR="0005169D" w:rsidRDefault="0005169D">
            <w:r>
              <w:t>Proporcionado por la ARS</w:t>
            </w:r>
          </w:p>
        </w:tc>
      </w:tr>
      <w:tr w:rsidR="0005169D" w14:paraId="6E414364" w14:textId="77777777" w:rsidTr="0005169D">
        <w:trPr>
          <w:tblCellSpacing w:w="15" w:type="dxa"/>
        </w:trPr>
        <w:tc>
          <w:tcPr>
            <w:tcW w:w="0" w:type="auto"/>
            <w:vAlign w:val="center"/>
            <w:hideMark/>
          </w:tcPr>
          <w:p w14:paraId="621836AE" w14:textId="77777777" w:rsidR="0005169D" w:rsidRDefault="0005169D">
            <w:r>
              <w:rPr>
                <w:rFonts w:ascii="Segoe UI Emoji" w:hAnsi="Segoe UI Emoji" w:cs="Segoe UI Emoji"/>
              </w:rPr>
              <w:t>🔁</w:t>
            </w:r>
            <w:r>
              <w:t xml:space="preserve"> Referimiento médico</w:t>
            </w:r>
          </w:p>
        </w:tc>
        <w:tc>
          <w:tcPr>
            <w:tcW w:w="0" w:type="auto"/>
            <w:vAlign w:val="center"/>
            <w:hideMark/>
          </w:tcPr>
          <w:p w14:paraId="55F68B0D" w14:textId="77777777" w:rsidR="0005169D" w:rsidRDefault="0005169D">
            <w:r>
              <w:t>Si el paciente fue derivado desde otro centro</w:t>
            </w:r>
          </w:p>
        </w:tc>
      </w:tr>
      <w:tr w:rsidR="0005169D" w14:paraId="20B0EF2F" w14:textId="77777777" w:rsidTr="0005169D">
        <w:trPr>
          <w:tblCellSpacing w:w="15" w:type="dxa"/>
        </w:trPr>
        <w:tc>
          <w:tcPr>
            <w:tcW w:w="0" w:type="auto"/>
            <w:vAlign w:val="center"/>
            <w:hideMark/>
          </w:tcPr>
          <w:p w14:paraId="58C35314" w14:textId="77777777" w:rsidR="0005169D" w:rsidRDefault="0005169D">
            <w:r>
              <w:rPr>
                <w:rFonts w:ascii="Segoe UI Emoji" w:hAnsi="Segoe UI Emoji" w:cs="Segoe UI Emoji"/>
              </w:rPr>
              <w:t>✍️</w:t>
            </w:r>
            <w:r>
              <w:t xml:space="preserve"> Consentimiento informado</w:t>
            </w:r>
          </w:p>
        </w:tc>
        <w:tc>
          <w:tcPr>
            <w:tcW w:w="0" w:type="auto"/>
            <w:vAlign w:val="center"/>
            <w:hideMark/>
          </w:tcPr>
          <w:p w14:paraId="58571AEE" w14:textId="77777777" w:rsidR="0005169D" w:rsidRDefault="0005169D">
            <w:r>
              <w:t>En procedimientos invasivos o de alto riesgo</w:t>
            </w:r>
          </w:p>
        </w:tc>
      </w:tr>
    </w:tbl>
    <w:p w14:paraId="7EEE7CB7" w14:textId="77777777" w:rsidR="0005169D" w:rsidRDefault="0005169D" w:rsidP="0005169D">
      <w:pPr>
        <w:pStyle w:val="Ttulo3"/>
      </w:pPr>
      <w:r>
        <w:rPr>
          <w:rFonts w:ascii="Segoe UI Emoji" w:hAnsi="Segoe UI Emoji" w:cs="Segoe UI Emoji"/>
        </w:rPr>
        <w:t>🔍</w:t>
      </w:r>
      <w:r>
        <w:t xml:space="preserve"> </w:t>
      </w:r>
      <w:r w:rsidRPr="007824B4">
        <w:rPr>
          <w:color w:val="4472C4" w:themeColor="accent1"/>
        </w:rPr>
        <w:t>Buenas prácticas en la recepción:</w:t>
      </w:r>
    </w:p>
    <w:p w14:paraId="1E336FD8" w14:textId="77777777" w:rsidR="0005169D" w:rsidRDefault="0005169D" w:rsidP="0005169D">
      <w:pPr>
        <w:pStyle w:val="NormalWeb"/>
        <w:numPr>
          <w:ilvl w:val="0"/>
          <w:numId w:val="131"/>
        </w:numPr>
      </w:pPr>
      <w:r>
        <w:t xml:space="preserve">Revisar que todos los documentos estén </w:t>
      </w:r>
      <w:r w:rsidRPr="007824B4">
        <w:rPr>
          <w:rStyle w:val="Textoennegrita"/>
          <w:b w:val="0"/>
          <w:bCs w:val="0"/>
        </w:rPr>
        <w:t>firmados, sellados y legibles</w:t>
      </w:r>
    </w:p>
    <w:p w14:paraId="36567295" w14:textId="77777777" w:rsidR="0005169D" w:rsidRDefault="0005169D" w:rsidP="0005169D">
      <w:pPr>
        <w:pStyle w:val="NormalWeb"/>
        <w:numPr>
          <w:ilvl w:val="0"/>
          <w:numId w:val="131"/>
        </w:numPr>
      </w:pPr>
      <w:r>
        <w:t xml:space="preserve">Confirmar que el afiliado esté </w:t>
      </w:r>
      <w:r w:rsidRPr="007824B4">
        <w:rPr>
          <w:rStyle w:val="Textoennegrita"/>
          <w:b w:val="0"/>
          <w:bCs w:val="0"/>
        </w:rPr>
        <w:t>activo en la TSS</w:t>
      </w:r>
      <w:r>
        <w:t xml:space="preserve"> y tenga cobertura para el procedimiento</w:t>
      </w:r>
    </w:p>
    <w:p w14:paraId="2D76920D" w14:textId="77777777" w:rsidR="0005169D" w:rsidRDefault="0005169D" w:rsidP="0005169D">
      <w:pPr>
        <w:pStyle w:val="NormalWeb"/>
        <w:numPr>
          <w:ilvl w:val="0"/>
          <w:numId w:val="131"/>
        </w:numPr>
      </w:pPr>
      <w:r>
        <w:t xml:space="preserve">Verificar que el </w:t>
      </w:r>
      <w:r w:rsidRPr="007824B4">
        <w:rPr>
          <w:rStyle w:val="Textoennegrita"/>
          <w:b w:val="0"/>
          <w:bCs w:val="0"/>
        </w:rPr>
        <w:t>diagnóstico (CIE-10)</w:t>
      </w:r>
      <w:r>
        <w:t xml:space="preserve"> coincida con la solicitud del servicio</w:t>
      </w:r>
    </w:p>
    <w:p w14:paraId="38CDC0FC" w14:textId="2ABA028C" w:rsidR="0005169D" w:rsidRDefault="0005169D" w:rsidP="0005169D">
      <w:pPr>
        <w:pStyle w:val="NormalWeb"/>
        <w:numPr>
          <w:ilvl w:val="0"/>
          <w:numId w:val="131"/>
        </w:numPr>
      </w:pPr>
      <w:r>
        <w:t xml:space="preserve">Informar al solicitante si </w:t>
      </w:r>
      <w:r w:rsidRPr="007824B4">
        <w:rPr>
          <w:rStyle w:val="Textoennegrita"/>
          <w:b w:val="0"/>
          <w:bCs w:val="0"/>
        </w:rPr>
        <w:t xml:space="preserve">falta algún documento antes de </w:t>
      </w:r>
      <w:r w:rsidR="0099746A">
        <w:rPr>
          <w:rStyle w:val="Textoennegrita"/>
          <w:b w:val="0"/>
          <w:bCs w:val="0"/>
        </w:rPr>
        <w:t>pre-autorizar por</w:t>
      </w:r>
      <w:r w:rsidRPr="007824B4">
        <w:rPr>
          <w:rStyle w:val="Textoennegrita"/>
          <w:b w:val="0"/>
          <w:bCs w:val="0"/>
        </w:rPr>
        <w:t xml:space="preserve"> la ARS</w:t>
      </w:r>
    </w:p>
    <w:p w14:paraId="3D13336D" w14:textId="3E1C0B45" w:rsidR="0005169D" w:rsidRDefault="0005169D" w:rsidP="0005169D">
      <w:pPr>
        <w:pStyle w:val="NormalWeb"/>
        <w:numPr>
          <w:ilvl w:val="0"/>
          <w:numId w:val="131"/>
        </w:numPr>
      </w:pPr>
      <w:r>
        <w:t xml:space="preserve">Registrar </w:t>
      </w:r>
      <w:r w:rsidRPr="007824B4">
        <w:rPr>
          <w:rStyle w:val="Textoennegrita"/>
          <w:b w:val="0"/>
          <w:bCs w:val="0"/>
        </w:rPr>
        <w:t>fecha y hora exacta de recepción</w:t>
      </w:r>
      <w:r>
        <w:t>, para medir tiempo de respuesta</w:t>
      </w:r>
    </w:p>
    <w:p w14:paraId="24A8B205" w14:textId="77777777" w:rsidR="0005169D" w:rsidRDefault="0005169D" w:rsidP="0005169D">
      <w:pPr>
        <w:pStyle w:val="Ttulo3"/>
      </w:pPr>
      <w:r>
        <w:rPr>
          <w:rFonts w:ascii="Segoe UI Emoji" w:hAnsi="Segoe UI Emoji" w:cs="Segoe UI Emoji"/>
        </w:rPr>
        <w:t>❌</w:t>
      </w:r>
      <w:r w:rsidRPr="00DF7D21">
        <w:rPr>
          <w:color w:val="4472C4" w:themeColor="accent1"/>
        </w:rPr>
        <w:t xml:space="preserve"> Errores comunes que deben evitarse:</w:t>
      </w:r>
    </w:p>
    <w:p w14:paraId="76C21FFD" w14:textId="77777777" w:rsidR="0005169D" w:rsidRDefault="0005169D" w:rsidP="0005169D">
      <w:pPr>
        <w:pStyle w:val="NormalWeb"/>
        <w:numPr>
          <w:ilvl w:val="0"/>
          <w:numId w:val="132"/>
        </w:numPr>
      </w:pPr>
      <w:r>
        <w:t>Aceptar expedientes incompletos sin aclarar consecuencias</w:t>
      </w:r>
    </w:p>
    <w:p w14:paraId="10521344" w14:textId="77777777" w:rsidR="0005169D" w:rsidRDefault="0005169D" w:rsidP="0005169D">
      <w:pPr>
        <w:pStyle w:val="NormalWeb"/>
        <w:numPr>
          <w:ilvl w:val="0"/>
          <w:numId w:val="132"/>
        </w:numPr>
      </w:pPr>
      <w:r>
        <w:t>No verificar datos básicos del afiliado</w:t>
      </w:r>
    </w:p>
    <w:p w14:paraId="37B9CFFA" w14:textId="77777777" w:rsidR="0005169D" w:rsidRDefault="0005169D" w:rsidP="0005169D">
      <w:pPr>
        <w:pStyle w:val="NormalWeb"/>
        <w:numPr>
          <w:ilvl w:val="0"/>
          <w:numId w:val="132"/>
        </w:numPr>
      </w:pPr>
      <w:r>
        <w:t>No clasificar correctamente el tipo de solicitud (electiva, urgente, ambulatoria, etc.)</w:t>
      </w:r>
    </w:p>
    <w:p w14:paraId="6E6C6D1A" w14:textId="77777777" w:rsidR="0005169D" w:rsidRDefault="0005169D" w:rsidP="0005169D">
      <w:pPr>
        <w:pStyle w:val="NormalWeb"/>
        <w:numPr>
          <w:ilvl w:val="0"/>
          <w:numId w:val="132"/>
        </w:numPr>
      </w:pPr>
      <w:r>
        <w:t xml:space="preserve">Procesar solicitudes con </w:t>
      </w:r>
      <w:r w:rsidRPr="00DF7D21">
        <w:rPr>
          <w:rStyle w:val="Textoennegrita"/>
          <w:b w:val="0"/>
          <w:bCs w:val="0"/>
        </w:rPr>
        <w:t>documentos vencidos o sin justificación clínica</w:t>
      </w:r>
    </w:p>
    <w:p w14:paraId="50A282FE" w14:textId="77777777" w:rsidR="0005169D" w:rsidRDefault="0005169D" w:rsidP="0005169D">
      <w:pPr>
        <w:pStyle w:val="NormalWeb"/>
        <w:numPr>
          <w:ilvl w:val="0"/>
          <w:numId w:val="132"/>
        </w:numPr>
      </w:pPr>
      <w:r>
        <w:t>Omitir el registro de entrada, perdiendo trazabilidad</w:t>
      </w:r>
    </w:p>
    <w:p w14:paraId="0588308E" w14:textId="1D971632" w:rsidR="0005169D" w:rsidRDefault="0005169D" w:rsidP="0005169D"/>
    <w:p w14:paraId="54BB68BD" w14:textId="77777777" w:rsidR="0005169D" w:rsidRDefault="0005169D" w:rsidP="0005169D">
      <w:pPr>
        <w:pStyle w:val="Ttulo2"/>
      </w:pPr>
      <w:r>
        <w:rPr>
          <w:rFonts w:ascii="Segoe UI Emoji" w:hAnsi="Segoe UI Emoji" w:cs="Segoe UI Emoji"/>
        </w:rPr>
        <w:lastRenderedPageBreak/>
        <w:t>🧠</w:t>
      </w:r>
      <w:r>
        <w:t xml:space="preserve"> </w:t>
      </w:r>
      <w:r w:rsidRPr="00DF7D21">
        <w:rPr>
          <w:color w:val="4472C4" w:themeColor="accent1"/>
          <w:sz w:val="32"/>
          <w:szCs w:val="32"/>
        </w:rPr>
        <w:t>Rol del técnico o gestor de autorizaciones en esta etapa:</w:t>
      </w:r>
    </w:p>
    <w:p w14:paraId="34ADFA7F" w14:textId="77777777" w:rsidR="0005169D" w:rsidRDefault="0005169D" w:rsidP="0005169D">
      <w:pPr>
        <w:pStyle w:val="NormalWeb"/>
        <w:numPr>
          <w:ilvl w:val="0"/>
          <w:numId w:val="133"/>
        </w:numPr>
      </w:pPr>
      <w:r>
        <w:t xml:space="preserve">Ser el </w:t>
      </w:r>
      <w:r w:rsidRPr="00DF7D21">
        <w:rPr>
          <w:rStyle w:val="Textoennegrita"/>
          <w:b w:val="0"/>
          <w:bCs w:val="0"/>
        </w:rPr>
        <w:t>primer filtro de calidad documental</w:t>
      </w:r>
    </w:p>
    <w:p w14:paraId="116F99D4" w14:textId="77777777" w:rsidR="0005169D" w:rsidRDefault="0005169D" w:rsidP="0005169D">
      <w:pPr>
        <w:pStyle w:val="NormalWeb"/>
        <w:numPr>
          <w:ilvl w:val="0"/>
          <w:numId w:val="133"/>
        </w:numPr>
      </w:pPr>
      <w:r>
        <w:t>Guiar al afiliado o prestador sobre lo que debe incluir su expediente</w:t>
      </w:r>
    </w:p>
    <w:p w14:paraId="016D1CA2" w14:textId="77777777" w:rsidR="0005169D" w:rsidRDefault="0005169D" w:rsidP="0005169D">
      <w:pPr>
        <w:pStyle w:val="NormalWeb"/>
        <w:numPr>
          <w:ilvl w:val="0"/>
          <w:numId w:val="133"/>
        </w:numPr>
      </w:pPr>
      <w:r>
        <w:t>Facilitar el registro interno o en plataforma digital de la ARS</w:t>
      </w:r>
    </w:p>
    <w:p w14:paraId="01FBB8B9" w14:textId="75628A9C" w:rsidR="0005169D" w:rsidRDefault="0005169D" w:rsidP="0005169D">
      <w:pPr>
        <w:pStyle w:val="NormalWeb"/>
        <w:numPr>
          <w:ilvl w:val="0"/>
          <w:numId w:val="133"/>
        </w:numPr>
      </w:pPr>
      <w:r>
        <w:t xml:space="preserve">Asegurar que el expediente esté listo para ser </w:t>
      </w:r>
      <w:r w:rsidRPr="00DF7D21">
        <w:rPr>
          <w:rStyle w:val="Textoennegrita"/>
          <w:b w:val="0"/>
          <w:bCs w:val="0"/>
        </w:rPr>
        <w:t>evaluado por un auditor médico</w:t>
      </w:r>
    </w:p>
    <w:p w14:paraId="30EA437C" w14:textId="77777777" w:rsidR="0005169D" w:rsidRDefault="0005169D" w:rsidP="0005169D">
      <w:pPr>
        <w:pStyle w:val="Ttulo2"/>
      </w:pPr>
      <w:r>
        <w:rPr>
          <w:rFonts w:ascii="Segoe UI Emoji" w:hAnsi="Segoe UI Emoji" w:cs="Segoe UI Emoji"/>
        </w:rPr>
        <w:t>🎯</w:t>
      </w:r>
      <w:r>
        <w:t xml:space="preserve"> </w:t>
      </w:r>
      <w:r w:rsidRPr="00DF7D21">
        <w:rPr>
          <w:color w:val="4472C4" w:themeColor="accent1"/>
          <w:sz w:val="32"/>
          <w:szCs w:val="32"/>
        </w:rPr>
        <w:t>Frase clave:</w:t>
      </w:r>
    </w:p>
    <w:p w14:paraId="262BC152" w14:textId="77777777" w:rsidR="0005169D" w:rsidRDefault="0005169D" w:rsidP="0005169D">
      <w:pPr>
        <w:pStyle w:val="NormalWeb"/>
      </w:pPr>
      <w:r>
        <w:t>“Una solicitud bien recibida es la base de una autorización rápida, segura y sin contratiempos.”</w:t>
      </w:r>
    </w:p>
    <w:p w14:paraId="30435C47" w14:textId="77777777" w:rsidR="00E123A9" w:rsidRPr="00E123A9" w:rsidRDefault="00F043EF" w:rsidP="00E123A9">
      <w:pPr>
        <w:pStyle w:val="Ttulo2"/>
        <w:rPr>
          <w:color w:val="4472C4" w:themeColor="accent1"/>
          <w:sz w:val="32"/>
          <w:szCs w:val="32"/>
        </w:rPr>
      </w:pPr>
      <w:r w:rsidRPr="00E123A9">
        <w:rPr>
          <w:color w:val="4472C4" w:themeColor="accent1"/>
          <w:sz w:val="32"/>
          <w:szCs w:val="32"/>
        </w:rPr>
        <w:t>Tema 2:</w:t>
      </w:r>
      <w:r w:rsidRPr="00E123A9">
        <w:rPr>
          <w:b w:val="0"/>
          <w:bCs w:val="0"/>
          <w:color w:val="4472C4" w:themeColor="accent1"/>
          <w:sz w:val="32"/>
          <w:szCs w:val="32"/>
        </w:rPr>
        <w:t xml:space="preserve"> </w:t>
      </w:r>
      <w:r w:rsidR="00E123A9" w:rsidRPr="00E123A9">
        <w:rPr>
          <w:rStyle w:val="Textoennegrita"/>
          <w:b/>
          <w:bCs/>
          <w:color w:val="4472C4" w:themeColor="accent1"/>
          <w:sz w:val="32"/>
          <w:szCs w:val="32"/>
        </w:rPr>
        <w:t>Validación de Afiliación y Plan de Salud</w:t>
      </w:r>
    </w:p>
    <w:p w14:paraId="2337E656" w14:textId="77777777" w:rsidR="00E123A9" w:rsidRDefault="00E123A9" w:rsidP="00E123A9">
      <w:pPr>
        <w:pStyle w:val="Ttulo3"/>
      </w:pPr>
      <w:r>
        <w:rPr>
          <w:rFonts w:ascii="Segoe UI Emoji" w:hAnsi="Segoe UI Emoji" w:cs="Segoe UI Emoji"/>
        </w:rPr>
        <w:t>🔹</w:t>
      </w:r>
      <w:r>
        <w:t xml:space="preserve"> </w:t>
      </w:r>
      <w:r w:rsidRPr="00E123A9">
        <w:rPr>
          <w:color w:val="4472C4" w:themeColor="accent1"/>
        </w:rPr>
        <w:t>¿Qué es?</w:t>
      </w:r>
    </w:p>
    <w:p w14:paraId="328C4337" w14:textId="77777777" w:rsidR="00E123A9" w:rsidRDefault="00E123A9" w:rsidP="00E123A9">
      <w:pPr>
        <w:pStyle w:val="NormalWeb"/>
      </w:pPr>
      <w:r>
        <w:t xml:space="preserve">La </w:t>
      </w:r>
      <w:r w:rsidRPr="00E123A9">
        <w:rPr>
          <w:rStyle w:val="Textoennegrita"/>
          <w:b w:val="0"/>
          <w:bCs w:val="0"/>
        </w:rPr>
        <w:t>validación de afiliación y plan de salud</w:t>
      </w:r>
      <w:r>
        <w:t xml:space="preserve"> es el proceso mediante el cual el personal técnico verifica que el paciente o solicitante esté </w:t>
      </w:r>
      <w:r w:rsidRPr="00E123A9">
        <w:rPr>
          <w:rStyle w:val="Textoennegrita"/>
          <w:b w:val="0"/>
          <w:bCs w:val="0"/>
        </w:rPr>
        <w:t>debidamente registrado, activo y con derecho a cobertura</w:t>
      </w:r>
      <w:r>
        <w:t xml:space="preserve"> dentro del </w:t>
      </w:r>
      <w:r w:rsidRPr="00E123A9">
        <w:rPr>
          <w:rStyle w:val="Textoennegrita"/>
          <w:b w:val="0"/>
          <w:bCs w:val="0"/>
        </w:rPr>
        <w:t>Seguro Familiar de Salud (SFS)</w:t>
      </w:r>
      <w:r>
        <w:t xml:space="preserve"> a través de una </w:t>
      </w:r>
      <w:r w:rsidRPr="00E123A9">
        <w:rPr>
          <w:rStyle w:val="Textoennegrita"/>
          <w:b w:val="0"/>
          <w:bCs w:val="0"/>
        </w:rPr>
        <w:t>Administradora de Riesgos de Salud (ARS)</w:t>
      </w:r>
      <w:r w:rsidRPr="00E123A9">
        <w:t>.</w:t>
      </w:r>
    </w:p>
    <w:p w14:paraId="4C3392D8" w14:textId="7E045BCC" w:rsidR="00E123A9" w:rsidRDefault="00E123A9" w:rsidP="00E411FA">
      <w:pPr>
        <w:pStyle w:val="NormalWeb"/>
      </w:pPr>
      <w:r>
        <w:t xml:space="preserve">Este paso garantiza que la </w:t>
      </w:r>
      <w:r w:rsidRPr="00E123A9">
        <w:rPr>
          <w:rStyle w:val="Textoennegrita"/>
          <w:b w:val="0"/>
          <w:bCs w:val="0"/>
        </w:rPr>
        <w:t>pre-certificación médica solo se procese para afiliados hábiles</w:t>
      </w:r>
      <w:r>
        <w:t xml:space="preserve">, y que el servicio solicitado </w:t>
      </w:r>
      <w:r w:rsidRPr="00E123A9">
        <w:rPr>
          <w:rStyle w:val="Textoennegrita"/>
          <w:b w:val="0"/>
          <w:bCs w:val="0"/>
        </w:rPr>
        <w:t>corresponda a los beneficios del plan contratado</w:t>
      </w:r>
      <w:r>
        <w:t>, evitando rechazos, errores de facturación o glosas futuras.</w:t>
      </w:r>
    </w:p>
    <w:p w14:paraId="719535B8" w14:textId="77777777" w:rsidR="00E123A9" w:rsidRDefault="00E123A9" w:rsidP="00E123A9">
      <w:pPr>
        <w:pStyle w:val="Ttulo3"/>
      </w:pPr>
      <w:r>
        <w:rPr>
          <w:rFonts w:ascii="Segoe UI Emoji" w:hAnsi="Segoe UI Emoji" w:cs="Segoe UI Emoji"/>
        </w:rPr>
        <w:t>🎯</w:t>
      </w:r>
      <w:r>
        <w:t xml:space="preserve"> </w:t>
      </w:r>
      <w:r w:rsidRPr="00E411FA">
        <w:rPr>
          <w:color w:val="4472C4" w:themeColor="accent1"/>
        </w:rPr>
        <w:t>Objetivos principales:</w:t>
      </w:r>
    </w:p>
    <w:p w14:paraId="043AB81A" w14:textId="77777777" w:rsidR="00E123A9" w:rsidRDefault="00E123A9" w:rsidP="00E123A9">
      <w:pPr>
        <w:pStyle w:val="NormalWeb"/>
        <w:numPr>
          <w:ilvl w:val="0"/>
          <w:numId w:val="134"/>
        </w:numPr>
      </w:pPr>
      <w:r>
        <w:t xml:space="preserve">Confirmar que el afiliado </w:t>
      </w:r>
      <w:r w:rsidRPr="00E411FA">
        <w:rPr>
          <w:rStyle w:val="Textoennegrita"/>
          <w:b w:val="0"/>
          <w:bCs w:val="0"/>
        </w:rPr>
        <w:t>esté activo en la TSS</w:t>
      </w:r>
    </w:p>
    <w:p w14:paraId="5BB5726B" w14:textId="77777777" w:rsidR="00E123A9" w:rsidRDefault="00E123A9" w:rsidP="00E123A9">
      <w:pPr>
        <w:pStyle w:val="NormalWeb"/>
        <w:numPr>
          <w:ilvl w:val="0"/>
          <w:numId w:val="134"/>
        </w:numPr>
      </w:pPr>
      <w:r>
        <w:t xml:space="preserve">Verificar que la ARS </w:t>
      </w:r>
      <w:r w:rsidRPr="00E411FA">
        <w:rPr>
          <w:rStyle w:val="Textoennegrita"/>
          <w:b w:val="0"/>
          <w:bCs w:val="0"/>
        </w:rPr>
        <w:t>corresponde al paciente registrado</w:t>
      </w:r>
    </w:p>
    <w:p w14:paraId="5AF35CD2" w14:textId="77777777" w:rsidR="00E123A9" w:rsidRPr="00E411FA" w:rsidRDefault="00E123A9" w:rsidP="00E123A9">
      <w:pPr>
        <w:pStyle w:val="NormalWeb"/>
        <w:numPr>
          <w:ilvl w:val="0"/>
          <w:numId w:val="134"/>
        </w:numPr>
        <w:rPr>
          <w:b/>
          <w:bCs/>
        </w:rPr>
      </w:pPr>
      <w:r>
        <w:t xml:space="preserve">Determinar si el servicio solicitado </w:t>
      </w:r>
      <w:r w:rsidRPr="00E411FA">
        <w:rPr>
          <w:rStyle w:val="Textoennegrita"/>
          <w:b w:val="0"/>
          <w:bCs w:val="0"/>
        </w:rPr>
        <w:t>está cubierto por su plan básico o complementario</w:t>
      </w:r>
    </w:p>
    <w:p w14:paraId="456B1444" w14:textId="49F91A68" w:rsidR="00E123A9" w:rsidRDefault="00E123A9" w:rsidP="00E123A9">
      <w:pPr>
        <w:pStyle w:val="NormalWeb"/>
        <w:numPr>
          <w:ilvl w:val="0"/>
          <w:numId w:val="134"/>
        </w:numPr>
      </w:pPr>
      <w:r>
        <w:t>Prevenir el procesamiento de solicitudes de pacientes sin cobertura o fuera de red</w:t>
      </w:r>
    </w:p>
    <w:p w14:paraId="37F546C0" w14:textId="77777777" w:rsidR="00E123A9" w:rsidRDefault="00E123A9" w:rsidP="00E123A9">
      <w:pPr>
        <w:pStyle w:val="Ttulo2"/>
      </w:pPr>
      <w:r>
        <w:rPr>
          <w:rFonts w:ascii="Segoe UI Emoji" w:hAnsi="Segoe UI Emoji" w:cs="Segoe UI Emoji"/>
        </w:rPr>
        <w:t>🧾</w:t>
      </w:r>
      <w:r>
        <w:t xml:space="preserve"> </w:t>
      </w:r>
      <w:r w:rsidRPr="00E411FA">
        <w:rPr>
          <w:color w:val="4472C4" w:themeColor="accent1"/>
        </w:rPr>
        <w:t>¿Qué se debe validar?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gridCol w:w="5467"/>
      </w:tblGrid>
      <w:tr w:rsidR="00E123A9" w14:paraId="7CE4C739" w14:textId="77777777" w:rsidTr="00E123A9">
        <w:trPr>
          <w:tblHeader/>
          <w:tblCellSpacing w:w="15" w:type="dxa"/>
        </w:trPr>
        <w:tc>
          <w:tcPr>
            <w:tcW w:w="0" w:type="auto"/>
            <w:vAlign w:val="center"/>
            <w:hideMark/>
          </w:tcPr>
          <w:p w14:paraId="57A8099E" w14:textId="77777777" w:rsidR="00E123A9" w:rsidRDefault="00E123A9">
            <w:pPr>
              <w:jc w:val="center"/>
              <w:rPr>
                <w:b/>
                <w:bCs/>
              </w:rPr>
            </w:pPr>
            <w:r>
              <w:rPr>
                <w:b/>
                <w:bCs/>
              </w:rPr>
              <w:t>Elemento</w:t>
            </w:r>
          </w:p>
        </w:tc>
        <w:tc>
          <w:tcPr>
            <w:tcW w:w="0" w:type="auto"/>
            <w:vAlign w:val="center"/>
            <w:hideMark/>
          </w:tcPr>
          <w:p w14:paraId="6485D261" w14:textId="77777777" w:rsidR="00E123A9" w:rsidRDefault="00E123A9">
            <w:pPr>
              <w:jc w:val="center"/>
              <w:rPr>
                <w:b/>
                <w:bCs/>
              </w:rPr>
            </w:pPr>
            <w:r>
              <w:rPr>
                <w:b/>
                <w:bCs/>
              </w:rPr>
              <w:t>Detalles a verificar</w:t>
            </w:r>
          </w:p>
        </w:tc>
      </w:tr>
      <w:tr w:rsidR="00E123A9" w14:paraId="046473B5" w14:textId="77777777" w:rsidTr="00E123A9">
        <w:trPr>
          <w:tblCellSpacing w:w="15" w:type="dxa"/>
        </w:trPr>
        <w:tc>
          <w:tcPr>
            <w:tcW w:w="0" w:type="auto"/>
            <w:vAlign w:val="center"/>
            <w:hideMark/>
          </w:tcPr>
          <w:p w14:paraId="6FBBDCCD" w14:textId="77777777" w:rsidR="00E123A9" w:rsidRDefault="00E123A9">
            <w:r>
              <w:rPr>
                <w:rFonts w:ascii="Segoe UI Emoji" w:hAnsi="Segoe UI Emoji" w:cs="Segoe UI Emoji"/>
              </w:rPr>
              <w:t>🔹</w:t>
            </w:r>
            <w:r>
              <w:t xml:space="preserve"> Estatus del afiliado</w:t>
            </w:r>
          </w:p>
        </w:tc>
        <w:tc>
          <w:tcPr>
            <w:tcW w:w="0" w:type="auto"/>
            <w:vAlign w:val="center"/>
            <w:hideMark/>
          </w:tcPr>
          <w:p w14:paraId="1512917F" w14:textId="77777777" w:rsidR="00E123A9" w:rsidRDefault="00E123A9">
            <w:r>
              <w:t>Debe estar “activo” en la TSS en la fecha de solicitud</w:t>
            </w:r>
          </w:p>
        </w:tc>
      </w:tr>
      <w:tr w:rsidR="00E123A9" w14:paraId="5B634CAD" w14:textId="77777777" w:rsidTr="00E123A9">
        <w:trPr>
          <w:tblCellSpacing w:w="15" w:type="dxa"/>
        </w:trPr>
        <w:tc>
          <w:tcPr>
            <w:tcW w:w="0" w:type="auto"/>
            <w:vAlign w:val="center"/>
            <w:hideMark/>
          </w:tcPr>
          <w:p w14:paraId="1CB78D92" w14:textId="77777777" w:rsidR="00E123A9" w:rsidRDefault="00E123A9">
            <w:r>
              <w:rPr>
                <w:rFonts w:ascii="Segoe UI Emoji" w:hAnsi="Segoe UI Emoji" w:cs="Segoe UI Emoji"/>
              </w:rPr>
              <w:t>🔹</w:t>
            </w:r>
            <w:r>
              <w:t xml:space="preserve"> ARS a la que pertenece</w:t>
            </w:r>
          </w:p>
        </w:tc>
        <w:tc>
          <w:tcPr>
            <w:tcW w:w="0" w:type="auto"/>
            <w:vAlign w:val="center"/>
            <w:hideMark/>
          </w:tcPr>
          <w:p w14:paraId="48BED0F6" w14:textId="77777777" w:rsidR="00E123A9" w:rsidRDefault="00E123A9">
            <w:r>
              <w:t>Confirmar que sea la que recibirá la pre-certificación</w:t>
            </w:r>
          </w:p>
        </w:tc>
      </w:tr>
      <w:tr w:rsidR="00E123A9" w14:paraId="4C30E670" w14:textId="77777777" w:rsidTr="00E123A9">
        <w:trPr>
          <w:tblCellSpacing w:w="15" w:type="dxa"/>
        </w:trPr>
        <w:tc>
          <w:tcPr>
            <w:tcW w:w="0" w:type="auto"/>
            <w:vAlign w:val="center"/>
            <w:hideMark/>
          </w:tcPr>
          <w:p w14:paraId="0B81647D" w14:textId="77777777" w:rsidR="00E123A9" w:rsidRDefault="00E123A9">
            <w:r>
              <w:rPr>
                <w:rFonts w:ascii="Segoe UI Emoji" w:hAnsi="Segoe UI Emoji" w:cs="Segoe UI Emoji"/>
              </w:rPr>
              <w:t>🔹</w:t>
            </w:r>
            <w:r>
              <w:t xml:space="preserve"> Tipo de plan</w:t>
            </w:r>
          </w:p>
        </w:tc>
        <w:tc>
          <w:tcPr>
            <w:tcW w:w="0" w:type="auto"/>
            <w:vAlign w:val="center"/>
            <w:hideMark/>
          </w:tcPr>
          <w:p w14:paraId="7DF8C881" w14:textId="77777777" w:rsidR="00E123A9" w:rsidRDefault="00E123A9">
            <w:r>
              <w:t>Básico, complementario, corporativo, internacional, etc.</w:t>
            </w:r>
          </w:p>
        </w:tc>
      </w:tr>
      <w:tr w:rsidR="00E123A9" w14:paraId="041A4197" w14:textId="77777777" w:rsidTr="00E123A9">
        <w:trPr>
          <w:tblCellSpacing w:w="15" w:type="dxa"/>
        </w:trPr>
        <w:tc>
          <w:tcPr>
            <w:tcW w:w="0" w:type="auto"/>
            <w:vAlign w:val="center"/>
            <w:hideMark/>
          </w:tcPr>
          <w:p w14:paraId="0B052DFC" w14:textId="77777777" w:rsidR="00E123A9" w:rsidRDefault="00E123A9">
            <w:r>
              <w:rPr>
                <w:rFonts w:ascii="Segoe UI Emoji" w:hAnsi="Segoe UI Emoji" w:cs="Segoe UI Emoji"/>
              </w:rPr>
              <w:t>🔹</w:t>
            </w:r>
            <w:r>
              <w:t xml:space="preserve"> Derecho a cobertura</w:t>
            </w:r>
          </w:p>
        </w:tc>
        <w:tc>
          <w:tcPr>
            <w:tcW w:w="0" w:type="auto"/>
            <w:vAlign w:val="center"/>
            <w:hideMark/>
          </w:tcPr>
          <w:p w14:paraId="60C1C11C" w14:textId="77777777" w:rsidR="00E123A9" w:rsidRDefault="00E123A9">
            <w:r>
              <w:t>Que no haya suspensión, duplicidad o carencias</w:t>
            </w:r>
          </w:p>
        </w:tc>
      </w:tr>
      <w:tr w:rsidR="00E123A9" w14:paraId="05FA233F" w14:textId="77777777" w:rsidTr="00E123A9">
        <w:trPr>
          <w:tblCellSpacing w:w="15" w:type="dxa"/>
        </w:trPr>
        <w:tc>
          <w:tcPr>
            <w:tcW w:w="0" w:type="auto"/>
            <w:vAlign w:val="center"/>
            <w:hideMark/>
          </w:tcPr>
          <w:p w14:paraId="7E52FF57" w14:textId="77777777" w:rsidR="00E123A9" w:rsidRDefault="00E123A9">
            <w:r>
              <w:rPr>
                <w:rFonts w:ascii="Segoe UI Emoji" w:hAnsi="Segoe UI Emoji" w:cs="Segoe UI Emoji"/>
              </w:rPr>
              <w:t>🔹</w:t>
            </w:r>
            <w:r>
              <w:t xml:space="preserve"> Relación con el solicitante</w:t>
            </w:r>
          </w:p>
        </w:tc>
        <w:tc>
          <w:tcPr>
            <w:tcW w:w="0" w:type="auto"/>
            <w:vAlign w:val="center"/>
            <w:hideMark/>
          </w:tcPr>
          <w:p w14:paraId="511AA35E" w14:textId="5F40189B" w:rsidR="00E123A9" w:rsidRDefault="00E123A9">
            <w:r>
              <w:t xml:space="preserve">Si es dependiente, titular o familiar del </w:t>
            </w:r>
            <w:r w:rsidR="00921D87">
              <w:t>carnet</w:t>
            </w:r>
          </w:p>
        </w:tc>
      </w:tr>
    </w:tbl>
    <w:p w14:paraId="340843FC" w14:textId="77777777" w:rsidR="00E123A9" w:rsidRDefault="00E123A9" w:rsidP="00E123A9">
      <w:pPr>
        <w:pStyle w:val="Ttulo3"/>
      </w:pPr>
      <w:r>
        <w:rPr>
          <w:rFonts w:ascii="Segoe UI Emoji" w:hAnsi="Segoe UI Emoji" w:cs="Segoe UI Emoji"/>
        </w:rPr>
        <w:t>✅</w:t>
      </w:r>
      <w:r>
        <w:t xml:space="preserve"> </w:t>
      </w:r>
      <w:r w:rsidRPr="00E411FA">
        <w:rPr>
          <w:color w:val="4472C4" w:themeColor="accent1"/>
        </w:rPr>
        <w:t>Herramientas para la validación:</w:t>
      </w:r>
    </w:p>
    <w:p w14:paraId="3C24FC67" w14:textId="77777777" w:rsidR="00E123A9" w:rsidRPr="00921D87" w:rsidRDefault="00E123A9" w:rsidP="00E123A9">
      <w:pPr>
        <w:pStyle w:val="NormalWeb"/>
        <w:numPr>
          <w:ilvl w:val="0"/>
          <w:numId w:val="135"/>
        </w:numPr>
        <w:rPr>
          <w:b/>
          <w:bCs/>
        </w:rPr>
      </w:pPr>
      <w:r w:rsidRPr="00921D87">
        <w:rPr>
          <w:rStyle w:val="Textoennegrita"/>
          <w:b w:val="0"/>
          <w:bCs w:val="0"/>
        </w:rPr>
        <w:lastRenderedPageBreak/>
        <w:t>Consulta en línea en la Tesorería de la Seguridad Social (TSS):</w:t>
      </w:r>
    </w:p>
    <w:p w14:paraId="71F3DDCC" w14:textId="77777777" w:rsidR="00E123A9" w:rsidRDefault="00E123A9" w:rsidP="00E123A9">
      <w:pPr>
        <w:pStyle w:val="NormalWeb"/>
        <w:numPr>
          <w:ilvl w:val="1"/>
          <w:numId w:val="135"/>
        </w:numPr>
      </w:pPr>
      <w:r>
        <w:t>www.tss.gob.do</w:t>
      </w:r>
    </w:p>
    <w:p w14:paraId="3390C7E8" w14:textId="77777777" w:rsidR="00E123A9" w:rsidRDefault="00E123A9" w:rsidP="00E123A9">
      <w:pPr>
        <w:pStyle w:val="NormalWeb"/>
        <w:numPr>
          <w:ilvl w:val="1"/>
          <w:numId w:val="135"/>
        </w:numPr>
      </w:pPr>
      <w:r>
        <w:t>Se ingresa número de cédula o carné del afiliado</w:t>
      </w:r>
    </w:p>
    <w:p w14:paraId="5451DF3B" w14:textId="77777777" w:rsidR="00E123A9" w:rsidRPr="00921D87" w:rsidRDefault="00E123A9" w:rsidP="00E123A9">
      <w:pPr>
        <w:pStyle w:val="NormalWeb"/>
        <w:numPr>
          <w:ilvl w:val="0"/>
          <w:numId w:val="135"/>
        </w:numPr>
        <w:rPr>
          <w:b/>
          <w:bCs/>
        </w:rPr>
      </w:pPr>
      <w:r w:rsidRPr="00921D87">
        <w:rPr>
          <w:rStyle w:val="Textoennegrita"/>
          <w:b w:val="0"/>
          <w:bCs w:val="0"/>
        </w:rPr>
        <w:t>Sistemas internos de la ARS:</w:t>
      </w:r>
    </w:p>
    <w:p w14:paraId="63EDAD01" w14:textId="77777777" w:rsidR="00E123A9" w:rsidRDefault="00E123A9" w:rsidP="00E123A9">
      <w:pPr>
        <w:pStyle w:val="NormalWeb"/>
        <w:numPr>
          <w:ilvl w:val="1"/>
          <w:numId w:val="135"/>
        </w:numPr>
      </w:pPr>
      <w:r>
        <w:t>Intranet o plataforma digital para validación de afiliación, vigencia y plan</w:t>
      </w:r>
    </w:p>
    <w:p w14:paraId="3012DFA6" w14:textId="5F72A5F2" w:rsidR="00E123A9" w:rsidRPr="00921D87" w:rsidRDefault="00921D87" w:rsidP="00E123A9">
      <w:pPr>
        <w:pStyle w:val="NormalWeb"/>
        <w:numPr>
          <w:ilvl w:val="0"/>
          <w:numId w:val="135"/>
        </w:numPr>
        <w:rPr>
          <w:b/>
          <w:bCs/>
        </w:rPr>
      </w:pPr>
      <w:r w:rsidRPr="00921D87">
        <w:rPr>
          <w:rStyle w:val="Textoennegrita"/>
          <w:b w:val="0"/>
          <w:bCs w:val="0"/>
        </w:rPr>
        <w:t>Carne</w:t>
      </w:r>
      <w:r>
        <w:rPr>
          <w:rStyle w:val="Textoennegrita"/>
          <w:b w:val="0"/>
          <w:bCs w:val="0"/>
        </w:rPr>
        <w:t>t</w:t>
      </w:r>
      <w:r w:rsidR="00E123A9" w:rsidRPr="00921D87">
        <w:rPr>
          <w:rStyle w:val="Textoennegrita"/>
          <w:b w:val="0"/>
          <w:bCs w:val="0"/>
        </w:rPr>
        <w:t xml:space="preserve"> físico o digital del afiliado:</w:t>
      </w:r>
    </w:p>
    <w:p w14:paraId="1C700D4D" w14:textId="59ED19D3" w:rsidR="00E123A9" w:rsidRDefault="00E123A9" w:rsidP="00E123A9">
      <w:pPr>
        <w:pStyle w:val="NormalWeb"/>
        <w:numPr>
          <w:ilvl w:val="1"/>
          <w:numId w:val="135"/>
        </w:numPr>
      </w:pPr>
      <w:r>
        <w:t>Verificar que esté vigente y corresponda a la persona que solicita</w:t>
      </w:r>
    </w:p>
    <w:p w14:paraId="11BB0B0F" w14:textId="77777777" w:rsidR="00E123A9" w:rsidRDefault="00E123A9" w:rsidP="00E123A9">
      <w:pPr>
        <w:pStyle w:val="Ttulo3"/>
      </w:pPr>
      <w:r>
        <w:rPr>
          <w:rFonts w:ascii="Segoe UI Emoji" w:hAnsi="Segoe UI Emoji" w:cs="Segoe UI Emoji"/>
        </w:rPr>
        <w:t>📌</w:t>
      </w:r>
      <w:r>
        <w:t xml:space="preserve"> </w:t>
      </w:r>
      <w:r w:rsidRPr="00692577">
        <w:rPr>
          <w:color w:val="4472C4" w:themeColor="accent1"/>
        </w:rPr>
        <w:t xml:space="preserve">¿Qué sucede si el afiliado </w:t>
      </w:r>
      <w:r w:rsidRPr="00692577">
        <w:rPr>
          <w:rStyle w:val="Textoennegrita"/>
          <w:b/>
          <w:bCs/>
          <w:color w:val="4472C4" w:themeColor="accent1"/>
        </w:rPr>
        <w:t>no está activo</w:t>
      </w:r>
      <w:r w:rsidRPr="00692577">
        <w:rPr>
          <w:color w:val="4472C4" w:themeColor="accent1"/>
        </w:rPr>
        <w:t xml:space="preserve"> o tiene inconsistencias?</w:t>
      </w:r>
    </w:p>
    <w:p w14:paraId="4FA3E7E2" w14:textId="77777777" w:rsidR="00E123A9" w:rsidRDefault="00E123A9" w:rsidP="00E123A9">
      <w:pPr>
        <w:pStyle w:val="NormalWeb"/>
        <w:numPr>
          <w:ilvl w:val="0"/>
          <w:numId w:val="136"/>
        </w:numPr>
      </w:pPr>
      <w:r>
        <w:t xml:space="preserve">La solicitud </w:t>
      </w:r>
      <w:r w:rsidRPr="00692577">
        <w:rPr>
          <w:rStyle w:val="Textoennegrita"/>
          <w:b w:val="0"/>
          <w:bCs w:val="0"/>
        </w:rPr>
        <w:t>no debe procesarse</w:t>
      </w:r>
      <w:r>
        <w:t xml:space="preserve"> hasta aclarar la afiliación</w:t>
      </w:r>
    </w:p>
    <w:p w14:paraId="5E03B419" w14:textId="77777777" w:rsidR="00E123A9" w:rsidRDefault="00E123A9" w:rsidP="00E123A9">
      <w:pPr>
        <w:pStyle w:val="NormalWeb"/>
        <w:numPr>
          <w:ilvl w:val="0"/>
          <w:numId w:val="136"/>
        </w:numPr>
      </w:pPr>
      <w:r>
        <w:t>Se orienta al paciente a contactar su empleador o la TSS</w:t>
      </w:r>
    </w:p>
    <w:p w14:paraId="4F210B9B" w14:textId="77777777" w:rsidR="00E123A9" w:rsidRDefault="00E123A9" w:rsidP="00E123A9">
      <w:pPr>
        <w:pStyle w:val="NormalWeb"/>
        <w:numPr>
          <w:ilvl w:val="0"/>
          <w:numId w:val="136"/>
        </w:numPr>
      </w:pPr>
      <w:r>
        <w:t>En algunos casos, se solicita carta de la ARS o actualización del estatus</w:t>
      </w:r>
    </w:p>
    <w:p w14:paraId="0F7270BE" w14:textId="20A2A7D6" w:rsidR="00E123A9" w:rsidRDefault="00E123A9" w:rsidP="00E123A9">
      <w:pPr>
        <w:pStyle w:val="NormalWeb"/>
        <w:numPr>
          <w:ilvl w:val="0"/>
          <w:numId w:val="136"/>
        </w:numPr>
      </w:pPr>
      <w:r>
        <w:t xml:space="preserve">Si el afiliado tiene </w:t>
      </w:r>
      <w:r w:rsidRPr="00692577">
        <w:rPr>
          <w:rStyle w:val="Textoennegrita"/>
          <w:b w:val="0"/>
          <w:bCs w:val="0"/>
        </w:rPr>
        <w:t>plan vencido o deuda pendiente</w:t>
      </w:r>
      <w:r>
        <w:t>, se detiene el proceso</w:t>
      </w:r>
    </w:p>
    <w:p w14:paraId="345BF3F4" w14:textId="77777777" w:rsidR="00E123A9" w:rsidRDefault="00E123A9" w:rsidP="00E123A9">
      <w:pPr>
        <w:pStyle w:val="Ttulo2"/>
      </w:pPr>
      <w:r>
        <w:rPr>
          <w:rFonts w:ascii="Segoe UI Emoji" w:hAnsi="Segoe UI Emoji" w:cs="Segoe UI Emoji"/>
        </w:rPr>
        <w:t>🧠</w:t>
      </w:r>
      <w:r>
        <w:t xml:space="preserve"> </w:t>
      </w:r>
      <w:r w:rsidRPr="00692577">
        <w:rPr>
          <w:color w:val="4472C4" w:themeColor="accent1"/>
          <w:sz w:val="32"/>
          <w:szCs w:val="32"/>
        </w:rPr>
        <w:t>Rol del personal técnico:</w:t>
      </w:r>
    </w:p>
    <w:p w14:paraId="46AAA3B1" w14:textId="77777777" w:rsidR="00E123A9" w:rsidRPr="00692577" w:rsidRDefault="00E123A9" w:rsidP="00E123A9">
      <w:pPr>
        <w:pStyle w:val="NormalWeb"/>
        <w:numPr>
          <w:ilvl w:val="0"/>
          <w:numId w:val="137"/>
        </w:numPr>
        <w:rPr>
          <w:b/>
          <w:bCs/>
        </w:rPr>
      </w:pPr>
      <w:r>
        <w:t xml:space="preserve">Verificar la afiliación </w:t>
      </w:r>
      <w:r w:rsidRPr="00692577">
        <w:rPr>
          <w:rStyle w:val="Textoennegrita"/>
          <w:b w:val="0"/>
          <w:bCs w:val="0"/>
        </w:rPr>
        <w:t>antes de enviar cualquier solicitud a la ARS</w:t>
      </w:r>
    </w:p>
    <w:p w14:paraId="1B56A527" w14:textId="77777777" w:rsidR="00E123A9" w:rsidRDefault="00E123A9" w:rsidP="00E123A9">
      <w:pPr>
        <w:pStyle w:val="NormalWeb"/>
        <w:numPr>
          <w:ilvl w:val="0"/>
          <w:numId w:val="137"/>
        </w:numPr>
      </w:pPr>
      <w:r>
        <w:t>Detectar casos especiales (cambio de ARS, suspensión, doble afiliación)</w:t>
      </w:r>
    </w:p>
    <w:p w14:paraId="660A9990" w14:textId="77777777" w:rsidR="00E123A9" w:rsidRDefault="00E123A9" w:rsidP="00E123A9">
      <w:pPr>
        <w:pStyle w:val="NormalWeb"/>
        <w:numPr>
          <w:ilvl w:val="0"/>
          <w:numId w:val="137"/>
        </w:numPr>
      </w:pPr>
      <w:r>
        <w:t xml:space="preserve">Identificar el </w:t>
      </w:r>
      <w:r w:rsidRPr="00692577">
        <w:rPr>
          <w:rStyle w:val="Textoennegrita"/>
          <w:b w:val="0"/>
          <w:bCs w:val="0"/>
        </w:rPr>
        <w:t>tipo de plan</w:t>
      </w:r>
      <w:r>
        <w:t xml:space="preserve"> y cobertura específica</w:t>
      </w:r>
    </w:p>
    <w:p w14:paraId="3FB225B2" w14:textId="77777777" w:rsidR="00E123A9" w:rsidRDefault="00E123A9" w:rsidP="00E123A9">
      <w:pPr>
        <w:pStyle w:val="NormalWeb"/>
        <w:numPr>
          <w:ilvl w:val="0"/>
          <w:numId w:val="137"/>
        </w:numPr>
      </w:pPr>
      <w:r w:rsidRPr="00692577">
        <w:rPr>
          <w:rStyle w:val="Textoennegrita"/>
          <w:b w:val="0"/>
          <w:bCs w:val="0"/>
        </w:rPr>
        <w:t>Anotar observaciones</w:t>
      </w:r>
      <w:r>
        <w:t xml:space="preserve"> relevantes en el expediente interno</w:t>
      </w:r>
    </w:p>
    <w:p w14:paraId="76D28116" w14:textId="25711117" w:rsidR="00E123A9" w:rsidRDefault="00E123A9" w:rsidP="00E123A9">
      <w:pPr>
        <w:pStyle w:val="NormalWeb"/>
        <w:numPr>
          <w:ilvl w:val="0"/>
          <w:numId w:val="137"/>
        </w:numPr>
      </w:pPr>
      <w:r w:rsidRPr="00692577">
        <w:rPr>
          <w:rStyle w:val="Textoennegrita"/>
          <w:b w:val="0"/>
          <w:bCs w:val="0"/>
        </w:rPr>
        <w:t>Orientar al paciente con respeto</w:t>
      </w:r>
      <w:r>
        <w:t xml:space="preserve"> si su estatus requiere solución previa</w:t>
      </w:r>
    </w:p>
    <w:p w14:paraId="04AF30D7" w14:textId="77777777" w:rsidR="00E123A9" w:rsidRDefault="00E123A9" w:rsidP="00E123A9">
      <w:pPr>
        <w:pStyle w:val="Ttulo2"/>
      </w:pPr>
      <w:r>
        <w:rPr>
          <w:rFonts w:ascii="Segoe UI Emoji" w:hAnsi="Segoe UI Emoji" w:cs="Segoe UI Emoji"/>
        </w:rPr>
        <w:t>🎯</w:t>
      </w:r>
      <w:r>
        <w:t xml:space="preserve"> </w:t>
      </w:r>
      <w:r w:rsidRPr="00692577">
        <w:rPr>
          <w:color w:val="4472C4" w:themeColor="accent1"/>
          <w:sz w:val="32"/>
          <w:szCs w:val="32"/>
        </w:rPr>
        <w:t>Frase clave:</w:t>
      </w:r>
    </w:p>
    <w:p w14:paraId="4FF167B8" w14:textId="77777777" w:rsidR="00E123A9" w:rsidRDefault="00E123A9" w:rsidP="00E123A9">
      <w:pPr>
        <w:pStyle w:val="NormalWeb"/>
      </w:pPr>
      <w:r>
        <w:t>“Una pre-certificación sin validar la afiliación es como emitir un cheque sin fondos: genera rechazo, pérdida de tiempo y frustración para el paciente.”</w:t>
      </w:r>
    </w:p>
    <w:p w14:paraId="27352DD3" w14:textId="77777777" w:rsidR="0040484A" w:rsidRPr="0040484A" w:rsidRDefault="003E5658" w:rsidP="0040484A">
      <w:pPr>
        <w:pStyle w:val="Ttulo2"/>
        <w:rPr>
          <w:color w:val="4472C4" w:themeColor="accent1"/>
          <w:sz w:val="32"/>
          <w:szCs w:val="32"/>
        </w:rPr>
      </w:pPr>
      <w:r w:rsidRPr="0040484A">
        <w:rPr>
          <w:color w:val="4472C4" w:themeColor="accent1"/>
          <w:sz w:val="32"/>
          <w:szCs w:val="32"/>
        </w:rPr>
        <w:t>Tema 3:</w:t>
      </w:r>
      <w:r w:rsidRPr="0040484A">
        <w:rPr>
          <w:b w:val="0"/>
          <w:bCs w:val="0"/>
          <w:color w:val="4472C4" w:themeColor="accent1"/>
          <w:sz w:val="32"/>
          <w:szCs w:val="32"/>
        </w:rPr>
        <w:t xml:space="preserve"> </w:t>
      </w:r>
      <w:r w:rsidR="0040484A" w:rsidRPr="0040484A">
        <w:rPr>
          <w:rStyle w:val="Textoennegrita"/>
          <w:b/>
          <w:bCs/>
          <w:color w:val="4472C4" w:themeColor="accent1"/>
          <w:sz w:val="32"/>
          <w:szCs w:val="32"/>
        </w:rPr>
        <w:t>Evaluación Médica por Auditores</w:t>
      </w:r>
    </w:p>
    <w:p w14:paraId="3E2BAD27" w14:textId="77777777" w:rsidR="0040484A" w:rsidRDefault="0040484A" w:rsidP="0040484A">
      <w:pPr>
        <w:pStyle w:val="Ttulo3"/>
      </w:pPr>
      <w:r>
        <w:rPr>
          <w:rFonts w:ascii="Segoe UI Emoji" w:hAnsi="Segoe UI Emoji" w:cs="Segoe UI Emoji"/>
        </w:rPr>
        <w:t>🔹</w:t>
      </w:r>
      <w:r>
        <w:t xml:space="preserve"> </w:t>
      </w:r>
      <w:r w:rsidRPr="0040484A">
        <w:rPr>
          <w:b w:val="0"/>
          <w:bCs w:val="0"/>
          <w:color w:val="4472C4" w:themeColor="accent1"/>
        </w:rPr>
        <w:t>¿Qué es?</w:t>
      </w:r>
    </w:p>
    <w:p w14:paraId="2C9E7F2B" w14:textId="77777777" w:rsidR="0040484A" w:rsidRDefault="0040484A" w:rsidP="0040484A">
      <w:pPr>
        <w:pStyle w:val="NormalWeb"/>
      </w:pPr>
      <w:r>
        <w:t xml:space="preserve">La </w:t>
      </w:r>
      <w:r w:rsidRPr="0040484A">
        <w:rPr>
          <w:rStyle w:val="Textoennegrita"/>
          <w:b w:val="0"/>
          <w:bCs w:val="0"/>
        </w:rPr>
        <w:t>evaluación médica por auditores</w:t>
      </w:r>
      <w:r>
        <w:t xml:space="preserve"> es la etapa del proceso de pre-certificación en la que un </w:t>
      </w:r>
      <w:r w:rsidRPr="0040484A">
        <w:rPr>
          <w:rStyle w:val="Textoennegrita"/>
          <w:b w:val="0"/>
          <w:bCs w:val="0"/>
        </w:rPr>
        <w:t>médico auditor de la ARS</w:t>
      </w:r>
      <w:r>
        <w:t xml:space="preserve"> revisa clínica y técnicamente el expediente recibido, con el objetivo de </w:t>
      </w:r>
      <w:r w:rsidRPr="0040484A">
        <w:rPr>
          <w:rStyle w:val="Textoennegrita"/>
          <w:b w:val="0"/>
          <w:bCs w:val="0"/>
        </w:rPr>
        <w:t>determinar si el procedimiento o servicio solicitado está justificado médicamente, cumple con las normativas vigentes y puede ser aprobado según el plan de salud del afiliado.</w:t>
      </w:r>
    </w:p>
    <w:p w14:paraId="1BF8D0B9" w14:textId="32995960" w:rsidR="0040484A" w:rsidRDefault="0040484A" w:rsidP="00EC6D68">
      <w:pPr>
        <w:pStyle w:val="NormalWeb"/>
      </w:pPr>
      <w:r>
        <w:t xml:space="preserve">Este paso es clave para </w:t>
      </w:r>
      <w:r w:rsidRPr="001F02D5">
        <w:rPr>
          <w:rStyle w:val="Textoennegrita"/>
          <w:b w:val="0"/>
          <w:bCs w:val="0"/>
        </w:rPr>
        <w:t>proteger la calidad, pertinencia y sostenibilidad</w:t>
      </w:r>
      <w:r>
        <w:t xml:space="preserve"> del sistema de salud, evitando autorizaciones indebidas, duplicaciones de servicios o procedimientos innecesarios.</w:t>
      </w:r>
    </w:p>
    <w:p w14:paraId="336C029A" w14:textId="77777777" w:rsidR="0040484A" w:rsidRDefault="0040484A" w:rsidP="0040484A">
      <w:pPr>
        <w:pStyle w:val="Ttulo3"/>
      </w:pPr>
      <w:r>
        <w:rPr>
          <w:rFonts w:ascii="Segoe UI Emoji" w:hAnsi="Segoe UI Emoji" w:cs="Segoe UI Emoji"/>
        </w:rPr>
        <w:t>🎯</w:t>
      </w:r>
      <w:r>
        <w:t xml:space="preserve"> </w:t>
      </w:r>
      <w:r w:rsidRPr="00EC6D68">
        <w:rPr>
          <w:color w:val="4472C4" w:themeColor="accent1"/>
        </w:rPr>
        <w:t>Objetivos de la evaluación médica:</w:t>
      </w:r>
    </w:p>
    <w:p w14:paraId="51ACAD07" w14:textId="77777777" w:rsidR="0040484A" w:rsidRDefault="0040484A" w:rsidP="0040484A">
      <w:pPr>
        <w:pStyle w:val="NormalWeb"/>
        <w:numPr>
          <w:ilvl w:val="0"/>
          <w:numId w:val="138"/>
        </w:numPr>
      </w:pPr>
      <w:r>
        <w:t xml:space="preserve">Confirmar la </w:t>
      </w:r>
      <w:r w:rsidRPr="00EC6D68">
        <w:rPr>
          <w:rStyle w:val="Textoennegrita"/>
          <w:b w:val="0"/>
          <w:bCs w:val="0"/>
        </w:rPr>
        <w:t>necesidad médica real</w:t>
      </w:r>
      <w:r>
        <w:t xml:space="preserve"> del procedimiento solicitado</w:t>
      </w:r>
    </w:p>
    <w:p w14:paraId="6876D2A3" w14:textId="77777777" w:rsidR="0040484A" w:rsidRDefault="0040484A" w:rsidP="0040484A">
      <w:pPr>
        <w:pStyle w:val="NormalWeb"/>
        <w:numPr>
          <w:ilvl w:val="0"/>
          <w:numId w:val="138"/>
        </w:numPr>
      </w:pPr>
      <w:r>
        <w:t xml:space="preserve">Verificar que exista una </w:t>
      </w:r>
      <w:r w:rsidRPr="00EC6D68">
        <w:rPr>
          <w:rStyle w:val="Textoennegrita"/>
          <w:b w:val="0"/>
          <w:bCs w:val="0"/>
        </w:rPr>
        <w:t>justificación clínica suficiente</w:t>
      </w:r>
    </w:p>
    <w:p w14:paraId="317BA30A" w14:textId="77777777" w:rsidR="0040484A" w:rsidRDefault="0040484A" w:rsidP="0040484A">
      <w:pPr>
        <w:pStyle w:val="NormalWeb"/>
        <w:numPr>
          <w:ilvl w:val="0"/>
          <w:numId w:val="138"/>
        </w:numPr>
      </w:pPr>
      <w:r>
        <w:lastRenderedPageBreak/>
        <w:t xml:space="preserve">Comparar lo solicitado con el </w:t>
      </w:r>
      <w:r w:rsidRPr="00EC6D68">
        <w:rPr>
          <w:rStyle w:val="Textoennegrita"/>
          <w:b w:val="0"/>
          <w:bCs w:val="0"/>
        </w:rPr>
        <w:t>catálogo de prestaciones (PDSS)</w:t>
      </w:r>
    </w:p>
    <w:p w14:paraId="6F2A78B8" w14:textId="77777777" w:rsidR="0040484A" w:rsidRDefault="0040484A" w:rsidP="0040484A">
      <w:pPr>
        <w:pStyle w:val="NormalWeb"/>
        <w:numPr>
          <w:ilvl w:val="0"/>
          <w:numId w:val="138"/>
        </w:numPr>
      </w:pPr>
      <w:r>
        <w:t xml:space="preserve">Asegurar que el </w:t>
      </w:r>
      <w:r w:rsidRPr="00EC6D68">
        <w:rPr>
          <w:rStyle w:val="Textoennegrita"/>
          <w:b w:val="0"/>
          <w:bCs w:val="0"/>
        </w:rPr>
        <w:t>diagnóstico (CIE-10)</w:t>
      </w:r>
      <w:r>
        <w:t xml:space="preserve"> se relacione directamente con el procedimiento o tratamiento</w:t>
      </w:r>
    </w:p>
    <w:p w14:paraId="24FF319D" w14:textId="60838FFB" w:rsidR="0040484A" w:rsidRDefault="0040484A" w:rsidP="0040484A">
      <w:pPr>
        <w:pStyle w:val="NormalWeb"/>
        <w:numPr>
          <w:ilvl w:val="0"/>
          <w:numId w:val="138"/>
        </w:numPr>
      </w:pPr>
      <w:r>
        <w:t xml:space="preserve">Evitar </w:t>
      </w:r>
      <w:r w:rsidRPr="00EC6D68">
        <w:rPr>
          <w:rStyle w:val="Textoennegrita"/>
          <w:b w:val="0"/>
          <w:bCs w:val="0"/>
        </w:rPr>
        <w:t>excesos, errores o prácticas inadecuadas</w:t>
      </w:r>
    </w:p>
    <w:p w14:paraId="6D1F258E" w14:textId="77777777" w:rsidR="0040484A" w:rsidRDefault="0040484A" w:rsidP="0040484A">
      <w:pPr>
        <w:pStyle w:val="Ttulo2"/>
      </w:pPr>
      <w:r>
        <w:rPr>
          <w:rFonts w:ascii="Segoe UI Emoji" w:hAnsi="Segoe UI Emoji" w:cs="Segoe UI Emoji"/>
        </w:rPr>
        <w:t>🔬</w:t>
      </w:r>
      <w:r>
        <w:t xml:space="preserve"> </w:t>
      </w:r>
      <w:r w:rsidRPr="00EC6D68">
        <w:rPr>
          <w:color w:val="4472C4" w:themeColor="accent1"/>
          <w:sz w:val="32"/>
          <w:szCs w:val="32"/>
        </w:rPr>
        <w:t>¿Qué evalúa el médico auditor?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5795"/>
      </w:tblGrid>
      <w:tr w:rsidR="0040484A" w14:paraId="352C3A57" w14:textId="77777777" w:rsidTr="0040484A">
        <w:trPr>
          <w:tblHeader/>
          <w:tblCellSpacing w:w="15" w:type="dxa"/>
        </w:trPr>
        <w:tc>
          <w:tcPr>
            <w:tcW w:w="0" w:type="auto"/>
            <w:vAlign w:val="center"/>
            <w:hideMark/>
          </w:tcPr>
          <w:p w14:paraId="5EF0AA67" w14:textId="77777777" w:rsidR="0040484A" w:rsidRDefault="0040484A">
            <w:pPr>
              <w:jc w:val="center"/>
              <w:rPr>
                <w:b/>
                <w:bCs/>
              </w:rPr>
            </w:pPr>
            <w:r>
              <w:rPr>
                <w:b/>
                <w:bCs/>
              </w:rPr>
              <w:t>Elemento</w:t>
            </w:r>
          </w:p>
        </w:tc>
        <w:tc>
          <w:tcPr>
            <w:tcW w:w="0" w:type="auto"/>
            <w:vAlign w:val="center"/>
            <w:hideMark/>
          </w:tcPr>
          <w:p w14:paraId="51C607F6" w14:textId="77777777" w:rsidR="0040484A" w:rsidRDefault="0040484A">
            <w:pPr>
              <w:jc w:val="center"/>
              <w:rPr>
                <w:b/>
                <w:bCs/>
              </w:rPr>
            </w:pPr>
            <w:r>
              <w:rPr>
                <w:b/>
                <w:bCs/>
              </w:rPr>
              <w:t>Detalles revisados</w:t>
            </w:r>
          </w:p>
        </w:tc>
      </w:tr>
      <w:tr w:rsidR="0040484A" w14:paraId="27260959" w14:textId="77777777" w:rsidTr="0040484A">
        <w:trPr>
          <w:tblCellSpacing w:w="15" w:type="dxa"/>
        </w:trPr>
        <w:tc>
          <w:tcPr>
            <w:tcW w:w="0" w:type="auto"/>
            <w:vAlign w:val="center"/>
            <w:hideMark/>
          </w:tcPr>
          <w:p w14:paraId="7CC6EA80" w14:textId="77777777" w:rsidR="0040484A" w:rsidRDefault="0040484A">
            <w:r>
              <w:rPr>
                <w:rFonts w:ascii="Segoe UI Emoji" w:hAnsi="Segoe UI Emoji" w:cs="Segoe UI Emoji"/>
              </w:rPr>
              <w:t>📄</w:t>
            </w:r>
            <w:r>
              <w:t xml:space="preserve"> Historia clínica</w:t>
            </w:r>
          </w:p>
        </w:tc>
        <w:tc>
          <w:tcPr>
            <w:tcW w:w="0" w:type="auto"/>
            <w:vAlign w:val="center"/>
            <w:hideMark/>
          </w:tcPr>
          <w:p w14:paraId="761F3AF7" w14:textId="77777777" w:rsidR="0040484A" w:rsidRDefault="0040484A">
            <w:r>
              <w:t>Coherencia, claridad y respaldo al diagnóstico</w:t>
            </w:r>
          </w:p>
        </w:tc>
      </w:tr>
      <w:tr w:rsidR="0040484A" w14:paraId="673D293E" w14:textId="77777777" w:rsidTr="0040484A">
        <w:trPr>
          <w:tblCellSpacing w:w="15" w:type="dxa"/>
        </w:trPr>
        <w:tc>
          <w:tcPr>
            <w:tcW w:w="0" w:type="auto"/>
            <w:vAlign w:val="center"/>
            <w:hideMark/>
          </w:tcPr>
          <w:p w14:paraId="7941594B" w14:textId="77777777" w:rsidR="0040484A" w:rsidRDefault="0040484A">
            <w:r>
              <w:rPr>
                <w:rFonts w:ascii="Segoe UI Emoji" w:hAnsi="Segoe UI Emoji" w:cs="Segoe UI Emoji"/>
              </w:rPr>
              <w:t>🧑</w:t>
            </w:r>
            <w:r>
              <w:t>‍</w:t>
            </w:r>
            <w:r>
              <w:rPr>
                <w:rFonts w:ascii="Segoe UI Emoji" w:hAnsi="Segoe UI Emoji" w:cs="Segoe UI Emoji"/>
              </w:rPr>
              <w:t>⚕️</w:t>
            </w:r>
            <w:r>
              <w:t xml:space="preserve"> Indicación médica</w:t>
            </w:r>
          </w:p>
        </w:tc>
        <w:tc>
          <w:tcPr>
            <w:tcW w:w="0" w:type="auto"/>
            <w:vAlign w:val="center"/>
            <w:hideMark/>
          </w:tcPr>
          <w:p w14:paraId="5B0B9AC4" w14:textId="77777777" w:rsidR="0040484A" w:rsidRDefault="0040484A">
            <w:r>
              <w:t>Que sea emitida por un especialista autorizado</w:t>
            </w:r>
          </w:p>
        </w:tc>
      </w:tr>
      <w:tr w:rsidR="0040484A" w14:paraId="52E925F3" w14:textId="77777777" w:rsidTr="0040484A">
        <w:trPr>
          <w:tblCellSpacing w:w="15" w:type="dxa"/>
        </w:trPr>
        <w:tc>
          <w:tcPr>
            <w:tcW w:w="0" w:type="auto"/>
            <w:vAlign w:val="center"/>
            <w:hideMark/>
          </w:tcPr>
          <w:p w14:paraId="306419C6" w14:textId="77777777" w:rsidR="0040484A" w:rsidRDefault="0040484A">
            <w:r>
              <w:rPr>
                <w:rFonts w:ascii="Segoe UI Emoji" w:hAnsi="Segoe UI Emoji" w:cs="Segoe UI Emoji"/>
              </w:rPr>
              <w:t>🧪</w:t>
            </w:r>
            <w:r>
              <w:t xml:space="preserve"> Estudios de soporte</w:t>
            </w:r>
          </w:p>
        </w:tc>
        <w:tc>
          <w:tcPr>
            <w:tcW w:w="0" w:type="auto"/>
            <w:vAlign w:val="center"/>
            <w:hideMark/>
          </w:tcPr>
          <w:p w14:paraId="0B3D8A23" w14:textId="77777777" w:rsidR="0040484A" w:rsidRDefault="0040484A">
            <w:r>
              <w:t>Exámenes, imágenes o laboratorios que confirmen el diagnóstico</w:t>
            </w:r>
          </w:p>
        </w:tc>
      </w:tr>
      <w:tr w:rsidR="0040484A" w14:paraId="0A8A289E" w14:textId="77777777" w:rsidTr="0040484A">
        <w:trPr>
          <w:tblCellSpacing w:w="15" w:type="dxa"/>
        </w:trPr>
        <w:tc>
          <w:tcPr>
            <w:tcW w:w="0" w:type="auto"/>
            <w:vAlign w:val="center"/>
            <w:hideMark/>
          </w:tcPr>
          <w:p w14:paraId="5561AED2" w14:textId="77777777" w:rsidR="0040484A" w:rsidRDefault="0040484A">
            <w:r>
              <w:rPr>
                <w:rFonts w:ascii="Segoe UI Emoji" w:hAnsi="Segoe UI Emoji" w:cs="Segoe UI Emoji"/>
              </w:rPr>
              <w:t>💊</w:t>
            </w:r>
            <w:r>
              <w:t xml:space="preserve"> Procedimiento solicitado</w:t>
            </w:r>
          </w:p>
        </w:tc>
        <w:tc>
          <w:tcPr>
            <w:tcW w:w="0" w:type="auto"/>
            <w:vAlign w:val="center"/>
            <w:hideMark/>
          </w:tcPr>
          <w:p w14:paraId="1F7C9C70" w14:textId="77777777" w:rsidR="0040484A" w:rsidRDefault="0040484A">
            <w:r>
              <w:t>Que esté indicado para esa condición y no sea experimental</w:t>
            </w:r>
          </w:p>
        </w:tc>
      </w:tr>
      <w:tr w:rsidR="0040484A" w14:paraId="20A8B5B7" w14:textId="77777777" w:rsidTr="0040484A">
        <w:trPr>
          <w:tblCellSpacing w:w="15" w:type="dxa"/>
        </w:trPr>
        <w:tc>
          <w:tcPr>
            <w:tcW w:w="0" w:type="auto"/>
            <w:vAlign w:val="center"/>
            <w:hideMark/>
          </w:tcPr>
          <w:p w14:paraId="7144E427" w14:textId="77777777" w:rsidR="0040484A" w:rsidRDefault="0040484A">
            <w:r>
              <w:rPr>
                <w:rFonts w:ascii="Segoe UI Emoji" w:hAnsi="Segoe UI Emoji" w:cs="Segoe UI Emoji"/>
              </w:rPr>
              <w:t>📑</w:t>
            </w:r>
            <w:r>
              <w:t xml:space="preserve"> Cotización (si aplica)</w:t>
            </w:r>
          </w:p>
        </w:tc>
        <w:tc>
          <w:tcPr>
            <w:tcW w:w="0" w:type="auto"/>
            <w:vAlign w:val="center"/>
            <w:hideMark/>
          </w:tcPr>
          <w:p w14:paraId="7AF19331" w14:textId="77777777" w:rsidR="0040484A" w:rsidRDefault="0040484A">
            <w:r>
              <w:t>Que los servicios incluidos estén contemplados en la red</w:t>
            </w:r>
          </w:p>
        </w:tc>
      </w:tr>
      <w:tr w:rsidR="0040484A" w14:paraId="1DD44F5F" w14:textId="77777777" w:rsidTr="0040484A">
        <w:trPr>
          <w:tblCellSpacing w:w="15" w:type="dxa"/>
        </w:trPr>
        <w:tc>
          <w:tcPr>
            <w:tcW w:w="0" w:type="auto"/>
            <w:vAlign w:val="center"/>
            <w:hideMark/>
          </w:tcPr>
          <w:p w14:paraId="034FEB27" w14:textId="77777777" w:rsidR="0040484A" w:rsidRDefault="0040484A">
            <w:r>
              <w:rPr>
                <w:rFonts w:ascii="Segoe UI Emoji" w:hAnsi="Segoe UI Emoji" w:cs="Segoe UI Emoji"/>
              </w:rPr>
              <w:t>📍</w:t>
            </w:r>
            <w:r>
              <w:t xml:space="preserve"> Red de prestadores</w:t>
            </w:r>
          </w:p>
        </w:tc>
        <w:tc>
          <w:tcPr>
            <w:tcW w:w="0" w:type="auto"/>
            <w:vAlign w:val="center"/>
            <w:hideMark/>
          </w:tcPr>
          <w:p w14:paraId="2BFCD717" w14:textId="77777777" w:rsidR="0040484A" w:rsidRDefault="0040484A">
            <w:r>
              <w:t>Que el centro o médico estén contratados por la ARS</w:t>
            </w:r>
          </w:p>
        </w:tc>
      </w:tr>
    </w:tbl>
    <w:p w14:paraId="12126C33" w14:textId="77777777" w:rsidR="0040484A" w:rsidRDefault="0040484A" w:rsidP="0040484A">
      <w:pPr>
        <w:pStyle w:val="Ttulo2"/>
      </w:pPr>
      <w:r>
        <w:rPr>
          <w:rFonts w:ascii="Segoe UI Emoji" w:hAnsi="Segoe UI Emoji" w:cs="Segoe UI Emoji"/>
        </w:rPr>
        <w:t>✅</w:t>
      </w:r>
      <w:r>
        <w:t xml:space="preserve"> </w:t>
      </w:r>
      <w:r w:rsidRPr="00EC6D68">
        <w:rPr>
          <w:color w:val="4472C4" w:themeColor="accent1"/>
          <w:sz w:val="32"/>
          <w:szCs w:val="32"/>
        </w:rPr>
        <w:t>Posibles decisiones del auditor médico:</w:t>
      </w:r>
    </w:p>
    <w:p w14:paraId="67CDABAE" w14:textId="77777777" w:rsidR="0040484A" w:rsidRPr="00EC6D68" w:rsidRDefault="0040484A" w:rsidP="0040484A">
      <w:pPr>
        <w:pStyle w:val="NormalWeb"/>
        <w:numPr>
          <w:ilvl w:val="0"/>
          <w:numId w:val="139"/>
        </w:numPr>
        <w:rPr>
          <w:b/>
          <w:bCs/>
        </w:rPr>
      </w:pPr>
      <w:r w:rsidRPr="00EC6D68">
        <w:rPr>
          <w:rStyle w:val="Textoennegrita"/>
          <w:b w:val="0"/>
          <w:bCs w:val="0"/>
        </w:rPr>
        <w:t>Aprobación total:</w:t>
      </w:r>
    </w:p>
    <w:p w14:paraId="5840132B" w14:textId="77777777" w:rsidR="0040484A" w:rsidRDefault="0040484A" w:rsidP="0040484A">
      <w:pPr>
        <w:pStyle w:val="NormalWeb"/>
        <w:numPr>
          <w:ilvl w:val="1"/>
          <w:numId w:val="139"/>
        </w:numPr>
      </w:pPr>
      <w:r>
        <w:t>El procedimiento está justificado y cubierto. Se emite el código de autorización.</w:t>
      </w:r>
    </w:p>
    <w:p w14:paraId="2D2C341C" w14:textId="77777777" w:rsidR="0040484A" w:rsidRPr="00EC6D68" w:rsidRDefault="0040484A" w:rsidP="0040484A">
      <w:pPr>
        <w:pStyle w:val="NormalWeb"/>
        <w:numPr>
          <w:ilvl w:val="0"/>
          <w:numId w:val="139"/>
        </w:numPr>
        <w:rPr>
          <w:b/>
          <w:bCs/>
        </w:rPr>
      </w:pPr>
      <w:r w:rsidRPr="00EC6D68">
        <w:rPr>
          <w:rStyle w:val="Textoennegrita"/>
          <w:b w:val="0"/>
          <w:bCs w:val="0"/>
        </w:rPr>
        <w:t>Aprobación parcial:</w:t>
      </w:r>
    </w:p>
    <w:p w14:paraId="13D7E7B2" w14:textId="77777777" w:rsidR="0040484A" w:rsidRDefault="0040484A" w:rsidP="0040484A">
      <w:pPr>
        <w:pStyle w:val="NormalWeb"/>
        <w:numPr>
          <w:ilvl w:val="1"/>
          <w:numId w:val="139"/>
        </w:numPr>
      </w:pPr>
      <w:r>
        <w:t>Se aprueban algunos componentes del procedimiento o paquete solicitado.</w:t>
      </w:r>
    </w:p>
    <w:p w14:paraId="5CE0631E" w14:textId="77777777" w:rsidR="0040484A" w:rsidRPr="00EC6D68" w:rsidRDefault="0040484A" w:rsidP="0040484A">
      <w:pPr>
        <w:pStyle w:val="NormalWeb"/>
        <w:numPr>
          <w:ilvl w:val="0"/>
          <w:numId w:val="139"/>
        </w:numPr>
        <w:rPr>
          <w:b/>
          <w:bCs/>
        </w:rPr>
      </w:pPr>
      <w:r w:rsidRPr="00EC6D68">
        <w:rPr>
          <w:rStyle w:val="Textoennegrita"/>
          <w:b w:val="0"/>
          <w:bCs w:val="0"/>
        </w:rPr>
        <w:t>Requerimiento de información adicional:</w:t>
      </w:r>
    </w:p>
    <w:p w14:paraId="27474C5E" w14:textId="77777777" w:rsidR="0040484A" w:rsidRDefault="0040484A" w:rsidP="0040484A">
      <w:pPr>
        <w:pStyle w:val="NormalWeb"/>
        <w:numPr>
          <w:ilvl w:val="1"/>
          <w:numId w:val="139"/>
        </w:numPr>
      </w:pPr>
      <w:r>
        <w:t>Se solicita al prestador ampliar, corregir o completar el expediente antes de decidir.</w:t>
      </w:r>
    </w:p>
    <w:p w14:paraId="75497D26" w14:textId="77777777" w:rsidR="0040484A" w:rsidRPr="00EC6D68" w:rsidRDefault="0040484A" w:rsidP="0040484A">
      <w:pPr>
        <w:pStyle w:val="NormalWeb"/>
        <w:numPr>
          <w:ilvl w:val="0"/>
          <w:numId w:val="139"/>
        </w:numPr>
        <w:rPr>
          <w:b/>
          <w:bCs/>
        </w:rPr>
      </w:pPr>
      <w:r w:rsidRPr="00EC6D68">
        <w:rPr>
          <w:rStyle w:val="Textoennegrita"/>
          <w:b w:val="0"/>
          <w:bCs w:val="0"/>
        </w:rPr>
        <w:t>Rechazo:</w:t>
      </w:r>
    </w:p>
    <w:p w14:paraId="513A592B" w14:textId="131CC512" w:rsidR="0040484A" w:rsidRDefault="0040484A" w:rsidP="0040484A">
      <w:pPr>
        <w:pStyle w:val="NormalWeb"/>
        <w:numPr>
          <w:ilvl w:val="1"/>
          <w:numId w:val="139"/>
        </w:numPr>
      </w:pPr>
      <w:r>
        <w:t>La solicitud es negada por falta de justificación clínica, documentación incorrecta, servicio no cubierto o fuera de red.</w:t>
      </w:r>
    </w:p>
    <w:p w14:paraId="467B9765" w14:textId="77777777" w:rsidR="0040484A" w:rsidRDefault="0040484A" w:rsidP="0040484A">
      <w:pPr>
        <w:pStyle w:val="Ttulo3"/>
      </w:pPr>
      <w:r>
        <w:rPr>
          <w:rFonts w:ascii="Segoe UI Emoji" w:hAnsi="Segoe UI Emoji" w:cs="Segoe UI Emoji"/>
        </w:rPr>
        <w:t>❗</w:t>
      </w:r>
      <w:r>
        <w:t xml:space="preserve"> </w:t>
      </w:r>
      <w:r w:rsidRPr="00E71B30">
        <w:rPr>
          <w:color w:val="4472C4" w:themeColor="accent1"/>
        </w:rPr>
        <w:t>Factores que pueden llevar al rechazo:</w:t>
      </w:r>
    </w:p>
    <w:p w14:paraId="0E6BD031" w14:textId="77777777" w:rsidR="0040484A" w:rsidRDefault="0040484A" w:rsidP="0040484A">
      <w:pPr>
        <w:pStyle w:val="NormalWeb"/>
        <w:numPr>
          <w:ilvl w:val="0"/>
          <w:numId w:val="140"/>
        </w:numPr>
      </w:pPr>
      <w:r>
        <w:t xml:space="preserve">Diagnóstico </w:t>
      </w:r>
      <w:r w:rsidRPr="00E71B30">
        <w:rPr>
          <w:rStyle w:val="Textoennegrita"/>
          <w:b w:val="0"/>
          <w:bCs w:val="0"/>
        </w:rPr>
        <w:t>incongruente o insuficiente</w:t>
      </w:r>
    </w:p>
    <w:p w14:paraId="591E9AC0" w14:textId="77777777" w:rsidR="0040484A" w:rsidRDefault="0040484A" w:rsidP="0040484A">
      <w:pPr>
        <w:pStyle w:val="NormalWeb"/>
        <w:numPr>
          <w:ilvl w:val="0"/>
          <w:numId w:val="140"/>
        </w:numPr>
      </w:pPr>
      <w:r>
        <w:t xml:space="preserve">Estudios de soporte </w:t>
      </w:r>
      <w:r w:rsidRPr="00E71B30">
        <w:rPr>
          <w:rStyle w:val="Textoennegrita"/>
          <w:b w:val="0"/>
          <w:bCs w:val="0"/>
        </w:rPr>
        <w:t>incompletos o no entregados</w:t>
      </w:r>
    </w:p>
    <w:p w14:paraId="0623A560" w14:textId="77777777" w:rsidR="0040484A" w:rsidRDefault="0040484A" w:rsidP="0040484A">
      <w:pPr>
        <w:pStyle w:val="NormalWeb"/>
        <w:numPr>
          <w:ilvl w:val="0"/>
          <w:numId w:val="140"/>
        </w:numPr>
      </w:pPr>
      <w:r>
        <w:t xml:space="preserve">Servicio </w:t>
      </w:r>
      <w:r w:rsidRPr="00E71B30">
        <w:rPr>
          <w:rStyle w:val="Textoennegrita"/>
          <w:b w:val="0"/>
          <w:bCs w:val="0"/>
        </w:rPr>
        <w:t>no cubierto</w:t>
      </w:r>
      <w:r>
        <w:t xml:space="preserve"> por el plan o fuera del PBS</w:t>
      </w:r>
    </w:p>
    <w:p w14:paraId="208BFD63" w14:textId="77777777" w:rsidR="0040484A" w:rsidRDefault="0040484A" w:rsidP="0040484A">
      <w:pPr>
        <w:pStyle w:val="NormalWeb"/>
        <w:numPr>
          <w:ilvl w:val="0"/>
          <w:numId w:val="140"/>
        </w:numPr>
      </w:pPr>
      <w:r>
        <w:t xml:space="preserve">Procedimiento solicitado en </w:t>
      </w:r>
      <w:r w:rsidRPr="00E71B30">
        <w:rPr>
          <w:rStyle w:val="Textoennegrita"/>
          <w:b w:val="0"/>
          <w:bCs w:val="0"/>
        </w:rPr>
        <w:t>centro no contratado</w:t>
      </w:r>
    </w:p>
    <w:p w14:paraId="38C4C115" w14:textId="528B92FA" w:rsidR="0040484A" w:rsidRDefault="0040484A" w:rsidP="0040484A">
      <w:pPr>
        <w:pStyle w:val="NormalWeb"/>
        <w:numPr>
          <w:ilvl w:val="0"/>
          <w:numId w:val="140"/>
        </w:numPr>
      </w:pPr>
      <w:r>
        <w:t>Falsedad o duplicidad documental</w:t>
      </w:r>
    </w:p>
    <w:p w14:paraId="6F300563" w14:textId="77777777" w:rsidR="0040484A" w:rsidRDefault="0040484A" w:rsidP="0040484A">
      <w:pPr>
        <w:pStyle w:val="Ttulo2"/>
      </w:pPr>
      <w:r>
        <w:rPr>
          <w:rFonts w:ascii="Segoe UI Emoji" w:hAnsi="Segoe UI Emoji" w:cs="Segoe UI Emoji"/>
        </w:rPr>
        <w:t>🧠</w:t>
      </w:r>
      <w:r>
        <w:t xml:space="preserve"> </w:t>
      </w:r>
      <w:r w:rsidRPr="00E71B30">
        <w:rPr>
          <w:color w:val="4472C4" w:themeColor="accent1"/>
          <w:sz w:val="32"/>
          <w:szCs w:val="32"/>
        </w:rPr>
        <w:t>Rol del personal técnico en esta etapa:</w:t>
      </w:r>
    </w:p>
    <w:p w14:paraId="204BA11A" w14:textId="77777777" w:rsidR="0040484A" w:rsidRDefault="0040484A" w:rsidP="0040484A">
      <w:pPr>
        <w:pStyle w:val="NormalWeb"/>
        <w:numPr>
          <w:ilvl w:val="0"/>
          <w:numId w:val="141"/>
        </w:numPr>
      </w:pPr>
      <w:r>
        <w:t xml:space="preserve">Preparar el expediente para que esté </w:t>
      </w:r>
      <w:r w:rsidRPr="00E71B30">
        <w:rPr>
          <w:rStyle w:val="Textoennegrita"/>
          <w:b w:val="0"/>
          <w:bCs w:val="0"/>
        </w:rPr>
        <w:t>completo y organizado</w:t>
      </w:r>
      <w:r>
        <w:t xml:space="preserve"> antes del envío</w:t>
      </w:r>
    </w:p>
    <w:p w14:paraId="107018EC" w14:textId="77777777" w:rsidR="0040484A" w:rsidRDefault="0040484A" w:rsidP="0040484A">
      <w:pPr>
        <w:pStyle w:val="NormalWeb"/>
        <w:numPr>
          <w:ilvl w:val="0"/>
          <w:numId w:val="141"/>
        </w:numPr>
      </w:pPr>
      <w:r>
        <w:t xml:space="preserve">Incluir </w:t>
      </w:r>
      <w:r w:rsidRPr="00E71B30">
        <w:rPr>
          <w:rStyle w:val="Textoennegrita"/>
          <w:b w:val="0"/>
          <w:bCs w:val="0"/>
        </w:rPr>
        <w:t>toda la documentación necesaria</w:t>
      </w:r>
      <w:r>
        <w:t>, evitando omisiones</w:t>
      </w:r>
    </w:p>
    <w:p w14:paraId="3778CB3C" w14:textId="77777777" w:rsidR="0040484A" w:rsidRDefault="0040484A" w:rsidP="0040484A">
      <w:pPr>
        <w:pStyle w:val="NormalWeb"/>
        <w:numPr>
          <w:ilvl w:val="0"/>
          <w:numId w:val="141"/>
        </w:numPr>
      </w:pPr>
      <w:r>
        <w:t>Servir de enlace entre la ARS y el prestador si se solicita información adicional</w:t>
      </w:r>
    </w:p>
    <w:p w14:paraId="30198ACC" w14:textId="77777777" w:rsidR="0040484A" w:rsidRDefault="0040484A" w:rsidP="0040484A">
      <w:pPr>
        <w:pStyle w:val="NormalWeb"/>
        <w:numPr>
          <w:ilvl w:val="0"/>
          <w:numId w:val="141"/>
        </w:numPr>
      </w:pPr>
      <w:r>
        <w:lastRenderedPageBreak/>
        <w:t>Informar al afiliado de manera clara el estatus de la evaluación y sus resultados</w:t>
      </w:r>
    </w:p>
    <w:p w14:paraId="0149CF22" w14:textId="0AE05123" w:rsidR="0040484A" w:rsidRDefault="0040484A" w:rsidP="0040484A">
      <w:pPr>
        <w:pStyle w:val="NormalWeb"/>
        <w:numPr>
          <w:ilvl w:val="0"/>
          <w:numId w:val="141"/>
        </w:numPr>
      </w:pPr>
      <w:r w:rsidRPr="00E71B30">
        <w:rPr>
          <w:rStyle w:val="Textoennegrita"/>
          <w:b w:val="0"/>
          <w:bCs w:val="0"/>
        </w:rPr>
        <w:t>Registrar la fecha y hora de envío y respuesta</w:t>
      </w:r>
      <w:r>
        <w:t>, para control del tiempo</w:t>
      </w:r>
    </w:p>
    <w:p w14:paraId="079C04C0" w14:textId="77777777" w:rsidR="0040484A" w:rsidRDefault="0040484A" w:rsidP="0040484A">
      <w:pPr>
        <w:pStyle w:val="Ttulo2"/>
      </w:pPr>
      <w:r>
        <w:rPr>
          <w:rFonts w:ascii="Segoe UI Emoji" w:hAnsi="Segoe UI Emoji" w:cs="Segoe UI Emoji"/>
        </w:rPr>
        <w:t>📌</w:t>
      </w:r>
      <w:r>
        <w:t xml:space="preserve"> </w:t>
      </w:r>
      <w:r w:rsidRPr="00E71B30">
        <w:rPr>
          <w:color w:val="4472C4" w:themeColor="accent1"/>
          <w:sz w:val="32"/>
          <w:szCs w:val="32"/>
        </w:rPr>
        <w:t>Tiempos promedio de respuesta (según ARS y tipo de procedimiento):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3461"/>
      </w:tblGrid>
      <w:tr w:rsidR="0040484A" w14:paraId="5A50D1E8" w14:textId="77777777" w:rsidTr="0040484A">
        <w:trPr>
          <w:tblHeader/>
          <w:tblCellSpacing w:w="15" w:type="dxa"/>
        </w:trPr>
        <w:tc>
          <w:tcPr>
            <w:tcW w:w="0" w:type="auto"/>
            <w:vAlign w:val="center"/>
            <w:hideMark/>
          </w:tcPr>
          <w:p w14:paraId="076EF27A" w14:textId="77777777" w:rsidR="0040484A" w:rsidRDefault="0040484A">
            <w:pPr>
              <w:jc w:val="center"/>
              <w:rPr>
                <w:b/>
                <w:bCs/>
              </w:rPr>
            </w:pPr>
            <w:r>
              <w:rPr>
                <w:b/>
                <w:bCs/>
              </w:rPr>
              <w:t>Tipo de solicitud</w:t>
            </w:r>
          </w:p>
        </w:tc>
        <w:tc>
          <w:tcPr>
            <w:tcW w:w="0" w:type="auto"/>
            <w:vAlign w:val="center"/>
            <w:hideMark/>
          </w:tcPr>
          <w:p w14:paraId="4658DE31" w14:textId="77777777" w:rsidR="0040484A" w:rsidRDefault="0040484A">
            <w:pPr>
              <w:jc w:val="center"/>
              <w:rPr>
                <w:b/>
                <w:bCs/>
              </w:rPr>
            </w:pPr>
            <w:r>
              <w:rPr>
                <w:b/>
                <w:bCs/>
              </w:rPr>
              <w:t>Tiempo estimado</w:t>
            </w:r>
          </w:p>
        </w:tc>
      </w:tr>
      <w:tr w:rsidR="0040484A" w14:paraId="293ACF3D" w14:textId="77777777" w:rsidTr="0040484A">
        <w:trPr>
          <w:tblCellSpacing w:w="15" w:type="dxa"/>
        </w:trPr>
        <w:tc>
          <w:tcPr>
            <w:tcW w:w="0" w:type="auto"/>
            <w:vAlign w:val="center"/>
            <w:hideMark/>
          </w:tcPr>
          <w:p w14:paraId="69919A2E" w14:textId="77777777" w:rsidR="0040484A" w:rsidRDefault="0040484A">
            <w:r>
              <w:t>Ambulatoria simple</w:t>
            </w:r>
          </w:p>
        </w:tc>
        <w:tc>
          <w:tcPr>
            <w:tcW w:w="0" w:type="auto"/>
            <w:vAlign w:val="center"/>
            <w:hideMark/>
          </w:tcPr>
          <w:p w14:paraId="11D4BBF1" w14:textId="77777777" w:rsidR="0040484A" w:rsidRDefault="0040484A">
            <w:r>
              <w:t>24 – 48 horas</w:t>
            </w:r>
          </w:p>
        </w:tc>
      </w:tr>
      <w:tr w:rsidR="0040484A" w14:paraId="41A10CE6" w14:textId="77777777" w:rsidTr="0040484A">
        <w:trPr>
          <w:tblCellSpacing w:w="15" w:type="dxa"/>
        </w:trPr>
        <w:tc>
          <w:tcPr>
            <w:tcW w:w="0" w:type="auto"/>
            <w:vAlign w:val="center"/>
            <w:hideMark/>
          </w:tcPr>
          <w:p w14:paraId="502D23F6" w14:textId="77777777" w:rsidR="0040484A" w:rsidRDefault="0040484A">
            <w:r>
              <w:t>Cirugía programada</w:t>
            </w:r>
          </w:p>
        </w:tc>
        <w:tc>
          <w:tcPr>
            <w:tcW w:w="0" w:type="auto"/>
            <w:vAlign w:val="center"/>
            <w:hideMark/>
          </w:tcPr>
          <w:p w14:paraId="6EC9752C" w14:textId="77777777" w:rsidR="0040484A" w:rsidRDefault="0040484A">
            <w:r>
              <w:t>2 – 5 días laborables</w:t>
            </w:r>
          </w:p>
        </w:tc>
      </w:tr>
      <w:tr w:rsidR="0040484A" w14:paraId="4DF3422D" w14:textId="77777777" w:rsidTr="0040484A">
        <w:trPr>
          <w:tblCellSpacing w:w="15" w:type="dxa"/>
        </w:trPr>
        <w:tc>
          <w:tcPr>
            <w:tcW w:w="0" w:type="auto"/>
            <w:vAlign w:val="center"/>
            <w:hideMark/>
          </w:tcPr>
          <w:p w14:paraId="5A78AD64" w14:textId="77777777" w:rsidR="0040484A" w:rsidRDefault="0040484A">
            <w:r>
              <w:t>Internamiento urgente</w:t>
            </w:r>
          </w:p>
        </w:tc>
        <w:tc>
          <w:tcPr>
            <w:tcW w:w="0" w:type="auto"/>
            <w:vAlign w:val="center"/>
            <w:hideMark/>
          </w:tcPr>
          <w:p w14:paraId="62A0CD5D" w14:textId="77777777" w:rsidR="0040484A" w:rsidRDefault="0040484A">
            <w:r>
              <w:t>4 – 12 horas</w:t>
            </w:r>
          </w:p>
        </w:tc>
      </w:tr>
      <w:tr w:rsidR="0040484A" w14:paraId="3E10A782" w14:textId="77777777" w:rsidTr="0040484A">
        <w:trPr>
          <w:tblCellSpacing w:w="15" w:type="dxa"/>
        </w:trPr>
        <w:tc>
          <w:tcPr>
            <w:tcW w:w="0" w:type="auto"/>
            <w:vAlign w:val="center"/>
            <w:hideMark/>
          </w:tcPr>
          <w:p w14:paraId="083E8694" w14:textId="77777777" w:rsidR="0040484A" w:rsidRDefault="0040484A">
            <w:r>
              <w:t>Medicamentos de alto costo</w:t>
            </w:r>
          </w:p>
        </w:tc>
        <w:tc>
          <w:tcPr>
            <w:tcW w:w="0" w:type="auto"/>
            <w:vAlign w:val="center"/>
            <w:hideMark/>
          </w:tcPr>
          <w:p w14:paraId="61BD8127" w14:textId="77777777" w:rsidR="0040484A" w:rsidRDefault="0040484A">
            <w:r>
              <w:t>Hasta 7 días, según revisión clínica</w:t>
            </w:r>
          </w:p>
        </w:tc>
      </w:tr>
    </w:tbl>
    <w:p w14:paraId="62D891B0" w14:textId="77777777" w:rsidR="0040484A" w:rsidRDefault="0040484A" w:rsidP="0040484A">
      <w:pPr>
        <w:pStyle w:val="Ttulo2"/>
      </w:pPr>
      <w:r>
        <w:rPr>
          <w:rFonts w:ascii="Segoe UI Emoji" w:hAnsi="Segoe UI Emoji" w:cs="Segoe UI Emoji"/>
        </w:rPr>
        <w:t>🎯</w:t>
      </w:r>
      <w:r>
        <w:t xml:space="preserve"> </w:t>
      </w:r>
      <w:r w:rsidRPr="00220BCB">
        <w:rPr>
          <w:color w:val="4472C4" w:themeColor="accent1"/>
          <w:sz w:val="32"/>
          <w:szCs w:val="32"/>
        </w:rPr>
        <w:t>Frase clave:</w:t>
      </w:r>
    </w:p>
    <w:p w14:paraId="295A08F2" w14:textId="77777777" w:rsidR="0040484A" w:rsidRDefault="0040484A" w:rsidP="0040484A">
      <w:pPr>
        <w:pStyle w:val="NormalWeb"/>
      </w:pPr>
      <w:r>
        <w:t>“Una evaluación médica rigurosa garantiza que se autorice lo justo, lo necesario y lo correcto, cuidando al paciente y al sistema.”</w:t>
      </w:r>
    </w:p>
    <w:p w14:paraId="561CEAF3" w14:textId="77777777" w:rsidR="00A85285" w:rsidRPr="006F0387" w:rsidRDefault="00A85285" w:rsidP="00A85285">
      <w:pPr>
        <w:pStyle w:val="Ttulo2"/>
        <w:rPr>
          <w:color w:val="4472C4" w:themeColor="accent1"/>
          <w:sz w:val="32"/>
          <w:szCs w:val="32"/>
        </w:rPr>
      </w:pPr>
      <w:r w:rsidRPr="006F0387">
        <w:rPr>
          <w:color w:val="4472C4" w:themeColor="accent1"/>
          <w:sz w:val="32"/>
          <w:szCs w:val="32"/>
        </w:rPr>
        <w:t>Tema 4:</w:t>
      </w:r>
      <w:r w:rsidRPr="006F0387">
        <w:rPr>
          <w:b w:val="0"/>
          <w:bCs w:val="0"/>
          <w:color w:val="4472C4" w:themeColor="accent1"/>
          <w:sz w:val="32"/>
          <w:szCs w:val="32"/>
        </w:rPr>
        <w:t xml:space="preserve"> </w:t>
      </w:r>
      <w:r w:rsidRPr="006F0387">
        <w:rPr>
          <w:rStyle w:val="Textoennegrita"/>
          <w:b/>
          <w:bCs/>
          <w:color w:val="4472C4" w:themeColor="accent1"/>
          <w:sz w:val="32"/>
          <w:szCs w:val="32"/>
        </w:rPr>
        <w:t>Aprobación, Rechazo o Requerimiento de Información</w:t>
      </w:r>
    </w:p>
    <w:p w14:paraId="2E6E53E8" w14:textId="77777777" w:rsidR="00A85285" w:rsidRDefault="00A85285" w:rsidP="00A85285">
      <w:pPr>
        <w:pStyle w:val="Ttulo3"/>
      </w:pPr>
      <w:r>
        <w:rPr>
          <w:rFonts w:ascii="Segoe UI Emoji" w:hAnsi="Segoe UI Emoji" w:cs="Segoe UI Emoji"/>
        </w:rPr>
        <w:t>🔹</w:t>
      </w:r>
      <w:r>
        <w:t xml:space="preserve"> </w:t>
      </w:r>
      <w:r w:rsidRPr="006F0387">
        <w:rPr>
          <w:b w:val="0"/>
          <w:bCs w:val="0"/>
          <w:color w:val="4472C4" w:themeColor="accent1"/>
        </w:rPr>
        <w:t>¿Qué es?</w:t>
      </w:r>
    </w:p>
    <w:p w14:paraId="5995A6C6" w14:textId="77777777" w:rsidR="00A85285" w:rsidRDefault="00A85285" w:rsidP="00A85285">
      <w:pPr>
        <w:pStyle w:val="NormalWeb"/>
      </w:pPr>
      <w:r>
        <w:t xml:space="preserve">Luego de la evaluación médica por parte del auditor de la ARS, se emite una </w:t>
      </w:r>
      <w:r w:rsidRPr="006F0387">
        <w:rPr>
          <w:rStyle w:val="Textoennegrita"/>
          <w:b w:val="0"/>
          <w:bCs w:val="0"/>
        </w:rPr>
        <w:t>decisión administrativa y clínica</w:t>
      </w:r>
      <w:r w:rsidRPr="006F0387">
        <w:rPr>
          <w:b/>
          <w:bCs/>
        </w:rPr>
        <w:t xml:space="preserve"> </w:t>
      </w:r>
      <w:r>
        <w:t>sobre la solicitud de pre-certificación. Esta decisión puede ser:</w:t>
      </w:r>
    </w:p>
    <w:p w14:paraId="5D2BDC4F" w14:textId="77777777" w:rsidR="00A85285" w:rsidRPr="006F0387" w:rsidRDefault="00A85285" w:rsidP="00A85285">
      <w:pPr>
        <w:pStyle w:val="NormalWeb"/>
        <w:numPr>
          <w:ilvl w:val="0"/>
          <w:numId w:val="142"/>
        </w:numPr>
        <w:rPr>
          <w:b/>
          <w:bCs/>
        </w:rPr>
      </w:pPr>
      <w:r w:rsidRPr="006F0387">
        <w:rPr>
          <w:rStyle w:val="Textoennegrita"/>
          <w:b w:val="0"/>
          <w:bCs w:val="0"/>
        </w:rPr>
        <w:t>Aprobación total o parcial</w:t>
      </w:r>
    </w:p>
    <w:p w14:paraId="76AFAF7E" w14:textId="77777777" w:rsidR="00A85285" w:rsidRPr="006F0387" w:rsidRDefault="00A85285" w:rsidP="00A85285">
      <w:pPr>
        <w:pStyle w:val="NormalWeb"/>
        <w:numPr>
          <w:ilvl w:val="0"/>
          <w:numId w:val="142"/>
        </w:numPr>
        <w:rPr>
          <w:b/>
          <w:bCs/>
        </w:rPr>
      </w:pPr>
      <w:r w:rsidRPr="006F0387">
        <w:rPr>
          <w:rStyle w:val="Textoennegrita"/>
          <w:b w:val="0"/>
          <w:bCs w:val="0"/>
        </w:rPr>
        <w:t>Rechazo</w:t>
      </w:r>
    </w:p>
    <w:p w14:paraId="4CEC6B16" w14:textId="77777777" w:rsidR="00A85285" w:rsidRPr="006F0387" w:rsidRDefault="00A85285" w:rsidP="00A85285">
      <w:pPr>
        <w:pStyle w:val="NormalWeb"/>
        <w:numPr>
          <w:ilvl w:val="0"/>
          <w:numId w:val="142"/>
        </w:numPr>
        <w:rPr>
          <w:b/>
          <w:bCs/>
        </w:rPr>
      </w:pPr>
      <w:r w:rsidRPr="006F0387">
        <w:rPr>
          <w:rStyle w:val="Textoennegrita"/>
          <w:b w:val="0"/>
          <w:bCs w:val="0"/>
        </w:rPr>
        <w:t>Requerimiento de información adicional</w:t>
      </w:r>
    </w:p>
    <w:p w14:paraId="1A133D78" w14:textId="72507DA5" w:rsidR="00A85285" w:rsidRDefault="00A85285" w:rsidP="006F0387">
      <w:pPr>
        <w:pStyle w:val="NormalWeb"/>
      </w:pPr>
      <w:r>
        <w:t xml:space="preserve">Este paso es fundamental, ya que define si el afiliado puede acceder al servicio médico solicitado </w:t>
      </w:r>
      <w:r w:rsidRPr="006F0387">
        <w:rPr>
          <w:rStyle w:val="Textoennegrita"/>
          <w:b w:val="0"/>
          <w:bCs w:val="0"/>
        </w:rPr>
        <w:t>bajo cobertura del Seguro Familiar de Salud (SFS)</w:t>
      </w:r>
      <w:r w:rsidRPr="006F0387">
        <w:rPr>
          <w:b/>
          <w:bCs/>
        </w:rPr>
        <w:t>,</w:t>
      </w:r>
      <w:r>
        <w:t xml:space="preserve"> y establece el camino a seguir según el caso.</w:t>
      </w:r>
    </w:p>
    <w:p w14:paraId="6F29E39B" w14:textId="10CC0062" w:rsidR="00A85285" w:rsidRPr="006F0387" w:rsidRDefault="00A85285" w:rsidP="00A85285">
      <w:pPr>
        <w:pStyle w:val="Ttulo2"/>
        <w:rPr>
          <w:color w:val="4472C4" w:themeColor="accent1"/>
          <w:sz w:val="32"/>
          <w:szCs w:val="32"/>
        </w:rPr>
      </w:pPr>
      <w:r w:rsidRPr="006F0387">
        <w:rPr>
          <w:color w:val="4472C4" w:themeColor="accent1"/>
          <w:sz w:val="32"/>
          <w:szCs w:val="32"/>
        </w:rPr>
        <w:t>1️</w:t>
      </w:r>
      <w:r w:rsidR="006F0387" w:rsidRPr="006F0387">
        <w:rPr>
          <w:color w:val="4472C4" w:themeColor="accent1"/>
          <w:sz w:val="32"/>
          <w:szCs w:val="32"/>
        </w:rPr>
        <w:t xml:space="preserve">. </w:t>
      </w:r>
      <w:r w:rsidRPr="006F0387">
        <w:rPr>
          <w:rStyle w:val="Textoennegrita"/>
          <w:b/>
          <w:bCs/>
          <w:color w:val="4472C4" w:themeColor="accent1"/>
          <w:sz w:val="32"/>
          <w:szCs w:val="32"/>
        </w:rPr>
        <w:t>Aprobación</w:t>
      </w:r>
    </w:p>
    <w:p w14:paraId="350DA84C" w14:textId="77777777" w:rsidR="00A85285" w:rsidRDefault="00A85285" w:rsidP="00A85285">
      <w:pPr>
        <w:pStyle w:val="NormalWeb"/>
      </w:pPr>
      <w:r>
        <w:t xml:space="preserve">La solicitud es </w:t>
      </w:r>
      <w:r w:rsidRPr="006F0387">
        <w:rPr>
          <w:rStyle w:val="Textoennegrita"/>
          <w:b w:val="0"/>
          <w:bCs w:val="0"/>
        </w:rPr>
        <w:t>aprobada cuando cumple con todos los requisitos técnicos, médicos y administrativos</w:t>
      </w:r>
      <w:r>
        <w:t>, y el servicio solicitado se encuentra dentro del plan del afiliado.</w:t>
      </w:r>
    </w:p>
    <w:p w14:paraId="67FE302B" w14:textId="77777777" w:rsidR="00A85285" w:rsidRDefault="00A85285" w:rsidP="00A85285">
      <w:pPr>
        <w:pStyle w:val="Ttulo3"/>
      </w:pPr>
      <w:r>
        <w:rPr>
          <w:rFonts w:ascii="Segoe UI Emoji" w:hAnsi="Segoe UI Emoji" w:cs="Segoe UI Emoji"/>
        </w:rPr>
        <w:t>💡</w:t>
      </w:r>
      <w:r>
        <w:t xml:space="preserve"> </w:t>
      </w:r>
      <w:r w:rsidRPr="00F14E66">
        <w:rPr>
          <w:color w:val="4472C4" w:themeColor="accent1"/>
        </w:rPr>
        <w:t>Tipos de aprobación:</w:t>
      </w:r>
    </w:p>
    <w:p w14:paraId="1D8AC32E" w14:textId="77777777" w:rsidR="00A85285" w:rsidRDefault="00A85285" w:rsidP="00A85285">
      <w:pPr>
        <w:pStyle w:val="NormalWeb"/>
        <w:numPr>
          <w:ilvl w:val="0"/>
          <w:numId w:val="143"/>
        </w:numPr>
      </w:pPr>
      <w:r w:rsidRPr="00F14E66">
        <w:rPr>
          <w:rStyle w:val="Textoennegrita"/>
          <w:b w:val="0"/>
          <w:bCs w:val="0"/>
        </w:rPr>
        <w:t>Total</w:t>
      </w:r>
      <w:r>
        <w:t>: Todo el procedimiento o tratamiento es cubierto según lo solicitado.</w:t>
      </w:r>
    </w:p>
    <w:p w14:paraId="6F6E8237" w14:textId="77777777" w:rsidR="00A85285" w:rsidRDefault="00A85285" w:rsidP="00A85285">
      <w:pPr>
        <w:pStyle w:val="NormalWeb"/>
        <w:numPr>
          <w:ilvl w:val="0"/>
          <w:numId w:val="143"/>
        </w:numPr>
      </w:pPr>
      <w:r w:rsidRPr="00F14E66">
        <w:rPr>
          <w:rStyle w:val="Textoennegrita"/>
          <w:b w:val="0"/>
          <w:bCs w:val="0"/>
        </w:rPr>
        <w:t>Parcial</w:t>
      </w:r>
      <w:r>
        <w:t>: Se autoriza parte del servicio (por ejemplo, solo ciertos insumos, días de internamiento o sesiones de terapia).</w:t>
      </w:r>
    </w:p>
    <w:p w14:paraId="7D867542" w14:textId="77777777" w:rsidR="00A85285" w:rsidRDefault="00A85285" w:rsidP="00A85285">
      <w:pPr>
        <w:pStyle w:val="Ttulo3"/>
      </w:pPr>
      <w:r>
        <w:rPr>
          <w:rFonts w:ascii="Segoe UI Emoji" w:hAnsi="Segoe UI Emoji" w:cs="Segoe UI Emoji"/>
        </w:rPr>
        <w:t>📃</w:t>
      </w:r>
      <w:r>
        <w:t xml:space="preserve"> </w:t>
      </w:r>
      <w:r w:rsidRPr="00F14E66">
        <w:rPr>
          <w:color w:val="4472C4" w:themeColor="accent1"/>
        </w:rPr>
        <w:t>Resultado:</w:t>
      </w:r>
    </w:p>
    <w:p w14:paraId="2A4D59CB" w14:textId="77777777" w:rsidR="00A85285" w:rsidRDefault="00A85285" w:rsidP="00A85285">
      <w:pPr>
        <w:pStyle w:val="NormalWeb"/>
        <w:numPr>
          <w:ilvl w:val="0"/>
          <w:numId w:val="144"/>
        </w:numPr>
      </w:pPr>
      <w:r>
        <w:lastRenderedPageBreak/>
        <w:t xml:space="preserve">Se emite un </w:t>
      </w:r>
      <w:r w:rsidRPr="00F14E66">
        <w:rPr>
          <w:rStyle w:val="Textoennegrita"/>
          <w:b w:val="0"/>
          <w:bCs w:val="0"/>
        </w:rPr>
        <w:t>código de autorización</w:t>
      </w:r>
      <w:r>
        <w:t xml:space="preserve"> con vigencia definida.</w:t>
      </w:r>
    </w:p>
    <w:p w14:paraId="747A7B1D" w14:textId="77777777" w:rsidR="00A85285" w:rsidRDefault="00A85285" w:rsidP="00A85285">
      <w:pPr>
        <w:pStyle w:val="NormalWeb"/>
        <w:numPr>
          <w:ilvl w:val="0"/>
          <w:numId w:val="144"/>
        </w:numPr>
      </w:pPr>
      <w:r>
        <w:t>El afiliado y/o centro médico puede ejecutar el servicio.</w:t>
      </w:r>
    </w:p>
    <w:p w14:paraId="269CF0B8" w14:textId="4BF022F5" w:rsidR="00A85285" w:rsidRDefault="00A85285" w:rsidP="00A85285">
      <w:pPr>
        <w:pStyle w:val="NormalWeb"/>
        <w:numPr>
          <w:ilvl w:val="0"/>
          <w:numId w:val="144"/>
        </w:numPr>
      </w:pPr>
      <w:r>
        <w:t>Se notifica formalmente por correo, plataforma o vía telefónica.</w:t>
      </w:r>
    </w:p>
    <w:p w14:paraId="6DCB9B1B" w14:textId="1E24D2CA" w:rsidR="00A85285" w:rsidRPr="00FB7650" w:rsidRDefault="00A85285" w:rsidP="00A85285">
      <w:pPr>
        <w:pStyle w:val="Ttulo2"/>
        <w:rPr>
          <w:color w:val="4472C4" w:themeColor="accent1"/>
          <w:sz w:val="32"/>
          <w:szCs w:val="32"/>
        </w:rPr>
      </w:pPr>
      <w:r w:rsidRPr="00FB7650">
        <w:rPr>
          <w:color w:val="4472C4" w:themeColor="accent1"/>
          <w:sz w:val="32"/>
          <w:szCs w:val="32"/>
        </w:rPr>
        <w:t>2️</w:t>
      </w:r>
      <w:r w:rsidR="00FB7650" w:rsidRPr="00FB7650">
        <w:rPr>
          <w:rFonts w:ascii="Tahoma" w:hAnsi="Tahoma" w:cs="Tahoma"/>
          <w:color w:val="4472C4" w:themeColor="accent1"/>
          <w:sz w:val="32"/>
          <w:szCs w:val="32"/>
        </w:rPr>
        <w:t>.</w:t>
      </w:r>
      <w:r w:rsidRPr="00FB7650">
        <w:rPr>
          <w:color w:val="4472C4" w:themeColor="accent1"/>
          <w:sz w:val="32"/>
          <w:szCs w:val="32"/>
        </w:rPr>
        <w:t xml:space="preserve"> </w:t>
      </w:r>
      <w:r w:rsidRPr="00FB7650">
        <w:rPr>
          <w:rStyle w:val="Textoennegrita"/>
          <w:b/>
          <w:bCs/>
          <w:color w:val="4472C4" w:themeColor="accent1"/>
          <w:sz w:val="32"/>
          <w:szCs w:val="32"/>
        </w:rPr>
        <w:t>Rechazo</w:t>
      </w:r>
    </w:p>
    <w:p w14:paraId="370A59F6" w14:textId="77777777" w:rsidR="00A85285" w:rsidRDefault="00A85285" w:rsidP="00A85285">
      <w:pPr>
        <w:pStyle w:val="NormalWeb"/>
      </w:pPr>
      <w:r>
        <w:t xml:space="preserve">Una solicitud es rechazada cuando </w:t>
      </w:r>
      <w:r w:rsidRPr="00FB7650">
        <w:rPr>
          <w:rStyle w:val="Textoennegrita"/>
          <w:b w:val="0"/>
          <w:bCs w:val="0"/>
        </w:rPr>
        <w:t>no cumple con los criterios clínicos o administrativos establecidos</w:t>
      </w:r>
      <w:r>
        <w:t>, o si el servicio:</w:t>
      </w:r>
    </w:p>
    <w:p w14:paraId="232A15A6" w14:textId="77777777" w:rsidR="00A85285" w:rsidRDefault="00A85285" w:rsidP="00A85285">
      <w:pPr>
        <w:pStyle w:val="NormalWeb"/>
        <w:numPr>
          <w:ilvl w:val="0"/>
          <w:numId w:val="145"/>
        </w:numPr>
      </w:pPr>
      <w:r>
        <w:t>No está cubierto por el plan básico</w:t>
      </w:r>
    </w:p>
    <w:p w14:paraId="208D4EA2" w14:textId="77777777" w:rsidR="00A85285" w:rsidRDefault="00A85285" w:rsidP="00A85285">
      <w:pPr>
        <w:pStyle w:val="NormalWeb"/>
        <w:numPr>
          <w:ilvl w:val="0"/>
          <w:numId w:val="145"/>
        </w:numPr>
      </w:pPr>
      <w:r>
        <w:t>No fue correctamente justificado</w:t>
      </w:r>
    </w:p>
    <w:p w14:paraId="680E61B5" w14:textId="77777777" w:rsidR="00A85285" w:rsidRDefault="00A85285" w:rsidP="00A85285">
      <w:pPr>
        <w:pStyle w:val="NormalWeb"/>
        <w:numPr>
          <w:ilvl w:val="0"/>
          <w:numId w:val="145"/>
        </w:numPr>
      </w:pPr>
      <w:r>
        <w:t>Fue solicitado fuera de la red contratada</w:t>
      </w:r>
    </w:p>
    <w:p w14:paraId="0AC75A30" w14:textId="77777777" w:rsidR="00A85285" w:rsidRDefault="00A85285" w:rsidP="00A85285">
      <w:pPr>
        <w:pStyle w:val="NormalWeb"/>
        <w:numPr>
          <w:ilvl w:val="0"/>
          <w:numId w:val="145"/>
        </w:numPr>
      </w:pPr>
      <w:r>
        <w:t>Presenta errores graves en la documentación</w:t>
      </w:r>
    </w:p>
    <w:p w14:paraId="1CDB9977" w14:textId="77777777" w:rsidR="00A85285" w:rsidRDefault="00A85285" w:rsidP="00A85285">
      <w:pPr>
        <w:pStyle w:val="Ttulo3"/>
      </w:pPr>
      <w:r>
        <w:rPr>
          <w:rFonts w:ascii="Segoe UI Emoji" w:hAnsi="Segoe UI Emoji" w:cs="Segoe UI Emoji"/>
        </w:rPr>
        <w:t>📃</w:t>
      </w:r>
      <w:r>
        <w:t xml:space="preserve"> </w:t>
      </w:r>
      <w:r w:rsidRPr="00FB7650">
        <w:rPr>
          <w:color w:val="4472C4" w:themeColor="accent1"/>
        </w:rPr>
        <w:t>Resultado:</w:t>
      </w:r>
    </w:p>
    <w:p w14:paraId="2F9B1C49" w14:textId="77777777" w:rsidR="00A85285" w:rsidRDefault="00A85285" w:rsidP="00A85285">
      <w:pPr>
        <w:pStyle w:val="NormalWeb"/>
        <w:numPr>
          <w:ilvl w:val="0"/>
          <w:numId w:val="146"/>
        </w:numPr>
      </w:pPr>
      <w:r>
        <w:t xml:space="preserve">Se emite una </w:t>
      </w:r>
      <w:r w:rsidRPr="00FB7650">
        <w:rPr>
          <w:rStyle w:val="Textoennegrita"/>
          <w:b w:val="0"/>
          <w:bCs w:val="0"/>
        </w:rPr>
        <w:t>respuesta formal con causa del rechazo</w:t>
      </w:r>
    </w:p>
    <w:p w14:paraId="6C98DCE1" w14:textId="77777777" w:rsidR="00A85285" w:rsidRDefault="00A85285" w:rsidP="00A85285">
      <w:pPr>
        <w:pStyle w:val="NormalWeb"/>
        <w:numPr>
          <w:ilvl w:val="0"/>
          <w:numId w:val="146"/>
        </w:numPr>
      </w:pPr>
      <w:r>
        <w:t>No se genera código de autorización</w:t>
      </w:r>
    </w:p>
    <w:p w14:paraId="3F5EA511" w14:textId="77777777" w:rsidR="00A85285" w:rsidRDefault="00A85285" w:rsidP="00A85285">
      <w:pPr>
        <w:pStyle w:val="NormalWeb"/>
        <w:numPr>
          <w:ilvl w:val="0"/>
          <w:numId w:val="146"/>
        </w:numPr>
      </w:pPr>
      <w:r>
        <w:t xml:space="preserve">El paciente tiene derecho a </w:t>
      </w:r>
      <w:r w:rsidRPr="00FB7650">
        <w:rPr>
          <w:rStyle w:val="Textoennegrita"/>
          <w:b w:val="0"/>
          <w:bCs w:val="0"/>
        </w:rPr>
        <w:t>revisión, apelación o nueva solicitud</w:t>
      </w:r>
      <w:r>
        <w:t xml:space="preserve"> si corrige las causas</w:t>
      </w:r>
    </w:p>
    <w:p w14:paraId="2CEF446F" w14:textId="77777777" w:rsidR="00A85285" w:rsidRDefault="00A85285" w:rsidP="00A85285">
      <w:pPr>
        <w:pStyle w:val="Ttulo3"/>
      </w:pPr>
      <w:r>
        <w:rPr>
          <w:rFonts w:ascii="Segoe UI Emoji" w:hAnsi="Segoe UI Emoji" w:cs="Segoe UI Emoji"/>
        </w:rPr>
        <w:t>❗</w:t>
      </w:r>
      <w:r>
        <w:t xml:space="preserve"> </w:t>
      </w:r>
      <w:r w:rsidRPr="00FB7650">
        <w:rPr>
          <w:color w:val="4472C4" w:themeColor="accent1"/>
        </w:rPr>
        <w:t>Ejemplos de causas comunes de rechazo:</w:t>
      </w:r>
    </w:p>
    <w:p w14:paraId="72212632" w14:textId="77777777" w:rsidR="00A85285" w:rsidRDefault="00A85285" w:rsidP="00A85285">
      <w:pPr>
        <w:pStyle w:val="NormalWeb"/>
        <w:numPr>
          <w:ilvl w:val="0"/>
          <w:numId w:val="147"/>
        </w:numPr>
      </w:pPr>
      <w:r>
        <w:t>Diagnóstico no coincide con el procedimiento</w:t>
      </w:r>
    </w:p>
    <w:p w14:paraId="7CC33E20" w14:textId="77777777" w:rsidR="00A85285" w:rsidRDefault="00A85285" w:rsidP="00A85285">
      <w:pPr>
        <w:pStyle w:val="NormalWeb"/>
        <w:numPr>
          <w:ilvl w:val="0"/>
          <w:numId w:val="147"/>
        </w:numPr>
      </w:pPr>
      <w:r>
        <w:t>Falta de estudios de soporte</w:t>
      </w:r>
    </w:p>
    <w:p w14:paraId="69335C77" w14:textId="77777777" w:rsidR="00A85285" w:rsidRDefault="00A85285" w:rsidP="00A85285">
      <w:pPr>
        <w:pStyle w:val="NormalWeb"/>
        <w:numPr>
          <w:ilvl w:val="0"/>
          <w:numId w:val="147"/>
        </w:numPr>
      </w:pPr>
      <w:r>
        <w:t>Centro médico o profesional no contratado</w:t>
      </w:r>
    </w:p>
    <w:p w14:paraId="726F3165" w14:textId="77777777" w:rsidR="00A85285" w:rsidRDefault="00A85285" w:rsidP="00A85285">
      <w:pPr>
        <w:pStyle w:val="NormalWeb"/>
        <w:numPr>
          <w:ilvl w:val="0"/>
          <w:numId w:val="147"/>
        </w:numPr>
      </w:pPr>
      <w:r>
        <w:t>Servicio excluido del plan de salud</w:t>
      </w:r>
    </w:p>
    <w:p w14:paraId="20725B6D" w14:textId="4B41F8FD" w:rsidR="00A85285" w:rsidRDefault="00A85285" w:rsidP="00A85285">
      <w:pPr>
        <w:pStyle w:val="NormalWeb"/>
        <w:numPr>
          <w:ilvl w:val="0"/>
          <w:numId w:val="147"/>
        </w:numPr>
      </w:pPr>
      <w:r>
        <w:t>Duplicidad de solicitud ya autorizada</w:t>
      </w:r>
    </w:p>
    <w:p w14:paraId="5E2A2F60" w14:textId="570316D8" w:rsidR="00A85285" w:rsidRPr="00FB7650" w:rsidRDefault="00A85285" w:rsidP="00A85285">
      <w:pPr>
        <w:pStyle w:val="Ttulo2"/>
        <w:rPr>
          <w:color w:val="4472C4" w:themeColor="accent1"/>
          <w:sz w:val="32"/>
          <w:szCs w:val="32"/>
        </w:rPr>
      </w:pPr>
      <w:r w:rsidRPr="00FB7650">
        <w:rPr>
          <w:color w:val="4472C4" w:themeColor="accent1"/>
          <w:sz w:val="32"/>
          <w:szCs w:val="32"/>
        </w:rPr>
        <w:t>3️</w:t>
      </w:r>
      <w:r w:rsidR="00FB7650" w:rsidRPr="00FB7650">
        <w:rPr>
          <w:rFonts w:ascii="Tahoma" w:hAnsi="Tahoma" w:cs="Tahoma"/>
          <w:color w:val="4472C4" w:themeColor="accent1"/>
          <w:sz w:val="32"/>
          <w:szCs w:val="32"/>
        </w:rPr>
        <w:t>.</w:t>
      </w:r>
      <w:r w:rsidRPr="00FB7650">
        <w:rPr>
          <w:color w:val="4472C4" w:themeColor="accent1"/>
          <w:sz w:val="32"/>
          <w:szCs w:val="32"/>
        </w:rPr>
        <w:t xml:space="preserve"> </w:t>
      </w:r>
      <w:r w:rsidRPr="00FB7650">
        <w:rPr>
          <w:rStyle w:val="Textoennegrita"/>
          <w:b/>
          <w:bCs/>
          <w:color w:val="4472C4" w:themeColor="accent1"/>
          <w:sz w:val="32"/>
          <w:szCs w:val="32"/>
        </w:rPr>
        <w:t>Requerimiento de Información Adicional</w:t>
      </w:r>
    </w:p>
    <w:p w14:paraId="13685A5B" w14:textId="77777777" w:rsidR="00A85285" w:rsidRDefault="00A85285" w:rsidP="00A85285">
      <w:pPr>
        <w:pStyle w:val="NormalWeb"/>
      </w:pPr>
      <w:r>
        <w:t xml:space="preserve">En algunos casos, el auditor </w:t>
      </w:r>
      <w:r w:rsidRPr="00FB7650">
        <w:rPr>
          <w:rStyle w:val="Textoennegrita"/>
          <w:b w:val="0"/>
          <w:bCs w:val="0"/>
        </w:rPr>
        <w:t>no puede tomar una decisión definitiva</w:t>
      </w:r>
      <w:r>
        <w:t xml:space="preserve"> porque falta información importante en el expediente. En este caso, se realiza un </w:t>
      </w:r>
      <w:r w:rsidRPr="00FB7650">
        <w:rPr>
          <w:rStyle w:val="Textoennegrita"/>
          <w:b w:val="0"/>
          <w:bCs w:val="0"/>
        </w:rPr>
        <w:t>requerimiento formal</w:t>
      </w:r>
      <w:r w:rsidRPr="00FB7650">
        <w:rPr>
          <w:b/>
          <w:bCs/>
        </w:rPr>
        <w:t xml:space="preserve"> </w:t>
      </w:r>
      <w:r>
        <w:t>para completar el análisis.</w:t>
      </w:r>
    </w:p>
    <w:p w14:paraId="255F1ECA" w14:textId="77777777" w:rsidR="00A85285" w:rsidRDefault="00A85285" w:rsidP="00A85285">
      <w:pPr>
        <w:pStyle w:val="Ttulo3"/>
      </w:pPr>
      <w:r>
        <w:rPr>
          <w:rFonts w:ascii="Segoe UI Emoji" w:hAnsi="Segoe UI Emoji" w:cs="Segoe UI Emoji"/>
        </w:rPr>
        <w:t>📃</w:t>
      </w:r>
      <w:r>
        <w:t xml:space="preserve"> </w:t>
      </w:r>
      <w:r w:rsidRPr="00FB7650">
        <w:rPr>
          <w:color w:val="4472C4" w:themeColor="accent1"/>
        </w:rPr>
        <w:t>Resultado:</w:t>
      </w:r>
    </w:p>
    <w:p w14:paraId="4D2CFB08" w14:textId="77777777" w:rsidR="00A85285" w:rsidRDefault="00A85285" w:rsidP="00A85285">
      <w:pPr>
        <w:pStyle w:val="NormalWeb"/>
        <w:numPr>
          <w:ilvl w:val="0"/>
          <w:numId w:val="148"/>
        </w:numPr>
      </w:pPr>
      <w:r>
        <w:t xml:space="preserve">Se devuelve la solicitud </w:t>
      </w:r>
      <w:r w:rsidRPr="00FB7650">
        <w:rPr>
          <w:rStyle w:val="Textoennegrita"/>
          <w:b w:val="0"/>
          <w:bCs w:val="0"/>
        </w:rPr>
        <w:t>en espera de documentación faltante</w:t>
      </w:r>
    </w:p>
    <w:p w14:paraId="51A73EF7" w14:textId="77777777" w:rsidR="00A85285" w:rsidRDefault="00A85285" w:rsidP="00A85285">
      <w:pPr>
        <w:pStyle w:val="NormalWeb"/>
        <w:numPr>
          <w:ilvl w:val="0"/>
          <w:numId w:val="148"/>
        </w:numPr>
      </w:pPr>
      <w:r>
        <w:t>No se rechaza ni aprueba hasta que se reciba la información</w:t>
      </w:r>
    </w:p>
    <w:p w14:paraId="18277A80" w14:textId="77777777" w:rsidR="00A85285" w:rsidRDefault="00A85285" w:rsidP="00A85285">
      <w:pPr>
        <w:pStyle w:val="NormalWeb"/>
        <w:numPr>
          <w:ilvl w:val="0"/>
          <w:numId w:val="148"/>
        </w:numPr>
      </w:pPr>
      <w:r>
        <w:t>El tiempo de respuesta se detiene hasta recibir lo requerido</w:t>
      </w:r>
    </w:p>
    <w:p w14:paraId="3D934223" w14:textId="77777777" w:rsidR="00A85285" w:rsidRDefault="00A85285" w:rsidP="00A85285">
      <w:pPr>
        <w:pStyle w:val="Ttulo3"/>
      </w:pPr>
      <w:r>
        <w:rPr>
          <w:rFonts w:ascii="Segoe UI Emoji" w:hAnsi="Segoe UI Emoji" w:cs="Segoe UI Emoji"/>
        </w:rPr>
        <w:t>📌</w:t>
      </w:r>
      <w:r>
        <w:t xml:space="preserve"> </w:t>
      </w:r>
      <w:r w:rsidRPr="00FB7650">
        <w:rPr>
          <w:color w:val="4472C4" w:themeColor="accent1"/>
        </w:rPr>
        <w:t>Información que suele requerirse:</w:t>
      </w:r>
    </w:p>
    <w:p w14:paraId="555D170C" w14:textId="77777777" w:rsidR="00A85285" w:rsidRDefault="00A85285" w:rsidP="00A85285">
      <w:pPr>
        <w:pStyle w:val="NormalWeb"/>
        <w:numPr>
          <w:ilvl w:val="0"/>
          <w:numId w:val="149"/>
        </w:numPr>
      </w:pPr>
      <w:r>
        <w:t>Imágenes médicas o estudios actualizados</w:t>
      </w:r>
    </w:p>
    <w:p w14:paraId="6F4A1B7F" w14:textId="77777777" w:rsidR="00A85285" w:rsidRDefault="00A85285" w:rsidP="00A85285">
      <w:pPr>
        <w:pStyle w:val="NormalWeb"/>
        <w:numPr>
          <w:ilvl w:val="0"/>
          <w:numId w:val="149"/>
        </w:numPr>
      </w:pPr>
      <w:r>
        <w:t>Diagnóstico codificado (CIE-10)</w:t>
      </w:r>
    </w:p>
    <w:p w14:paraId="090DC5CF" w14:textId="77777777" w:rsidR="00A85285" w:rsidRDefault="00A85285" w:rsidP="00A85285">
      <w:pPr>
        <w:pStyle w:val="NormalWeb"/>
        <w:numPr>
          <w:ilvl w:val="0"/>
          <w:numId w:val="149"/>
        </w:numPr>
      </w:pPr>
      <w:r>
        <w:t>Justificación ampliada del especialista</w:t>
      </w:r>
    </w:p>
    <w:p w14:paraId="3A3CF0A3" w14:textId="0434ABE6" w:rsidR="00A85285" w:rsidRDefault="00A85285" w:rsidP="00A85285">
      <w:pPr>
        <w:pStyle w:val="NormalWeb"/>
        <w:numPr>
          <w:ilvl w:val="0"/>
          <w:numId w:val="149"/>
        </w:numPr>
      </w:pPr>
      <w:r>
        <w:t>Consentimiento informado o referimiento</w:t>
      </w:r>
    </w:p>
    <w:p w14:paraId="4EE882BE" w14:textId="77777777" w:rsidR="00A85285" w:rsidRPr="00FB7650" w:rsidRDefault="00A85285" w:rsidP="00A85285">
      <w:pPr>
        <w:pStyle w:val="Ttulo2"/>
        <w:rPr>
          <w:color w:val="4472C4" w:themeColor="accent1"/>
          <w:sz w:val="32"/>
          <w:szCs w:val="32"/>
        </w:rPr>
      </w:pPr>
      <w:r>
        <w:rPr>
          <w:rFonts w:ascii="Segoe UI Emoji" w:hAnsi="Segoe UI Emoji" w:cs="Segoe UI Emoji"/>
        </w:rPr>
        <w:lastRenderedPageBreak/>
        <w:t>🧠</w:t>
      </w:r>
      <w:r>
        <w:t xml:space="preserve"> </w:t>
      </w:r>
      <w:r w:rsidRPr="00FB7650">
        <w:rPr>
          <w:color w:val="4472C4" w:themeColor="accent1"/>
          <w:sz w:val="32"/>
          <w:szCs w:val="32"/>
        </w:rPr>
        <w:t>Rol del técnico o gestor de pre-certificaciones:</w:t>
      </w:r>
    </w:p>
    <w:p w14:paraId="48EC9195" w14:textId="77777777" w:rsidR="00A85285" w:rsidRDefault="00A85285" w:rsidP="00A85285">
      <w:pPr>
        <w:pStyle w:val="NormalWeb"/>
        <w:numPr>
          <w:ilvl w:val="0"/>
          <w:numId w:val="150"/>
        </w:numPr>
      </w:pPr>
      <w:r>
        <w:t xml:space="preserve">Recibir la decisión y </w:t>
      </w:r>
      <w:r w:rsidRPr="00FB7650">
        <w:rPr>
          <w:rStyle w:val="Textoennegrita"/>
          <w:b w:val="0"/>
          <w:bCs w:val="0"/>
        </w:rPr>
        <w:t>comunicarla con claridad</w:t>
      </w:r>
      <w:r>
        <w:t xml:space="preserve"> al afiliado o prestador</w:t>
      </w:r>
    </w:p>
    <w:p w14:paraId="3699E3CF" w14:textId="77777777" w:rsidR="00A85285" w:rsidRDefault="00A85285" w:rsidP="00A85285">
      <w:pPr>
        <w:pStyle w:val="NormalWeb"/>
        <w:numPr>
          <w:ilvl w:val="0"/>
          <w:numId w:val="150"/>
        </w:numPr>
      </w:pPr>
      <w:r>
        <w:t>Entregar el código de autorización si fue aprobado</w:t>
      </w:r>
    </w:p>
    <w:p w14:paraId="48C55E81" w14:textId="77777777" w:rsidR="00A85285" w:rsidRDefault="00A85285" w:rsidP="00A85285">
      <w:pPr>
        <w:pStyle w:val="NormalWeb"/>
        <w:numPr>
          <w:ilvl w:val="0"/>
          <w:numId w:val="150"/>
        </w:numPr>
      </w:pPr>
      <w:r>
        <w:t>Notificar con empatía si fue rechazado, explicando causas y posibles soluciones</w:t>
      </w:r>
    </w:p>
    <w:p w14:paraId="56C760B1" w14:textId="77777777" w:rsidR="00A85285" w:rsidRDefault="00A85285" w:rsidP="00A85285">
      <w:pPr>
        <w:pStyle w:val="NormalWeb"/>
        <w:numPr>
          <w:ilvl w:val="0"/>
          <w:numId w:val="150"/>
        </w:numPr>
      </w:pPr>
      <w:r>
        <w:t>Solicitar y reunir la información faltante si aplica</w:t>
      </w:r>
    </w:p>
    <w:p w14:paraId="39D53A5F" w14:textId="77777777" w:rsidR="00A85285" w:rsidRDefault="00A85285" w:rsidP="00A85285">
      <w:pPr>
        <w:pStyle w:val="NormalWeb"/>
        <w:numPr>
          <w:ilvl w:val="0"/>
          <w:numId w:val="150"/>
        </w:numPr>
      </w:pPr>
      <w:r w:rsidRPr="00FB7650">
        <w:rPr>
          <w:rStyle w:val="Textoennegrita"/>
          <w:b w:val="0"/>
          <w:bCs w:val="0"/>
        </w:rPr>
        <w:t>Registrar en el sistema</w:t>
      </w:r>
      <w:r>
        <w:t xml:space="preserve"> el estatus final de la solicitud y conservar copia del dictamen</w:t>
      </w:r>
    </w:p>
    <w:p w14:paraId="124CA390" w14:textId="77777777" w:rsidR="00A85285" w:rsidRDefault="00A85285" w:rsidP="00A85285">
      <w:pPr>
        <w:pStyle w:val="Ttulo2"/>
      </w:pPr>
      <w:r>
        <w:rPr>
          <w:rFonts w:ascii="Segoe UI Emoji" w:hAnsi="Segoe UI Emoji" w:cs="Segoe UI Emoji"/>
        </w:rPr>
        <w:t>🎯</w:t>
      </w:r>
      <w:r>
        <w:t xml:space="preserve"> </w:t>
      </w:r>
      <w:r w:rsidRPr="00FB7650">
        <w:rPr>
          <w:color w:val="4472C4" w:themeColor="accent1"/>
          <w:sz w:val="32"/>
          <w:szCs w:val="32"/>
        </w:rPr>
        <w:t>Frase clave:</w:t>
      </w:r>
    </w:p>
    <w:p w14:paraId="212B7CB1" w14:textId="77777777" w:rsidR="00A85285" w:rsidRDefault="00A85285" w:rsidP="00A85285">
      <w:pPr>
        <w:pStyle w:val="NormalWeb"/>
      </w:pPr>
      <w:r>
        <w:t>“Cada respuesta es una oportunidad: de autorizar con justicia, rechazar con fundamento o completar con precisión lo que está incompleto.”</w:t>
      </w:r>
    </w:p>
    <w:p w14:paraId="50A6D3BE" w14:textId="77777777" w:rsidR="00D50DD1" w:rsidRPr="00D50DD1" w:rsidRDefault="00FD5D17" w:rsidP="00D50DD1">
      <w:pPr>
        <w:pStyle w:val="Ttulo2"/>
        <w:rPr>
          <w:color w:val="4472C4" w:themeColor="accent1"/>
          <w:sz w:val="32"/>
          <w:szCs w:val="32"/>
        </w:rPr>
      </w:pPr>
      <w:r w:rsidRPr="00D50DD1">
        <w:rPr>
          <w:color w:val="4472C4" w:themeColor="accent1"/>
          <w:sz w:val="32"/>
          <w:szCs w:val="32"/>
        </w:rPr>
        <w:t>Tema 5</w:t>
      </w:r>
      <w:r w:rsidRPr="00D50DD1">
        <w:rPr>
          <w:b w:val="0"/>
          <w:bCs w:val="0"/>
          <w:color w:val="4472C4" w:themeColor="accent1"/>
          <w:sz w:val="32"/>
          <w:szCs w:val="32"/>
        </w:rPr>
        <w:t xml:space="preserve">: </w:t>
      </w:r>
      <w:r w:rsidR="00D50DD1" w:rsidRPr="00D50DD1">
        <w:rPr>
          <w:rStyle w:val="Textoennegrita"/>
          <w:b/>
          <w:bCs/>
          <w:color w:val="4472C4" w:themeColor="accent1"/>
          <w:sz w:val="32"/>
          <w:szCs w:val="32"/>
        </w:rPr>
        <w:t>Emisión del Código de Pre-certificación y Vigencia</w:t>
      </w:r>
    </w:p>
    <w:p w14:paraId="2B161058" w14:textId="77777777" w:rsidR="00D50DD1" w:rsidRDefault="00D50DD1" w:rsidP="00D50DD1">
      <w:pPr>
        <w:pStyle w:val="Ttulo3"/>
      </w:pPr>
      <w:r>
        <w:rPr>
          <w:rFonts w:ascii="Segoe UI Emoji" w:hAnsi="Segoe UI Emoji" w:cs="Segoe UI Emoji"/>
        </w:rPr>
        <w:t>🔹</w:t>
      </w:r>
      <w:r>
        <w:t xml:space="preserve"> </w:t>
      </w:r>
      <w:r w:rsidRPr="00D50DD1">
        <w:rPr>
          <w:color w:val="4472C4" w:themeColor="accent1"/>
        </w:rPr>
        <w:t>¿Qué es el código de pre-certificación?</w:t>
      </w:r>
    </w:p>
    <w:p w14:paraId="087DBE2A" w14:textId="77777777" w:rsidR="00D50DD1" w:rsidRDefault="00D50DD1" w:rsidP="00D50DD1">
      <w:pPr>
        <w:pStyle w:val="NormalWeb"/>
      </w:pPr>
      <w:r>
        <w:t xml:space="preserve">El </w:t>
      </w:r>
      <w:r w:rsidRPr="00D50DD1">
        <w:rPr>
          <w:rStyle w:val="Textoennegrita"/>
          <w:b w:val="0"/>
          <w:bCs w:val="0"/>
        </w:rPr>
        <w:t>código de pre-certificación</w:t>
      </w:r>
      <w:r w:rsidRPr="00D50DD1">
        <w:rPr>
          <w:b/>
          <w:bCs/>
        </w:rPr>
        <w:t xml:space="preserve"> </w:t>
      </w:r>
      <w:r w:rsidRPr="00D50DD1">
        <w:t>es un</w:t>
      </w:r>
      <w:r w:rsidRPr="00D50DD1">
        <w:rPr>
          <w:b/>
          <w:bCs/>
        </w:rPr>
        <w:t xml:space="preserve"> </w:t>
      </w:r>
      <w:r w:rsidRPr="00D50DD1">
        <w:rPr>
          <w:rStyle w:val="Textoennegrita"/>
          <w:b w:val="0"/>
          <w:bCs w:val="0"/>
        </w:rPr>
        <w:t>número único o secuencia alfanumérica</w:t>
      </w:r>
      <w:r>
        <w:t xml:space="preserve"> generada por la </w:t>
      </w:r>
      <w:r w:rsidRPr="00D50DD1">
        <w:rPr>
          <w:rStyle w:val="Textoennegrita"/>
          <w:b w:val="0"/>
          <w:bCs w:val="0"/>
        </w:rPr>
        <w:t>ARS</w:t>
      </w:r>
      <w:r>
        <w:t xml:space="preserve"> una vez que la solicitud de un procedimiento médico ha sido </w:t>
      </w:r>
      <w:r w:rsidRPr="00D50DD1">
        <w:rPr>
          <w:rStyle w:val="Textoennegrita"/>
          <w:b w:val="0"/>
          <w:bCs w:val="0"/>
        </w:rPr>
        <w:t>evaluada y aprobada</w:t>
      </w:r>
      <w:r w:rsidRPr="00D50DD1">
        <w:rPr>
          <w:b/>
          <w:bCs/>
        </w:rPr>
        <w:t xml:space="preserve"> </w:t>
      </w:r>
      <w:r>
        <w:t>por el auditor médico.</w:t>
      </w:r>
    </w:p>
    <w:p w14:paraId="0364C1C0" w14:textId="51537308" w:rsidR="00D50DD1" w:rsidRDefault="00D50DD1" w:rsidP="00D50DD1">
      <w:pPr>
        <w:pStyle w:val="NormalWeb"/>
      </w:pPr>
      <w:r>
        <w:t xml:space="preserve">Este código </w:t>
      </w:r>
      <w:r w:rsidRPr="00D50DD1">
        <w:rPr>
          <w:rStyle w:val="Textoennegrita"/>
          <w:b w:val="0"/>
          <w:bCs w:val="0"/>
        </w:rPr>
        <w:t>autoriza formalmente la realización del procedimiento, estudio, terapia o servicio médico bajo cobertura del plan de salud del afiliado</w:t>
      </w:r>
      <w:r>
        <w:t>. Es un elemento obligatorio para que el prestador (clínica, hospital o profesional) pueda facturar o ejecutar el servicio.</w:t>
      </w:r>
    </w:p>
    <w:p w14:paraId="4B6999D2" w14:textId="77777777" w:rsidR="00D50DD1" w:rsidRDefault="00D50DD1" w:rsidP="00D50DD1">
      <w:pPr>
        <w:pStyle w:val="Ttulo3"/>
      </w:pPr>
      <w:r>
        <w:rPr>
          <w:rFonts w:ascii="Segoe UI Emoji" w:hAnsi="Segoe UI Emoji" w:cs="Segoe UI Emoji"/>
        </w:rPr>
        <w:t>🎯</w:t>
      </w:r>
      <w:r>
        <w:t xml:space="preserve"> </w:t>
      </w:r>
      <w:r w:rsidRPr="00D50DD1">
        <w:rPr>
          <w:color w:val="4472C4" w:themeColor="accent1"/>
        </w:rPr>
        <w:t>Objetivos del código de pre-certificación:</w:t>
      </w:r>
    </w:p>
    <w:p w14:paraId="2D3EFA89" w14:textId="77777777" w:rsidR="00D50DD1" w:rsidRDefault="00D50DD1" w:rsidP="00D50DD1">
      <w:pPr>
        <w:pStyle w:val="NormalWeb"/>
        <w:numPr>
          <w:ilvl w:val="0"/>
          <w:numId w:val="151"/>
        </w:numPr>
      </w:pPr>
      <w:r>
        <w:t>Autorizar el servicio bajo los términos aprobados</w:t>
      </w:r>
    </w:p>
    <w:p w14:paraId="641E2D2A" w14:textId="77777777" w:rsidR="00D50DD1" w:rsidRDefault="00D50DD1" w:rsidP="00D50DD1">
      <w:pPr>
        <w:pStyle w:val="NormalWeb"/>
        <w:numPr>
          <w:ilvl w:val="0"/>
          <w:numId w:val="151"/>
        </w:numPr>
      </w:pPr>
      <w:r>
        <w:t>Registrar el acto médico dentro del sistema de la ARS</w:t>
      </w:r>
    </w:p>
    <w:p w14:paraId="74B78476" w14:textId="77777777" w:rsidR="00D50DD1" w:rsidRDefault="00D50DD1" w:rsidP="00D50DD1">
      <w:pPr>
        <w:pStyle w:val="NormalWeb"/>
        <w:numPr>
          <w:ilvl w:val="0"/>
          <w:numId w:val="151"/>
        </w:numPr>
      </w:pPr>
      <w:r>
        <w:t>Permitir la trazabilidad y control del uso de beneficios</w:t>
      </w:r>
    </w:p>
    <w:p w14:paraId="21072C49" w14:textId="30B9DC15" w:rsidR="00D50DD1" w:rsidRDefault="00D50DD1" w:rsidP="00D50DD1">
      <w:pPr>
        <w:pStyle w:val="NormalWeb"/>
        <w:numPr>
          <w:ilvl w:val="0"/>
          <w:numId w:val="151"/>
        </w:numPr>
      </w:pPr>
      <w:r>
        <w:t>Proteger los derechos del afiliado y los recursos del sistema</w:t>
      </w:r>
    </w:p>
    <w:p w14:paraId="2B3ABB32" w14:textId="77777777" w:rsidR="00D50DD1" w:rsidRDefault="00D50DD1" w:rsidP="00D50DD1">
      <w:pPr>
        <w:pStyle w:val="Ttulo2"/>
      </w:pPr>
      <w:r>
        <w:rPr>
          <w:rFonts w:ascii="Segoe UI Emoji" w:hAnsi="Segoe UI Emoji" w:cs="Segoe UI Emoji"/>
        </w:rPr>
        <w:t>✅</w:t>
      </w:r>
      <w:r>
        <w:t xml:space="preserve"> </w:t>
      </w:r>
      <w:r w:rsidRPr="00D50DD1">
        <w:rPr>
          <w:color w:val="4472C4" w:themeColor="accent1"/>
          <w:sz w:val="32"/>
          <w:szCs w:val="32"/>
        </w:rPr>
        <w:t>¿Qué incluye el código?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6121"/>
      </w:tblGrid>
      <w:tr w:rsidR="00D50DD1" w14:paraId="7BB44D2E" w14:textId="77777777" w:rsidTr="00D50DD1">
        <w:trPr>
          <w:tblHeader/>
          <w:tblCellSpacing w:w="15" w:type="dxa"/>
        </w:trPr>
        <w:tc>
          <w:tcPr>
            <w:tcW w:w="0" w:type="auto"/>
            <w:vAlign w:val="center"/>
            <w:hideMark/>
          </w:tcPr>
          <w:p w14:paraId="072C3C5E" w14:textId="77777777" w:rsidR="00D50DD1" w:rsidRDefault="00D50DD1">
            <w:pPr>
              <w:jc w:val="center"/>
              <w:rPr>
                <w:b/>
                <w:bCs/>
              </w:rPr>
            </w:pPr>
            <w:r>
              <w:rPr>
                <w:b/>
                <w:bCs/>
              </w:rPr>
              <w:t>Elemento</w:t>
            </w:r>
          </w:p>
        </w:tc>
        <w:tc>
          <w:tcPr>
            <w:tcW w:w="0" w:type="auto"/>
            <w:vAlign w:val="center"/>
            <w:hideMark/>
          </w:tcPr>
          <w:p w14:paraId="47149566" w14:textId="77777777" w:rsidR="00D50DD1" w:rsidRDefault="00D50DD1">
            <w:pPr>
              <w:jc w:val="center"/>
              <w:rPr>
                <w:b/>
                <w:bCs/>
              </w:rPr>
            </w:pPr>
            <w:r>
              <w:rPr>
                <w:b/>
                <w:bCs/>
              </w:rPr>
              <w:t>Función</w:t>
            </w:r>
          </w:p>
        </w:tc>
      </w:tr>
      <w:tr w:rsidR="00D50DD1" w14:paraId="60790FF5" w14:textId="77777777" w:rsidTr="00D50DD1">
        <w:trPr>
          <w:tblCellSpacing w:w="15" w:type="dxa"/>
        </w:trPr>
        <w:tc>
          <w:tcPr>
            <w:tcW w:w="0" w:type="auto"/>
            <w:vAlign w:val="center"/>
            <w:hideMark/>
          </w:tcPr>
          <w:p w14:paraId="4F01E9D4" w14:textId="77777777" w:rsidR="00D50DD1" w:rsidRDefault="00D50DD1">
            <w:r>
              <w:rPr>
                <w:rFonts w:ascii="Segoe UI Emoji" w:hAnsi="Segoe UI Emoji" w:cs="Segoe UI Emoji"/>
              </w:rPr>
              <w:t>🔢</w:t>
            </w:r>
            <w:r>
              <w:t xml:space="preserve"> Número único</w:t>
            </w:r>
          </w:p>
        </w:tc>
        <w:tc>
          <w:tcPr>
            <w:tcW w:w="0" w:type="auto"/>
            <w:vAlign w:val="center"/>
            <w:hideMark/>
          </w:tcPr>
          <w:p w14:paraId="17743745" w14:textId="77777777" w:rsidR="00D50DD1" w:rsidRDefault="00D50DD1">
            <w:r>
              <w:t>Identifica la solicitud aprobada</w:t>
            </w:r>
          </w:p>
        </w:tc>
      </w:tr>
      <w:tr w:rsidR="00D50DD1" w14:paraId="24DF7B80" w14:textId="77777777" w:rsidTr="00D50DD1">
        <w:trPr>
          <w:tblCellSpacing w:w="15" w:type="dxa"/>
        </w:trPr>
        <w:tc>
          <w:tcPr>
            <w:tcW w:w="0" w:type="auto"/>
            <w:vAlign w:val="center"/>
            <w:hideMark/>
          </w:tcPr>
          <w:p w14:paraId="1F660532" w14:textId="77777777" w:rsidR="00D50DD1" w:rsidRDefault="00D50DD1">
            <w:r>
              <w:rPr>
                <w:rFonts w:ascii="Segoe UI Emoji" w:hAnsi="Segoe UI Emoji" w:cs="Segoe UI Emoji"/>
              </w:rPr>
              <w:t>🧾</w:t>
            </w:r>
            <w:r>
              <w:t xml:space="preserve"> Datos del afiliado</w:t>
            </w:r>
          </w:p>
        </w:tc>
        <w:tc>
          <w:tcPr>
            <w:tcW w:w="0" w:type="auto"/>
            <w:vAlign w:val="center"/>
            <w:hideMark/>
          </w:tcPr>
          <w:p w14:paraId="27E204D1" w14:textId="77777777" w:rsidR="00D50DD1" w:rsidRDefault="00D50DD1">
            <w:r>
              <w:t>Nombre, cédula, número de carné</w:t>
            </w:r>
          </w:p>
        </w:tc>
      </w:tr>
      <w:tr w:rsidR="00D50DD1" w14:paraId="65A0D84A" w14:textId="77777777" w:rsidTr="00D50DD1">
        <w:trPr>
          <w:tblCellSpacing w:w="15" w:type="dxa"/>
        </w:trPr>
        <w:tc>
          <w:tcPr>
            <w:tcW w:w="0" w:type="auto"/>
            <w:vAlign w:val="center"/>
            <w:hideMark/>
          </w:tcPr>
          <w:p w14:paraId="2C91B278" w14:textId="77777777" w:rsidR="00D50DD1" w:rsidRDefault="00D50DD1">
            <w:r>
              <w:rPr>
                <w:rFonts w:ascii="Segoe UI Emoji" w:hAnsi="Segoe UI Emoji" w:cs="Segoe UI Emoji"/>
              </w:rPr>
              <w:t>🏥</w:t>
            </w:r>
            <w:r>
              <w:t xml:space="preserve"> Prestador autorizado</w:t>
            </w:r>
          </w:p>
        </w:tc>
        <w:tc>
          <w:tcPr>
            <w:tcW w:w="0" w:type="auto"/>
            <w:vAlign w:val="center"/>
            <w:hideMark/>
          </w:tcPr>
          <w:p w14:paraId="6C787EAE" w14:textId="77777777" w:rsidR="00D50DD1" w:rsidRDefault="00D50DD1">
            <w:r>
              <w:t>Centro médico, profesional o farmacia</w:t>
            </w:r>
          </w:p>
        </w:tc>
      </w:tr>
      <w:tr w:rsidR="00D50DD1" w14:paraId="751197A0" w14:textId="77777777" w:rsidTr="00D50DD1">
        <w:trPr>
          <w:tblCellSpacing w:w="15" w:type="dxa"/>
        </w:trPr>
        <w:tc>
          <w:tcPr>
            <w:tcW w:w="0" w:type="auto"/>
            <w:vAlign w:val="center"/>
            <w:hideMark/>
          </w:tcPr>
          <w:p w14:paraId="66966B1E" w14:textId="77777777" w:rsidR="00D50DD1" w:rsidRDefault="00D50DD1">
            <w:r>
              <w:rPr>
                <w:rFonts w:ascii="Segoe UI Emoji" w:hAnsi="Segoe UI Emoji" w:cs="Segoe UI Emoji"/>
              </w:rPr>
              <w:t>💬</w:t>
            </w:r>
            <w:r>
              <w:t xml:space="preserve"> Servicio aprobado</w:t>
            </w:r>
          </w:p>
        </w:tc>
        <w:tc>
          <w:tcPr>
            <w:tcW w:w="0" w:type="auto"/>
            <w:vAlign w:val="center"/>
            <w:hideMark/>
          </w:tcPr>
          <w:p w14:paraId="33984EBE" w14:textId="77777777" w:rsidR="00D50DD1" w:rsidRDefault="00D50DD1">
            <w:r>
              <w:t>Tipo de procedimiento o tratamiento</w:t>
            </w:r>
          </w:p>
        </w:tc>
      </w:tr>
      <w:tr w:rsidR="00D50DD1" w14:paraId="7F092147" w14:textId="77777777" w:rsidTr="00D50DD1">
        <w:trPr>
          <w:tblCellSpacing w:w="15" w:type="dxa"/>
        </w:trPr>
        <w:tc>
          <w:tcPr>
            <w:tcW w:w="0" w:type="auto"/>
            <w:vAlign w:val="center"/>
            <w:hideMark/>
          </w:tcPr>
          <w:p w14:paraId="3EF2D5B4" w14:textId="77777777" w:rsidR="00D50DD1" w:rsidRDefault="00D50DD1">
            <w:r>
              <w:rPr>
                <w:rFonts w:ascii="Segoe UI Emoji" w:hAnsi="Segoe UI Emoji" w:cs="Segoe UI Emoji"/>
              </w:rPr>
              <w:t>📆</w:t>
            </w:r>
            <w:r>
              <w:t xml:space="preserve"> Fecha de emisión</w:t>
            </w:r>
          </w:p>
        </w:tc>
        <w:tc>
          <w:tcPr>
            <w:tcW w:w="0" w:type="auto"/>
            <w:vAlign w:val="center"/>
            <w:hideMark/>
          </w:tcPr>
          <w:p w14:paraId="04FD288B" w14:textId="77777777" w:rsidR="00D50DD1" w:rsidRDefault="00D50DD1">
            <w:r>
              <w:t>Día en que se autorizó</w:t>
            </w:r>
          </w:p>
        </w:tc>
      </w:tr>
      <w:tr w:rsidR="00D50DD1" w14:paraId="35EF522D" w14:textId="77777777" w:rsidTr="00D50DD1">
        <w:trPr>
          <w:tblCellSpacing w:w="15" w:type="dxa"/>
        </w:trPr>
        <w:tc>
          <w:tcPr>
            <w:tcW w:w="0" w:type="auto"/>
            <w:vAlign w:val="center"/>
            <w:hideMark/>
          </w:tcPr>
          <w:p w14:paraId="1C4E9742" w14:textId="77777777" w:rsidR="00D50DD1" w:rsidRDefault="00D50DD1">
            <w:r>
              <w:rPr>
                <w:rFonts w:ascii="Segoe UI Emoji" w:hAnsi="Segoe UI Emoji" w:cs="Segoe UI Emoji"/>
              </w:rPr>
              <w:t>⏳</w:t>
            </w:r>
            <w:r>
              <w:t xml:space="preserve"> Vigencia</w:t>
            </w:r>
          </w:p>
        </w:tc>
        <w:tc>
          <w:tcPr>
            <w:tcW w:w="0" w:type="auto"/>
            <w:vAlign w:val="center"/>
            <w:hideMark/>
          </w:tcPr>
          <w:p w14:paraId="0E0D7933" w14:textId="77777777" w:rsidR="00D50DD1" w:rsidRDefault="00D50DD1">
            <w:r>
              <w:t>Tiempo límite para ejecutar el servicio (usualmente 15 a 30 días)</w:t>
            </w:r>
          </w:p>
        </w:tc>
      </w:tr>
    </w:tbl>
    <w:p w14:paraId="0C4B4A1E" w14:textId="77777777" w:rsidR="00D50DD1" w:rsidRDefault="00D50DD1" w:rsidP="00D50DD1">
      <w:pPr>
        <w:pStyle w:val="Ttulo2"/>
      </w:pPr>
      <w:r>
        <w:rPr>
          <w:rFonts w:ascii="Segoe UI Emoji" w:hAnsi="Segoe UI Emoji" w:cs="Segoe UI Emoji"/>
        </w:rPr>
        <w:lastRenderedPageBreak/>
        <w:t>📌</w:t>
      </w:r>
      <w:r>
        <w:t xml:space="preserve"> </w:t>
      </w:r>
      <w:r w:rsidRPr="00D50DD1">
        <w:rPr>
          <w:rStyle w:val="Textoennegrita"/>
          <w:b/>
          <w:bCs/>
          <w:color w:val="4472C4" w:themeColor="accent1"/>
          <w:sz w:val="32"/>
          <w:szCs w:val="32"/>
        </w:rPr>
        <w:t>Vigencia del código de pre-certificación</w:t>
      </w:r>
    </w:p>
    <w:p w14:paraId="3F67229C" w14:textId="77777777" w:rsidR="00D50DD1" w:rsidRDefault="00D50DD1" w:rsidP="00D50DD1">
      <w:pPr>
        <w:pStyle w:val="NormalWeb"/>
      </w:pPr>
      <w:r>
        <w:t xml:space="preserve">La vigencia es el </w:t>
      </w:r>
      <w:r w:rsidRPr="00D50DD1">
        <w:rPr>
          <w:rStyle w:val="Textoennegrita"/>
          <w:b w:val="0"/>
          <w:bCs w:val="0"/>
        </w:rPr>
        <w:t>período durante el cual la autorización sigue siendo válida</w:t>
      </w:r>
      <w:r>
        <w:t>. Si no se utiliza dentro de ese plazo, el código puede expirar y será necesario:</w:t>
      </w:r>
    </w:p>
    <w:p w14:paraId="72A79FF9" w14:textId="77777777" w:rsidR="00D50DD1" w:rsidRDefault="00D50DD1" w:rsidP="00D50DD1">
      <w:pPr>
        <w:pStyle w:val="NormalWeb"/>
        <w:numPr>
          <w:ilvl w:val="0"/>
          <w:numId w:val="152"/>
        </w:numPr>
      </w:pPr>
      <w:r>
        <w:t>Renovar la solicitud</w:t>
      </w:r>
    </w:p>
    <w:p w14:paraId="23B1037A" w14:textId="77777777" w:rsidR="00D50DD1" w:rsidRDefault="00D50DD1" w:rsidP="00D50DD1">
      <w:pPr>
        <w:pStyle w:val="NormalWeb"/>
        <w:numPr>
          <w:ilvl w:val="0"/>
          <w:numId w:val="152"/>
        </w:numPr>
      </w:pPr>
      <w:r>
        <w:t>Adjuntar documentación actualizada</w:t>
      </w:r>
    </w:p>
    <w:p w14:paraId="58DF2813" w14:textId="77777777" w:rsidR="00D50DD1" w:rsidRDefault="00D50DD1" w:rsidP="00D50DD1">
      <w:pPr>
        <w:pStyle w:val="NormalWeb"/>
        <w:numPr>
          <w:ilvl w:val="0"/>
          <w:numId w:val="152"/>
        </w:numPr>
      </w:pPr>
      <w:r>
        <w:t>Justificar por qué no se realizó el procedimiento en el tiempo previsto</w:t>
      </w:r>
    </w:p>
    <w:p w14:paraId="0411490F" w14:textId="77777777" w:rsidR="00D50DD1" w:rsidRDefault="00D50DD1" w:rsidP="00D50DD1">
      <w:pPr>
        <w:pStyle w:val="Ttulo3"/>
      </w:pPr>
      <w:r>
        <w:rPr>
          <w:rFonts w:ascii="Segoe UI Emoji" w:hAnsi="Segoe UI Emoji" w:cs="Segoe UI Emoji"/>
        </w:rPr>
        <w:t>⏱️</w:t>
      </w:r>
      <w:r>
        <w:t xml:space="preserve"> Vigencias comunes: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2"/>
        <w:gridCol w:w="3762"/>
      </w:tblGrid>
      <w:tr w:rsidR="00D50DD1" w14:paraId="28F1A80B" w14:textId="77777777" w:rsidTr="00D50DD1">
        <w:trPr>
          <w:tblHeader/>
          <w:tblCellSpacing w:w="15" w:type="dxa"/>
        </w:trPr>
        <w:tc>
          <w:tcPr>
            <w:tcW w:w="0" w:type="auto"/>
            <w:vAlign w:val="center"/>
            <w:hideMark/>
          </w:tcPr>
          <w:p w14:paraId="262C63FF" w14:textId="77777777" w:rsidR="00D50DD1" w:rsidRDefault="00D50DD1">
            <w:pPr>
              <w:jc w:val="center"/>
              <w:rPr>
                <w:b/>
                <w:bCs/>
              </w:rPr>
            </w:pPr>
            <w:r>
              <w:rPr>
                <w:b/>
                <w:bCs/>
              </w:rPr>
              <w:t>Tipo de servicio</w:t>
            </w:r>
          </w:p>
        </w:tc>
        <w:tc>
          <w:tcPr>
            <w:tcW w:w="0" w:type="auto"/>
            <w:vAlign w:val="center"/>
            <w:hideMark/>
          </w:tcPr>
          <w:p w14:paraId="1004F32C" w14:textId="77777777" w:rsidR="00D50DD1" w:rsidRDefault="00D50DD1">
            <w:pPr>
              <w:jc w:val="center"/>
              <w:rPr>
                <w:b/>
                <w:bCs/>
              </w:rPr>
            </w:pPr>
            <w:r>
              <w:rPr>
                <w:b/>
                <w:bCs/>
              </w:rPr>
              <w:t>Vigencia estándar</w:t>
            </w:r>
          </w:p>
        </w:tc>
      </w:tr>
      <w:tr w:rsidR="00D50DD1" w14:paraId="526D824D" w14:textId="77777777" w:rsidTr="00D50DD1">
        <w:trPr>
          <w:tblCellSpacing w:w="15" w:type="dxa"/>
        </w:trPr>
        <w:tc>
          <w:tcPr>
            <w:tcW w:w="0" w:type="auto"/>
            <w:vAlign w:val="center"/>
            <w:hideMark/>
          </w:tcPr>
          <w:p w14:paraId="59C8654B" w14:textId="77777777" w:rsidR="00D50DD1" w:rsidRDefault="00D50DD1">
            <w:r>
              <w:t>Consultas y estudios ambulatorios</w:t>
            </w:r>
          </w:p>
        </w:tc>
        <w:tc>
          <w:tcPr>
            <w:tcW w:w="0" w:type="auto"/>
            <w:vAlign w:val="center"/>
            <w:hideMark/>
          </w:tcPr>
          <w:p w14:paraId="77E2CA08" w14:textId="77777777" w:rsidR="00D50DD1" w:rsidRDefault="00D50DD1">
            <w:r>
              <w:t>7 a 15 días</w:t>
            </w:r>
          </w:p>
        </w:tc>
      </w:tr>
      <w:tr w:rsidR="00D50DD1" w14:paraId="09106242" w14:textId="77777777" w:rsidTr="00D50DD1">
        <w:trPr>
          <w:tblCellSpacing w:w="15" w:type="dxa"/>
        </w:trPr>
        <w:tc>
          <w:tcPr>
            <w:tcW w:w="0" w:type="auto"/>
            <w:vAlign w:val="center"/>
            <w:hideMark/>
          </w:tcPr>
          <w:p w14:paraId="4E2CA54E" w14:textId="77777777" w:rsidR="00D50DD1" w:rsidRDefault="00D50DD1">
            <w:r>
              <w:t>Cirugías programadas</w:t>
            </w:r>
          </w:p>
        </w:tc>
        <w:tc>
          <w:tcPr>
            <w:tcW w:w="0" w:type="auto"/>
            <w:vAlign w:val="center"/>
            <w:hideMark/>
          </w:tcPr>
          <w:p w14:paraId="21CE794E" w14:textId="77777777" w:rsidR="00D50DD1" w:rsidRDefault="00D50DD1">
            <w:r>
              <w:t>15 a 30 días</w:t>
            </w:r>
          </w:p>
        </w:tc>
      </w:tr>
      <w:tr w:rsidR="00D50DD1" w14:paraId="5BE0F136" w14:textId="77777777" w:rsidTr="00D50DD1">
        <w:trPr>
          <w:tblCellSpacing w:w="15" w:type="dxa"/>
        </w:trPr>
        <w:tc>
          <w:tcPr>
            <w:tcW w:w="0" w:type="auto"/>
            <w:vAlign w:val="center"/>
            <w:hideMark/>
          </w:tcPr>
          <w:p w14:paraId="549624F0" w14:textId="77777777" w:rsidR="00D50DD1" w:rsidRDefault="00D50DD1">
            <w:r>
              <w:t>Medicamentos especiales</w:t>
            </w:r>
          </w:p>
        </w:tc>
        <w:tc>
          <w:tcPr>
            <w:tcW w:w="0" w:type="auto"/>
            <w:vAlign w:val="center"/>
            <w:hideMark/>
          </w:tcPr>
          <w:p w14:paraId="1F13F66A" w14:textId="77777777" w:rsidR="00D50DD1" w:rsidRDefault="00D50DD1">
            <w:r>
              <w:t>Hasta 30 días (o según disponibilidad)</w:t>
            </w:r>
          </w:p>
        </w:tc>
      </w:tr>
      <w:tr w:rsidR="00D50DD1" w14:paraId="4EDB4805" w14:textId="77777777" w:rsidTr="00D50DD1">
        <w:trPr>
          <w:tblCellSpacing w:w="15" w:type="dxa"/>
        </w:trPr>
        <w:tc>
          <w:tcPr>
            <w:tcW w:w="0" w:type="auto"/>
            <w:vAlign w:val="center"/>
            <w:hideMark/>
          </w:tcPr>
          <w:p w14:paraId="5F928101" w14:textId="77777777" w:rsidR="00D50DD1" w:rsidRDefault="00D50DD1">
            <w:r>
              <w:t>Terapias de rehabilitación</w:t>
            </w:r>
          </w:p>
        </w:tc>
        <w:tc>
          <w:tcPr>
            <w:tcW w:w="0" w:type="auto"/>
            <w:vAlign w:val="center"/>
            <w:hideMark/>
          </w:tcPr>
          <w:p w14:paraId="126BDBC8" w14:textId="77777777" w:rsidR="00D50DD1" w:rsidRDefault="00D50DD1">
            <w:r>
              <w:t>Sesiones aprobadas por 30 a 60 días</w:t>
            </w:r>
          </w:p>
        </w:tc>
      </w:tr>
    </w:tbl>
    <w:p w14:paraId="7A4B39C3" w14:textId="0183C6CC" w:rsidR="00D50DD1" w:rsidRDefault="00D50DD1" w:rsidP="00D50DD1">
      <w:pPr>
        <w:pStyle w:val="NormalWeb"/>
      </w:pPr>
      <w:r>
        <w:rPr>
          <w:rFonts w:ascii="Segoe UI Emoji" w:hAnsi="Segoe UI Emoji" w:cs="Segoe UI Emoji"/>
        </w:rPr>
        <w:t>📌</w:t>
      </w:r>
      <w:r>
        <w:t xml:space="preserve"> </w:t>
      </w:r>
      <w:r w:rsidRPr="00D50DD1">
        <w:rPr>
          <w:rStyle w:val="nfasis"/>
          <w:i w:val="0"/>
          <w:iCs w:val="0"/>
        </w:rPr>
        <w:t>La vigencia puede variar según la ARS, el tipo de plan y la urgencia médica.</w:t>
      </w:r>
    </w:p>
    <w:p w14:paraId="32F3D624" w14:textId="77777777" w:rsidR="00D50DD1" w:rsidRDefault="00D50DD1" w:rsidP="00D50DD1">
      <w:pPr>
        <w:pStyle w:val="Ttulo3"/>
      </w:pPr>
      <w:r>
        <w:rPr>
          <w:rFonts w:ascii="Segoe UI Emoji" w:hAnsi="Segoe UI Emoji" w:cs="Segoe UI Emoji"/>
        </w:rPr>
        <w:t>❗</w:t>
      </w:r>
      <w:r>
        <w:t xml:space="preserve"> </w:t>
      </w:r>
      <w:r w:rsidRPr="00D50DD1">
        <w:rPr>
          <w:color w:val="4472C4" w:themeColor="accent1"/>
        </w:rPr>
        <w:t>Importante:</w:t>
      </w:r>
    </w:p>
    <w:p w14:paraId="4F6AF6EC" w14:textId="77777777" w:rsidR="00D50DD1" w:rsidRDefault="00D50DD1" w:rsidP="00D50DD1">
      <w:pPr>
        <w:pStyle w:val="NormalWeb"/>
        <w:numPr>
          <w:ilvl w:val="0"/>
          <w:numId w:val="153"/>
        </w:numPr>
      </w:pPr>
      <w:r>
        <w:t xml:space="preserve">El código </w:t>
      </w:r>
      <w:r w:rsidRPr="00D50DD1">
        <w:rPr>
          <w:rStyle w:val="Textoennegrita"/>
          <w:b w:val="0"/>
          <w:bCs w:val="0"/>
        </w:rPr>
        <w:t>solo puede ser usado por el prestador autorizado</w:t>
      </w:r>
      <w:r>
        <w:t>, en el procedimiento aprobado.</w:t>
      </w:r>
    </w:p>
    <w:p w14:paraId="558F9F63" w14:textId="77777777" w:rsidR="00D50DD1" w:rsidRDefault="00D50DD1" w:rsidP="00D50DD1">
      <w:pPr>
        <w:pStyle w:val="NormalWeb"/>
        <w:numPr>
          <w:ilvl w:val="0"/>
          <w:numId w:val="153"/>
        </w:numPr>
      </w:pPr>
      <w:r w:rsidRPr="00D50DD1">
        <w:rPr>
          <w:rStyle w:val="Textoennegrita"/>
          <w:b w:val="0"/>
          <w:bCs w:val="0"/>
        </w:rPr>
        <w:t>No se puede modificar</w:t>
      </w:r>
      <w:r>
        <w:t xml:space="preserve"> sin nueva autorización médica.</w:t>
      </w:r>
    </w:p>
    <w:p w14:paraId="01E28923" w14:textId="77777777" w:rsidR="00D50DD1" w:rsidRDefault="00D50DD1" w:rsidP="00D50DD1">
      <w:pPr>
        <w:pStyle w:val="NormalWeb"/>
        <w:numPr>
          <w:ilvl w:val="0"/>
          <w:numId w:val="153"/>
        </w:numPr>
      </w:pPr>
      <w:r>
        <w:t>Si el paciente cambia de ARS antes de usarlo, el código pierde validez.</w:t>
      </w:r>
    </w:p>
    <w:p w14:paraId="0B0C0A0A" w14:textId="72E95AE9" w:rsidR="00D50DD1" w:rsidRDefault="00D50DD1" w:rsidP="00D50DD1">
      <w:pPr>
        <w:pStyle w:val="NormalWeb"/>
        <w:numPr>
          <w:ilvl w:val="0"/>
          <w:numId w:val="153"/>
        </w:numPr>
      </w:pPr>
      <w:r>
        <w:t xml:space="preserve">En casos excepcionales (complicaciones, postergaciones clínicas), se puede solicitar </w:t>
      </w:r>
      <w:r w:rsidRPr="00D50DD1">
        <w:rPr>
          <w:rStyle w:val="Textoennegrita"/>
          <w:b w:val="0"/>
          <w:bCs w:val="0"/>
        </w:rPr>
        <w:t>renovación o extensión del código</w:t>
      </w:r>
      <w:r>
        <w:t>.</w:t>
      </w:r>
    </w:p>
    <w:p w14:paraId="67E9DD0D" w14:textId="77777777" w:rsidR="00D50DD1" w:rsidRPr="00D50DD1" w:rsidRDefault="00D50DD1" w:rsidP="00D50DD1">
      <w:pPr>
        <w:pStyle w:val="Ttulo2"/>
        <w:rPr>
          <w:color w:val="4472C4" w:themeColor="accent1"/>
          <w:sz w:val="32"/>
          <w:szCs w:val="32"/>
        </w:rPr>
      </w:pPr>
      <w:r>
        <w:rPr>
          <w:rFonts w:ascii="Segoe UI Emoji" w:hAnsi="Segoe UI Emoji" w:cs="Segoe UI Emoji"/>
        </w:rPr>
        <w:t>🧠</w:t>
      </w:r>
      <w:r>
        <w:t xml:space="preserve"> </w:t>
      </w:r>
      <w:r w:rsidRPr="00D50DD1">
        <w:rPr>
          <w:color w:val="4472C4" w:themeColor="accent1"/>
          <w:sz w:val="32"/>
          <w:szCs w:val="32"/>
        </w:rPr>
        <w:t>Rol del personal técnico o gestor:</w:t>
      </w:r>
    </w:p>
    <w:p w14:paraId="11D21723" w14:textId="77777777" w:rsidR="00D50DD1" w:rsidRDefault="00D50DD1" w:rsidP="00D50DD1">
      <w:pPr>
        <w:pStyle w:val="NormalWeb"/>
        <w:numPr>
          <w:ilvl w:val="0"/>
          <w:numId w:val="154"/>
        </w:numPr>
      </w:pPr>
      <w:r>
        <w:t>Registrar y entregar correctamente el código al afiliado o prestador</w:t>
      </w:r>
    </w:p>
    <w:p w14:paraId="43CE6445" w14:textId="77777777" w:rsidR="00D50DD1" w:rsidRDefault="00D50DD1" w:rsidP="00D50DD1">
      <w:pPr>
        <w:pStyle w:val="NormalWeb"/>
        <w:numPr>
          <w:ilvl w:val="0"/>
          <w:numId w:val="154"/>
        </w:numPr>
      </w:pPr>
      <w:r>
        <w:t>Verificar que los datos aprobados coincidan con la solicitud original</w:t>
      </w:r>
    </w:p>
    <w:p w14:paraId="5FE97AA3" w14:textId="77777777" w:rsidR="00D50DD1" w:rsidRDefault="00D50DD1" w:rsidP="00D50DD1">
      <w:pPr>
        <w:pStyle w:val="NormalWeb"/>
        <w:numPr>
          <w:ilvl w:val="0"/>
          <w:numId w:val="154"/>
        </w:numPr>
      </w:pPr>
      <w:r>
        <w:t>Informar la vigencia y condiciones de uso del código</w:t>
      </w:r>
    </w:p>
    <w:p w14:paraId="1B12BBAC" w14:textId="77777777" w:rsidR="00D50DD1" w:rsidRDefault="00D50DD1" w:rsidP="00D50DD1">
      <w:pPr>
        <w:pStyle w:val="NormalWeb"/>
        <w:numPr>
          <w:ilvl w:val="0"/>
          <w:numId w:val="154"/>
        </w:numPr>
      </w:pPr>
      <w:r>
        <w:t>Canalizar renovaciones si el servicio no se realiza en el tiempo estimado</w:t>
      </w:r>
    </w:p>
    <w:p w14:paraId="4CF3285A" w14:textId="299F0F6E" w:rsidR="00D50DD1" w:rsidRDefault="00D50DD1" w:rsidP="00D50DD1">
      <w:pPr>
        <w:pStyle w:val="NormalWeb"/>
        <w:numPr>
          <w:ilvl w:val="0"/>
          <w:numId w:val="154"/>
        </w:numPr>
      </w:pPr>
      <w:r>
        <w:t>Registrar el uso o cierre del código una vez ejecutado el servicio</w:t>
      </w:r>
    </w:p>
    <w:p w14:paraId="275FE68E" w14:textId="77777777" w:rsidR="00D50DD1" w:rsidRDefault="00D50DD1" w:rsidP="00D50DD1">
      <w:pPr>
        <w:pStyle w:val="Ttulo2"/>
      </w:pPr>
      <w:r>
        <w:rPr>
          <w:rFonts w:ascii="Segoe UI Emoji" w:hAnsi="Segoe UI Emoji" w:cs="Segoe UI Emoji"/>
        </w:rPr>
        <w:t>🎯</w:t>
      </w:r>
      <w:r>
        <w:t xml:space="preserve"> </w:t>
      </w:r>
      <w:r w:rsidRPr="00D50DD1">
        <w:rPr>
          <w:color w:val="4472C4" w:themeColor="accent1"/>
          <w:sz w:val="32"/>
          <w:szCs w:val="32"/>
        </w:rPr>
        <w:t>Frase clave:</w:t>
      </w:r>
    </w:p>
    <w:p w14:paraId="251C919B" w14:textId="77777777" w:rsidR="00D50DD1" w:rsidRDefault="00D50DD1" w:rsidP="00D50DD1">
      <w:pPr>
        <w:pStyle w:val="NormalWeb"/>
      </w:pPr>
      <w:r>
        <w:t>“El código de pre-certificación es el puente entre la aprobación médica y el acceso real al servicio. Usarlo bien asegura cobertura, legalidad y atención oportuna.”</w:t>
      </w:r>
    </w:p>
    <w:p w14:paraId="5051E22B" w14:textId="77777777" w:rsidR="00DA48EC" w:rsidRPr="00DA48EC" w:rsidRDefault="00D569BE" w:rsidP="00DA48EC">
      <w:pPr>
        <w:pStyle w:val="Ttulo2"/>
        <w:rPr>
          <w:b w:val="0"/>
          <w:bCs w:val="0"/>
          <w:color w:val="4472C4" w:themeColor="accent1"/>
          <w:sz w:val="32"/>
          <w:szCs w:val="32"/>
        </w:rPr>
      </w:pPr>
      <w:r w:rsidRPr="00DA48EC">
        <w:rPr>
          <w:color w:val="4472C4" w:themeColor="accent1"/>
          <w:sz w:val="32"/>
          <w:szCs w:val="32"/>
        </w:rPr>
        <w:t>Tema 6:</w:t>
      </w:r>
      <w:r w:rsidRPr="00DA48EC">
        <w:rPr>
          <w:b w:val="0"/>
          <w:bCs w:val="0"/>
          <w:color w:val="4472C4" w:themeColor="accent1"/>
          <w:sz w:val="32"/>
          <w:szCs w:val="32"/>
        </w:rPr>
        <w:t xml:space="preserve"> </w:t>
      </w:r>
      <w:r w:rsidR="00DA48EC" w:rsidRPr="00DA48EC">
        <w:rPr>
          <w:rStyle w:val="Textoennegrita"/>
          <w:b/>
          <w:bCs/>
          <w:color w:val="4472C4" w:themeColor="accent1"/>
          <w:sz w:val="32"/>
          <w:szCs w:val="32"/>
        </w:rPr>
        <w:t>Seguimiento y Actualización de Casos</w:t>
      </w:r>
    </w:p>
    <w:p w14:paraId="705E64A2" w14:textId="77777777" w:rsidR="00DA48EC" w:rsidRDefault="00DA48EC" w:rsidP="00DA48EC">
      <w:pPr>
        <w:pStyle w:val="Ttulo3"/>
      </w:pPr>
      <w:r>
        <w:rPr>
          <w:rFonts w:ascii="Segoe UI Emoji" w:hAnsi="Segoe UI Emoji" w:cs="Segoe UI Emoji"/>
        </w:rPr>
        <w:t>🔹</w:t>
      </w:r>
      <w:r>
        <w:t xml:space="preserve"> </w:t>
      </w:r>
      <w:r w:rsidRPr="00DA48EC">
        <w:rPr>
          <w:b w:val="0"/>
          <w:bCs w:val="0"/>
          <w:color w:val="4472C4" w:themeColor="accent1"/>
        </w:rPr>
        <w:t>¿Qué es?</w:t>
      </w:r>
    </w:p>
    <w:p w14:paraId="704792F6" w14:textId="77777777" w:rsidR="00DA48EC" w:rsidRDefault="00DA48EC" w:rsidP="00DA48EC">
      <w:pPr>
        <w:pStyle w:val="NormalWeb"/>
      </w:pPr>
      <w:r>
        <w:lastRenderedPageBreak/>
        <w:t xml:space="preserve">El </w:t>
      </w:r>
      <w:r w:rsidRPr="00DA48EC">
        <w:rPr>
          <w:rStyle w:val="Textoennegrita"/>
          <w:b w:val="0"/>
          <w:bCs w:val="0"/>
        </w:rPr>
        <w:t>seguimiento y actualización de casos</w:t>
      </w:r>
      <w:r>
        <w:t xml:space="preserve"> es el proceso continuo mediante el cual el personal técnico, administrativo o de autorizaciones </w:t>
      </w:r>
      <w:r w:rsidRPr="00DA48EC">
        <w:rPr>
          <w:rStyle w:val="Textoennegrita"/>
          <w:b w:val="0"/>
          <w:bCs w:val="0"/>
        </w:rPr>
        <w:t>monitorea el estatus de una solicitud médica pre-certificada</w:t>
      </w:r>
      <w:r>
        <w:t xml:space="preserve">, verifica su uso dentro del tiempo de vigencia, y </w:t>
      </w:r>
      <w:r w:rsidRPr="00DA48EC">
        <w:rPr>
          <w:rStyle w:val="Textoennegrita"/>
          <w:b w:val="0"/>
          <w:bCs w:val="0"/>
        </w:rPr>
        <w:t>gestiona cualquier cambio, ampliación o corrección que se requiera</w:t>
      </w:r>
      <w:r>
        <w:t xml:space="preserve"> antes o después de ejecutarse el servicio.</w:t>
      </w:r>
    </w:p>
    <w:p w14:paraId="4B46D49F" w14:textId="7FC94C6B" w:rsidR="00DA48EC" w:rsidRDefault="00DA48EC" w:rsidP="00DA48EC">
      <w:pPr>
        <w:pStyle w:val="NormalWeb"/>
      </w:pPr>
      <w:r>
        <w:t xml:space="preserve">Este proceso es esencial para </w:t>
      </w:r>
      <w:r w:rsidRPr="00DA48EC">
        <w:rPr>
          <w:rStyle w:val="Textoennegrita"/>
          <w:b w:val="0"/>
          <w:bCs w:val="0"/>
        </w:rPr>
        <w:t>garantizar la continuidad de la atención, evitar vencimientos de autorizaciones, prevenir glosas administrativas y mantener informados a los pacientes, prestadores y ARS.</w:t>
      </w:r>
    </w:p>
    <w:p w14:paraId="7757A6BC" w14:textId="77777777" w:rsidR="00DA48EC" w:rsidRDefault="00DA48EC" w:rsidP="00DA48EC">
      <w:pPr>
        <w:pStyle w:val="Ttulo3"/>
      </w:pPr>
      <w:r>
        <w:rPr>
          <w:rFonts w:ascii="Segoe UI Emoji" w:hAnsi="Segoe UI Emoji" w:cs="Segoe UI Emoji"/>
        </w:rPr>
        <w:t>🎯</w:t>
      </w:r>
      <w:r>
        <w:t xml:space="preserve"> </w:t>
      </w:r>
      <w:r w:rsidRPr="00DA48EC">
        <w:rPr>
          <w:color w:val="4472C4" w:themeColor="accent1"/>
        </w:rPr>
        <w:t>Objetivos del seguimiento:</w:t>
      </w:r>
    </w:p>
    <w:p w14:paraId="78A4655E" w14:textId="77777777" w:rsidR="00DA48EC" w:rsidRDefault="00DA48EC" w:rsidP="00DA48EC">
      <w:pPr>
        <w:pStyle w:val="NormalWeb"/>
        <w:numPr>
          <w:ilvl w:val="0"/>
          <w:numId w:val="155"/>
        </w:numPr>
      </w:pPr>
      <w:r>
        <w:t xml:space="preserve">Verificar que el procedimiento autorizado </w:t>
      </w:r>
      <w:r>
        <w:rPr>
          <w:rStyle w:val="Textoennegrita"/>
        </w:rPr>
        <w:t xml:space="preserve">se </w:t>
      </w:r>
      <w:r w:rsidRPr="00DA48EC">
        <w:rPr>
          <w:rStyle w:val="Textoennegrita"/>
          <w:b w:val="0"/>
          <w:bCs w:val="0"/>
        </w:rPr>
        <w:t>haya ejecutado dentro del plazo válido</w:t>
      </w:r>
    </w:p>
    <w:p w14:paraId="55D1B6B7" w14:textId="77777777" w:rsidR="00DA48EC" w:rsidRDefault="00DA48EC" w:rsidP="00DA48EC">
      <w:pPr>
        <w:pStyle w:val="NormalWeb"/>
        <w:numPr>
          <w:ilvl w:val="0"/>
          <w:numId w:val="155"/>
        </w:numPr>
      </w:pPr>
      <w:r>
        <w:t xml:space="preserve">Gestionar </w:t>
      </w:r>
      <w:r w:rsidRPr="00DA48EC">
        <w:rPr>
          <w:rStyle w:val="Textoennegrita"/>
          <w:b w:val="0"/>
          <w:bCs w:val="0"/>
        </w:rPr>
        <w:t>actualizaciones, extensiones o correcciones</w:t>
      </w:r>
      <w:r>
        <w:t xml:space="preserve"> necesarias</w:t>
      </w:r>
    </w:p>
    <w:p w14:paraId="695B7626" w14:textId="77777777" w:rsidR="00DA48EC" w:rsidRDefault="00DA48EC" w:rsidP="00DA48EC">
      <w:pPr>
        <w:pStyle w:val="NormalWeb"/>
        <w:numPr>
          <w:ilvl w:val="0"/>
          <w:numId w:val="155"/>
        </w:numPr>
      </w:pPr>
      <w:r>
        <w:t xml:space="preserve">Detectar casos que requieran </w:t>
      </w:r>
      <w:r w:rsidRPr="00DA48EC">
        <w:rPr>
          <w:rStyle w:val="Textoennegrita"/>
          <w:b w:val="0"/>
          <w:bCs w:val="0"/>
        </w:rPr>
        <w:t>renovación o reemisión del código</w:t>
      </w:r>
    </w:p>
    <w:p w14:paraId="74D090AE" w14:textId="77777777" w:rsidR="00DA48EC" w:rsidRPr="00DA48EC" w:rsidRDefault="00DA48EC" w:rsidP="00DA48EC">
      <w:pPr>
        <w:pStyle w:val="NormalWeb"/>
        <w:numPr>
          <w:ilvl w:val="0"/>
          <w:numId w:val="155"/>
        </w:numPr>
        <w:rPr>
          <w:b/>
          <w:bCs/>
        </w:rPr>
      </w:pPr>
      <w:r>
        <w:t xml:space="preserve">Asegurar que el servicio prestado </w:t>
      </w:r>
      <w:r w:rsidRPr="00DA48EC">
        <w:rPr>
          <w:rStyle w:val="Textoennegrita"/>
          <w:b w:val="0"/>
          <w:bCs w:val="0"/>
        </w:rPr>
        <w:t>coincida con lo autorizado</w:t>
      </w:r>
    </w:p>
    <w:p w14:paraId="63DED188" w14:textId="3BCE1337" w:rsidR="00DA48EC" w:rsidRPr="00DA48EC" w:rsidRDefault="00DA48EC" w:rsidP="00DA48EC">
      <w:pPr>
        <w:pStyle w:val="NormalWeb"/>
        <w:numPr>
          <w:ilvl w:val="0"/>
          <w:numId w:val="155"/>
        </w:numPr>
        <w:rPr>
          <w:b/>
          <w:bCs/>
        </w:rPr>
      </w:pPr>
      <w:r w:rsidRPr="00DA48EC">
        <w:rPr>
          <w:rStyle w:val="Textoennegrita"/>
          <w:b w:val="0"/>
          <w:bCs w:val="0"/>
        </w:rPr>
        <w:t>Evitar errores en facturación, rechazo de pagos o reclamos del afiliado</w:t>
      </w:r>
    </w:p>
    <w:p w14:paraId="76194D55" w14:textId="77777777" w:rsidR="00DA48EC" w:rsidRDefault="00DA48EC" w:rsidP="00DA48EC">
      <w:pPr>
        <w:pStyle w:val="Ttulo2"/>
      </w:pPr>
      <w:r>
        <w:rPr>
          <w:rFonts w:ascii="Segoe UI Emoji" w:hAnsi="Segoe UI Emoji" w:cs="Segoe UI Emoji"/>
        </w:rPr>
        <w:t>📋</w:t>
      </w:r>
      <w:r>
        <w:t xml:space="preserve"> </w:t>
      </w:r>
      <w:r w:rsidRPr="00DA48EC">
        <w:rPr>
          <w:color w:val="4472C4" w:themeColor="accent1"/>
          <w:sz w:val="32"/>
          <w:szCs w:val="32"/>
        </w:rPr>
        <w:t>¿Qué se debe monitorear en el seguimiento?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5801"/>
      </w:tblGrid>
      <w:tr w:rsidR="00DA48EC" w14:paraId="016A9C15" w14:textId="77777777" w:rsidTr="00DA48EC">
        <w:trPr>
          <w:tblHeader/>
          <w:tblCellSpacing w:w="15" w:type="dxa"/>
        </w:trPr>
        <w:tc>
          <w:tcPr>
            <w:tcW w:w="0" w:type="auto"/>
            <w:vAlign w:val="center"/>
            <w:hideMark/>
          </w:tcPr>
          <w:p w14:paraId="43B8B8EE" w14:textId="77777777" w:rsidR="00DA48EC" w:rsidRDefault="00DA48EC">
            <w:pPr>
              <w:jc w:val="center"/>
              <w:rPr>
                <w:b/>
                <w:bCs/>
              </w:rPr>
            </w:pPr>
            <w:r>
              <w:rPr>
                <w:b/>
                <w:bCs/>
              </w:rPr>
              <w:t>Elemento</w:t>
            </w:r>
          </w:p>
        </w:tc>
        <w:tc>
          <w:tcPr>
            <w:tcW w:w="0" w:type="auto"/>
            <w:vAlign w:val="center"/>
            <w:hideMark/>
          </w:tcPr>
          <w:p w14:paraId="209B5077" w14:textId="77777777" w:rsidR="00DA48EC" w:rsidRDefault="00DA48EC">
            <w:pPr>
              <w:jc w:val="center"/>
              <w:rPr>
                <w:b/>
                <w:bCs/>
              </w:rPr>
            </w:pPr>
            <w:r>
              <w:rPr>
                <w:b/>
                <w:bCs/>
              </w:rPr>
              <w:t>Detalles a verificar</w:t>
            </w:r>
          </w:p>
        </w:tc>
      </w:tr>
      <w:tr w:rsidR="00DA48EC" w14:paraId="1228C3CD" w14:textId="77777777" w:rsidTr="00DA48EC">
        <w:trPr>
          <w:tblCellSpacing w:w="15" w:type="dxa"/>
        </w:trPr>
        <w:tc>
          <w:tcPr>
            <w:tcW w:w="0" w:type="auto"/>
            <w:vAlign w:val="center"/>
            <w:hideMark/>
          </w:tcPr>
          <w:p w14:paraId="71F2839A" w14:textId="77777777" w:rsidR="00DA48EC" w:rsidRDefault="00DA48EC">
            <w:r>
              <w:rPr>
                <w:rFonts w:ascii="Segoe UI Emoji" w:hAnsi="Segoe UI Emoji" w:cs="Segoe UI Emoji"/>
              </w:rPr>
              <w:t>📅</w:t>
            </w:r>
            <w:r>
              <w:t xml:space="preserve"> Vigencia del código</w:t>
            </w:r>
          </w:p>
        </w:tc>
        <w:tc>
          <w:tcPr>
            <w:tcW w:w="0" w:type="auto"/>
            <w:vAlign w:val="center"/>
            <w:hideMark/>
          </w:tcPr>
          <w:p w14:paraId="7FAFB111" w14:textId="77777777" w:rsidR="00DA48EC" w:rsidRDefault="00DA48EC">
            <w:r>
              <w:t>Confirmar si aún está activo o próximo a vencer</w:t>
            </w:r>
          </w:p>
        </w:tc>
      </w:tr>
      <w:tr w:rsidR="00DA48EC" w14:paraId="0A2C71FE" w14:textId="77777777" w:rsidTr="00DA48EC">
        <w:trPr>
          <w:tblCellSpacing w:w="15" w:type="dxa"/>
        </w:trPr>
        <w:tc>
          <w:tcPr>
            <w:tcW w:w="0" w:type="auto"/>
            <w:vAlign w:val="center"/>
            <w:hideMark/>
          </w:tcPr>
          <w:p w14:paraId="40EC553B" w14:textId="77777777" w:rsidR="00DA48EC" w:rsidRDefault="00DA48EC">
            <w:r>
              <w:rPr>
                <w:rFonts w:ascii="Segoe UI Emoji" w:hAnsi="Segoe UI Emoji" w:cs="Segoe UI Emoji"/>
              </w:rPr>
              <w:t>🧾</w:t>
            </w:r>
            <w:r>
              <w:t xml:space="preserve"> Servicio realizado</w:t>
            </w:r>
          </w:p>
        </w:tc>
        <w:tc>
          <w:tcPr>
            <w:tcW w:w="0" w:type="auto"/>
            <w:vAlign w:val="center"/>
            <w:hideMark/>
          </w:tcPr>
          <w:p w14:paraId="458E9665" w14:textId="77777777" w:rsidR="00DA48EC" w:rsidRDefault="00DA48EC">
            <w:r>
              <w:t>Validar si el paciente ya fue atendido</w:t>
            </w:r>
          </w:p>
        </w:tc>
      </w:tr>
      <w:tr w:rsidR="00DA48EC" w14:paraId="2EE22924" w14:textId="77777777" w:rsidTr="00DA48EC">
        <w:trPr>
          <w:tblCellSpacing w:w="15" w:type="dxa"/>
        </w:trPr>
        <w:tc>
          <w:tcPr>
            <w:tcW w:w="0" w:type="auto"/>
            <w:vAlign w:val="center"/>
            <w:hideMark/>
          </w:tcPr>
          <w:p w14:paraId="661DD3D2" w14:textId="77777777" w:rsidR="00DA48EC" w:rsidRDefault="00DA48EC">
            <w:r>
              <w:rPr>
                <w:rFonts w:ascii="Segoe UI Emoji" w:hAnsi="Segoe UI Emoji" w:cs="Segoe UI Emoji"/>
              </w:rPr>
              <w:t>🏥</w:t>
            </w:r>
            <w:r>
              <w:t xml:space="preserve"> Prestador ejecutante</w:t>
            </w:r>
          </w:p>
        </w:tc>
        <w:tc>
          <w:tcPr>
            <w:tcW w:w="0" w:type="auto"/>
            <w:vAlign w:val="center"/>
            <w:hideMark/>
          </w:tcPr>
          <w:p w14:paraId="2154021F" w14:textId="77777777" w:rsidR="00DA48EC" w:rsidRDefault="00DA48EC">
            <w:r>
              <w:t>Confirmar si el procedimiento fue realizado por el centro autorizado</w:t>
            </w:r>
          </w:p>
        </w:tc>
      </w:tr>
      <w:tr w:rsidR="00DA48EC" w14:paraId="0723EDEC" w14:textId="77777777" w:rsidTr="00DA48EC">
        <w:trPr>
          <w:tblCellSpacing w:w="15" w:type="dxa"/>
        </w:trPr>
        <w:tc>
          <w:tcPr>
            <w:tcW w:w="0" w:type="auto"/>
            <w:vAlign w:val="center"/>
            <w:hideMark/>
          </w:tcPr>
          <w:p w14:paraId="355127AA" w14:textId="77777777" w:rsidR="00DA48EC" w:rsidRDefault="00DA48EC">
            <w:r>
              <w:rPr>
                <w:rFonts w:ascii="Segoe UI Emoji" w:hAnsi="Segoe UI Emoji" w:cs="Segoe UI Emoji"/>
              </w:rPr>
              <w:t>🔁</w:t>
            </w:r>
            <w:r>
              <w:t xml:space="preserve"> Cambios clínicos</w:t>
            </w:r>
          </w:p>
        </w:tc>
        <w:tc>
          <w:tcPr>
            <w:tcW w:w="0" w:type="auto"/>
            <w:vAlign w:val="center"/>
            <w:hideMark/>
          </w:tcPr>
          <w:p w14:paraId="056B7995" w14:textId="77777777" w:rsidR="00DA48EC" w:rsidRDefault="00DA48EC">
            <w:r>
              <w:t>Verificar si hubo modificación en el diagnóstico o en la indicación médica</w:t>
            </w:r>
          </w:p>
        </w:tc>
      </w:tr>
      <w:tr w:rsidR="00DA48EC" w14:paraId="088DDAE4" w14:textId="77777777" w:rsidTr="00DA48EC">
        <w:trPr>
          <w:tblCellSpacing w:w="15" w:type="dxa"/>
        </w:trPr>
        <w:tc>
          <w:tcPr>
            <w:tcW w:w="0" w:type="auto"/>
            <w:vAlign w:val="center"/>
            <w:hideMark/>
          </w:tcPr>
          <w:p w14:paraId="086B3155" w14:textId="77777777" w:rsidR="00DA48EC" w:rsidRDefault="00DA48EC">
            <w:r>
              <w:rPr>
                <w:rFonts w:ascii="Segoe UI Emoji" w:hAnsi="Segoe UI Emoji" w:cs="Segoe UI Emoji"/>
              </w:rPr>
              <w:t>📑</w:t>
            </w:r>
            <w:r>
              <w:t xml:space="preserve"> Requerimientos adicionales</w:t>
            </w:r>
          </w:p>
        </w:tc>
        <w:tc>
          <w:tcPr>
            <w:tcW w:w="0" w:type="auto"/>
            <w:vAlign w:val="center"/>
            <w:hideMark/>
          </w:tcPr>
          <w:p w14:paraId="13503F02" w14:textId="77777777" w:rsidR="00DA48EC" w:rsidRDefault="00DA48EC">
            <w:r>
              <w:t>Casos donde se necesitan terapias complementarias o insumos no incluidos</w:t>
            </w:r>
          </w:p>
        </w:tc>
      </w:tr>
    </w:tbl>
    <w:p w14:paraId="053D6AD8" w14:textId="77777777" w:rsidR="00DA48EC" w:rsidRDefault="00DA48EC" w:rsidP="00DA48EC">
      <w:pPr>
        <w:pStyle w:val="Ttulo2"/>
      </w:pPr>
      <w:r>
        <w:rPr>
          <w:rFonts w:ascii="Segoe UI Emoji" w:hAnsi="Segoe UI Emoji" w:cs="Segoe UI Emoji"/>
        </w:rPr>
        <w:t>🔄</w:t>
      </w:r>
      <w:r>
        <w:t xml:space="preserve"> </w:t>
      </w:r>
      <w:r w:rsidRPr="00DA48EC">
        <w:rPr>
          <w:color w:val="4472C4" w:themeColor="accent1"/>
          <w:sz w:val="32"/>
          <w:szCs w:val="32"/>
        </w:rPr>
        <w:t>Actualización de casos: ¿cuándo aplica?</w:t>
      </w:r>
    </w:p>
    <w:p w14:paraId="2038851C" w14:textId="77777777" w:rsidR="00DA48EC" w:rsidRDefault="00DA48EC" w:rsidP="00DA48EC">
      <w:pPr>
        <w:pStyle w:val="NormalWeb"/>
      </w:pPr>
      <w:r>
        <w:t xml:space="preserve">Una </w:t>
      </w:r>
      <w:r w:rsidRPr="00DA48EC">
        <w:rPr>
          <w:rStyle w:val="Textoennegrita"/>
          <w:b w:val="0"/>
          <w:bCs w:val="0"/>
        </w:rPr>
        <w:t>actualización</w:t>
      </w:r>
      <w:r>
        <w:t xml:space="preserve"> o modificación del caso puede ser requerida cuando:</w:t>
      </w:r>
    </w:p>
    <w:p w14:paraId="33575632" w14:textId="77777777" w:rsidR="00DA48EC" w:rsidRDefault="00DA48EC" w:rsidP="00DA48EC">
      <w:pPr>
        <w:pStyle w:val="NormalWeb"/>
        <w:numPr>
          <w:ilvl w:val="0"/>
          <w:numId w:val="156"/>
        </w:numPr>
      </w:pPr>
      <w:r>
        <w:t xml:space="preserve">El paciente </w:t>
      </w:r>
      <w:r w:rsidRPr="00DA48EC">
        <w:rPr>
          <w:rStyle w:val="Textoennegrita"/>
          <w:b w:val="0"/>
          <w:bCs w:val="0"/>
        </w:rPr>
        <w:t>no pudo asistir</w:t>
      </w:r>
      <w:r>
        <w:t xml:space="preserve"> en el tiempo indicado y necesita </w:t>
      </w:r>
      <w:r w:rsidRPr="00DA48EC">
        <w:rPr>
          <w:rStyle w:val="Textoennegrita"/>
          <w:b w:val="0"/>
          <w:bCs w:val="0"/>
        </w:rPr>
        <w:t>renovación de código</w:t>
      </w:r>
    </w:p>
    <w:p w14:paraId="38927988" w14:textId="77777777" w:rsidR="00DA48EC" w:rsidRPr="00DA48EC" w:rsidRDefault="00DA48EC" w:rsidP="00DA48EC">
      <w:pPr>
        <w:pStyle w:val="NormalWeb"/>
        <w:numPr>
          <w:ilvl w:val="0"/>
          <w:numId w:val="156"/>
        </w:numPr>
        <w:rPr>
          <w:b/>
          <w:bCs/>
        </w:rPr>
      </w:pPr>
      <w:r>
        <w:t xml:space="preserve">Hubo </w:t>
      </w:r>
      <w:r w:rsidRPr="00DA48EC">
        <w:rPr>
          <w:rStyle w:val="Textoennegrita"/>
          <w:b w:val="0"/>
          <w:bCs w:val="0"/>
        </w:rPr>
        <w:t>un cambio en el procedimiento o técnica quirúrgica</w:t>
      </w:r>
    </w:p>
    <w:p w14:paraId="664D272D" w14:textId="77777777" w:rsidR="00DA48EC" w:rsidRDefault="00DA48EC" w:rsidP="00DA48EC">
      <w:pPr>
        <w:pStyle w:val="NormalWeb"/>
        <w:numPr>
          <w:ilvl w:val="0"/>
          <w:numId w:val="156"/>
        </w:numPr>
      </w:pPr>
      <w:r>
        <w:t xml:space="preserve">Se necesita </w:t>
      </w:r>
      <w:r w:rsidRPr="00DA48EC">
        <w:rPr>
          <w:rStyle w:val="Textoennegrita"/>
          <w:b w:val="0"/>
          <w:bCs w:val="0"/>
        </w:rPr>
        <w:t>ampliar la cobertura aprobada</w:t>
      </w:r>
      <w:r>
        <w:t xml:space="preserve"> (más días de internamiento, más sesiones, mayor cantidad de medicamento)</w:t>
      </w:r>
    </w:p>
    <w:p w14:paraId="3FC6E492" w14:textId="673AEF7C" w:rsidR="00DA48EC" w:rsidRDefault="00DA48EC" w:rsidP="00DA48EC">
      <w:pPr>
        <w:pStyle w:val="NormalWeb"/>
        <w:numPr>
          <w:ilvl w:val="0"/>
          <w:numId w:val="156"/>
        </w:numPr>
      </w:pPr>
      <w:r>
        <w:t xml:space="preserve">Se detectó </w:t>
      </w:r>
      <w:r w:rsidRPr="00DA48EC">
        <w:rPr>
          <w:rStyle w:val="Textoennegrita"/>
          <w:b w:val="0"/>
          <w:bCs w:val="0"/>
        </w:rPr>
        <w:t>un error en el expediente original</w:t>
      </w:r>
      <w:r>
        <w:t xml:space="preserve"> (diagnóstico, nombre, prestador, etc.)</w:t>
      </w:r>
    </w:p>
    <w:p w14:paraId="4C3B7C4C" w14:textId="77777777" w:rsidR="00DA48EC" w:rsidRDefault="00DA48EC" w:rsidP="00DA48EC">
      <w:pPr>
        <w:pStyle w:val="Ttulo3"/>
      </w:pPr>
      <w:r>
        <w:rPr>
          <w:rFonts w:ascii="Segoe UI Emoji" w:hAnsi="Segoe UI Emoji" w:cs="Segoe UI Emoji"/>
        </w:rPr>
        <w:t>✅</w:t>
      </w:r>
      <w:r>
        <w:t xml:space="preserve"> </w:t>
      </w:r>
      <w:r w:rsidRPr="00DA48EC">
        <w:rPr>
          <w:color w:val="4472C4" w:themeColor="accent1"/>
        </w:rPr>
        <w:t>¿Cómo se actualiza un caso?</w:t>
      </w:r>
    </w:p>
    <w:p w14:paraId="211C3F7C" w14:textId="77777777" w:rsidR="00DA48EC" w:rsidRDefault="00DA48EC" w:rsidP="00DA48EC">
      <w:pPr>
        <w:pStyle w:val="NormalWeb"/>
        <w:numPr>
          <w:ilvl w:val="0"/>
          <w:numId w:val="157"/>
        </w:numPr>
      </w:pPr>
      <w:r>
        <w:t>Contactar al prestador o al afiliado para confirmar el estatus del servicio.</w:t>
      </w:r>
    </w:p>
    <w:p w14:paraId="53BC43A6" w14:textId="77777777" w:rsidR="00DA48EC" w:rsidRDefault="00DA48EC" w:rsidP="00DA48EC">
      <w:pPr>
        <w:pStyle w:val="NormalWeb"/>
        <w:numPr>
          <w:ilvl w:val="0"/>
          <w:numId w:val="157"/>
        </w:numPr>
      </w:pPr>
      <w:r>
        <w:lastRenderedPageBreak/>
        <w:t xml:space="preserve">Consultar en el sistema si el código fue </w:t>
      </w:r>
      <w:r w:rsidRPr="00DA48EC">
        <w:rPr>
          <w:rStyle w:val="Textoennegrita"/>
          <w:b w:val="0"/>
          <w:bCs w:val="0"/>
        </w:rPr>
        <w:t>utilizado, vencido o no ejecutado</w:t>
      </w:r>
      <w:r>
        <w:t>.</w:t>
      </w:r>
    </w:p>
    <w:p w14:paraId="787C1BB5" w14:textId="77777777" w:rsidR="00DA48EC" w:rsidRDefault="00DA48EC" w:rsidP="00DA48EC">
      <w:pPr>
        <w:pStyle w:val="NormalWeb"/>
        <w:numPr>
          <w:ilvl w:val="0"/>
          <w:numId w:val="157"/>
        </w:numPr>
      </w:pPr>
      <w:r>
        <w:t>Recibir nueva documentación médica o administrativa si aplica.</w:t>
      </w:r>
    </w:p>
    <w:p w14:paraId="4C3FD7E1" w14:textId="77777777" w:rsidR="00DA48EC" w:rsidRDefault="00DA48EC" w:rsidP="00DA48EC">
      <w:pPr>
        <w:pStyle w:val="NormalWeb"/>
        <w:numPr>
          <w:ilvl w:val="0"/>
          <w:numId w:val="157"/>
        </w:numPr>
      </w:pPr>
      <w:r>
        <w:t xml:space="preserve">Solicitar a la ARS la </w:t>
      </w:r>
      <w:r w:rsidRPr="00DA48EC">
        <w:rPr>
          <w:rStyle w:val="Textoennegrita"/>
          <w:b w:val="0"/>
          <w:bCs w:val="0"/>
        </w:rPr>
        <w:t>renovación o modificación del código de autorización</w:t>
      </w:r>
      <w:r>
        <w:t>.</w:t>
      </w:r>
    </w:p>
    <w:p w14:paraId="4C8885C8" w14:textId="7ED34FCB" w:rsidR="00DA48EC" w:rsidRDefault="00DA48EC" w:rsidP="00DA48EC">
      <w:pPr>
        <w:pStyle w:val="NormalWeb"/>
        <w:numPr>
          <w:ilvl w:val="0"/>
          <w:numId w:val="157"/>
        </w:numPr>
      </w:pPr>
      <w:r>
        <w:t>Registrar la actualización en el expediente del paciente.</w:t>
      </w:r>
    </w:p>
    <w:p w14:paraId="2C8139D3" w14:textId="77777777" w:rsidR="00DA48EC" w:rsidRDefault="00DA48EC" w:rsidP="00DA48EC">
      <w:pPr>
        <w:pStyle w:val="Ttulo2"/>
      </w:pPr>
      <w:r>
        <w:rPr>
          <w:rFonts w:ascii="Segoe UI Emoji" w:hAnsi="Segoe UI Emoji" w:cs="Segoe UI Emoji"/>
        </w:rPr>
        <w:t>🧠</w:t>
      </w:r>
      <w:r>
        <w:t xml:space="preserve"> </w:t>
      </w:r>
      <w:r w:rsidRPr="00DA48EC">
        <w:rPr>
          <w:color w:val="4472C4" w:themeColor="accent1"/>
        </w:rPr>
        <w:t>Rol del personal técnico en esta etapa:</w:t>
      </w:r>
    </w:p>
    <w:p w14:paraId="74942A44" w14:textId="77777777" w:rsidR="00DA48EC" w:rsidRDefault="00DA48EC" w:rsidP="00DA48EC">
      <w:pPr>
        <w:pStyle w:val="NormalWeb"/>
        <w:numPr>
          <w:ilvl w:val="0"/>
          <w:numId w:val="158"/>
        </w:numPr>
      </w:pPr>
      <w:r>
        <w:t>Realizar llamadas de verificación a usuarios o centros médicos</w:t>
      </w:r>
    </w:p>
    <w:p w14:paraId="73267201" w14:textId="77777777" w:rsidR="00DA48EC" w:rsidRDefault="00DA48EC" w:rsidP="00DA48EC">
      <w:pPr>
        <w:pStyle w:val="NormalWeb"/>
        <w:numPr>
          <w:ilvl w:val="0"/>
          <w:numId w:val="158"/>
        </w:numPr>
      </w:pPr>
      <w:r>
        <w:t>Controlar una agenda de códigos con vencimientos próximos</w:t>
      </w:r>
    </w:p>
    <w:p w14:paraId="24F08195" w14:textId="77777777" w:rsidR="00DA48EC" w:rsidRDefault="00DA48EC" w:rsidP="00DA48EC">
      <w:pPr>
        <w:pStyle w:val="NormalWeb"/>
        <w:numPr>
          <w:ilvl w:val="0"/>
          <w:numId w:val="158"/>
        </w:numPr>
      </w:pPr>
      <w:r>
        <w:t xml:space="preserve">Coordinar </w:t>
      </w:r>
      <w:r w:rsidRPr="00DA48EC">
        <w:rPr>
          <w:rStyle w:val="Textoennegrita"/>
          <w:b w:val="0"/>
          <w:bCs w:val="0"/>
        </w:rPr>
        <w:t>reenvío de casos incompletos</w:t>
      </w:r>
      <w:r>
        <w:t xml:space="preserve"> o que cambiaron</w:t>
      </w:r>
    </w:p>
    <w:p w14:paraId="39A7F64A" w14:textId="77777777" w:rsidR="00DA48EC" w:rsidRDefault="00DA48EC" w:rsidP="00DA48EC">
      <w:pPr>
        <w:pStyle w:val="NormalWeb"/>
        <w:numPr>
          <w:ilvl w:val="0"/>
          <w:numId w:val="158"/>
        </w:numPr>
      </w:pPr>
      <w:r>
        <w:t>Prevenir la pérdida de cobertura por omisión o mal seguimiento</w:t>
      </w:r>
    </w:p>
    <w:p w14:paraId="4DFC17C5" w14:textId="7C433262" w:rsidR="00DA48EC" w:rsidRDefault="00DA48EC" w:rsidP="00DA48EC">
      <w:pPr>
        <w:pStyle w:val="NormalWeb"/>
        <w:numPr>
          <w:ilvl w:val="0"/>
          <w:numId w:val="158"/>
        </w:numPr>
      </w:pPr>
      <w:r>
        <w:t>Notificar formalmente a los involucrados sobre cualquier cambio aprobado</w:t>
      </w:r>
    </w:p>
    <w:p w14:paraId="5B28BA8E" w14:textId="77777777" w:rsidR="00DA48EC" w:rsidRDefault="00DA48EC" w:rsidP="00DA48EC">
      <w:pPr>
        <w:pStyle w:val="Ttulo2"/>
      </w:pPr>
      <w:r>
        <w:rPr>
          <w:rFonts w:ascii="Segoe UI Emoji" w:hAnsi="Segoe UI Emoji" w:cs="Segoe UI Emoji"/>
        </w:rPr>
        <w:t>🧾</w:t>
      </w:r>
      <w:r>
        <w:t xml:space="preserve"> </w:t>
      </w:r>
      <w:r w:rsidRPr="00DA48EC">
        <w:rPr>
          <w:color w:val="4472C4" w:themeColor="accent1"/>
          <w:sz w:val="32"/>
          <w:szCs w:val="32"/>
        </w:rPr>
        <w:t>Herramientas útiles para el seguimiento:</w:t>
      </w:r>
    </w:p>
    <w:p w14:paraId="4489B932" w14:textId="77777777" w:rsidR="00DA48EC" w:rsidRDefault="00DA48EC" w:rsidP="00DA48EC">
      <w:pPr>
        <w:pStyle w:val="NormalWeb"/>
        <w:numPr>
          <w:ilvl w:val="0"/>
          <w:numId w:val="159"/>
        </w:numPr>
      </w:pPr>
      <w:r w:rsidRPr="00DA48EC">
        <w:rPr>
          <w:rStyle w:val="Textoennegrita"/>
          <w:b w:val="0"/>
          <w:bCs w:val="0"/>
        </w:rPr>
        <w:t>Bitácora de autorizaciones</w:t>
      </w:r>
      <w:r>
        <w:t xml:space="preserve"> (con fecha de emisión, vencimiento y uso)</w:t>
      </w:r>
    </w:p>
    <w:p w14:paraId="7292844F" w14:textId="77777777" w:rsidR="00DA48EC" w:rsidRPr="00DA48EC" w:rsidRDefault="00DA48EC" w:rsidP="00DA48EC">
      <w:pPr>
        <w:pStyle w:val="NormalWeb"/>
        <w:numPr>
          <w:ilvl w:val="0"/>
          <w:numId w:val="159"/>
        </w:numPr>
        <w:rPr>
          <w:b/>
          <w:bCs/>
        </w:rPr>
      </w:pPr>
      <w:r w:rsidRPr="00DA48EC">
        <w:rPr>
          <w:rStyle w:val="Textoennegrita"/>
          <w:b w:val="0"/>
          <w:bCs w:val="0"/>
        </w:rPr>
        <w:t>Sistema de gestión clínica o plataforma de la ARS</w:t>
      </w:r>
    </w:p>
    <w:p w14:paraId="79EAC009" w14:textId="77777777" w:rsidR="00DA48EC" w:rsidRPr="00DA48EC" w:rsidRDefault="00DA48EC" w:rsidP="00DA48EC">
      <w:pPr>
        <w:pStyle w:val="NormalWeb"/>
        <w:numPr>
          <w:ilvl w:val="0"/>
          <w:numId w:val="159"/>
        </w:numPr>
        <w:rPr>
          <w:b/>
          <w:bCs/>
        </w:rPr>
      </w:pPr>
      <w:r w:rsidRPr="00DA48EC">
        <w:rPr>
          <w:rStyle w:val="Textoennegrita"/>
          <w:b w:val="0"/>
          <w:bCs w:val="0"/>
        </w:rPr>
        <w:t>Checklists de control por paciente y servicio</w:t>
      </w:r>
    </w:p>
    <w:p w14:paraId="56772CEA" w14:textId="44BCB325" w:rsidR="00DA48EC" w:rsidRPr="00DA48EC" w:rsidRDefault="00DA48EC" w:rsidP="00DA48EC">
      <w:pPr>
        <w:pStyle w:val="NormalWeb"/>
        <w:numPr>
          <w:ilvl w:val="0"/>
          <w:numId w:val="159"/>
        </w:numPr>
        <w:rPr>
          <w:b/>
          <w:bCs/>
        </w:rPr>
      </w:pPr>
      <w:r w:rsidRPr="00DA48EC">
        <w:rPr>
          <w:rStyle w:val="Textoennegrita"/>
          <w:b w:val="0"/>
          <w:bCs w:val="0"/>
        </w:rPr>
        <w:t>Historial de comunicación con prestadores y afiliados</w:t>
      </w:r>
    </w:p>
    <w:p w14:paraId="3502F05D" w14:textId="77777777" w:rsidR="00DA48EC" w:rsidRDefault="00DA48EC" w:rsidP="00DA48EC">
      <w:pPr>
        <w:pStyle w:val="Ttulo2"/>
      </w:pPr>
      <w:r>
        <w:rPr>
          <w:rFonts w:ascii="Segoe UI Emoji" w:hAnsi="Segoe UI Emoji" w:cs="Segoe UI Emoji"/>
        </w:rPr>
        <w:t>🎯</w:t>
      </w:r>
      <w:r>
        <w:t xml:space="preserve"> </w:t>
      </w:r>
      <w:r w:rsidRPr="00DA48EC">
        <w:rPr>
          <w:color w:val="4472C4" w:themeColor="accent1"/>
          <w:sz w:val="32"/>
          <w:szCs w:val="32"/>
        </w:rPr>
        <w:t>Frase clave:</w:t>
      </w:r>
    </w:p>
    <w:p w14:paraId="4CCBF414" w14:textId="77777777" w:rsidR="00DA48EC" w:rsidRDefault="00DA48EC" w:rsidP="00DA48EC">
      <w:pPr>
        <w:pStyle w:val="NormalWeb"/>
      </w:pPr>
      <w:r>
        <w:t>“Una autorización sin seguimiento es como una receta sin tratamiento. El control y la actualización son clave para cerrar bien cada caso.”</w:t>
      </w:r>
    </w:p>
    <w:p w14:paraId="2C97106B" w14:textId="29EACB37" w:rsidR="00A928FD" w:rsidRPr="00A928FD" w:rsidRDefault="00A928FD" w:rsidP="00DA48EC">
      <w:pPr>
        <w:pStyle w:val="NormalWeb"/>
        <w:rPr>
          <w:b/>
          <w:bCs/>
        </w:rPr>
      </w:pPr>
      <w:r w:rsidRPr="00A928FD">
        <w:rPr>
          <w:b/>
          <w:bCs/>
        </w:rPr>
        <w:t>Examen fin de modulo</w:t>
      </w:r>
    </w:p>
    <w:p w14:paraId="30407195" w14:textId="53E46641" w:rsidR="00056862" w:rsidRPr="00056862" w:rsidRDefault="00056862" w:rsidP="00056862">
      <w:pPr>
        <w:pStyle w:val="Ttulo3"/>
        <w:rPr>
          <w:color w:val="4472C4" w:themeColor="accent1"/>
          <w:sz w:val="32"/>
          <w:szCs w:val="32"/>
        </w:rPr>
      </w:pPr>
      <w:r>
        <w:t xml:space="preserve"> </w:t>
      </w:r>
      <w:r w:rsidRPr="00056862">
        <w:rPr>
          <w:rStyle w:val="Textoennegrita"/>
          <w:rFonts w:eastAsiaTheme="majorEastAsia"/>
          <w:color w:val="4472C4" w:themeColor="accent1"/>
          <w:sz w:val="32"/>
          <w:szCs w:val="32"/>
        </w:rPr>
        <w:t>Módulo 6: Códigos, Plataformas y Tiempos de Respuesta.</w:t>
      </w:r>
    </w:p>
    <w:p w14:paraId="6AC001EB" w14:textId="77777777" w:rsidR="00DE139F" w:rsidRPr="00DE139F" w:rsidRDefault="00056862" w:rsidP="00DE139F">
      <w:pPr>
        <w:pStyle w:val="Ttulo2"/>
        <w:rPr>
          <w:color w:val="4472C4" w:themeColor="accent1"/>
          <w:sz w:val="32"/>
          <w:szCs w:val="32"/>
        </w:rPr>
      </w:pPr>
      <w:r w:rsidRPr="00DE139F">
        <w:rPr>
          <w:color w:val="4472C4" w:themeColor="accent1"/>
          <w:sz w:val="32"/>
          <w:szCs w:val="32"/>
        </w:rPr>
        <w:t>Tema 1:</w:t>
      </w:r>
      <w:r w:rsidRPr="00DE139F">
        <w:rPr>
          <w:b w:val="0"/>
          <w:bCs w:val="0"/>
          <w:color w:val="4472C4" w:themeColor="accent1"/>
          <w:sz w:val="32"/>
          <w:szCs w:val="32"/>
        </w:rPr>
        <w:t xml:space="preserve"> </w:t>
      </w:r>
      <w:r w:rsidR="00DE139F" w:rsidRPr="00DE139F">
        <w:rPr>
          <w:rStyle w:val="Textoennegrita"/>
          <w:b/>
          <w:bCs/>
          <w:color w:val="4472C4" w:themeColor="accent1"/>
          <w:sz w:val="32"/>
          <w:szCs w:val="32"/>
        </w:rPr>
        <w:t>Uso de Códigos SIMON y/o CUPS</w:t>
      </w:r>
    </w:p>
    <w:p w14:paraId="631676D3" w14:textId="77777777" w:rsidR="00DE139F" w:rsidRDefault="00DE139F" w:rsidP="00DE139F">
      <w:pPr>
        <w:pStyle w:val="Ttulo3"/>
      </w:pPr>
      <w:r>
        <w:rPr>
          <w:rFonts w:ascii="Segoe UI Emoji" w:hAnsi="Segoe UI Emoji" w:cs="Segoe UI Emoji"/>
        </w:rPr>
        <w:t>🔹</w:t>
      </w:r>
      <w:r>
        <w:t xml:space="preserve"> </w:t>
      </w:r>
      <w:r w:rsidRPr="00DE139F">
        <w:rPr>
          <w:color w:val="4472C4" w:themeColor="accent1"/>
        </w:rPr>
        <w:t>¿Qué son los códigos SIMON y CUPS?</w:t>
      </w:r>
    </w:p>
    <w:p w14:paraId="03BA84B4" w14:textId="081E2B52" w:rsidR="00DE139F" w:rsidRDefault="00DE139F" w:rsidP="00DE139F">
      <w:pPr>
        <w:pStyle w:val="NormalWeb"/>
      </w:pPr>
      <w:r>
        <w:t xml:space="preserve">Los </w:t>
      </w:r>
      <w:r w:rsidRPr="00DE139F">
        <w:rPr>
          <w:rStyle w:val="Textoennegrita"/>
          <w:b w:val="0"/>
          <w:bCs w:val="0"/>
        </w:rPr>
        <w:t>códigos SIMON</w:t>
      </w:r>
      <w:r>
        <w:t xml:space="preserve"> (Sistema de Información y Monitoreo de Prestaciones de Servicios de Salud) y los </w:t>
      </w:r>
      <w:r w:rsidRPr="00DE139F">
        <w:rPr>
          <w:rStyle w:val="Textoennegrita"/>
          <w:b w:val="0"/>
          <w:bCs w:val="0"/>
        </w:rPr>
        <w:t>códigos CUPS</w:t>
      </w:r>
      <w:r>
        <w:t xml:space="preserve"> (Catálogo Único de Procedimientos en Salud) son herramientas de codificación estandarizada utilizadas en el sistema de salud dominicano y latinoamericano, respectivamente, para </w:t>
      </w:r>
      <w:r w:rsidRPr="00DE139F">
        <w:rPr>
          <w:rStyle w:val="Textoennegrita"/>
          <w:b w:val="0"/>
          <w:bCs w:val="0"/>
        </w:rPr>
        <w:t>identificar, clasificar y registrar procedimientos médicos, diagnósticos, tratamientos, estudios y servicios prestados a los afiliados</w:t>
      </w:r>
      <w:r w:rsidRPr="00DE139F">
        <w:rPr>
          <w:b/>
          <w:bCs/>
        </w:rPr>
        <w:t xml:space="preserve"> </w:t>
      </w:r>
      <w:r>
        <w:t>del Seguro Familiar de Salud (SFS).</w:t>
      </w:r>
    </w:p>
    <w:p w14:paraId="258199FA" w14:textId="77777777" w:rsidR="00DE139F" w:rsidRDefault="00DE139F" w:rsidP="00DE139F">
      <w:pPr>
        <w:pStyle w:val="Ttulo2"/>
      </w:pPr>
      <w:r>
        <w:rPr>
          <w:rFonts w:ascii="Segoe UI Emoji" w:hAnsi="Segoe UI Emoji" w:cs="Segoe UI Emoji"/>
        </w:rPr>
        <w:t>📌</w:t>
      </w:r>
      <w:r>
        <w:t xml:space="preserve"> </w:t>
      </w:r>
      <w:r w:rsidRPr="00DE139F">
        <w:rPr>
          <w:rStyle w:val="Textoennegrita"/>
          <w:b/>
          <w:bCs/>
          <w:color w:val="4472C4" w:themeColor="accent1"/>
          <w:sz w:val="32"/>
          <w:szCs w:val="32"/>
        </w:rPr>
        <w:t>Objetivo del uso de códigos</w:t>
      </w:r>
    </w:p>
    <w:p w14:paraId="77FCC237" w14:textId="77777777" w:rsidR="00DE139F" w:rsidRDefault="00DE139F" w:rsidP="00DE139F">
      <w:pPr>
        <w:pStyle w:val="NormalWeb"/>
        <w:numPr>
          <w:ilvl w:val="0"/>
          <w:numId w:val="160"/>
        </w:numPr>
      </w:pPr>
      <w:r>
        <w:t xml:space="preserve">Garantizar </w:t>
      </w:r>
      <w:r w:rsidRPr="00DE139F">
        <w:rPr>
          <w:rStyle w:val="Textoennegrita"/>
          <w:b w:val="0"/>
          <w:bCs w:val="0"/>
        </w:rPr>
        <w:t>uniformidad y precisión</w:t>
      </w:r>
      <w:r>
        <w:t xml:space="preserve"> en la descripción de servicios médicos</w:t>
      </w:r>
    </w:p>
    <w:p w14:paraId="36B3B33D" w14:textId="77777777" w:rsidR="00DE139F" w:rsidRDefault="00DE139F" w:rsidP="00DE139F">
      <w:pPr>
        <w:pStyle w:val="NormalWeb"/>
        <w:numPr>
          <w:ilvl w:val="0"/>
          <w:numId w:val="160"/>
        </w:numPr>
      </w:pPr>
      <w:r>
        <w:t xml:space="preserve">Facilitar la </w:t>
      </w:r>
      <w:r w:rsidRPr="00DE139F">
        <w:rPr>
          <w:rStyle w:val="Textoennegrita"/>
          <w:b w:val="0"/>
          <w:bCs w:val="0"/>
        </w:rPr>
        <w:t>autorización, facturación y auditoría médica</w:t>
      </w:r>
    </w:p>
    <w:p w14:paraId="26EFFD5C" w14:textId="77777777" w:rsidR="00DE139F" w:rsidRDefault="00DE139F" w:rsidP="00DE139F">
      <w:pPr>
        <w:pStyle w:val="NormalWeb"/>
        <w:numPr>
          <w:ilvl w:val="0"/>
          <w:numId w:val="160"/>
        </w:numPr>
      </w:pPr>
      <w:r>
        <w:t xml:space="preserve">Asegurar que los procedimientos estén </w:t>
      </w:r>
      <w:r w:rsidRPr="00DE139F">
        <w:rPr>
          <w:rStyle w:val="Textoennegrita"/>
          <w:b w:val="0"/>
          <w:bCs w:val="0"/>
        </w:rPr>
        <w:t>debidamente codificados</w:t>
      </w:r>
      <w:r>
        <w:t xml:space="preserve"> y justificados</w:t>
      </w:r>
    </w:p>
    <w:p w14:paraId="66EB4906" w14:textId="683BAD1A" w:rsidR="00DE139F" w:rsidRDefault="00DE139F" w:rsidP="00DE139F">
      <w:pPr>
        <w:pStyle w:val="NormalWeb"/>
        <w:numPr>
          <w:ilvl w:val="0"/>
          <w:numId w:val="160"/>
        </w:numPr>
      </w:pPr>
      <w:r>
        <w:t>Prevenir errores administrativos, glosas o rechazos en la ARS</w:t>
      </w:r>
    </w:p>
    <w:p w14:paraId="6B5D5FEA" w14:textId="77777777" w:rsidR="00DE139F" w:rsidRDefault="00DE139F" w:rsidP="00DE139F">
      <w:pPr>
        <w:pStyle w:val="Ttulo3"/>
      </w:pPr>
      <w:r>
        <w:rPr>
          <w:rFonts w:ascii="Segoe UI Emoji" w:hAnsi="Segoe UI Emoji" w:cs="Segoe UI Emoji"/>
        </w:rPr>
        <w:lastRenderedPageBreak/>
        <w:t>🆔</w:t>
      </w:r>
      <w:r>
        <w:t xml:space="preserve"> </w:t>
      </w:r>
      <w:r w:rsidRPr="00DE139F">
        <w:rPr>
          <w:rStyle w:val="Textoennegrita"/>
          <w:b/>
          <w:bCs/>
          <w:color w:val="4472C4" w:themeColor="accent1"/>
        </w:rPr>
        <w:t>Códigos SIMON (República Dominicana)</w:t>
      </w:r>
    </w:p>
    <w:p w14:paraId="7835940F" w14:textId="77777777" w:rsidR="00DE139F" w:rsidRDefault="00DE139F" w:rsidP="00DE139F">
      <w:pPr>
        <w:pStyle w:val="NormalWeb"/>
      </w:pPr>
      <w:r>
        <w:t>SIMON es una plataforma del sistema dominicano, utilizada por ARS, prestadores y auditores. Cada procedimiento tiene un código único que representa:</w:t>
      </w:r>
    </w:p>
    <w:p w14:paraId="3A7DEDA0" w14:textId="77777777" w:rsidR="00DE139F" w:rsidRDefault="00DE139F" w:rsidP="00DE139F">
      <w:pPr>
        <w:pStyle w:val="NormalWeb"/>
        <w:numPr>
          <w:ilvl w:val="0"/>
          <w:numId w:val="161"/>
        </w:numPr>
      </w:pPr>
      <w:r>
        <w:t>Consultas médicas</w:t>
      </w:r>
    </w:p>
    <w:p w14:paraId="0C11D571" w14:textId="77777777" w:rsidR="00DE139F" w:rsidRDefault="00DE139F" w:rsidP="00DE139F">
      <w:pPr>
        <w:pStyle w:val="NormalWeb"/>
        <w:numPr>
          <w:ilvl w:val="0"/>
          <w:numId w:val="161"/>
        </w:numPr>
      </w:pPr>
      <w:r>
        <w:t>Cirugías</w:t>
      </w:r>
    </w:p>
    <w:p w14:paraId="2335FA03" w14:textId="77777777" w:rsidR="00DE139F" w:rsidRDefault="00DE139F" w:rsidP="00DE139F">
      <w:pPr>
        <w:pStyle w:val="NormalWeb"/>
        <w:numPr>
          <w:ilvl w:val="0"/>
          <w:numId w:val="161"/>
        </w:numPr>
      </w:pPr>
      <w:r>
        <w:t>Estudios diagnósticos</w:t>
      </w:r>
    </w:p>
    <w:p w14:paraId="68C51423" w14:textId="77777777" w:rsidR="00DE139F" w:rsidRDefault="00DE139F" w:rsidP="00DE139F">
      <w:pPr>
        <w:pStyle w:val="NormalWeb"/>
        <w:numPr>
          <w:ilvl w:val="0"/>
          <w:numId w:val="161"/>
        </w:numPr>
      </w:pPr>
      <w:r>
        <w:t>Hospitalizaciones</w:t>
      </w:r>
    </w:p>
    <w:p w14:paraId="6BA274C1" w14:textId="77777777" w:rsidR="00DE139F" w:rsidRDefault="00DE139F" w:rsidP="00DE139F">
      <w:pPr>
        <w:pStyle w:val="NormalWeb"/>
        <w:numPr>
          <w:ilvl w:val="0"/>
          <w:numId w:val="161"/>
        </w:numPr>
      </w:pPr>
      <w:r>
        <w:t>Terapias</w:t>
      </w:r>
    </w:p>
    <w:p w14:paraId="5265FB7C" w14:textId="77777777" w:rsidR="00DE139F" w:rsidRDefault="00DE139F" w:rsidP="00DE139F">
      <w:pPr>
        <w:pStyle w:val="NormalWeb"/>
        <w:numPr>
          <w:ilvl w:val="0"/>
          <w:numId w:val="161"/>
        </w:numPr>
      </w:pPr>
      <w:r>
        <w:t>Medicamentos especiales</w:t>
      </w:r>
    </w:p>
    <w:p w14:paraId="2D6DA920" w14:textId="77777777" w:rsidR="00DE139F" w:rsidRDefault="00DE139F" w:rsidP="00DE139F">
      <w:pPr>
        <w:pStyle w:val="NormalWeb"/>
      </w:pPr>
      <w:r>
        <w:rPr>
          <w:rFonts w:ascii="Segoe UI Emoji" w:hAnsi="Segoe UI Emoji" w:cs="Segoe UI Emoji"/>
        </w:rPr>
        <w:t>📌</w:t>
      </w:r>
      <w:r>
        <w:t xml:space="preserve"> </w:t>
      </w:r>
      <w:r w:rsidRPr="00DE139F">
        <w:rPr>
          <w:rStyle w:val="Textoennegrita"/>
          <w:color w:val="4472C4" w:themeColor="accent1"/>
        </w:rPr>
        <w:t>Ejemplo de código SIMON:</w:t>
      </w:r>
    </w:p>
    <w:p w14:paraId="62FE0BBC" w14:textId="77777777" w:rsidR="00DE139F" w:rsidRDefault="00DE139F" w:rsidP="00DE139F">
      <w:pPr>
        <w:pStyle w:val="NormalWeb"/>
        <w:numPr>
          <w:ilvl w:val="0"/>
          <w:numId w:val="162"/>
        </w:numPr>
      </w:pPr>
      <w:r>
        <w:rPr>
          <w:rStyle w:val="Textoennegrita"/>
        </w:rPr>
        <w:t>300105</w:t>
      </w:r>
      <w:r>
        <w:t xml:space="preserve"> = Cesárea</w:t>
      </w:r>
    </w:p>
    <w:p w14:paraId="471526B4" w14:textId="77777777" w:rsidR="00DE139F" w:rsidRDefault="00DE139F" w:rsidP="00DE139F">
      <w:pPr>
        <w:pStyle w:val="NormalWeb"/>
        <w:numPr>
          <w:ilvl w:val="0"/>
          <w:numId w:val="162"/>
        </w:numPr>
      </w:pPr>
      <w:r>
        <w:rPr>
          <w:rStyle w:val="Textoennegrita"/>
        </w:rPr>
        <w:t>200001</w:t>
      </w:r>
      <w:r>
        <w:t xml:space="preserve"> = Internamiento general</w:t>
      </w:r>
    </w:p>
    <w:p w14:paraId="2976BB60" w14:textId="0E1DAF31" w:rsidR="00DE139F" w:rsidRDefault="00DE139F" w:rsidP="00DE139F">
      <w:pPr>
        <w:pStyle w:val="NormalWeb"/>
        <w:numPr>
          <w:ilvl w:val="0"/>
          <w:numId w:val="162"/>
        </w:numPr>
      </w:pPr>
      <w:r>
        <w:rPr>
          <w:rStyle w:val="Textoennegrita"/>
        </w:rPr>
        <w:t>500010</w:t>
      </w:r>
      <w:r>
        <w:t xml:space="preserve"> = Terapia física</w:t>
      </w:r>
    </w:p>
    <w:p w14:paraId="4AFF081F" w14:textId="77777777" w:rsidR="00DE139F" w:rsidRDefault="00DE139F" w:rsidP="00DE139F">
      <w:pPr>
        <w:pStyle w:val="Ttulo3"/>
      </w:pPr>
      <w:r>
        <w:rPr>
          <w:rFonts w:ascii="Segoe UI Emoji" w:hAnsi="Segoe UI Emoji" w:cs="Segoe UI Emoji"/>
        </w:rPr>
        <w:t>🌎</w:t>
      </w:r>
      <w:r>
        <w:t xml:space="preserve"> </w:t>
      </w:r>
      <w:r w:rsidRPr="00DE139F">
        <w:rPr>
          <w:rStyle w:val="Textoennegrita"/>
          <w:b/>
          <w:bCs/>
          <w:color w:val="4472C4" w:themeColor="accent1"/>
        </w:rPr>
        <w:t>Códigos CUPS (modelo internacional)</w:t>
      </w:r>
    </w:p>
    <w:p w14:paraId="34E77A95" w14:textId="77777777" w:rsidR="00DE139F" w:rsidRDefault="00DE139F" w:rsidP="00DE139F">
      <w:pPr>
        <w:pStyle w:val="NormalWeb"/>
      </w:pPr>
      <w:r>
        <w:t xml:space="preserve">Los </w:t>
      </w:r>
      <w:r w:rsidRPr="00DE139F">
        <w:rPr>
          <w:rStyle w:val="Textoennegrita"/>
          <w:b w:val="0"/>
          <w:bCs w:val="0"/>
        </w:rPr>
        <w:t>CUPS</w:t>
      </w:r>
      <w:r>
        <w:t xml:space="preserve"> son utilizados principalmente en Colombia y otros países como referencia internacional. En algunos casos, las ARS o prestadores dominicanos adoptan o relacionan sus códigos internos con los CUPS por su estructura técnica más amplia.</w:t>
      </w:r>
    </w:p>
    <w:p w14:paraId="2F56807E" w14:textId="77777777" w:rsidR="00DE139F" w:rsidRDefault="00DE139F" w:rsidP="00DE139F">
      <w:pPr>
        <w:pStyle w:val="NormalWeb"/>
      </w:pPr>
      <w:r>
        <w:rPr>
          <w:rFonts w:ascii="Segoe UI Emoji" w:hAnsi="Segoe UI Emoji" w:cs="Segoe UI Emoji"/>
        </w:rPr>
        <w:t>📌</w:t>
      </w:r>
      <w:r>
        <w:t xml:space="preserve"> </w:t>
      </w:r>
      <w:r w:rsidRPr="00DE139F">
        <w:rPr>
          <w:rStyle w:val="Textoennegrita"/>
          <w:color w:val="4472C4" w:themeColor="accent1"/>
        </w:rPr>
        <w:t>Ejemplo de código CUPS:</w:t>
      </w:r>
    </w:p>
    <w:p w14:paraId="248C3DDD" w14:textId="77777777" w:rsidR="00DE139F" w:rsidRDefault="00DE139F" w:rsidP="00DE139F">
      <w:pPr>
        <w:pStyle w:val="NormalWeb"/>
        <w:numPr>
          <w:ilvl w:val="0"/>
          <w:numId w:val="163"/>
        </w:numPr>
      </w:pPr>
      <w:r>
        <w:rPr>
          <w:rStyle w:val="Textoennegrita"/>
        </w:rPr>
        <w:t>S02.01.01.001</w:t>
      </w:r>
      <w:r>
        <w:t xml:space="preserve"> = Apendicectomía abierta</w:t>
      </w:r>
    </w:p>
    <w:p w14:paraId="0755ACDE" w14:textId="2F3A2620" w:rsidR="00DE139F" w:rsidRDefault="00DE139F" w:rsidP="00DE139F">
      <w:pPr>
        <w:pStyle w:val="NormalWeb"/>
        <w:numPr>
          <w:ilvl w:val="0"/>
          <w:numId w:val="163"/>
        </w:numPr>
      </w:pPr>
      <w:r>
        <w:rPr>
          <w:rStyle w:val="Textoennegrita"/>
        </w:rPr>
        <w:t>D03.02.01.001</w:t>
      </w:r>
      <w:r>
        <w:t xml:space="preserve"> = Tomografía computarizada simple</w:t>
      </w:r>
    </w:p>
    <w:p w14:paraId="7CD573BF" w14:textId="77777777" w:rsidR="00DE139F" w:rsidRDefault="00DE139F" w:rsidP="00DE139F">
      <w:pPr>
        <w:pStyle w:val="Ttulo2"/>
      </w:pPr>
      <w:r>
        <w:rPr>
          <w:rFonts w:ascii="Segoe UI Emoji" w:hAnsi="Segoe UI Emoji" w:cs="Segoe UI Emoji"/>
        </w:rPr>
        <w:t>✅</w:t>
      </w:r>
      <w:r>
        <w:t xml:space="preserve"> </w:t>
      </w:r>
      <w:r w:rsidRPr="00DE139F">
        <w:rPr>
          <w:rStyle w:val="Textoennegrita"/>
          <w:b/>
          <w:bCs/>
          <w:color w:val="4472C4" w:themeColor="accent1"/>
          <w:sz w:val="32"/>
          <w:szCs w:val="32"/>
        </w:rPr>
        <w:t>¿Dónde se usan estos códigos en la pre-certificación?</w:t>
      </w:r>
    </w:p>
    <w:p w14:paraId="23C661F2" w14:textId="77777777" w:rsidR="00DE139F" w:rsidRDefault="00DE139F" w:rsidP="00DE139F">
      <w:pPr>
        <w:pStyle w:val="NormalWeb"/>
        <w:numPr>
          <w:ilvl w:val="0"/>
          <w:numId w:val="164"/>
        </w:numPr>
      </w:pPr>
      <w:r>
        <w:t xml:space="preserve">En la </w:t>
      </w:r>
      <w:r w:rsidRPr="00DE139F">
        <w:rPr>
          <w:rStyle w:val="Textoennegrita"/>
          <w:b w:val="0"/>
          <w:bCs w:val="0"/>
        </w:rPr>
        <w:t>indicación médica</w:t>
      </w:r>
      <w:r>
        <w:t xml:space="preserve"> del especialista</w:t>
      </w:r>
    </w:p>
    <w:p w14:paraId="0CA848A0" w14:textId="77777777" w:rsidR="00DE139F" w:rsidRDefault="00DE139F" w:rsidP="00DE139F">
      <w:pPr>
        <w:pStyle w:val="NormalWeb"/>
        <w:numPr>
          <w:ilvl w:val="0"/>
          <w:numId w:val="164"/>
        </w:numPr>
      </w:pPr>
      <w:r>
        <w:t xml:space="preserve">En el </w:t>
      </w:r>
      <w:r w:rsidRPr="00DE139F">
        <w:rPr>
          <w:rStyle w:val="Textoennegrita"/>
          <w:b w:val="0"/>
          <w:bCs w:val="0"/>
        </w:rPr>
        <w:t>formulario de solicitud</w:t>
      </w:r>
      <w:r>
        <w:t xml:space="preserve"> enviado a la ARS</w:t>
      </w:r>
    </w:p>
    <w:p w14:paraId="2EF6CF15" w14:textId="77777777" w:rsidR="00DE139F" w:rsidRDefault="00DE139F" w:rsidP="00DE139F">
      <w:pPr>
        <w:pStyle w:val="NormalWeb"/>
        <w:numPr>
          <w:ilvl w:val="0"/>
          <w:numId w:val="164"/>
        </w:numPr>
      </w:pPr>
      <w:r>
        <w:t xml:space="preserve">En los </w:t>
      </w:r>
      <w:r w:rsidRPr="00DE139F">
        <w:rPr>
          <w:rStyle w:val="Textoennegrita"/>
          <w:b w:val="0"/>
          <w:bCs w:val="0"/>
        </w:rPr>
        <w:t>sistemas de gestión o plataformas de autorización digital</w:t>
      </w:r>
    </w:p>
    <w:p w14:paraId="4D7331DE" w14:textId="77777777" w:rsidR="00DE139F" w:rsidRDefault="00DE139F" w:rsidP="00DE139F">
      <w:pPr>
        <w:pStyle w:val="NormalWeb"/>
        <w:numPr>
          <w:ilvl w:val="0"/>
          <w:numId w:val="164"/>
        </w:numPr>
      </w:pPr>
      <w:r>
        <w:t xml:space="preserve">En la </w:t>
      </w:r>
      <w:r w:rsidRPr="00DE139F">
        <w:rPr>
          <w:rStyle w:val="Textoennegrita"/>
          <w:b w:val="0"/>
          <w:bCs w:val="0"/>
        </w:rPr>
        <w:t>cotización</w:t>
      </w:r>
      <w:r w:rsidRPr="00DE139F">
        <w:rPr>
          <w:b/>
          <w:bCs/>
        </w:rPr>
        <w:t xml:space="preserve"> </w:t>
      </w:r>
      <w:r>
        <w:t>entregada por el centro médico</w:t>
      </w:r>
    </w:p>
    <w:p w14:paraId="3EDE75F8" w14:textId="67A56548" w:rsidR="00DE139F" w:rsidRDefault="00DE139F" w:rsidP="00DE139F">
      <w:pPr>
        <w:pStyle w:val="NormalWeb"/>
        <w:numPr>
          <w:ilvl w:val="0"/>
          <w:numId w:val="164"/>
        </w:numPr>
      </w:pPr>
      <w:r>
        <w:t xml:space="preserve">En el </w:t>
      </w:r>
      <w:r w:rsidRPr="00DE139F">
        <w:rPr>
          <w:rStyle w:val="Textoennegrita"/>
          <w:b w:val="0"/>
          <w:bCs w:val="0"/>
        </w:rPr>
        <w:t>registro de auditoría y validación final del servicio</w:t>
      </w:r>
    </w:p>
    <w:p w14:paraId="77607652" w14:textId="77777777" w:rsidR="00DE139F" w:rsidRDefault="00DE139F" w:rsidP="00DE139F">
      <w:pPr>
        <w:pStyle w:val="Ttulo2"/>
      </w:pPr>
      <w:r>
        <w:rPr>
          <w:rFonts w:ascii="Segoe UI Emoji" w:hAnsi="Segoe UI Emoji" w:cs="Segoe UI Emoji"/>
        </w:rPr>
        <w:t>🧠</w:t>
      </w:r>
      <w:r>
        <w:t xml:space="preserve"> </w:t>
      </w:r>
      <w:r w:rsidRPr="00DE139F">
        <w:rPr>
          <w:color w:val="4472C4" w:themeColor="accent1"/>
          <w:sz w:val="32"/>
          <w:szCs w:val="32"/>
        </w:rPr>
        <w:t>Rol del personal técnico:</w:t>
      </w:r>
    </w:p>
    <w:p w14:paraId="4AA80FB7" w14:textId="77777777" w:rsidR="00DE139F" w:rsidRDefault="00DE139F" w:rsidP="00DE139F">
      <w:pPr>
        <w:pStyle w:val="NormalWeb"/>
        <w:numPr>
          <w:ilvl w:val="0"/>
          <w:numId w:val="165"/>
        </w:numPr>
      </w:pPr>
      <w:r>
        <w:t xml:space="preserve">Conocer los códigos </w:t>
      </w:r>
      <w:r w:rsidRPr="00DE139F">
        <w:rPr>
          <w:rStyle w:val="Textoennegrita"/>
          <w:b w:val="0"/>
          <w:bCs w:val="0"/>
        </w:rPr>
        <w:t>más comunes por especialidad o tipo de servicio</w:t>
      </w:r>
    </w:p>
    <w:p w14:paraId="2C6FB6EC" w14:textId="77777777" w:rsidR="00DE139F" w:rsidRDefault="00DE139F" w:rsidP="00DE139F">
      <w:pPr>
        <w:pStyle w:val="NormalWeb"/>
        <w:numPr>
          <w:ilvl w:val="0"/>
          <w:numId w:val="165"/>
        </w:numPr>
      </w:pPr>
      <w:r>
        <w:t xml:space="preserve">Verificar que el código SIMON o CUPS </w:t>
      </w:r>
      <w:r w:rsidRPr="00DE139F">
        <w:rPr>
          <w:rStyle w:val="Textoennegrita"/>
          <w:b w:val="0"/>
          <w:bCs w:val="0"/>
        </w:rPr>
        <w:t>coincida con el diagnóstico CIE-10</w:t>
      </w:r>
    </w:p>
    <w:p w14:paraId="54C95499" w14:textId="77777777" w:rsidR="00DE139F" w:rsidRDefault="00DE139F" w:rsidP="00DE139F">
      <w:pPr>
        <w:pStyle w:val="NormalWeb"/>
        <w:numPr>
          <w:ilvl w:val="0"/>
          <w:numId w:val="165"/>
        </w:numPr>
      </w:pPr>
      <w:r>
        <w:t xml:space="preserve">Asegurar que el código </w:t>
      </w:r>
      <w:r w:rsidRPr="00DE139F">
        <w:rPr>
          <w:rStyle w:val="Textoennegrita"/>
          <w:b w:val="0"/>
          <w:bCs w:val="0"/>
        </w:rPr>
        <w:t>esté activo y cubierto por el plan del afiliado</w:t>
      </w:r>
    </w:p>
    <w:p w14:paraId="4ABF5BC1" w14:textId="77777777" w:rsidR="00DE139F" w:rsidRDefault="00DE139F" w:rsidP="00DE139F">
      <w:pPr>
        <w:pStyle w:val="NormalWeb"/>
        <w:numPr>
          <w:ilvl w:val="0"/>
          <w:numId w:val="165"/>
        </w:numPr>
      </w:pPr>
      <w:r>
        <w:t xml:space="preserve">Prevenir errores de codificación que puedan causar </w:t>
      </w:r>
      <w:r w:rsidRPr="00DE139F">
        <w:rPr>
          <w:rStyle w:val="Textoennegrita"/>
          <w:b w:val="0"/>
          <w:bCs w:val="0"/>
        </w:rPr>
        <w:t>rechazos o glosas</w:t>
      </w:r>
    </w:p>
    <w:p w14:paraId="0A3FACD7" w14:textId="367F37C0" w:rsidR="00DE139F" w:rsidRDefault="00DE139F" w:rsidP="00DE139F">
      <w:pPr>
        <w:pStyle w:val="NormalWeb"/>
        <w:numPr>
          <w:ilvl w:val="0"/>
          <w:numId w:val="165"/>
        </w:numPr>
      </w:pPr>
      <w:r>
        <w:t>Solicitar corrección o recodificación cuando haya discrepancias</w:t>
      </w:r>
    </w:p>
    <w:p w14:paraId="47D660EA" w14:textId="77777777" w:rsidR="00DE139F" w:rsidRDefault="00DE139F" w:rsidP="00DE139F">
      <w:pPr>
        <w:pStyle w:val="Ttulo2"/>
      </w:pPr>
      <w:r>
        <w:rPr>
          <w:rFonts w:ascii="Segoe UI Emoji" w:hAnsi="Segoe UI Emoji" w:cs="Segoe UI Emoji"/>
        </w:rPr>
        <w:t>❌</w:t>
      </w:r>
      <w:r>
        <w:t xml:space="preserve"> </w:t>
      </w:r>
      <w:r w:rsidRPr="00DE139F">
        <w:rPr>
          <w:color w:val="4472C4" w:themeColor="accent1"/>
          <w:sz w:val="32"/>
          <w:szCs w:val="32"/>
        </w:rPr>
        <w:t>Errores comunes a evitar:</w:t>
      </w:r>
    </w:p>
    <w:p w14:paraId="0650BC51" w14:textId="77777777" w:rsidR="00DE139F" w:rsidRDefault="00DE139F" w:rsidP="00DE139F">
      <w:pPr>
        <w:pStyle w:val="NormalWeb"/>
        <w:numPr>
          <w:ilvl w:val="0"/>
          <w:numId w:val="166"/>
        </w:numPr>
      </w:pPr>
      <w:r>
        <w:lastRenderedPageBreak/>
        <w:t>Usar códigos desactualizados</w:t>
      </w:r>
    </w:p>
    <w:p w14:paraId="62551197" w14:textId="77777777" w:rsidR="00DE139F" w:rsidRDefault="00DE139F" w:rsidP="00DE139F">
      <w:pPr>
        <w:pStyle w:val="NormalWeb"/>
        <w:numPr>
          <w:ilvl w:val="0"/>
          <w:numId w:val="166"/>
        </w:numPr>
      </w:pPr>
      <w:r>
        <w:t xml:space="preserve">Asignar un código que </w:t>
      </w:r>
      <w:r w:rsidRPr="00DE139F">
        <w:rPr>
          <w:rStyle w:val="Textoennegrita"/>
          <w:b w:val="0"/>
          <w:bCs w:val="0"/>
        </w:rPr>
        <w:t>no corresponde al procedimiento solicitado</w:t>
      </w:r>
    </w:p>
    <w:p w14:paraId="7490C776" w14:textId="77777777" w:rsidR="00DE139F" w:rsidRDefault="00DE139F" w:rsidP="00DE139F">
      <w:pPr>
        <w:pStyle w:val="NormalWeb"/>
        <w:numPr>
          <w:ilvl w:val="0"/>
          <w:numId w:val="166"/>
        </w:numPr>
      </w:pPr>
      <w:r>
        <w:t>No incluir el código en el expediente enviado a la ARS</w:t>
      </w:r>
    </w:p>
    <w:p w14:paraId="63A4036C" w14:textId="291F2765" w:rsidR="00DE139F" w:rsidRDefault="00DE139F" w:rsidP="00DE139F">
      <w:pPr>
        <w:pStyle w:val="NormalWeb"/>
        <w:numPr>
          <w:ilvl w:val="0"/>
          <w:numId w:val="166"/>
        </w:numPr>
      </w:pPr>
      <w:r>
        <w:t>Usar códigos genéricos en procedimientos específicos</w:t>
      </w:r>
    </w:p>
    <w:p w14:paraId="262427DE" w14:textId="77777777" w:rsidR="00DE139F" w:rsidRDefault="00DE139F" w:rsidP="00DE139F">
      <w:pPr>
        <w:pStyle w:val="Ttulo2"/>
      </w:pPr>
      <w:r>
        <w:rPr>
          <w:rFonts w:ascii="Segoe UI Emoji" w:hAnsi="Segoe UI Emoji" w:cs="Segoe UI Emoji"/>
        </w:rPr>
        <w:t>🧾</w:t>
      </w:r>
      <w:r>
        <w:t xml:space="preserve"> </w:t>
      </w:r>
      <w:r w:rsidRPr="00DE139F">
        <w:rPr>
          <w:color w:val="4472C4" w:themeColor="accent1"/>
          <w:sz w:val="32"/>
          <w:szCs w:val="32"/>
        </w:rPr>
        <w:t>Recursos de apoyo:</w:t>
      </w:r>
    </w:p>
    <w:p w14:paraId="541A3D20" w14:textId="77777777" w:rsidR="00DE139F" w:rsidRDefault="00DE139F" w:rsidP="00DE139F">
      <w:pPr>
        <w:pStyle w:val="NormalWeb"/>
        <w:numPr>
          <w:ilvl w:val="0"/>
          <w:numId w:val="167"/>
        </w:numPr>
      </w:pPr>
      <w:r w:rsidRPr="00DE139F">
        <w:rPr>
          <w:rStyle w:val="Textoennegrita"/>
          <w:b w:val="0"/>
          <w:bCs w:val="0"/>
        </w:rPr>
        <w:t>Listados de códigos SIMON por ARS</w:t>
      </w:r>
      <w:r>
        <w:t xml:space="preserve"> (se actualizan anualmente)</w:t>
      </w:r>
    </w:p>
    <w:p w14:paraId="0DA7C76D" w14:textId="77777777" w:rsidR="00DE139F" w:rsidRDefault="00DE139F" w:rsidP="00DE139F">
      <w:pPr>
        <w:pStyle w:val="NormalWeb"/>
        <w:numPr>
          <w:ilvl w:val="0"/>
          <w:numId w:val="167"/>
        </w:numPr>
      </w:pPr>
      <w:r w:rsidRPr="00DE139F">
        <w:rPr>
          <w:rStyle w:val="Textoennegrita"/>
          <w:b w:val="0"/>
          <w:bCs w:val="0"/>
        </w:rPr>
        <w:t>Tablas de equivalencia SIMON–CUPS</w:t>
      </w:r>
      <w:r>
        <w:t xml:space="preserve"> (para auditorías cruzadas)</w:t>
      </w:r>
    </w:p>
    <w:p w14:paraId="51F1A196" w14:textId="2544D480" w:rsidR="00DE139F" w:rsidRDefault="00DE139F" w:rsidP="00DE139F">
      <w:pPr>
        <w:pStyle w:val="NormalWeb"/>
        <w:numPr>
          <w:ilvl w:val="0"/>
          <w:numId w:val="167"/>
        </w:numPr>
      </w:pPr>
      <w:r w:rsidRPr="00DE139F">
        <w:rPr>
          <w:rStyle w:val="Textoennegrita"/>
          <w:b w:val="0"/>
          <w:bCs w:val="0"/>
        </w:rPr>
        <w:t>Catálogo del PDSS</w:t>
      </w:r>
      <w:r>
        <w:t xml:space="preserve"> publicado por SISALRIL y CNSS</w:t>
      </w:r>
    </w:p>
    <w:p w14:paraId="3DD0C8F1" w14:textId="77777777" w:rsidR="00DE139F" w:rsidRDefault="00DE139F" w:rsidP="00DE139F">
      <w:pPr>
        <w:pStyle w:val="Ttulo2"/>
      </w:pPr>
      <w:r>
        <w:rPr>
          <w:rFonts w:ascii="Segoe UI Emoji" w:hAnsi="Segoe UI Emoji" w:cs="Segoe UI Emoji"/>
        </w:rPr>
        <w:t>🎯</w:t>
      </w:r>
      <w:r>
        <w:t xml:space="preserve"> </w:t>
      </w:r>
      <w:r w:rsidRPr="00DE139F">
        <w:rPr>
          <w:color w:val="4472C4" w:themeColor="accent1"/>
          <w:sz w:val="32"/>
          <w:szCs w:val="32"/>
        </w:rPr>
        <w:t>Frase clave:</w:t>
      </w:r>
    </w:p>
    <w:p w14:paraId="0DB98A0A" w14:textId="77777777" w:rsidR="00DE139F" w:rsidRDefault="00DE139F" w:rsidP="00DE139F">
      <w:pPr>
        <w:pStyle w:val="NormalWeb"/>
      </w:pPr>
      <w:r>
        <w:t>“Codificar correctamente es traducir el lenguaje médico al lenguaje administrativo que permite autorizar, pagar y garantizar servicios de salud.”</w:t>
      </w:r>
    </w:p>
    <w:p w14:paraId="35880981" w14:textId="77777777" w:rsidR="00581956" w:rsidRPr="00581956" w:rsidRDefault="00572A75" w:rsidP="00581956">
      <w:pPr>
        <w:pStyle w:val="Ttulo2"/>
        <w:rPr>
          <w:color w:val="4472C4" w:themeColor="accent1"/>
          <w:sz w:val="32"/>
          <w:szCs w:val="32"/>
        </w:rPr>
      </w:pPr>
      <w:r w:rsidRPr="00581956">
        <w:rPr>
          <w:color w:val="4472C4" w:themeColor="accent1"/>
          <w:sz w:val="32"/>
          <w:szCs w:val="32"/>
        </w:rPr>
        <w:t xml:space="preserve">Tema 2: </w:t>
      </w:r>
      <w:r w:rsidR="00581956" w:rsidRPr="00581956">
        <w:rPr>
          <w:rStyle w:val="Textoennegrita"/>
          <w:b/>
          <w:bCs/>
          <w:color w:val="4472C4" w:themeColor="accent1"/>
          <w:sz w:val="32"/>
          <w:szCs w:val="32"/>
        </w:rPr>
        <w:t>Gestión a través de Portales Digitales de las ARS</w:t>
      </w:r>
    </w:p>
    <w:p w14:paraId="3EE1774D" w14:textId="77777777" w:rsidR="00581956" w:rsidRDefault="00581956" w:rsidP="00581956">
      <w:pPr>
        <w:pStyle w:val="Ttulo3"/>
      </w:pPr>
      <w:r>
        <w:rPr>
          <w:rFonts w:ascii="Segoe UI Emoji" w:hAnsi="Segoe UI Emoji" w:cs="Segoe UI Emoji"/>
        </w:rPr>
        <w:t>🔹</w:t>
      </w:r>
      <w:r>
        <w:t xml:space="preserve"> </w:t>
      </w:r>
      <w:r w:rsidRPr="00581956">
        <w:rPr>
          <w:b w:val="0"/>
          <w:bCs w:val="0"/>
          <w:color w:val="4472C4" w:themeColor="accent1"/>
        </w:rPr>
        <w:t>¿Qué es?</w:t>
      </w:r>
    </w:p>
    <w:p w14:paraId="6AAA8BDA" w14:textId="77777777" w:rsidR="00581956" w:rsidRDefault="00581956" w:rsidP="00581956">
      <w:pPr>
        <w:pStyle w:val="NormalWeb"/>
      </w:pPr>
      <w:r>
        <w:t xml:space="preserve">La </w:t>
      </w:r>
      <w:r w:rsidRPr="00581956">
        <w:rPr>
          <w:rStyle w:val="Textoennegrita"/>
          <w:b w:val="0"/>
          <w:bCs w:val="0"/>
        </w:rPr>
        <w:t>gestión a través de portales digitales de las ARS</w:t>
      </w:r>
      <w:r>
        <w:t xml:space="preserve"> consiste en el uso de plataformas electrónicas oficiales, habilitadas por las </w:t>
      </w:r>
      <w:r w:rsidRPr="00581956">
        <w:rPr>
          <w:rStyle w:val="Textoennegrita"/>
          <w:b w:val="0"/>
          <w:bCs w:val="0"/>
        </w:rPr>
        <w:t>Administradoras de Riesgos de Salud (ARS)</w:t>
      </w:r>
      <w:r w:rsidRPr="00581956">
        <w:rPr>
          <w:b/>
          <w:bCs/>
        </w:rPr>
        <w:t xml:space="preserve">, </w:t>
      </w:r>
      <w:r w:rsidRPr="00581956">
        <w:t>para</w:t>
      </w:r>
      <w:r w:rsidRPr="00581956">
        <w:rPr>
          <w:b/>
          <w:bCs/>
        </w:rPr>
        <w:t xml:space="preserve"> </w:t>
      </w:r>
      <w:r w:rsidRPr="00581956">
        <w:rPr>
          <w:rStyle w:val="Textoennegrita"/>
          <w:b w:val="0"/>
          <w:bCs w:val="0"/>
        </w:rPr>
        <w:t>tramitar solicitudes de pre-certificación, autorizaciones médicas, validación de afiliados, consulta de estatus y envío de documentos clínicos</w:t>
      </w:r>
      <w:r>
        <w:t>, de manera rápida, trazable y segura.</w:t>
      </w:r>
    </w:p>
    <w:p w14:paraId="1EA427DA" w14:textId="00C318FD" w:rsidR="00581956" w:rsidRDefault="00581956" w:rsidP="00644A47">
      <w:pPr>
        <w:pStyle w:val="NormalWeb"/>
      </w:pPr>
      <w:r>
        <w:t xml:space="preserve">Estas plataformas han transformado el modelo de atención en salud, permitiendo a prestadores, médicos y técnicos administrativos gestionar sus solicitudes </w:t>
      </w:r>
      <w:r w:rsidRPr="00644A47">
        <w:rPr>
          <w:rStyle w:val="Textoennegrita"/>
          <w:b w:val="0"/>
          <w:bCs w:val="0"/>
        </w:rPr>
        <w:t>en línea</w:t>
      </w:r>
      <w:r>
        <w:t>, evitando traslados físicos, reduciendo tiempos de respuesta y mejorando la eficiencia operativa.</w:t>
      </w:r>
    </w:p>
    <w:p w14:paraId="1A99925E" w14:textId="77777777" w:rsidR="00581956" w:rsidRDefault="00581956" w:rsidP="00581956">
      <w:pPr>
        <w:pStyle w:val="Ttulo3"/>
      </w:pPr>
      <w:r>
        <w:rPr>
          <w:rFonts w:ascii="Segoe UI Emoji" w:hAnsi="Segoe UI Emoji" w:cs="Segoe UI Emoji"/>
        </w:rPr>
        <w:t>🎯</w:t>
      </w:r>
      <w:r>
        <w:t xml:space="preserve"> </w:t>
      </w:r>
      <w:r w:rsidRPr="00644A47">
        <w:rPr>
          <w:color w:val="4472C4" w:themeColor="accent1"/>
        </w:rPr>
        <w:t>Objetivos de los portales digitales:</w:t>
      </w:r>
    </w:p>
    <w:p w14:paraId="1090CE28" w14:textId="77777777" w:rsidR="00581956" w:rsidRDefault="00581956" w:rsidP="00581956">
      <w:pPr>
        <w:pStyle w:val="NormalWeb"/>
        <w:numPr>
          <w:ilvl w:val="0"/>
          <w:numId w:val="168"/>
        </w:numPr>
      </w:pPr>
      <w:r>
        <w:t xml:space="preserve">Optimizar el proceso de </w:t>
      </w:r>
      <w:r w:rsidRPr="00644A47">
        <w:rPr>
          <w:rStyle w:val="Textoennegrita"/>
          <w:b w:val="0"/>
          <w:bCs w:val="0"/>
        </w:rPr>
        <w:t>autorizaciones y pre-certificaciones</w:t>
      </w:r>
    </w:p>
    <w:p w14:paraId="1E419C3D" w14:textId="77777777" w:rsidR="00581956" w:rsidRDefault="00581956" w:rsidP="00581956">
      <w:pPr>
        <w:pStyle w:val="NormalWeb"/>
        <w:numPr>
          <w:ilvl w:val="0"/>
          <w:numId w:val="168"/>
        </w:numPr>
      </w:pPr>
      <w:r>
        <w:t xml:space="preserve">Facilitar la </w:t>
      </w:r>
      <w:r w:rsidRPr="00644A47">
        <w:rPr>
          <w:rStyle w:val="Textoennegrita"/>
          <w:b w:val="0"/>
          <w:bCs w:val="0"/>
        </w:rPr>
        <w:t>validación en tiempo real</w:t>
      </w:r>
      <w:r>
        <w:t xml:space="preserve"> del estatus del afiliado</w:t>
      </w:r>
    </w:p>
    <w:p w14:paraId="5613A37B" w14:textId="77777777" w:rsidR="00581956" w:rsidRDefault="00581956" w:rsidP="00581956">
      <w:pPr>
        <w:pStyle w:val="NormalWeb"/>
        <w:numPr>
          <w:ilvl w:val="0"/>
          <w:numId w:val="168"/>
        </w:numPr>
      </w:pPr>
      <w:r>
        <w:t xml:space="preserve">Permitir el </w:t>
      </w:r>
      <w:r w:rsidRPr="00644A47">
        <w:rPr>
          <w:rStyle w:val="Textoennegrita"/>
          <w:b w:val="0"/>
          <w:bCs w:val="0"/>
        </w:rPr>
        <w:t>seguimiento en línea</w:t>
      </w:r>
      <w:r>
        <w:t xml:space="preserve"> del estatus de cada solicitud</w:t>
      </w:r>
    </w:p>
    <w:p w14:paraId="4A737EEC" w14:textId="77777777" w:rsidR="00581956" w:rsidRDefault="00581956" w:rsidP="00581956">
      <w:pPr>
        <w:pStyle w:val="NormalWeb"/>
        <w:numPr>
          <w:ilvl w:val="0"/>
          <w:numId w:val="168"/>
        </w:numPr>
      </w:pPr>
      <w:r>
        <w:t>Integrar toda la documentación requerida en un solo expediente electrónico</w:t>
      </w:r>
    </w:p>
    <w:p w14:paraId="60704BF5" w14:textId="1F14D4B0" w:rsidR="00581956" w:rsidRDefault="00581956" w:rsidP="00581956">
      <w:pPr>
        <w:pStyle w:val="NormalWeb"/>
        <w:numPr>
          <w:ilvl w:val="0"/>
          <w:numId w:val="168"/>
        </w:numPr>
      </w:pPr>
      <w:r>
        <w:t xml:space="preserve">Aumentar la </w:t>
      </w:r>
      <w:r w:rsidRPr="00644A47">
        <w:rPr>
          <w:rStyle w:val="Textoennegrita"/>
          <w:b w:val="0"/>
          <w:bCs w:val="0"/>
        </w:rPr>
        <w:t>eficiencia, transparencia y trazabilidad</w:t>
      </w:r>
      <w:r>
        <w:t xml:space="preserve"> del proceso</w:t>
      </w:r>
    </w:p>
    <w:p w14:paraId="4F1EE798" w14:textId="77777777" w:rsidR="00581956" w:rsidRDefault="00581956" w:rsidP="00581956">
      <w:pPr>
        <w:pStyle w:val="Ttulo2"/>
      </w:pPr>
      <w:r>
        <w:rPr>
          <w:rFonts w:ascii="Segoe UI Emoji" w:hAnsi="Segoe UI Emoji" w:cs="Segoe UI Emoji"/>
        </w:rPr>
        <w:t>💻</w:t>
      </w:r>
      <w:r>
        <w:t xml:space="preserve"> </w:t>
      </w:r>
      <w:r w:rsidRPr="00644A47">
        <w:rPr>
          <w:color w:val="4472C4" w:themeColor="accent1"/>
          <w:sz w:val="32"/>
          <w:szCs w:val="32"/>
        </w:rPr>
        <w:t>Funciones comunes de los portales digitales: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5456"/>
      </w:tblGrid>
      <w:tr w:rsidR="00581956" w14:paraId="78AF5B3E" w14:textId="77777777" w:rsidTr="00581956">
        <w:trPr>
          <w:tblHeader/>
          <w:tblCellSpacing w:w="15" w:type="dxa"/>
        </w:trPr>
        <w:tc>
          <w:tcPr>
            <w:tcW w:w="0" w:type="auto"/>
            <w:vAlign w:val="center"/>
            <w:hideMark/>
          </w:tcPr>
          <w:p w14:paraId="6FA79A24" w14:textId="77777777" w:rsidR="00581956" w:rsidRDefault="00581956">
            <w:pPr>
              <w:jc w:val="center"/>
              <w:rPr>
                <w:b/>
                <w:bCs/>
              </w:rPr>
            </w:pPr>
            <w:r>
              <w:rPr>
                <w:b/>
                <w:bCs/>
              </w:rPr>
              <w:t>Función</w:t>
            </w:r>
          </w:p>
        </w:tc>
        <w:tc>
          <w:tcPr>
            <w:tcW w:w="0" w:type="auto"/>
            <w:vAlign w:val="center"/>
            <w:hideMark/>
          </w:tcPr>
          <w:p w14:paraId="0BD154D0" w14:textId="77777777" w:rsidR="00581956" w:rsidRDefault="00581956">
            <w:pPr>
              <w:jc w:val="center"/>
              <w:rPr>
                <w:b/>
                <w:bCs/>
              </w:rPr>
            </w:pPr>
            <w:r>
              <w:rPr>
                <w:b/>
                <w:bCs/>
              </w:rPr>
              <w:t>Descripción</w:t>
            </w:r>
          </w:p>
        </w:tc>
      </w:tr>
      <w:tr w:rsidR="00581956" w14:paraId="793D2585" w14:textId="77777777" w:rsidTr="00581956">
        <w:trPr>
          <w:tblCellSpacing w:w="15" w:type="dxa"/>
        </w:trPr>
        <w:tc>
          <w:tcPr>
            <w:tcW w:w="0" w:type="auto"/>
            <w:vAlign w:val="center"/>
            <w:hideMark/>
          </w:tcPr>
          <w:p w14:paraId="7A4C55C0" w14:textId="77777777" w:rsidR="00581956" w:rsidRDefault="00581956">
            <w:r>
              <w:rPr>
                <w:rFonts w:ascii="Segoe UI Emoji" w:hAnsi="Segoe UI Emoji" w:cs="Segoe UI Emoji"/>
              </w:rPr>
              <w:t>🔎</w:t>
            </w:r>
            <w:r>
              <w:t xml:space="preserve"> Validación de afiliación</w:t>
            </w:r>
          </w:p>
        </w:tc>
        <w:tc>
          <w:tcPr>
            <w:tcW w:w="0" w:type="auto"/>
            <w:vAlign w:val="center"/>
            <w:hideMark/>
          </w:tcPr>
          <w:p w14:paraId="5D82AD3F" w14:textId="77777777" w:rsidR="00581956" w:rsidRDefault="00581956">
            <w:r>
              <w:t>Consultar si el paciente está activo, su plan y cobertura</w:t>
            </w:r>
          </w:p>
        </w:tc>
      </w:tr>
      <w:tr w:rsidR="00581956" w14:paraId="71C382D7" w14:textId="77777777" w:rsidTr="00581956">
        <w:trPr>
          <w:tblCellSpacing w:w="15" w:type="dxa"/>
        </w:trPr>
        <w:tc>
          <w:tcPr>
            <w:tcW w:w="0" w:type="auto"/>
            <w:vAlign w:val="center"/>
            <w:hideMark/>
          </w:tcPr>
          <w:p w14:paraId="39D56524" w14:textId="77777777" w:rsidR="00581956" w:rsidRDefault="00581956">
            <w:r>
              <w:rPr>
                <w:rFonts w:ascii="Segoe UI Emoji" w:hAnsi="Segoe UI Emoji" w:cs="Segoe UI Emoji"/>
              </w:rPr>
              <w:t>📤</w:t>
            </w:r>
            <w:r>
              <w:t xml:space="preserve"> Envío de solicitudes</w:t>
            </w:r>
          </w:p>
        </w:tc>
        <w:tc>
          <w:tcPr>
            <w:tcW w:w="0" w:type="auto"/>
            <w:vAlign w:val="center"/>
            <w:hideMark/>
          </w:tcPr>
          <w:p w14:paraId="4A95D970" w14:textId="77777777" w:rsidR="00581956" w:rsidRDefault="00581956">
            <w:r>
              <w:t>Ingreso de expedientes clínicos digitalizados</w:t>
            </w:r>
          </w:p>
        </w:tc>
      </w:tr>
      <w:tr w:rsidR="00581956" w14:paraId="0EAB37CE" w14:textId="77777777" w:rsidTr="00581956">
        <w:trPr>
          <w:tblCellSpacing w:w="15" w:type="dxa"/>
        </w:trPr>
        <w:tc>
          <w:tcPr>
            <w:tcW w:w="0" w:type="auto"/>
            <w:vAlign w:val="center"/>
            <w:hideMark/>
          </w:tcPr>
          <w:p w14:paraId="747F542F" w14:textId="77777777" w:rsidR="00581956" w:rsidRDefault="00581956">
            <w:r>
              <w:rPr>
                <w:rFonts w:ascii="Segoe UI Emoji" w:hAnsi="Segoe UI Emoji" w:cs="Segoe UI Emoji"/>
              </w:rPr>
              <w:t>🗂</w:t>
            </w:r>
            <w:r>
              <w:t>️ Consulta de solicitudes</w:t>
            </w:r>
          </w:p>
        </w:tc>
        <w:tc>
          <w:tcPr>
            <w:tcW w:w="0" w:type="auto"/>
            <w:vAlign w:val="center"/>
            <w:hideMark/>
          </w:tcPr>
          <w:p w14:paraId="53CD866F" w14:textId="77777777" w:rsidR="00581956" w:rsidRDefault="00581956">
            <w:r>
              <w:t>Verificación del estatus (en evaluación, aprobado, rechazado)</w:t>
            </w:r>
          </w:p>
        </w:tc>
      </w:tr>
      <w:tr w:rsidR="00581956" w14:paraId="6954E352" w14:textId="77777777" w:rsidTr="00581956">
        <w:trPr>
          <w:tblCellSpacing w:w="15" w:type="dxa"/>
        </w:trPr>
        <w:tc>
          <w:tcPr>
            <w:tcW w:w="0" w:type="auto"/>
            <w:vAlign w:val="center"/>
            <w:hideMark/>
          </w:tcPr>
          <w:p w14:paraId="59888764" w14:textId="77777777" w:rsidR="00581956" w:rsidRDefault="00581956">
            <w:r>
              <w:rPr>
                <w:rFonts w:ascii="Segoe UI Emoji" w:hAnsi="Segoe UI Emoji" w:cs="Segoe UI Emoji"/>
              </w:rPr>
              <w:lastRenderedPageBreak/>
              <w:t>🧾</w:t>
            </w:r>
            <w:r>
              <w:t xml:space="preserve"> Descarga de autorizaciones</w:t>
            </w:r>
          </w:p>
        </w:tc>
        <w:tc>
          <w:tcPr>
            <w:tcW w:w="0" w:type="auto"/>
            <w:vAlign w:val="center"/>
            <w:hideMark/>
          </w:tcPr>
          <w:p w14:paraId="65BEF1F3" w14:textId="77777777" w:rsidR="00581956" w:rsidRDefault="00581956">
            <w:r>
              <w:t>Obtención del código de autorización emitido</w:t>
            </w:r>
          </w:p>
        </w:tc>
      </w:tr>
      <w:tr w:rsidR="00581956" w14:paraId="0D5EE276" w14:textId="77777777" w:rsidTr="00581956">
        <w:trPr>
          <w:tblCellSpacing w:w="15" w:type="dxa"/>
        </w:trPr>
        <w:tc>
          <w:tcPr>
            <w:tcW w:w="0" w:type="auto"/>
            <w:vAlign w:val="center"/>
            <w:hideMark/>
          </w:tcPr>
          <w:p w14:paraId="78A1BE24" w14:textId="77777777" w:rsidR="00581956" w:rsidRDefault="00581956">
            <w:r>
              <w:rPr>
                <w:rFonts w:ascii="Segoe UI Emoji" w:hAnsi="Segoe UI Emoji" w:cs="Segoe UI Emoji"/>
              </w:rPr>
              <w:t>📬</w:t>
            </w:r>
            <w:r>
              <w:t xml:space="preserve"> Notificación de observaciones</w:t>
            </w:r>
          </w:p>
        </w:tc>
        <w:tc>
          <w:tcPr>
            <w:tcW w:w="0" w:type="auto"/>
            <w:vAlign w:val="center"/>
            <w:hideMark/>
          </w:tcPr>
          <w:p w14:paraId="700866DB" w14:textId="77777777" w:rsidR="00581956" w:rsidRDefault="00581956">
            <w:r>
              <w:t>Alertas sobre documentos faltantes o requerimientos adicionales</w:t>
            </w:r>
          </w:p>
        </w:tc>
      </w:tr>
      <w:tr w:rsidR="00581956" w14:paraId="2E92A39A" w14:textId="77777777" w:rsidTr="00581956">
        <w:trPr>
          <w:tblCellSpacing w:w="15" w:type="dxa"/>
        </w:trPr>
        <w:tc>
          <w:tcPr>
            <w:tcW w:w="0" w:type="auto"/>
            <w:vAlign w:val="center"/>
            <w:hideMark/>
          </w:tcPr>
          <w:p w14:paraId="0C2288EF" w14:textId="77777777" w:rsidR="00581956" w:rsidRDefault="00581956">
            <w:r>
              <w:rPr>
                <w:rFonts w:ascii="Segoe UI Emoji" w:hAnsi="Segoe UI Emoji" w:cs="Segoe UI Emoji"/>
              </w:rPr>
              <w:t>📊</w:t>
            </w:r>
            <w:r>
              <w:t xml:space="preserve"> Reportes históricos</w:t>
            </w:r>
          </w:p>
        </w:tc>
        <w:tc>
          <w:tcPr>
            <w:tcW w:w="0" w:type="auto"/>
            <w:vAlign w:val="center"/>
            <w:hideMark/>
          </w:tcPr>
          <w:p w14:paraId="23EBF7EA" w14:textId="77777777" w:rsidR="00581956" w:rsidRDefault="00581956">
            <w:r>
              <w:t>Registro de casos anteriores autorizados o rechazados</w:t>
            </w:r>
          </w:p>
        </w:tc>
      </w:tr>
    </w:tbl>
    <w:p w14:paraId="39109089" w14:textId="77777777" w:rsidR="00581956" w:rsidRDefault="00581956" w:rsidP="00581956">
      <w:pPr>
        <w:pStyle w:val="Ttulo2"/>
      </w:pPr>
      <w:r>
        <w:rPr>
          <w:rFonts w:ascii="Segoe UI Emoji" w:hAnsi="Segoe UI Emoji" w:cs="Segoe UI Emoji"/>
        </w:rPr>
        <w:t>🏥</w:t>
      </w:r>
      <w:r>
        <w:t xml:space="preserve"> </w:t>
      </w:r>
      <w:r w:rsidRPr="0090047B">
        <w:rPr>
          <w:color w:val="4472C4" w:themeColor="accent1"/>
          <w:sz w:val="32"/>
          <w:szCs w:val="32"/>
        </w:rPr>
        <w:t>Principales portales utilizados por las ARS en 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844"/>
        <w:gridCol w:w="4651"/>
      </w:tblGrid>
      <w:tr w:rsidR="00581956" w14:paraId="083405CF" w14:textId="77777777" w:rsidTr="00581956">
        <w:trPr>
          <w:tblHeader/>
          <w:tblCellSpacing w:w="15" w:type="dxa"/>
        </w:trPr>
        <w:tc>
          <w:tcPr>
            <w:tcW w:w="0" w:type="auto"/>
            <w:vAlign w:val="center"/>
            <w:hideMark/>
          </w:tcPr>
          <w:p w14:paraId="4B859AC1" w14:textId="77777777" w:rsidR="00581956" w:rsidRDefault="00581956">
            <w:pPr>
              <w:jc w:val="center"/>
              <w:rPr>
                <w:b/>
                <w:bCs/>
              </w:rPr>
            </w:pPr>
            <w:r>
              <w:rPr>
                <w:b/>
                <w:bCs/>
              </w:rPr>
              <w:t>ARS</w:t>
            </w:r>
          </w:p>
        </w:tc>
        <w:tc>
          <w:tcPr>
            <w:tcW w:w="0" w:type="auto"/>
            <w:vAlign w:val="center"/>
            <w:hideMark/>
          </w:tcPr>
          <w:p w14:paraId="5F8EC6C9" w14:textId="77777777" w:rsidR="00581956" w:rsidRDefault="00581956">
            <w:pPr>
              <w:jc w:val="center"/>
              <w:rPr>
                <w:b/>
                <w:bCs/>
              </w:rPr>
            </w:pPr>
            <w:r>
              <w:rPr>
                <w:b/>
                <w:bCs/>
              </w:rPr>
              <w:t>Nombre del portal</w:t>
            </w:r>
          </w:p>
        </w:tc>
        <w:tc>
          <w:tcPr>
            <w:tcW w:w="0" w:type="auto"/>
            <w:vAlign w:val="center"/>
            <w:hideMark/>
          </w:tcPr>
          <w:p w14:paraId="036D03B6" w14:textId="77777777" w:rsidR="00581956" w:rsidRDefault="00581956">
            <w:pPr>
              <w:jc w:val="center"/>
              <w:rPr>
                <w:b/>
                <w:bCs/>
              </w:rPr>
            </w:pPr>
            <w:r>
              <w:rPr>
                <w:b/>
                <w:bCs/>
              </w:rPr>
              <w:t>Acceso</w:t>
            </w:r>
          </w:p>
        </w:tc>
      </w:tr>
      <w:tr w:rsidR="00581956" w14:paraId="2A09DDA8" w14:textId="77777777" w:rsidTr="00581956">
        <w:trPr>
          <w:tblCellSpacing w:w="15" w:type="dxa"/>
        </w:trPr>
        <w:tc>
          <w:tcPr>
            <w:tcW w:w="0" w:type="auto"/>
            <w:vAlign w:val="center"/>
            <w:hideMark/>
          </w:tcPr>
          <w:p w14:paraId="4ECF7B83" w14:textId="77777777" w:rsidR="00581956" w:rsidRDefault="00581956">
            <w:r>
              <w:t>Humano</w:t>
            </w:r>
          </w:p>
        </w:tc>
        <w:tc>
          <w:tcPr>
            <w:tcW w:w="0" w:type="auto"/>
            <w:vAlign w:val="center"/>
            <w:hideMark/>
          </w:tcPr>
          <w:p w14:paraId="08C23BF7" w14:textId="77777777" w:rsidR="00581956" w:rsidRDefault="00581956">
            <w:r>
              <w:t>Autorizaciones en Línea</w:t>
            </w:r>
          </w:p>
        </w:tc>
        <w:tc>
          <w:tcPr>
            <w:tcW w:w="0" w:type="auto"/>
            <w:vAlign w:val="center"/>
            <w:hideMark/>
          </w:tcPr>
          <w:p w14:paraId="1E83315F" w14:textId="77777777" w:rsidR="00581956" w:rsidRDefault="00FB0EC8">
            <w:hyperlink r:id="rId8" w:tgtFrame="_new" w:history="1">
              <w:r w:rsidR="00581956">
                <w:rPr>
                  <w:rStyle w:val="Hipervnculo"/>
                </w:rPr>
                <w:t>www.arshumano.com</w:t>
              </w:r>
            </w:hyperlink>
          </w:p>
        </w:tc>
      </w:tr>
      <w:tr w:rsidR="00581956" w14:paraId="7D603121" w14:textId="77777777" w:rsidTr="00581956">
        <w:trPr>
          <w:tblCellSpacing w:w="15" w:type="dxa"/>
        </w:trPr>
        <w:tc>
          <w:tcPr>
            <w:tcW w:w="0" w:type="auto"/>
            <w:vAlign w:val="center"/>
            <w:hideMark/>
          </w:tcPr>
          <w:p w14:paraId="57894F32" w14:textId="77777777" w:rsidR="00581956" w:rsidRDefault="00581956">
            <w:r>
              <w:t>Universal</w:t>
            </w:r>
          </w:p>
        </w:tc>
        <w:tc>
          <w:tcPr>
            <w:tcW w:w="0" w:type="auto"/>
            <w:vAlign w:val="center"/>
            <w:hideMark/>
          </w:tcPr>
          <w:p w14:paraId="49B010D9" w14:textId="77777777" w:rsidR="00581956" w:rsidRDefault="00581956">
            <w:r>
              <w:t>Portal de prestadores</w:t>
            </w:r>
          </w:p>
        </w:tc>
        <w:tc>
          <w:tcPr>
            <w:tcW w:w="0" w:type="auto"/>
            <w:vAlign w:val="center"/>
            <w:hideMark/>
          </w:tcPr>
          <w:p w14:paraId="02832CF4" w14:textId="77777777" w:rsidR="00581956" w:rsidRDefault="00FB0EC8">
            <w:hyperlink r:id="rId9" w:tgtFrame="_new" w:history="1">
              <w:r w:rsidR="00581956">
                <w:rPr>
                  <w:rStyle w:val="Hipervnculo"/>
                </w:rPr>
                <w:t>www.arsuniversal.com</w:t>
              </w:r>
            </w:hyperlink>
          </w:p>
        </w:tc>
      </w:tr>
      <w:tr w:rsidR="00581956" w14:paraId="1786BD97" w14:textId="77777777" w:rsidTr="00581956">
        <w:trPr>
          <w:tblCellSpacing w:w="15" w:type="dxa"/>
        </w:trPr>
        <w:tc>
          <w:tcPr>
            <w:tcW w:w="0" w:type="auto"/>
            <w:vAlign w:val="center"/>
            <w:hideMark/>
          </w:tcPr>
          <w:p w14:paraId="6E49AA6F" w14:textId="77777777" w:rsidR="00581956" w:rsidRDefault="00581956">
            <w:r>
              <w:t>Reservas</w:t>
            </w:r>
          </w:p>
        </w:tc>
        <w:tc>
          <w:tcPr>
            <w:tcW w:w="0" w:type="auto"/>
            <w:vAlign w:val="center"/>
            <w:hideMark/>
          </w:tcPr>
          <w:p w14:paraId="1B1C6760" w14:textId="77777777" w:rsidR="00581956" w:rsidRDefault="00581956">
            <w:r>
              <w:t>Plataforma SISAP</w:t>
            </w:r>
          </w:p>
        </w:tc>
        <w:tc>
          <w:tcPr>
            <w:tcW w:w="0" w:type="auto"/>
            <w:vAlign w:val="center"/>
            <w:hideMark/>
          </w:tcPr>
          <w:p w14:paraId="2BB69BE0" w14:textId="77777777" w:rsidR="00581956" w:rsidRDefault="00581956">
            <w:r>
              <w:t>Prestador afiliado</w:t>
            </w:r>
          </w:p>
        </w:tc>
      </w:tr>
      <w:tr w:rsidR="00581956" w14:paraId="3EE45235" w14:textId="77777777" w:rsidTr="00581956">
        <w:trPr>
          <w:tblCellSpacing w:w="15" w:type="dxa"/>
        </w:trPr>
        <w:tc>
          <w:tcPr>
            <w:tcW w:w="0" w:type="auto"/>
            <w:vAlign w:val="center"/>
            <w:hideMark/>
          </w:tcPr>
          <w:p w14:paraId="2723FBD6" w14:textId="77777777" w:rsidR="00581956" w:rsidRDefault="00581956">
            <w:r>
              <w:t>Futuro</w:t>
            </w:r>
          </w:p>
        </w:tc>
        <w:tc>
          <w:tcPr>
            <w:tcW w:w="0" w:type="auto"/>
            <w:vAlign w:val="center"/>
            <w:hideMark/>
          </w:tcPr>
          <w:p w14:paraId="2A80FA24" w14:textId="77777777" w:rsidR="00581956" w:rsidRDefault="00581956">
            <w:r>
              <w:t>Plataforma de autorizaciones</w:t>
            </w:r>
          </w:p>
        </w:tc>
        <w:tc>
          <w:tcPr>
            <w:tcW w:w="0" w:type="auto"/>
            <w:vAlign w:val="center"/>
            <w:hideMark/>
          </w:tcPr>
          <w:p w14:paraId="3108EFCD" w14:textId="77777777" w:rsidR="00581956" w:rsidRDefault="00581956">
            <w:r>
              <w:t>Acceso restringido a prestadores</w:t>
            </w:r>
          </w:p>
        </w:tc>
      </w:tr>
      <w:tr w:rsidR="00581956" w14:paraId="1557ADEB" w14:textId="77777777" w:rsidTr="00581956">
        <w:trPr>
          <w:tblCellSpacing w:w="15" w:type="dxa"/>
        </w:trPr>
        <w:tc>
          <w:tcPr>
            <w:tcW w:w="0" w:type="auto"/>
            <w:vAlign w:val="center"/>
            <w:hideMark/>
          </w:tcPr>
          <w:p w14:paraId="583280B6" w14:textId="77777777" w:rsidR="00581956" w:rsidRDefault="00581956">
            <w:r>
              <w:t>Primera</w:t>
            </w:r>
          </w:p>
        </w:tc>
        <w:tc>
          <w:tcPr>
            <w:tcW w:w="0" w:type="auto"/>
            <w:vAlign w:val="center"/>
            <w:hideMark/>
          </w:tcPr>
          <w:p w14:paraId="2480AE92" w14:textId="77777777" w:rsidR="00581956" w:rsidRDefault="00581956">
            <w:r>
              <w:t>Plataforma digital</w:t>
            </w:r>
          </w:p>
        </w:tc>
        <w:tc>
          <w:tcPr>
            <w:tcW w:w="0" w:type="auto"/>
            <w:vAlign w:val="center"/>
            <w:hideMark/>
          </w:tcPr>
          <w:p w14:paraId="77B5D274" w14:textId="77777777" w:rsidR="00581956" w:rsidRDefault="00581956">
            <w:r>
              <w:t>Autorización médica e información de afiliados</w:t>
            </w:r>
          </w:p>
        </w:tc>
      </w:tr>
    </w:tbl>
    <w:p w14:paraId="2B5685AC" w14:textId="70F9696F" w:rsidR="00581956" w:rsidRDefault="00581956" w:rsidP="0090047B">
      <w:pPr>
        <w:pStyle w:val="NormalWeb"/>
      </w:pPr>
      <w:r>
        <w:rPr>
          <w:rFonts w:ascii="Segoe UI Emoji" w:hAnsi="Segoe UI Emoji" w:cs="Segoe UI Emoji"/>
        </w:rPr>
        <w:t>📌</w:t>
      </w:r>
      <w:r>
        <w:t xml:space="preserve"> </w:t>
      </w:r>
      <w:r w:rsidRPr="0090047B">
        <w:rPr>
          <w:rStyle w:val="nfasis"/>
          <w:i w:val="0"/>
          <w:iCs w:val="0"/>
        </w:rPr>
        <w:t>El acceso suele requerir usuario y contraseña institucional.</w:t>
      </w:r>
    </w:p>
    <w:p w14:paraId="3152ED94" w14:textId="77777777" w:rsidR="00581956" w:rsidRDefault="00581956" w:rsidP="00581956">
      <w:pPr>
        <w:pStyle w:val="Ttulo3"/>
      </w:pPr>
      <w:r>
        <w:rPr>
          <w:rFonts w:ascii="Segoe UI Emoji" w:hAnsi="Segoe UI Emoji" w:cs="Segoe UI Emoji"/>
        </w:rPr>
        <w:t>✅</w:t>
      </w:r>
      <w:r>
        <w:t xml:space="preserve"> </w:t>
      </w:r>
      <w:r w:rsidRPr="0090047B">
        <w:rPr>
          <w:color w:val="4472C4" w:themeColor="accent1"/>
        </w:rPr>
        <w:t>Ventajas del uso de portales:</w:t>
      </w:r>
    </w:p>
    <w:p w14:paraId="5571154A" w14:textId="77777777" w:rsidR="00581956" w:rsidRDefault="00581956" w:rsidP="00581956">
      <w:pPr>
        <w:pStyle w:val="NormalWeb"/>
        <w:numPr>
          <w:ilvl w:val="0"/>
          <w:numId w:val="169"/>
        </w:numPr>
      </w:pPr>
      <w:r>
        <w:t>Reducción del tiempo de espera</w:t>
      </w:r>
    </w:p>
    <w:p w14:paraId="6E4A9F82" w14:textId="77777777" w:rsidR="00581956" w:rsidRDefault="00581956" w:rsidP="00581956">
      <w:pPr>
        <w:pStyle w:val="NormalWeb"/>
        <w:numPr>
          <w:ilvl w:val="0"/>
          <w:numId w:val="169"/>
        </w:numPr>
      </w:pPr>
      <w:r>
        <w:t>Mayor seguridad y control documental</w:t>
      </w:r>
    </w:p>
    <w:p w14:paraId="3FD62015" w14:textId="77777777" w:rsidR="00581956" w:rsidRDefault="00581956" w:rsidP="00581956">
      <w:pPr>
        <w:pStyle w:val="NormalWeb"/>
        <w:numPr>
          <w:ilvl w:val="0"/>
          <w:numId w:val="169"/>
        </w:numPr>
      </w:pPr>
      <w:r>
        <w:t>Acceso desde cualquier ubicación con internet</w:t>
      </w:r>
    </w:p>
    <w:p w14:paraId="1499A82A" w14:textId="77777777" w:rsidR="00581956" w:rsidRDefault="00581956" w:rsidP="00581956">
      <w:pPr>
        <w:pStyle w:val="NormalWeb"/>
        <w:numPr>
          <w:ilvl w:val="0"/>
          <w:numId w:val="169"/>
        </w:numPr>
      </w:pPr>
      <w:r>
        <w:t>Notificación inmediata de decisiones y requerimientos</w:t>
      </w:r>
    </w:p>
    <w:p w14:paraId="379E5569" w14:textId="5589BF12" w:rsidR="00581956" w:rsidRDefault="00581956" w:rsidP="00581956">
      <w:pPr>
        <w:pStyle w:val="NormalWeb"/>
        <w:numPr>
          <w:ilvl w:val="0"/>
          <w:numId w:val="169"/>
        </w:numPr>
      </w:pPr>
      <w:r>
        <w:t>Registro automático de fecha y hora de cada movimiento</w:t>
      </w:r>
    </w:p>
    <w:p w14:paraId="503F7077" w14:textId="77777777" w:rsidR="00581956" w:rsidRDefault="00581956" w:rsidP="00581956">
      <w:pPr>
        <w:pStyle w:val="Ttulo3"/>
      </w:pPr>
      <w:r>
        <w:rPr>
          <w:rFonts w:ascii="Segoe UI Emoji" w:hAnsi="Segoe UI Emoji" w:cs="Segoe UI Emoji"/>
        </w:rPr>
        <w:t>❗</w:t>
      </w:r>
      <w:r>
        <w:t xml:space="preserve"> </w:t>
      </w:r>
      <w:r w:rsidRPr="0090047B">
        <w:rPr>
          <w:color w:val="4472C4" w:themeColor="accent1"/>
        </w:rPr>
        <w:t>Recomendaciones para el personal técnico:</w:t>
      </w:r>
    </w:p>
    <w:p w14:paraId="2CCA5E79" w14:textId="77777777" w:rsidR="00581956" w:rsidRPr="0090047B" w:rsidRDefault="00581956" w:rsidP="00581956">
      <w:pPr>
        <w:pStyle w:val="NormalWeb"/>
        <w:numPr>
          <w:ilvl w:val="0"/>
          <w:numId w:val="170"/>
        </w:numPr>
        <w:rPr>
          <w:b/>
          <w:bCs/>
        </w:rPr>
      </w:pPr>
      <w:r>
        <w:t xml:space="preserve">Estar capacitado en el </w:t>
      </w:r>
      <w:r w:rsidRPr="0090047B">
        <w:rPr>
          <w:rStyle w:val="Textoennegrita"/>
          <w:b w:val="0"/>
          <w:bCs w:val="0"/>
        </w:rPr>
        <w:t>uso específico de cada plataforma</w:t>
      </w:r>
    </w:p>
    <w:p w14:paraId="6A97083E" w14:textId="77777777" w:rsidR="00581956" w:rsidRDefault="00581956" w:rsidP="00581956">
      <w:pPr>
        <w:pStyle w:val="NormalWeb"/>
        <w:numPr>
          <w:ilvl w:val="0"/>
          <w:numId w:val="170"/>
        </w:numPr>
      </w:pPr>
      <w:r w:rsidRPr="0090047B">
        <w:rPr>
          <w:rStyle w:val="Textoennegrita"/>
          <w:b w:val="0"/>
          <w:bCs w:val="0"/>
        </w:rPr>
        <w:t>Escanear documentos legibles y completos</w:t>
      </w:r>
      <w:r>
        <w:t xml:space="preserve"> antes del envío</w:t>
      </w:r>
    </w:p>
    <w:p w14:paraId="3F242CE2" w14:textId="77777777" w:rsidR="00581956" w:rsidRDefault="00581956" w:rsidP="00581956">
      <w:pPr>
        <w:pStyle w:val="NormalWeb"/>
        <w:numPr>
          <w:ilvl w:val="0"/>
          <w:numId w:val="170"/>
        </w:numPr>
      </w:pPr>
      <w:r>
        <w:t xml:space="preserve">Verificar que los archivos cumplan con el </w:t>
      </w:r>
      <w:r w:rsidRPr="0090047B">
        <w:rPr>
          <w:rStyle w:val="Textoennegrita"/>
          <w:b w:val="0"/>
          <w:bCs w:val="0"/>
        </w:rPr>
        <w:t>formato, tamaño y requisitos</w:t>
      </w:r>
      <w:r>
        <w:t xml:space="preserve"> de carga</w:t>
      </w:r>
    </w:p>
    <w:p w14:paraId="69DAA554" w14:textId="77777777" w:rsidR="00581956" w:rsidRDefault="00581956" w:rsidP="00581956">
      <w:pPr>
        <w:pStyle w:val="NormalWeb"/>
        <w:numPr>
          <w:ilvl w:val="0"/>
          <w:numId w:val="170"/>
        </w:numPr>
      </w:pPr>
      <w:r>
        <w:t xml:space="preserve">Revisar constantemente el portal para </w:t>
      </w:r>
      <w:r w:rsidRPr="0090047B">
        <w:rPr>
          <w:rStyle w:val="Textoennegrita"/>
          <w:b w:val="0"/>
          <w:bCs w:val="0"/>
        </w:rPr>
        <w:t>responder observaciones a tiempo</w:t>
      </w:r>
    </w:p>
    <w:p w14:paraId="5F91196A" w14:textId="49ACD81B" w:rsidR="00581956" w:rsidRDefault="00581956" w:rsidP="00581956">
      <w:pPr>
        <w:pStyle w:val="NormalWeb"/>
        <w:numPr>
          <w:ilvl w:val="0"/>
          <w:numId w:val="170"/>
        </w:numPr>
      </w:pPr>
      <w:r>
        <w:t xml:space="preserve">Descargar y guardar copias de los </w:t>
      </w:r>
      <w:r w:rsidRPr="0090047B">
        <w:rPr>
          <w:rStyle w:val="Textoennegrita"/>
          <w:b w:val="0"/>
          <w:bCs w:val="0"/>
        </w:rPr>
        <w:t>códigos y aprobaciones emitidas</w:t>
      </w:r>
    </w:p>
    <w:p w14:paraId="5C88EFC4" w14:textId="77777777" w:rsidR="00581956" w:rsidRDefault="00581956" w:rsidP="00581956">
      <w:pPr>
        <w:pStyle w:val="Ttulo2"/>
      </w:pPr>
      <w:r>
        <w:rPr>
          <w:rFonts w:ascii="Segoe UI Emoji" w:hAnsi="Segoe UI Emoji" w:cs="Segoe UI Emoji"/>
        </w:rPr>
        <w:t>🧠</w:t>
      </w:r>
      <w:r>
        <w:t xml:space="preserve"> </w:t>
      </w:r>
      <w:r w:rsidRPr="0090047B">
        <w:rPr>
          <w:color w:val="4472C4" w:themeColor="accent1"/>
          <w:sz w:val="32"/>
          <w:szCs w:val="32"/>
        </w:rPr>
        <w:t>Rol del técnico en autorizaciones:</w:t>
      </w:r>
    </w:p>
    <w:p w14:paraId="0C632080" w14:textId="77777777" w:rsidR="00581956" w:rsidRDefault="00581956" w:rsidP="00581956">
      <w:pPr>
        <w:pStyle w:val="NormalWeb"/>
        <w:numPr>
          <w:ilvl w:val="0"/>
          <w:numId w:val="171"/>
        </w:numPr>
      </w:pPr>
      <w:r>
        <w:t xml:space="preserve">Ser el </w:t>
      </w:r>
      <w:r w:rsidRPr="0090047B">
        <w:rPr>
          <w:rStyle w:val="Textoennegrita"/>
          <w:b w:val="0"/>
          <w:bCs w:val="0"/>
        </w:rPr>
        <w:t>usuario gestor</w:t>
      </w:r>
      <w:r>
        <w:t xml:space="preserve"> del portal digital en su centro o unidad</w:t>
      </w:r>
    </w:p>
    <w:p w14:paraId="51E2905C" w14:textId="77777777" w:rsidR="00581956" w:rsidRDefault="00581956" w:rsidP="00581956">
      <w:pPr>
        <w:pStyle w:val="NormalWeb"/>
        <w:numPr>
          <w:ilvl w:val="0"/>
          <w:numId w:val="171"/>
        </w:numPr>
      </w:pPr>
      <w:r>
        <w:t>Mantener una</w:t>
      </w:r>
      <w:r w:rsidRPr="0090047B">
        <w:t xml:space="preserve"> </w:t>
      </w:r>
      <w:r w:rsidRPr="0090047B">
        <w:rPr>
          <w:rStyle w:val="Textoennegrita"/>
          <w:b w:val="0"/>
          <w:bCs w:val="0"/>
        </w:rPr>
        <w:t>bitácora o registro de solicitudes enviadas y respuestas recibidas</w:t>
      </w:r>
    </w:p>
    <w:p w14:paraId="7BC90CA9" w14:textId="77777777" w:rsidR="00581956" w:rsidRDefault="00581956" w:rsidP="00581956">
      <w:pPr>
        <w:pStyle w:val="NormalWeb"/>
        <w:numPr>
          <w:ilvl w:val="0"/>
          <w:numId w:val="171"/>
        </w:numPr>
      </w:pPr>
      <w:r>
        <w:t>Comunicar al paciente o prestador cada actualización de estatus</w:t>
      </w:r>
    </w:p>
    <w:p w14:paraId="376F3C7D" w14:textId="7408B4F6" w:rsidR="00581956" w:rsidRDefault="00581956" w:rsidP="00581956">
      <w:pPr>
        <w:pStyle w:val="NormalWeb"/>
        <w:numPr>
          <w:ilvl w:val="0"/>
          <w:numId w:val="171"/>
        </w:numPr>
      </w:pPr>
      <w:r>
        <w:t>Resolver errores de carga, duplicidad o vencimiento de solicitudes</w:t>
      </w:r>
    </w:p>
    <w:p w14:paraId="41706898" w14:textId="77777777" w:rsidR="00581956" w:rsidRDefault="00581956" w:rsidP="00581956">
      <w:pPr>
        <w:pStyle w:val="Ttulo2"/>
      </w:pPr>
      <w:r>
        <w:rPr>
          <w:rFonts w:ascii="Segoe UI Emoji" w:hAnsi="Segoe UI Emoji" w:cs="Segoe UI Emoji"/>
        </w:rPr>
        <w:t>🎯</w:t>
      </w:r>
      <w:r>
        <w:t xml:space="preserve"> </w:t>
      </w:r>
      <w:r w:rsidRPr="0090047B">
        <w:rPr>
          <w:color w:val="4472C4" w:themeColor="accent1"/>
          <w:sz w:val="32"/>
          <w:szCs w:val="32"/>
        </w:rPr>
        <w:t>Frase clave:</w:t>
      </w:r>
    </w:p>
    <w:p w14:paraId="10695940" w14:textId="77777777" w:rsidR="00581956" w:rsidRDefault="00581956" w:rsidP="00581956">
      <w:pPr>
        <w:pStyle w:val="NormalWeb"/>
      </w:pPr>
      <w:r>
        <w:lastRenderedPageBreak/>
        <w:t>“El portal digital no es solo una herramienta: es el nuevo mostrador virtual donde se aprueban, gestionan y controlan los derechos en salud.”</w:t>
      </w:r>
    </w:p>
    <w:p w14:paraId="55E1639D" w14:textId="5E13263E" w:rsidR="00920C3A" w:rsidRPr="00920C3A" w:rsidRDefault="00006A7F" w:rsidP="00920C3A">
      <w:pPr>
        <w:pStyle w:val="Ttulo2"/>
        <w:rPr>
          <w:color w:val="4472C4" w:themeColor="accent1"/>
          <w:sz w:val="32"/>
          <w:szCs w:val="32"/>
        </w:rPr>
      </w:pPr>
      <w:r w:rsidRPr="00920C3A">
        <w:rPr>
          <w:color w:val="4472C4" w:themeColor="accent1"/>
          <w:sz w:val="32"/>
          <w:szCs w:val="32"/>
        </w:rPr>
        <w:t>Tema 3:</w:t>
      </w:r>
      <w:r w:rsidRPr="00920C3A">
        <w:rPr>
          <w:b w:val="0"/>
          <w:bCs w:val="0"/>
          <w:color w:val="4472C4" w:themeColor="accent1"/>
          <w:sz w:val="32"/>
          <w:szCs w:val="32"/>
        </w:rPr>
        <w:t xml:space="preserve"> </w:t>
      </w:r>
      <w:r w:rsidR="00920C3A" w:rsidRPr="00920C3A">
        <w:rPr>
          <w:rStyle w:val="Textoennegrita"/>
          <w:b/>
          <w:bCs/>
          <w:color w:val="4472C4" w:themeColor="accent1"/>
          <w:sz w:val="32"/>
          <w:szCs w:val="32"/>
        </w:rPr>
        <w:t>Tiempos Estándar de Respuesta por Tipo de Procedimiento</w:t>
      </w:r>
    </w:p>
    <w:p w14:paraId="42B74EEC" w14:textId="77777777" w:rsidR="00920C3A" w:rsidRDefault="00920C3A" w:rsidP="00920C3A">
      <w:pPr>
        <w:pStyle w:val="Ttulo3"/>
      </w:pPr>
      <w:r>
        <w:rPr>
          <w:rFonts w:ascii="Segoe UI Emoji" w:hAnsi="Segoe UI Emoji" w:cs="Segoe UI Emoji"/>
        </w:rPr>
        <w:t>🔹</w:t>
      </w:r>
      <w:r>
        <w:t xml:space="preserve"> </w:t>
      </w:r>
      <w:r w:rsidRPr="00920C3A">
        <w:rPr>
          <w:color w:val="4472C4" w:themeColor="accent1"/>
        </w:rPr>
        <w:t>¿Qué son los tiempos de respuesta?</w:t>
      </w:r>
    </w:p>
    <w:p w14:paraId="0D5B7D78" w14:textId="77777777" w:rsidR="00920C3A" w:rsidRDefault="00920C3A" w:rsidP="00920C3A">
      <w:pPr>
        <w:pStyle w:val="NormalWeb"/>
      </w:pPr>
      <w:r>
        <w:t xml:space="preserve">Los </w:t>
      </w:r>
      <w:r w:rsidRPr="00920C3A">
        <w:rPr>
          <w:rStyle w:val="Textoennegrita"/>
          <w:b w:val="0"/>
          <w:bCs w:val="0"/>
        </w:rPr>
        <w:t>tiempos de respuesta</w:t>
      </w:r>
      <w:r>
        <w:t xml:space="preserve"> son los plazos establecidos por las </w:t>
      </w:r>
      <w:r w:rsidRPr="00920C3A">
        <w:rPr>
          <w:rStyle w:val="Textoennegrita"/>
          <w:b w:val="0"/>
          <w:bCs w:val="0"/>
        </w:rPr>
        <w:t>ARS (Administradoras de Riesgos de Salud)</w:t>
      </w:r>
      <w:r w:rsidRPr="00920C3A">
        <w:rPr>
          <w:b/>
          <w:bCs/>
        </w:rPr>
        <w:t xml:space="preserve"> </w:t>
      </w:r>
      <w:r>
        <w:t xml:space="preserve">para </w:t>
      </w:r>
      <w:r w:rsidRPr="00920C3A">
        <w:rPr>
          <w:rStyle w:val="Textoennegrita"/>
          <w:b w:val="0"/>
          <w:bCs w:val="0"/>
        </w:rPr>
        <w:t>evaluar, procesar y responder una solicitud de pre-certificación médica</w:t>
      </w:r>
      <w:r w:rsidRPr="00920C3A">
        <w:t>,</w:t>
      </w:r>
      <w:r w:rsidRPr="00920C3A">
        <w:rPr>
          <w:b/>
          <w:bCs/>
        </w:rPr>
        <w:t xml:space="preserve"> </w:t>
      </w:r>
      <w:r>
        <w:t>ya sea con aprobación, rechazo o requerimiento de información adicional.</w:t>
      </w:r>
    </w:p>
    <w:p w14:paraId="09E90DE2" w14:textId="77777777" w:rsidR="00920C3A" w:rsidRDefault="00920C3A" w:rsidP="00920C3A">
      <w:pPr>
        <w:pStyle w:val="NormalWeb"/>
      </w:pPr>
      <w:r>
        <w:t xml:space="preserve">Estos tiempos están regulados por normativas del </w:t>
      </w:r>
      <w:r w:rsidRPr="00920C3A">
        <w:rPr>
          <w:rStyle w:val="Textoennegrita"/>
          <w:b w:val="0"/>
          <w:bCs w:val="0"/>
        </w:rPr>
        <w:t>Sistema Dominicano de Seguridad Social (SDSS)</w:t>
      </w:r>
      <w:r w:rsidRPr="00920C3A">
        <w:rPr>
          <w:b/>
          <w:bCs/>
        </w:rPr>
        <w:t xml:space="preserve"> </w:t>
      </w:r>
      <w:r w:rsidRPr="00920C3A">
        <w:t>y la</w:t>
      </w:r>
      <w:r w:rsidRPr="00920C3A">
        <w:rPr>
          <w:b/>
          <w:bCs/>
        </w:rPr>
        <w:t xml:space="preserve"> </w:t>
      </w:r>
      <w:r w:rsidRPr="00920C3A">
        <w:rPr>
          <w:rStyle w:val="Textoennegrita"/>
          <w:b w:val="0"/>
          <w:bCs w:val="0"/>
        </w:rPr>
        <w:t>SISALRIL</w:t>
      </w:r>
      <w:r>
        <w:t>, y pueden variar según:</w:t>
      </w:r>
    </w:p>
    <w:p w14:paraId="4CC64DCC" w14:textId="77777777" w:rsidR="00920C3A" w:rsidRDefault="00920C3A" w:rsidP="00920C3A">
      <w:pPr>
        <w:pStyle w:val="NormalWeb"/>
        <w:numPr>
          <w:ilvl w:val="0"/>
          <w:numId w:val="172"/>
        </w:numPr>
      </w:pPr>
      <w:r>
        <w:t xml:space="preserve">El </w:t>
      </w:r>
      <w:r w:rsidRPr="00920C3A">
        <w:rPr>
          <w:rStyle w:val="Textoennegrita"/>
          <w:b w:val="0"/>
          <w:bCs w:val="0"/>
        </w:rPr>
        <w:t>tipo de procedimiento solicitado</w:t>
      </w:r>
    </w:p>
    <w:p w14:paraId="6EA37BE0" w14:textId="77777777" w:rsidR="00920C3A" w:rsidRDefault="00920C3A" w:rsidP="00920C3A">
      <w:pPr>
        <w:pStyle w:val="NormalWeb"/>
        <w:numPr>
          <w:ilvl w:val="0"/>
          <w:numId w:val="172"/>
        </w:numPr>
      </w:pPr>
      <w:r>
        <w:t xml:space="preserve">La </w:t>
      </w:r>
      <w:r w:rsidRPr="00920C3A">
        <w:rPr>
          <w:rStyle w:val="Textoennegrita"/>
          <w:b w:val="0"/>
          <w:bCs w:val="0"/>
        </w:rPr>
        <w:t>urgencia clínica</w:t>
      </w:r>
    </w:p>
    <w:p w14:paraId="10D42861" w14:textId="77777777" w:rsidR="00920C3A" w:rsidRPr="00920C3A" w:rsidRDefault="00920C3A" w:rsidP="00920C3A">
      <w:pPr>
        <w:pStyle w:val="NormalWeb"/>
        <w:numPr>
          <w:ilvl w:val="0"/>
          <w:numId w:val="172"/>
        </w:numPr>
        <w:rPr>
          <w:b/>
          <w:bCs/>
        </w:rPr>
      </w:pPr>
      <w:r>
        <w:t xml:space="preserve">El </w:t>
      </w:r>
      <w:r w:rsidRPr="00920C3A">
        <w:rPr>
          <w:rStyle w:val="Textoennegrita"/>
          <w:b w:val="0"/>
          <w:bCs w:val="0"/>
        </w:rPr>
        <w:t>nivel de complejidad del expediente</w:t>
      </w:r>
    </w:p>
    <w:p w14:paraId="361DC936" w14:textId="77777777" w:rsidR="00920C3A" w:rsidRDefault="00920C3A" w:rsidP="00920C3A">
      <w:pPr>
        <w:pStyle w:val="NormalWeb"/>
        <w:numPr>
          <w:ilvl w:val="0"/>
          <w:numId w:val="172"/>
        </w:numPr>
      </w:pPr>
      <w:r>
        <w:t xml:space="preserve">El </w:t>
      </w:r>
      <w:r w:rsidRPr="00920C3A">
        <w:rPr>
          <w:rStyle w:val="Textoennegrita"/>
          <w:b w:val="0"/>
          <w:bCs w:val="0"/>
        </w:rPr>
        <w:t>plan de salud</w:t>
      </w:r>
      <w:r>
        <w:t xml:space="preserve"> del afiliado (básico o complementario)</w:t>
      </w:r>
    </w:p>
    <w:p w14:paraId="7D78ECFE" w14:textId="4E954CED" w:rsidR="00920C3A" w:rsidRDefault="00920C3A" w:rsidP="00920C3A">
      <w:pPr>
        <w:pStyle w:val="NormalWeb"/>
        <w:numPr>
          <w:ilvl w:val="0"/>
          <w:numId w:val="172"/>
        </w:numPr>
      </w:pPr>
      <w:r>
        <w:t xml:space="preserve">El </w:t>
      </w:r>
      <w:r w:rsidRPr="00920C3A">
        <w:rPr>
          <w:rStyle w:val="Textoennegrita"/>
          <w:b w:val="0"/>
          <w:bCs w:val="0"/>
        </w:rPr>
        <w:t>canal de recepción</w:t>
      </w:r>
      <w:r>
        <w:t xml:space="preserve"> (presencial o digital)</w:t>
      </w:r>
    </w:p>
    <w:p w14:paraId="2328D758" w14:textId="77777777" w:rsidR="00920C3A" w:rsidRDefault="00920C3A" w:rsidP="00920C3A">
      <w:pPr>
        <w:pStyle w:val="Ttulo3"/>
      </w:pPr>
      <w:r>
        <w:rPr>
          <w:rFonts w:ascii="Segoe UI Emoji" w:hAnsi="Segoe UI Emoji" w:cs="Segoe UI Emoji"/>
        </w:rPr>
        <w:t>🎯</w:t>
      </w:r>
      <w:r>
        <w:t xml:space="preserve"> </w:t>
      </w:r>
      <w:r w:rsidRPr="00920C3A">
        <w:rPr>
          <w:color w:val="4472C4" w:themeColor="accent1"/>
        </w:rPr>
        <w:t>¿Por qué son importantes?</w:t>
      </w:r>
    </w:p>
    <w:p w14:paraId="70DA033D" w14:textId="77777777" w:rsidR="00920C3A" w:rsidRDefault="00920C3A" w:rsidP="00920C3A">
      <w:pPr>
        <w:pStyle w:val="NormalWeb"/>
        <w:numPr>
          <w:ilvl w:val="0"/>
          <w:numId w:val="173"/>
        </w:numPr>
      </w:pPr>
      <w:r>
        <w:t xml:space="preserve">Permiten </w:t>
      </w:r>
      <w:r w:rsidRPr="00920C3A">
        <w:rPr>
          <w:rStyle w:val="Textoennegrita"/>
          <w:b w:val="0"/>
          <w:bCs w:val="0"/>
        </w:rPr>
        <w:t>medir la eficiencia de respuesta</w:t>
      </w:r>
      <w:r>
        <w:t xml:space="preserve"> de la ARS</w:t>
      </w:r>
    </w:p>
    <w:p w14:paraId="76BB24CE" w14:textId="77777777" w:rsidR="00920C3A" w:rsidRDefault="00920C3A" w:rsidP="00920C3A">
      <w:pPr>
        <w:pStyle w:val="NormalWeb"/>
        <w:numPr>
          <w:ilvl w:val="0"/>
          <w:numId w:val="173"/>
        </w:numPr>
      </w:pPr>
      <w:r>
        <w:t xml:space="preserve">Aseguran el </w:t>
      </w:r>
      <w:r w:rsidRPr="00920C3A">
        <w:rPr>
          <w:rStyle w:val="Textoennegrita"/>
          <w:b w:val="0"/>
          <w:bCs w:val="0"/>
        </w:rPr>
        <w:t>acceso oportuno al tratamiento del paciente</w:t>
      </w:r>
    </w:p>
    <w:p w14:paraId="047FF78A" w14:textId="77777777" w:rsidR="00920C3A" w:rsidRDefault="00920C3A" w:rsidP="00920C3A">
      <w:pPr>
        <w:pStyle w:val="NormalWeb"/>
        <w:numPr>
          <w:ilvl w:val="0"/>
          <w:numId w:val="173"/>
        </w:numPr>
      </w:pPr>
      <w:r>
        <w:t>Previenen retrasos, glosas y quejas de los afiliados</w:t>
      </w:r>
    </w:p>
    <w:p w14:paraId="3C48109F" w14:textId="77777777" w:rsidR="00920C3A" w:rsidRDefault="00920C3A" w:rsidP="00920C3A">
      <w:pPr>
        <w:pStyle w:val="NormalWeb"/>
        <w:numPr>
          <w:ilvl w:val="0"/>
          <w:numId w:val="173"/>
        </w:numPr>
      </w:pPr>
      <w:r>
        <w:t>Ayudan a programar servicios médicos con certeza</w:t>
      </w:r>
    </w:p>
    <w:p w14:paraId="5FF400DA" w14:textId="6D7A87C9" w:rsidR="00920C3A" w:rsidRDefault="00920C3A" w:rsidP="00920C3A">
      <w:pPr>
        <w:pStyle w:val="NormalWeb"/>
        <w:numPr>
          <w:ilvl w:val="0"/>
          <w:numId w:val="173"/>
        </w:numPr>
      </w:pPr>
      <w:r>
        <w:t>Fortalecen la transparencia y trazabilidad del sistema</w:t>
      </w:r>
    </w:p>
    <w:p w14:paraId="2ED18A35" w14:textId="77777777" w:rsidR="00920C3A" w:rsidRDefault="00920C3A" w:rsidP="00920C3A">
      <w:pPr>
        <w:pStyle w:val="Ttulo2"/>
      </w:pPr>
      <w:r>
        <w:rPr>
          <w:rFonts w:ascii="Segoe UI Emoji" w:hAnsi="Segoe UI Emoji" w:cs="Segoe UI Emoji"/>
        </w:rPr>
        <w:t>📊</w:t>
      </w:r>
      <w:r>
        <w:t xml:space="preserve"> </w:t>
      </w:r>
      <w:r w:rsidRPr="00920C3A">
        <w:rPr>
          <w:color w:val="4472C4" w:themeColor="accent1"/>
          <w:sz w:val="32"/>
          <w:szCs w:val="32"/>
        </w:rPr>
        <w:t>Tiempos estándar de respuesta por tipo de procedimiento: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8"/>
        <w:gridCol w:w="1686"/>
        <w:gridCol w:w="3440"/>
      </w:tblGrid>
      <w:tr w:rsidR="00920C3A" w14:paraId="6CE29694" w14:textId="77777777" w:rsidTr="00920C3A">
        <w:trPr>
          <w:tblHeader/>
          <w:tblCellSpacing w:w="15" w:type="dxa"/>
        </w:trPr>
        <w:tc>
          <w:tcPr>
            <w:tcW w:w="0" w:type="auto"/>
            <w:vAlign w:val="center"/>
            <w:hideMark/>
          </w:tcPr>
          <w:p w14:paraId="37AFD305" w14:textId="77777777" w:rsidR="00920C3A" w:rsidRDefault="00920C3A">
            <w:pPr>
              <w:jc w:val="center"/>
              <w:rPr>
                <w:b/>
                <w:bCs/>
              </w:rPr>
            </w:pPr>
            <w:r>
              <w:rPr>
                <w:b/>
                <w:bCs/>
              </w:rPr>
              <w:t>Tipo de procedimiento</w:t>
            </w:r>
          </w:p>
        </w:tc>
        <w:tc>
          <w:tcPr>
            <w:tcW w:w="0" w:type="auto"/>
            <w:vAlign w:val="center"/>
            <w:hideMark/>
          </w:tcPr>
          <w:p w14:paraId="6F3F3065" w14:textId="77777777" w:rsidR="00920C3A" w:rsidRDefault="00920C3A">
            <w:pPr>
              <w:jc w:val="center"/>
              <w:rPr>
                <w:b/>
                <w:bCs/>
              </w:rPr>
            </w:pPr>
            <w:r>
              <w:rPr>
                <w:b/>
                <w:bCs/>
              </w:rPr>
              <w:t>Tiempo estimado de respuesta</w:t>
            </w:r>
          </w:p>
        </w:tc>
        <w:tc>
          <w:tcPr>
            <w:tcW w:w="0" w:type="auto"/>
            <w:vAlign w:val="center"/>
            <w:hideMark/>
          </w:tcPr>
          <w:p w14:paraId="66307AC4" w14:textId="77777777" w:rsidR="00920C3A" w:rsidRDefault="00920C3A">
            <w:pPr>
              <w:jc w:val="center"/>
              <w:rPr>
                <w:b/>
                <w:bCs/>
              </w:rPr>
            </w:pPr>
            <w:r>
              <w:rPr>
                <w:b/>
                <w:bCs/>
              </w:rPr>
              <w:t>Observaciones</w:t>
            </w:r>
          </w:p>
        </w:tc>
      </w:tr>
      <w:tr w:rsidR="00920C3A" w14:paraId="16DACE82" w14:textId="77777777" w:rsidTr="00920C3A">
        <w:trPr>
          <w:tblCellSpacing w:w="15" w:type="dxa"/>
        </w:trPr>
        <w:tc>
          <w:tcPr>
            <w:tcW w:w="0" w:type="auto"/>
            <w:vAlign w:val="center"/>
            <w:hideMark/>
          </w:tcPr>
          <w:p w14:paraId="4BB7A2C0" w14:textId="77777777" w:rsidR="00920C3A" w:rsidRDefault="00920C3A">
            <w:r>
              <w:rPr>
                <w:rFonts w:ascii="Segoe UI Emoji" w:hAnsi="Segoe UI Emoji" w:cs="Segoe UI Emoji"/>
              </w:rPr>
              <w:t>🧾</w:t>
            </w:r>
            <w:r>
              <w:t xml:space="preserve"> </w:t>
            </w:r>
            <w:r>
              <w:rPr>
                <w:rStyle w:val="Textoennegrita"/>
              </w:rPr>
              <w:t>Consultas médicas y procedimientos ambulatorios simples</w:t>
            </w:r>
          </w:p>
        </w:tc>
        <w:tc>
          <w:tcPr>
            <w:tcW w:w="0" w:type="auto"/>
            <w:vAlign w:val="center"/>
            <w:hideMark/>
          </w:tcPr>
          <w:p w14:paraId="5EEB8AAC" w14:textId="77777777" w:rsidR="00920C3A" w:rsidRDefault="00920C3A">
            <w:r>
              <w:t>24 – 48 horas laborables</w:t>
            </w:r>
          </w:p>
        </w:tc>
        <w:tc>
          <w:tcPr>
            <w:tcW w:w="0" w:type="auto"/>
            <w:vAlign w:val="center"/>
            <w:hideMark/>
          </w:tcPr>
          <w:p w14:paraId="0D33CA0B" w14:textId="77777777" w:rsidR="00920C3A" w:rsidRDefault="00920C3A">
            <w:r>
              <w:t>Incluye curas, imágenes simples, laboratorio</w:t>
            </w:r>
          </w:p>
        </w:tc>
      </w:tr>
      <w:tr w:rsidR="00920C3A" w14:paraId="618ABB35" w14:textId="77777777" w:rsidTr="00920C3A">
        <w:trPr>
          <w:tblCellSpacing w:w="15" w:type="dxa"/>
        </w:trPr>
        <w:tc>
          <w:tcPr>
            <w:tcW w:w="0" w:type="auto"/>
            <w:vAlign w:val="center"/>
            <w:hideMark/>
          </w:tcPr>
          <w:p w14:paraId="633101C7" w14:textId="77777777" w:rsidR="00920C3A" w:rsidRDefault="00920C3A">
            <w:r>
              <w:rPr>
                <w:rFonts w:ascii="Segoe UI Emoji" w:hAnsi="Segoe UI Emoji" w:cs="Segoe UI Emoji"/>
              </w:rPr>
              <w:t>🔬</w:t>
            </w:r>
            <w:r>
              <w:t xml:space="preserve"> </w:t>
            </w:r>
            <w:r>
              <w:rPr>
                <w:rStyle w:val="Textoennegrita"/>
              </w:rPr>
              <w:t>Estudios diagnósticos especializados (resonancias, tomografías, etc.)</w:t>
            </w:r>
          </w:p>
        </w:tc>
        <w:tc>
          <w:tcPr>
            <w:tcW w:w="0" w:type="auto"/>
            <w:vAlign w:val="center"/>
            <w:hideMark/>
          </w:tcPr>
          <w:p w14:paraId="6A1E241B" w14:textId="77777777" w:rsidR="00920C3A" w:rsidRDefault="00920C3A">
            <w:r>
              <w:t>24 – 72 horas laborables</w:t>
            </w:r>
          </w:p>
        </w:tc>
        <w:tc>
          <w:tcPr>
            <w:tcW w:w="0" w:type="auto"/>
            <w:vAlign w:val="center"/>
            <w:hideMark/>
          </w:tcPr>
          <w:p w14:paraId="215C0078" w14:textId="77777777" w:rsidR="00920C3A" w:rsidRDefault="00920C3A">
            <w:r>
              <w:t>Si incluye contraste o es de alto costo, puede requerir más tiempo</w:t>
            </w:r>
          </w:p>
        </w:tc>
      </w:tr>
      <w:tr w:rsidR="00920C3A" w14:paraId="5C05C42B" w14:textId="77777777" w:rsidTr="00920C3A">
        <w:trPr>
          <w:tblCellSpacing w:w="15" w:type="dxa"/>
        </w:trPr>
        <w:tc>
          <w:tcPr>
            <w:tcW w:w="0" w:type="auto"/>
            <w:vAlign w:val="center"/>
            <w:hideMark/>
          </w:tcPr>
          <w:p w14:paraId="223CC243" w14:textId="77777777" w:rsidR="00920C3A" w:rsidRDefault="00920C3A">
            <w:r>
              <w:rPr>
                <w:rFonts w:ascii="Segoe UI Emoji" w:hAnsi="Segoe UI Emoji" w:cs="Segoe UI Emoji"/>
              </w:rPr>
              <w:t>💊</w:t>
            </w:r>
            <w:r>
              <w:t xml:space="preserve"> </w:t>
            </w:r>
            <w:r>
              <w:rPr>
                <w:rStyle w:val="Textoennegrita"/>
              </w:rPr>
              <w:t>Medicamentos de alto costo o tratamientos especiales</w:t>
            </w:r>
          </w:p>
        </w:tc>
        <w:tc>
          <w:tcPr>
            <w:tcW w:w="0" w:type="auto"/>
            <w:vAlign w:val="center"/>
            <w:hideMark/>
          </w:tcPr>
          <w:p w14:paraId="0FF54E4C" w14:textId="77777777" w:rsidR="00920C3A" w:rsidRDefault="00920C3A">
            <w:r>
              <w:t>3 – 7 días laborables</w:t>
            </w:r>
          </w:p>
        </w:tc>
        <w:tc>
          <w:tcPr>
            <w:tcW w:w="0" w:type="auto"/>
            <w:vAlign w:val="center"/>
            <w:hideMark/>
          </w:tcPr>
          <w:p w14:paraId="50C977CD" w14:textId="77777777" w:rsidR="00920C3A" w:rsidRDefault="00920C3A">
            <w:r>
              <w:t>Según evaluación clínica y validación con PMAC o programa de medicamentos</w:t>
            </w:r>
          </w:p>
        </w:tc>
      </w:tr>
      <w:tr w:rsidR="00920C3A" w14:paraId="400579FE" w14:textId="77777777" w:rsidTr="00920C3A">
        <w:trPr>
          <w:tblCellSpacing w:w="15" w:type="dxa"/>
        </w:trPr>
        <w:tc>
          <w:tcPr>
            <w:tcW w:w="0" w:type="auto"/>
            <w:vAlign w:val="center"/>
            <w:hideMark/>
          </w:tcPr>
          <w:p w14:paraId="64439783" w14:textId="77777777" w:rsidR="00920C3A" w:rsidRDefault="00920C3A">
            <w:r>
              <w:rPr>
                <w:rFonts w:ascii="Segoe UI Emoji" w:hAnsi="Segoe UI Emoji" w:cs="Segoe UI Emoji"/>
              </w:rPr>
              <w:t>🛏</w:t>
            </w:r>
            <w:r>
              <w:t xml:space="preserve">️ </w:t>
            </w:r>
            <w:r>
              <w:rPr>
                <w:rStyle w:val="Textoennegrita"/>
              </w:rPr>
              <w:t>Internamientos programados (vía consulta)</w:t>
            </w:r>
          </w:p>
        </w:tc>
        <w:tc>
          <w:tcPr>
            <w:tcW w:w="0" w:type="auto"/>
            <w:vAlign w:val="center"/>
            <w:hideMark/>
          </w:tcPr>
          <w:p w14:paraId="10185A07" w14:textId="77777777" w:rsidR="00920C3A" w:rsidRDefault="00920C3A">
            <w:r>
              <w:t>2 – 5 días laborables</w:t>
            </w:r>
          </w:p>
        </w:tc>
        <w:tc>
          <w:tcPr>
            <w:tcW w:w="0" w:type="auto"/>
            <w:vAlign w:val="center"/>
            <w:hideMark/>
          </w:tcPr>
          <w:p w14:paraId="1142856E" w14:textId="77777777" w:rsidR="00920C3A" w:rsidRDefault="00920C3A">
            <w:r>
              <w:t>Depende del centro, diagnóstico y soporte</w:t>
            </w:r>
          </w:p>
        </w:tc>
      </w:tr>
      <w:tr w:rsidR="00920C3A" w14:paraId="2776E067" w14:textId="77777777" w:rsidTr="00920C3A">
        <w:trPr>
          <w:tblCellSpacing w:w="15" w:type="dxa"/>
        </w:trPr>
        <w:tc>
          <w:tcPr>
            <w:tcW w:w="0" w:type="auto"/>
            <w:vAlign w:val="center"/>
            <w:hideMark/>
          </w:tcPr>
          <w:p w14:paraId="2D25E57C" w14:textId="77777777" w:rsidR="00920C3A" w:rsidRDefault="00920C3A">
            <w:r>
              <w:rPr>
                <w:rFonts w:ascii="Segoe UI Emoji" w:hAnsi="Segoe UI Emoji" w:cs="Segoe UI Emoji"/>
              </w:rPr>
              <w:lastRenderedPageBreak/>
              <w:t>🏥</w:t>
            </w:r>
            <w:r>
              <w:t xml:space="preserve"> </w:t>
            </w:r>
            <w:r>
              <w:rPr>
                <w:rStyle w:val="Textoennegrita"/>
              </w:rPr>
              <w:t>Internamientos vía emergencia</w:t>
            </w:r>
          </w:p>
        </w:tc>
        <w:tc>
          <w:tcPr>
            <w:tcW w:w="0" w:type="auto"/>
            <w:vAlign w:val="center"/>
            <w:hideMark/>
          </w:tcPr>
          <w:p w14:paraId="21E18237" w14:textId="77777777" w:rsidR="00920C3A" w:rsidRDefault="00920C3A">
            <w:r>
              <w:t>4 – 12 horas</w:t>
            </w:r>
          </w:p>
        </w:tc>
        <w:tc>
          <w:tcPr>
            <w:tcW w:w="0" w:type="auto"/>
            <w:vAlign w:val="center"/>
            <w:hideMark/>
          </w:tcPr>
          <w:p w14:paraId="634D4C59" w14:textId="77777777" w:rsidR="00920C3A" w:rsidRDefault="00920C3A">
            <w:r>
              <w:t>Respuesta rápida, según condición vital y auditoría presencial o remota</w:t>
            </w:r>
          </w:p>
        </w:tc>
      </w:tr>
      <w:tr w:rsidR="00920C3A" w14:paraId="5D99D83F" w14:textId="77777777" w:rsidTr="00920C3A">
        <w:trPr>
          <w:tblCellSpacing w:w="15" w:type="dxa"/>
        </w:trPr>
        <w:tc>
          <w:tcPr>
            <w:tcW w:w="0" w:type="auto"/>
            <w:vAlign w:val="center"/>
            <w:hideMark/>
          </w:tcPr>
          <w:p w14:paraId="168BA2BE" w14:textId="77777777" w:rsidR="00920C3A" w:rsidRDefault="00920C3A">
            <w:r>
              <w:rPr>
                <w:rFonts w:ascii="Segoe UI Emoji" w:hAnsi="Segoe UI Emoji" w:cs="Segoe UI Emoji"/>
              </w:rPr>
              <w:t>🩺</w:t>
            </w:r>
            <w:r>
              <w:t xml:space="preserve"> </w:t>
            </w:r>
            <w:r>
              <w:rPr>
                <w:rStyle w:val="Textoennegrita"/>
              </w:rPr>
              <w:t>Cirugías programadas</w:t>
            </w:r>
          </w:p>
        </w:tc>
        <w:tc>
          <w:tcPr>
            <w:tcW w:w="0" w:type="auto"/>
            <w:vAlign w:val="center"/>
            <w:hideMark/>
          </w:tcPr>
          <w:p w14:paraId="05EF05E7" w14:textId="77777777" w:rsidR="00920C3A" w:rsidRDefault="00920C3A">
            <w:r>
              <w:t>2 – 5 días laborables</w:t>
            </w:r>
          </w:p>
        </w:tc>
        <w:tc>
          <w:tcPr>
            <w:tcW w:w="0" w:type="auto"/>
            <w:vAlign w:val="center"/>
            <w:hideMark/>
          </w:tcPr>
          <w:p w14:paraId="3DC22F35" w14:textId="77777777" w:rsidR="00920C3A" w:rsidRDefault="00920C3A">
            <w:r>
              <w:t>Puede extenderse si se requiere estudio prequirúrgico adicional</w:t>
            </w:r>
          </w:p>
        </w:tc>
      </w:tr>
      <w:tr w:rsidR="00920C3A" w14:paraId="7D4F8974" w14:textId="77777777" w:rsidTr="00920C3A">
        <w:trPr>
          <w:tblCellSpacing w:w="15" w:type="dxa"/>
        </w:trPr>
        <w:tc>
          <w:tcPr>
            <w:tcW w:w="0" w:type="auto"/>
            <w:vAlign w:val="center"/>
            <w:hideMark/>
          </w:tcPr>
          <w:p w14:paraId="7209DA7A" w14:textId="77777777" w:rsidR="00920C3A" w:rsidRDefault="00920C3A">
            <w:r>
              <w:rPr>
                <w:rFonts w:ascii="Segoe UI Emoji" w:hAnsi="Segoe UI Emoji" w:cs="Segoe UI Emoji"/>
              </w:rPr>
              <w:t>♿</w:t>
            </w:r>
            <w:r>
              <w:t xml:space="preserve"> </w:t>
            </w:r>
            <w:r>
              <w:rPr>
                <w:rStyle w:val="Textoennegrita"/>
              </w:rPr>
              <w:t>Terapias físicas, del lenguaje o respiratorias</w:t>
            </w:r>
          </w:p>
        </w:tc>
        <w:tc>
          <w:tcPr>
            <w:tcW w:w="0" w:type="auto"/>
            <w:vAlign w:val="center"/>
            <w:hideMark/>
          </w:tcPr>
          <w:p w14:paraId="7F0F623E" w14:textId="77777777" w:rsidR="00920C3A" w:rsidRDefault="00920C3A">
            <w:r>
              <w:t>3 – 5 días</w:t>
            </w:r>
          </w:p>
        </w:tc>
        <w:tc>
          <w:tcPr>
            <w:tcW w:w="0" w:type="auto"/>
            <w:vAlign w:val="center"/>
            <w:hideMark/>
          </w:tcPr>
          <w:p w14:paraId="0C38E255" w14:textId="77777777" w:rsidR="00920C3A" w:rsidRDefault="00920C3A">
            <w:r>
              <w:t>Se autoriza por bloques de sesiones, con requerimientos especiales</w:t>
            </w:r>
          </w:p>
        </w:tc>
      </w:tr>
      <w:tr w:rsidR="00920C3A" w14:paraId="7CD47B36" w14:textId="77777777" w:rsidTr="00920C3A">
        <w:trPr>
          <w:tblCellSpacing w:w="15" w:type="dxa"/>
        </w:trPr>
        <w:tc>
          <w:tcPr>
            <w:tcW w:w="0" w:type="auto"/>
            <w:vAlign w:val="center"/>
            <w:hideMark/>
          </w:tcPr>
          <w:p w14:paraId="6F591848" w14:textId="77777777" w:rsidR="00920C3A" w:rsidRDefault="00920C3A">
            <w:r>
              <w:rPr>
                <w:rFonts w:ascii="Segoe UI Emoji" w:hAnsi="Segoe UI Emoji" w:cs="Segoe UI Emoji"/>
              </w:rPr>
              <w:t>⚠️</w:t>
            </w:r>
            <w:r>
              <w:t xml:space="preserve"> </w:t>
            </w:r>
            <w:r>
              <w:rPr>
                <w:rStyle w:val="Textoennegrita"/>
              </w:rPr>
              <w:t>Casos urgentes o críticos</w:t>
            </w:r>
          </w:p>
        </w:tc>
        <w:tc>
          <w:tcPr>
            <w:tcW w:w="0" w:type="auto"/>
            <w:vAlign w:val="center"/>
            <w:hideMark/>
          </w:tcPr>
          <w:p w14:paraId="480566C9" w14:textId="77777777" w:rsidR="00920C3A" w:rsidRDefault="00920C3A">
            <w:r>
              <w:t>1 – 4 horas</w:t>
            </w:r>
          </w:p>
        </w:tc>
        <w:tc>
          <w:tcPr>
            <w:tcW w:w="0" w:type="auto"/>
            <w:vAlign w:val="center"/>
            <w:hideMark/>
          </w:tcPr>
          <w:p w14:paraId="124504C4" w14:textId="77777777" w:rsidR="00920C3A" w:rsidRDefault="00920C3A">
            <w:r>
              <w:t>Se manejan por vía directa con auditor médico o validación inmediata</w:t>
            </w:r>
          </w:p>
        </w:tc>
      </w:tr>
    </w:tbl>
    <w:p w14:paraId="7E87C6AB" w14:textId="77777777" w:rsidR="00920C3A" w:rsidRDefault="00920C3A" w:rsidP="00920C3A">
      <w:pPr>
        <w:pStyle w:val="NormalWeb"/>
      </w:pPr>
      <w:r>
        <w:rPr>
          <w:rFonts w:ascii="Segoe UI Emoji" w:hAnsi="Segoe UI Emoji" w:cs="Segoe UI Emoji"/>
        </w:rPr>
        <w:t>📌</w:t>
      </w:r>
      <w:r>
        <w:t xml:space="preserve"> </w:t>
      </w:r>
      <w:r w:rsidRPr="00920C3A">
        <w:rPr>
          <w:rStyle w:val="nfasis"/>
          <w:i w:val="0"/>
          <w:iCs w:val="0"/>
        </w:rPr>
        <w:t>Estos tiempos son referenciales y pueden variar levemente entre ARS según sus procesos internos y plataformas.</w:t>
      </w:r>
    </w:p>
    <w:p w14:paraId="005CBDED" w14:textId="77777777" w:rsidR="00920C3A" w:rsidRPr="00920C3A" w:rsidRDefault="00920C3A" w:rsidP="00920C3A">
      <w:pPr>
        <w:pStyle w:val="Ttulo3"/>
        <w:rPr>
          <w:color w:val="4472C4" w:themeColor="accent1"/>
        </w:rPr>
      </w:pPr>
      <w:r>
        <w:rPr>
          <w:rFonts w:ascii="Segoe UI Emoji" w:hAnsi="Segoe UI Emoji" w:cs="Segoe UI Emoji"/>
        </w:rPr>
        <w:t>🧠</w:t>
      </w:r>
      <w:r>
        <w:t xml:space="preserve"> </w:t>
      </w:r>
      <w:r w:rsidRPr="00920C3A">
        <w:rPr>
          <w:color w:val="4472C4" w:themeColor="accent1"/>
        </w:rPr>
        <w:t>Rol del técnico o gestor en este proceso:</w:t>
      </w:r>
    </w:p>
    <w:p w14:paraId="00EED710" w14:textId="77777777" w:rsidR="00920C3A" w:rsidRDefault="00920C3A" w:rsidP="00920C3A">
      <w:pPr>
        <w:pStyle w:val="NormalWeb"/>
        <w:numPr>
          <w:ilvl w:val="0"/>
          <w:numId w:val="174"/>
        </w:numPr>
      </w:pPr>
      <w:r>
        <w:t xml:space="preserve">Conocer los </w:t>
      </w:r>
      <w:r w:rsidRPr="00920C3A">
        <w:rPr>
          <w:rStyle w:val="Textoennegrita"/>
          <w:b w:val="0"/>
          <w:bCs w:val="0"/>
        </w:rPr>
        <w:t>tiempos promedio por tipo de solicitud</w:t>
      </w:r>
    </w:p>
    <w:p w14:paraId="65BD2980" w14:textId="77777777" w:rsidR="00920C3A" w:rsidRDefault="00920C3A" w:rsidP="00920C3A">
      <w:pPr>
        <w:pStyle w:val="NormalWeb"/>
        <w:numPr>
          <w:ilvl w:val="0"/>
          <w:numId w:val="174"/>
        </w:numPr>
      </w:pPr>
      <w:r>
        <w:t>Dar seguimiento puntual a las solicitudes ingresadas</w:t>
      </w:r>
    </w:p>
    <w:p w14:paraId="24EDED8E" w14:textId="77777777" w:rsidR="00920C3A" w:rsidRDefault="00920C3A" w:rsidP="00920C3A">
      <w:pPr>
        <w:pStyle w:val="NormalWeb"/>
        <w:numPr>
          <w:ilvl w:val="0"/>
          <w:numId w:val="174"/>
        </w:numPr>
      </w:pPr>
      <w:r>
        <w:t xml:space="preserve">Informar al paciente y al prestador sobre el </w:t>
      </w:r>
      <w:r w:rsidRPr="00920C3A">
        <w:rPr>
          <w:rStyle w:val="Textoennegrita"/>
          <w:b w:val="0"/>
          <w:bCs w:val="0"/>
        </w:rPr>
        <w:t>estatus del caso dentro del tiempo esperado</w:t>
      </w:r>
    </w:p>
    <w:p w14:paraId="56BF1569" w14:textId="77777777" w:rsidR="00920C3A" w:rsidRDefault="00920C3A" w:rsidP="00920C3A">
      <w:pPr>
        <w:pStyle w:val="NormalWeb"/>
        <w:numPr>
          <w:ilvl w:val="0"/>
          <w:numId w:val="174"/>
        </w:numPr>
      </w:pPr>
      <w:r>
        <w:t>Escalar casos que excedan los tiempos máximos permitidos</w:t>
      </w:r>
    </w:p>
    <w:p w14:paraId="0C8E8F79" w14:textId="49B4DE04" w:rsidR="00920C3A" w:rsidRDefault="00920C3A" w:rsidP="00920C3A">
      <w:pPr>
        <w:pStyle w:val="NormalWeb"/>
        <w:numPr>
          <w:ilvl w:val="0"/>
          <w:numId w:val="174"/>
        </w:numPr>
      </w:pPr>
      <w:r>
        <w:t>Documentar fecha y hora de envío y recepción de respuesta</w:t>
      </w:r>
    </w:p>
    <w:p w14:paraId="5422C3A3" w14:textId="77777777" w:rsidR="00920C3A" w:rsidRDefault="00920C3A" w:rsidP="00920C3A">
      <w:pPr>
        <w:pStyle w:val="Ttulo3"/>
      </w:pPr>
      <w:r>
        <w:rPr>
          <w:rFonts w:ascii="Segoe UI Emoji" w:hAnsi="Segoe UI Emoji" w:cs="Segoe UI Emoji"/>
        </w:rPr>
        <w:t>❗</w:t>
      </w:r>
      <w:r>
        <w:t xml:space="preserve"> </w:t>
      </w:r>
      <w:r w:rsidRPr="00920C3A">
        <w:rPr>
          <w:color w:val="4472C4" w:themeColor="accent1"/>
        </w:rPr>
        <w:t>¿Qué hacer si se excede el tiempo de respuesta?</w:t>
      </w:r>
    </w:p>
    <w:p w14:paraId="54B82446" w14:textId="77777777" w:rsidR="00920C3A" w:rsidRDefault="00920C3A" w:rsidP="00920C3A">
      <w:pPr>
        <w:pStyle w:val="NormalWeb"/>
        <w:numPr>
          <w:ilvl w:val="0"/>
          <w:numId w:val="175"/>
        </w:numPr>
      </w:pPr>
      <w:r>
        <w:t xml:space="preserve">Verificar que </w:t>
      </w:r>
      <w:r w:rsidRPr="00920C3A">
        <w:rPr>
          <w:rStyle w:val="Textoennegrita"/>
          <w:b w:val="0"/>
          <w:bCs w:val="0"/>
        </w:rPr>
        <w:t>el expediente esté completo y correctamente enviado</w:t>
      </w:r>
    </w:p>
    <w:p w14:paraId="37546606" w14:textId="77777777" w:rsidR="00920C3A" w:rsidRDefault="00920C3A" w:rsidP="00920C3A">
      <w:pPr>
        <w:pStyle w:val="NormalWeb"/>
        <w:numPr>
          <w:ilvl w:val="0"/>
          <w:numId w:val="175"/>
        </w:numPr>
      </w:pPr>
      <w:r>
        <w:t>Contactar a la ARS para seguimiento</w:t>
      </w:r>
    </w:p>
    <w:p w14:paraId="3BDAD0CB" w14:textId="77777777" w:rsidR="00920C3A" w:rsidRDefault="00920C3A" w:rsidP="00920C3A">
      <w:pPr>
        <w:pStyle w:val="NormalWeb"/>
        <w:numPr>
          <w:ilvl w:val="0"/>
          <w:numId w:val="175"/>
        </w:numPr>
      </w:pPr>
      <w:r>
        <w:t xml:space="preserve">Registrar el caso como </w:t>
      </w:r>
      <w:r w:rsidRPr="00920C3A">
        <w:rPr>
          <w:rStyle w:val="Textoennegrita"/>
          <w:b w:val="0"/>
          <w:bCs w:val="0"/>
        </w:rPr>
        <w:t>en espera prolongada</w:t>
      </w:r>
    </w:p>
    <w:p w14:paraId="1DA24DC2" w14:textId="08C8E014" w:rsidR="00920C3A" w:rsidRDefault="00920C3A" w:rsidP="00920C3A">
      <w:pPr>
        <w:pStyle w:val="NormalWeb"/>
        <w:numPr>
          <w:ilvl w:val="0"/>
          <w:numId w:val="175"/>
        </w:numPr>
      </w:pPr>
      <w:r>
        <w:t xml:space="preserve">Documentar la demora y preparar una </w:t>
      </w:r>
      <w:r w:rsidRPr="00920C3A">
        <w:rPr>
          <w:rStyle w:val="Textoennegrita"/>
          <w:b w:val="0"/>
          <w:bCs w:val="0"/>
        </w:rPr>
        <w:t>escalada formal</w:t>
      </w:r>
      <w:r>
        <w:t xml:space="preserve"> si es necesario</w:t>
      </w:r>
    </w:p>
    <w:p w14:paraId="768DC132" w14:textId="77777777" w:rsidR="00920C3A" w:rsidRDefault="00920C3A" w:rsidP="00920C3A">
      <w:pPr>
        <w:pStyle w:val="Ttulo2"/>
      </w:pPr>
      <w:r>
        <w:rPr>
          <w:rFonts w:ascii="Segoe UI Emoji" w:hAnsi="Segoe UI Emoji" w:cs="Segoe UI Emoji"/>
        </w:rPr>
        <w:t>🎯</w:t>
      </w:r>
      <w:r>
        <w:t xml:space="preserve"> </w:t>
      </w:r>
      <w:r w:rsidRPr="00920C3A">
        <w:rPr>
          <w:color w:val="4472C4" w:themeColor="accent1"/>
          <w:sz w:val="32"/>
          <w:szCs w:val="32"/>
        </w:rPr>
        <w:t>Frase clave:</w:t>
      </w:r>
    </w:p>
    <w:p w14:paraId="3739A46F" w14:textId="77777777" w:rsidR="00920C3A" w:rsidRDefault="00920C3A" w:rsidP="00920C3A">
      <w:pPr>
        <w:pStyle w:val="NormalWeb"/>
      </w:pPr>
      <w:r>
        <w:t>“Conocer los tiempos de respuesta es clave para defender el derecho del paciente a recibir atención sin demoras injustificadas.”</w:t>
      </w:r>
    </w:p>
    <w:p w14:paraId="2F3D4C72" w14:textId="77777777" w:rsidR="00431865" w:rsidRPr="00431865" w:rsidRDefault="00F179F0" w:rsidP="00431865">
      <w:pPr>
        <w:pStyle w:val="Ttulo2"/>
        <w:rPr>
          <w:color w:val="4472C4" w:themeColor="accent1"/>
          <w:sz w:val="32"/>
          <w:szCs w:val="32"/>
        </w:rPr>
      </w:pPr>
      <w:r w:rsidRPr="00431865">
        <w:rPr>
          <w:color w:val="4472C4" w:themeColor="accent1"/>
          <w:sz w:val="32"/>
          <w:szCs w:val="32"/>
        </w:rPr>
        <w:t>Tema 4:</w:t>
      </w:r>
      <w:r w:rsidRPr="00431865">
        <w:rPr>
          <w:b w:val="0"/>
          <w:bCs w:val="0"/>
          <w:color w:val="4472C4" w:themeColor="accent1"/>
          <w:sz w:val="32"/>
          <w:szCs w:val="32"/>
        </w:rPr>
        <w:t xml:space="preserve"> </w:t>
      </w:r>
      <w:r w:rsidR="00431865" w:rsidRPr="00431865">
        <w:rPr>
          <w:rStyle w:val="Textoennegrita"/>
          <w:b/>
          <w:bCs/>
          <w:color w:val="4472C4" w:themeColor="accent1"/>
          <w:sz w:val="32"/>
          <w:szCs w:val="32"/>
        </w:rPr>
        <w:t>Validación de Prestadores Autorizados</w:t>
      </w:r>
    </w:p>
    <w:p w14:paraId="5DAA88DB" w14:textId="77777777" w:rsidR="00431865" w:rsidRDefault="00431865" w:rsidP="00431865">
      <w:pPr>
        <w:pStyle w:val="Ttulo3"/>
      </w:pPr>
      <w:r>
        <w:rPr>
          <w:rFonts w:ascii="Segoe UI Emoji" w:hAnsi="Segoe UI Emoji" w:cs="Segoe UI Emoji"/>
        </w:rPr>
        <w:t>🔹</w:t>
      </w:r>
      <w:r>
        <w:t xml:space="preserve"> </w:t>
      </w:r>
      <w:r w:rsidRPr="00BF3D67">
        <w:rPr>
          <w:color w:val="4472C4" w:themeColor="accent1"/>
        </w:rPr>
        <w:t>¿Qué es un prestador autorizado?</w:t>
      </w:r>
    </w:p>
    <w:p w14:paraId="7251126C" w14:textId="77777777" w:rsidR="00431865" w:rsidRDefault="00431865" w:rsidP="00431865">
      <w:pPr>
        <w:pStyle w:val="NormalWeb"/>
      </w:pPr>
      <w:r>
        <w:t xml:space="preserve">Un </w:t>
      </w:r>
      <w:r w:rsidRPr="00552B77">
        <w:rPr>
          <w:rStyle w:val="Textoennegrita"/>
          <w:b w:val="0"/>
          <w:bCs w:val="0"/>
        </w:rPr>
        <w:t>prestador autorizado</w:t>
      </w:r>
      <w:r>
        <w:t xml:space="preserve"> es todo centro de salud, profesional médico, farmacia, laboratorio, clínica, hospital o proveedor de servicios terapéuticos que </w:t>
      </w:r>
      <w:r w:rsidRPr="00552B77">
        <w:rPr>
          <w:rStyle w:val="Textoennegrita"/>
          <w:b w:val="0"/>
          <w:bCs w:val="0"/>
        </w:rPr>
        <w:t>mantiene un contrato vigente con una ARS</w:t>
      </w:r>
      <w:r>
        <w:t xml:space="preserve">, y que está </w:t>
      </w:r>
      <w:r w:rsidRPr="00552B77">
        <w:rPr>
          <w:rStyle w:val="Textoennegrita"/>
          <w:b w:val="0"/>
          <w:bCs w:val="0"/>
        </w:rPr>
        <w:t>habilitado por el Ministerio de Salud Pública (MSP)</w:t>
      </w:r>
      <w:r>
        <w:t xml:space="preserve"> para ofrecer servicios cubiertos por el Seguro Familiar de Salud (SFS).</w:t>
      </w:r>
    </w:p>
    <w:p w14:paraId="5055B575" w14:textId="6E781E08" w:rsidR="00431865" w:rsidRDefault="00431865" w:rsidP="00552B77">
      <w:pPr>
        <w:pStyle w:val="NormalWeb"/>
      </w:pPr>
      <w:r>
        <w:lastRenderedPageBreak/>
        <w:t xml:space="preserve">Solo los </w:t>
      </w:r>
      <w:r w:rsidRPr="00552B77">
        <w:rPr>
          <w:rStyle w:val="Textoennegrita"/>
          <w:b w:val="0"/>
          <w:bCs w:val="0"/>
        </w:rPr>
        <w:t>prestadores que estén dentro de la red contratada por la ARS</w:t>
      </w:r>
      <w:r>
        <w:t xml:space="preserve"> pueden recibir solicitudes y pagos por servicios pre-certificados o autorizados.</w:t>
      </w:r>
    </w:p>
    <w:p w14:paraId="031F19D5" w14:textId="77777777" w:rsidR="00431865" w:rsidRDefault="00431865" w:rsidP="00431865">
      <w:pPr>
        <w:pStyle w:val="Ttulo3"/>
      </w:pPr>
      <w:r>
        <w:rPr>
          <w:rFonts w:ascii="Segoe UI Emoji" w:hAnsi="Segoe UI Emoji" w:cs="Segoe UI Emoji"/>
        </w:rPr>
        <w:t>🎯</w:t>
      </w:r>
      <w:r>
        <w:t xml:space="preserve"> </w:t>
      </w:r>
      <w:r w:rsidRPr="00552B77">
        <w:rPr>
          <w:color w:val="4472C4" w:themeColor="accent1"/>
        </w:rPr>
        <w:t>¿Qué es la validación de prestadores?</w:t>
      </w:r>
    </w:p>
    <w:p w14:paraId="5B2EA910" w14:textId="77777777" w:rsidR="00431865" w:rsidRDefault="00431865" w:rsidP="00431865">
      <w:pPr>
        <w:pStyle w:val="NormalWeb"/>
      </w:pPr>
      <w:r>
        <w:t xml:space="preserve">La </w:t>
      </w:r>
      <w:r w:rsidRPr="00552B77">
        <w:rPr>
          <w:rStyle w:val="Textoennegrita"/>
          <w:b w:val="0"/>
          <w:bCs w:val="0"/>
        </w:rPr>
        <w:t>validación de prestadores autorizados</w:t>
      </w:r>
      <w:r>
        <w:t xml:space="preserve"> es el proceso mediante el cual se verifica si el centro o profesional que emitió la indicación, cotización o solicitud médica:</w:t>
      </w:r>
    </w:p>
    <w:p w14:paraId="2818BCDC" w14:textId="77777777" w:rsidR="00431865" w:rsidRDefault="00431865" w:rsidP="00431865">
      <w:pPr>
        <w:pStyle w:val="NormalWeb"/>
        <w:numPr>
          <w:ilvl w:val="0"/>
          <w:numId w:val="176"/>
        </w:numPr>
      </w:pPr>
      <w:r>
        <w:t xml:space="preserve">Está </w:t>
      </w:r>
      <w:r w:rsidRPr="00552B77">
        <w:rPr>
          <w:rStyle w:val="Textoennegrita"/>
          <w:b w:val="0"/>
          <w:bCs w:val="0"/>
        </w:rPr>
        <w:t>registrado y activo</w:t>
      </w:r>
      <w:r w:rsidRPr="00552B77">
        <w:rPr>
          <w:b/>
          <w:bCs/>
        </w:rPr>
        <w:t xml:space="preserve"> </w:t>
      </w:r>
      <w:r w:rsidRPr="00552B77">
        <w:t>en la</w:t>
      </w:r>
      <w:r w:rsidRPr="00552B77">
        <w:rPr>
          <w:b/>
          <w:bCs/>
        </w:rPr>
        <w:t xml:space="preserve"> </w:t>
      </w:r>
      <w:r w:rsidRPr="00552B77">
        <w:rPr>
          <w:rStyle w:val="Textoennegrita"/>
          <w:b w:val="0"/>
          <w:bCs w:val="0"/>
        </w:rPr>
        <w:t>red de prestadores de la ARS</w:t>
      </w:r>
      <w:r>
        <w:t xml:space="preserve"> correspondiente</w:t>
      </w:r>
    </w:p>
    <w:p w14:paraId="5811F992" w14:textId="77777777" w:rsidR="00431865" w:rsidRPr="00552B77" w:rsidRDefault="00431865" w:rsidP="00431865">
      <w:pPr>
        <w:pStyle w:val="NormalWeb"/>
        <w:numPr>
          <w:ilvl w:val="0"/>
          <w:numId w:val="176"/>
        </w:numPr>
        <w:rPr>
          <w:b/>
          <w:bCs/>
        </w:rPr>
      </w:pPr>
      <w:r>
        <w:t xml:space="preserve">Está </w:t>
      </w:r>
      <w:r w:rsidRPr="00552B77">
        <w:rPr>
          <w:rStyle w:val="Textoennegrita"/>
          <w:b w:val="0"/>
          <w:bCs w:val="0"/>
        </w:rPr>
        <w:t>habilitado por el Ministerio de Salud Pública</w:t>
      </w:r>
    </w:p>
    <w:p w14:paraId="44A031FA" w14:textId="77777777" w:rsidR="00431865" w:rsidRDefault="00431865" w:rsidP="00431865">
      <w:pPr>
        <w:pStyle w:val="NormalWeb"/>
        <w:numPr>
          <w:ilvl w:val="0"/>
          <w:numId w:val="176"/>
        </w:numPr>
      </w:pPr>
      <w:r w:rsidRPr="00552B77">
        <w:rPr>
          <w:rStyle w:val="Textoennegrita"/>
          <w:b w:val="0"/>
          <w:bCs w:val="0"/>
        </w:rPr>
        <w:t>Puede realizar legalmente</w:t>
      </w:r>
      <w:r>
        <w:t xml:space="preserve"> el procedimiento solicitado</w:t>
      </w:r>
    </w:p>
    <w:p w14:paraId="2885D679" w14:textId="6F237C1A" w:rsidR="00431865" w:rsidRDefault="00431865" w:rsidP="00431865">
      <w:pPr>
        <w:pStyle w:val="NormalWeb"/>
        <w:numPr>
          <w:ilvl w:val="0"/>
          <w:numId w:val="176"/>
        </w:numPr>
      </w:pPr>
      <w:r w:rsidRPr="00552B77">
        <w:rPr>
          <w:rStyle w:val="Textoennegrita"/>
          <w:b w:val="0"/>
          <w:bCs w:val="0"/>
        </w:rPr>
        <w:t>Está autorizado</w:t>
      </w:r>
      <w:r>
        <w:t xml:space="preserve"> para trabajar con el tipo de plan del afiliado (básico o complementario)</w:t>
      </w:r>
    </w:p>
    <w:p w14:paraId="3181B8AC" w14:textId="77777777" w:rsidR="00431865" w:rsidRDefault="00431865" w:rsidP="00431865">
      <w:pPr>
        <w:pStyle w:val="Ttulo2"/>
      </w:pPr>
      <w:r>
        <w:rPr>
          <w:rFonts w:ascii="Segoe UI Emoji" w:hAnsi="Segoe UI Emoji" w:cs="Segoe UI Emoji"/>
        </w:rPr>
        <w:t>✅</w:t>
      </w:r>
      <w:r>
        <w:t xml:space="preserve"> </w:t>
      </w:r>
      <w:r w:rsidRPr="00552B77">
        <w:rPr>
          <w:color w:val="4472C4" w:themeColor="accent1"/>
          <w:sz w:val="32"/>
          <w:szCs w:val="32"/>
        </w:rPr>
        <w:t>¿Qué se valida específicamente?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6039"/>
      </w:tblGrid>
      <w:tr w:rsidR="00431865" w14:paraId="2888898B" w14:textId="77777777" w:rsidTr="00431865">
        <w:trPr>
          <w:tblHeader/>
          <w:tblCellSpacing w:w="15" w:type="dxa"/>
        </w:trPr>
        <w:tc>
          <w:tcPr>
            <w:tcW w:w="0" w:type="auto"/>
            <w:vAlign w:val="center"/>
            <w:hideMark/>
          </w:tcPr>
          <w:p w14:paraId="58967AB8" w14:textId="77777777" w:rsidR="00431865" w:rsidRDefault="00431865">
            <w:pPr>
              <w:jc w:val="center"/>
              <w:rPr>
                <w:b/>
                <w:bCs/>
              </w:rPr>
            </w:pPr>
            <w:r>
              <w:rPr>
                <w:b/>
                <w:bCs/>
              </w:rPr>
              <w:t>Elemento</w:t>
            </w:r>
          </w:p>
        </w:tc>
        <w:tc>
          <w:tcPr>
            <w:tcW w:w="0" w:type="auto"/>
            <w:vAlign w:val="center"/>
            <w:hideMark/>
          </w:tcPr>
          <w:p w14:paraId="1FEED5B0" w14:textId="77777777" w:rsidR="00431865" w:rsidRDefault="00431865">
            <w:pPr>
              <w:jc w:val="center"/>
              <w:rPr>
                <w:b/>
                <w:bCs/>
              </w:rPr>
            </w:pPr>
            <w:r>
              <w:rPr>
                <w:b/>
                <w:bCs/>
              </w:rPr>
              <w:t>Detalles a confirmar</w:t>
            </w:r>
          </w:p>
        </w:tc>
      </w:tr>
      <w:tr w:rsidR="00431865" w14:paraId="4938AADA" w14:textId="77777777" w:rsidTr="00431865">
        <w:trPr>
          <w:tblCellSpacing w:w="15" w:type="dxa"/>
        </w:trPr>
        <w:tc>
          <w:tcPr>
            <w:tcW w:w="0" w:type="auto"/>
            <w:vAlign w:val="center"/>
            <w:hideMark/>
          </w:tcPr>
          <w:p w14:paraId="191173B6" w14:textId="77777777" w:rsidR="00431865" w:rsidRDefault="00431865">
            <w:r>
              <w:rPr>
                <w:rFonts w:ascii="Segoe UI Emoji" w:hAnsi="Segoe UI Emoji" w:cs="Segoe UI Emoji"/>
              </w:rPr>
              <w:t>🏥</w:t>
            </w:r>
            <w:r>
              <w:t xml:space="preserve"> Nombre del prestador</w:t>
            </w:r>
          </w:p>
        </w:tc>
        <w:tc>
          <w:tcPr>
            <w:tcW w:w="0" w:type="auto"/>
            <w:vAlign w:val="center"/>
            <w:hideMark/>
          </w:tcPr>
          <w:p w14:paraId="4D90DB44" w14:textId="77777777" w:rsidR="00431865" w:rsidRDefault="00431865">
            <w:r>
              <w:t>Coincide con el indicado en la solicitud o cotización</w:t>
            </w:r>
          </w:p>
        </w:tc>
      </w:tr>
      <w:tr w:rsidR="00431865" w14:paraId="07AA3228" w14:textId="77777777" w:rsidTr="00431865">
        <w:trPr>
          <w:tblCellSpacing w:w="15" w:type="dxa"/>
        </w:trPr>
        <w:tc>
          <w:tcPr>
            <w:tcW w:w="0" w:type="auto"/>
            <w:vAlign w:val="center"/>
            <w:hideMark/>
          </w:tcPr>
          <w:p w14:paraId="1DFF3D4C" w14:textId="77777777" w:rsidR="00431865" w:rsidRDefault="00431865">
            <w:r>
              <w:rPr>
                <w:rFonts w:ascii="Segoe UI Emoji" w:hAnsi="Segoe UI Emoji" w:cs="Segoe UI Emoji"/>
              </w:rPr>
              <w:t>🧾</w:t>
            </w:r>
            <w:r>
              <w:t xml:space="preserve"> Contrato con la ARS</w:t>
            </w:r>
          </w:p>
        </w:tc>
        <w:tc>
          <w:tcPr>
            <w:tcW w:w="0" w:type="auto"/>
            <w:vAlign w:val="center"/>
            <w:hideMark/>
          </w:tcPr>
          <w:p w14:paraId="63DF46C0" w14:textId="77777777" w:rsidR="00431865" w:rsidRDefault="00431865">
            <w:r>
              <w:t>Que esté vigente y cubra el servicio solicitado</w:t>
            </w:r>
          </w:p>
        </w:tc>
      </w:tr>
      <w:tr w:rsidR="00431865" w14:paraId="680B5A7F" w14:textId="77777777" w:rsidTr="00431865">
        <w:trPr>
          <w:tblCellSpacing w:w="15" w:type="dxa"/>
        </w:trPr>
        <w:tc>
          <w:tcPr>
            <w:tcW w:w="0" w:type="auto"/>
            <w:vAlign w:val="center"/>
            <w:hideMark/>
          </w:tcPr>
          <w:p w14:paraId="2752EC6B" w14:textId="77777777" w:rsidR="00431865" w:rsidRDefault="00431865">
            <w:r>
              <w:rPr>
                <w:rFonts w:ascii="Segoe UI Emoji" w:hAnsi="Segoe UI Emoji" w:cs="Segoe UI Emoji"/>
              </w:rPr>
              <w:t>👨</w:t>
            </w:r>
            <w:r>
              <w:t>‍</w:t>
            </w:r>
            <w:r>
              <w:rPr>
                <w:rFonts w:ascii="Segoe UI Emoji" w:hAnsi="Segoe UI Emoji" w:cs="Segoe UI Emoji"/>
              </w:rPr>
              <w:t>⚕️</w:t>
            </w:r>
            <w:r>
              <w:t xml:space="preserve"> Profesional tratante</w:t>
            </w:r>
          </w:p>
        </w:tc>
        <w:tc>
          <w:tcPr>
            <w:tcW w:w="0" w:type="auto"/>
            <w:vAlign w:val="center"/>
            <w:hideMark/>
          </w:tcPr>
          <w:p w14:paraId="33448E14" w14:textId="77777777" w:rsidR="00431865" w:rsidRDefault="00431865">
            <w:r>
              <w:t>Que esté registrado en la red médica de la ARS</w:t>
            </w:r>
          </w:p>
        </w:tc>
      </w:tr>
      <w:tr w:rsidR="00431865" w14:paraId="197A575F" w14:textId="77777777" w:rsidTr="00431865">
        <w:trPr>
          <w:tblCellSpacing w:w="15" w:type="dxa"/>
        </w:trPr>
        <w:tc>
          <w:tcPr>
            <w:tcW w:w="0" w:type="auto"/>
            <w:vAlign w:val="center"/>
            <w:hideMark/>
          </w:tcPr>
          <w:p w14:paraId="169BB40C" w14:textId="77777777" w:rsidR="00431865" w:rsidRDefault="00431865">
            <w:r>
              <w:rPr>
                <w:rFonts w:ascii="Segoe UI Emoji" w:hAnsi="Segoe UI Emoji" w:cs="Segoe UI Emoji"/>
              </w:rPr>
              <w:t>📍</w:t>
            </w:r>
            <w:r>
              <w:t xml:space="preserve"> Dirección y especialidad</w:t>
            </w:r>
          </w:p>
        </w:tc>
        <w:tc>
          <w:tcPr>
            <w:tcW w:w="0" w:type="auto"/>
            <w:vAlign w:val="center"/>
            <w:hideMark/>
          </w:tcPr>
          <w:p w14:paraId="6E56F823" w14:textId="77777777" w:rsidR="00431865" w:rsidRDefault="00431865">
            <w:r>
              <w:t>Que el servicio solicitado se realice en el centro autorizado</w:t>
            </w:r>
          </w:p>
        </w:tc>
      </w:tr>
      <w:tr w:rsidR="00431865" w14:paraId="1339D14D" w14:textId="77777777" w:rsidTr="00431865">
        <w:trPr>
          <w:tblCellSpacing w:w="15" w:type="dxa"/>
        </w:trPr>
        <w:tc>
          <w:tcPr>
            <w:tcW w:w="0" w:type="auto"/>
            <w:vAlign w:val="center"/>
            <w:hideMark/>
          </w:tcPr>
          <w:p w14:paraId="05768659" w14:textId="77777777" w:rsidR="00431865" w:rsidRDefault="00431865">
            <w:r>
              <w:rPr>
                <w:rFonts w:ascii="Segoe UI Emoji" w:hAnsi="Segoe UI Emoji" w:cs="Segoe UI Emoji"/>
              </w:rPr>
              <w:t>📋</w:t>
            </w:r>
            <w:r>
              <w:t xml:space="preserve"> Habilitación sanitaria</w:t>
            </w:r>
          </w:p>
        </w:tc>
        <w:tc>
          <w:tcPr>
            <w:tcW w:w="0" w:type="auto"/>
            <w:vAlign w:val="center"/>
            <w:hideMark/>
          </w:tcPr>
          <w:p w14:paraId="2F0CA59A" w14:textId="77777777" w:rsidR="00431865" w:rsidRDefault="00431865">
            <w:r>
              <w:t>Resolución válida del MSP (habilitación como clínica, laboratorio, etc.)</w:t>
            </w:r>
          </w:p>
        </w:tc>
      </w:tr>
    </w:tbl>
    <w:p w14:paraId="4333695F" w14:textId="77777777" w:rsidR="00431865" w:rsidRDefault="00431865" w:rsidP="00431865">
      <w:pPr>
        <w:pStyle w:val="Ttulo2"/>
      </w:pPr>
      <w:r>
        <w:rPr>
          <w:rFonts w:ascii="Segoe UI Emoji" w:hAnsi="Segoe UI Emoji" w:cs="Segoe UI Emoji"/>
        </w:rPr>
        <w:t>🧠</w:t>
      </w:r>
      <w:r>
        <w:t xml:space="preserve"> </w:t>
      </w:r>
      <w:r w:rsidRPr="00552B77">
        <w:rPr>
          <w:color w:val="4472C4" w:themeColor="accent1"/>
          <w:sz w:val="32"/>
          <w:szCs w:val="32"/>
        </w:rPr>
        <w:t>Rol del personal técnico o de autorizaciones:</w:t>
      </w:r>
    </w:p>
    <w:p w14:paraId="265E3908" w14:textId="77777777" w:rsidR="00431865" w:rsidRPr="00552B77" w:rsidRDefault="00431865" w:rsidP="00431865">
      <w:pPr>
        <w:pStyle w:val="NormalWeb"/>
        <w:numPr>
          <w:ilvl w:val="0"/>
          <w:numId w:val="177"/>
        </w:numPr>
        <w:rPr>
          <w:b/>
          <w:bCs/>
        </w:rPr>
      </w:pPr>
      <w:r w:rsidRPr="00552B77">
        <w:rPr>
          <w:rStyle w:val="Textoennegrita"/>
          <w:b w:val="0"/>
          <w:bCs w:val="0"/>
        </w:rPr>
        <w:t>Verificar que el médico, clínica o centro que indica o ejecuta el procedimiento esté en la red de prestadores autorizados por la ARS</w:t>
      </w:r>
    </w:p>
    <w:p w14:paraId="07BEA161" w14:textId="77777777" w:rsidR="00431865" w:rsidRDefault="00431865" w:rsidP="00431865">
      <w:pPr>
        <w:pStyle w:val="NormalWeb"/>
        <w:numPr>
          <w:ilvl w:val="0"/>
          <w:numId w:val="177"/>
        </w:numPr>
      </w:pPr>
      <w:r>
        <w:t xml:space="preserve">Validar que el prestador </w:t>
      </w:r>
      <w:r w:rsidRPr="00552B77">
        <w:rPr>
          <w:rStyle w:val="Textoennegrita"/>
          <w:b w:val="0"/>
          <w:bCs w:val="0"/>
        </w:rPr>
        <w:t>pueda realizar el procedimiento específico solicitado</w:t>
      </w:r>
    </w:p>
    <w:p w14:paraId="3741C5EE" w14:textId="77777777" w:rsidR="00431865" w:rsidRDefault="00431865" w:rsidP="00431865">
      <w:pPr>
        <w:pStyle w:val="NormalWeb"/>
        <w:numPr>
          <w:ilvl w:val="0"/>
          <w:numId w:val="177"/>
        </w:numPr>
      </w:pPr>
      <w:r>
        <w:t xml:space="preserve">Prevenir la emisión de pre-certificaciones a </w:t>
      </w:r>
      <w:r w:rsidRPr="00552B77">
        <w:rPr>
          <w:rStyle w:val="Textoennegrita"/>
          <w:b w:val="0"/>
          <w:bCs w:val="0"/>
        </w:rPr>
        <w:t>centros o médicos fuera de red</w:t>
      </w:r>
      <w:r>
        <w:t xml:space="preserve">, lo cual generaría </w:t>
      </w:r>
      <w:r w:rsidRPr="00552B77">
        <w:rPr>
          <w:rStyle w:val="Textoennegrita"/>
          <w:b w:val="0"/>
          <w:bCs w:val="0"/>
        </w:rPr>
        <w:t>rechazos o gastos no cubiertos</w:t>
      </w:r>
    </w:p>
    <w:p w14:paraId="17E9E4BD" w14:textId="4ABDE989" w:rsidR="00431865" w:rsidRDefault="00431865" w:rsidP="00431865">
      <w:pPr>
        <w:pStyle w:val="NormalWeb"/>
        <w:numPr>
          <w:ilvl w:val="0"/>
          <w:numId w:val="177"/>
        </w:numPr>
      </w:pPr>
      <w:r>
        <w:t xml:space="preserve">Asistir al afiliado o prestador en caso de que </w:t>
      </w:r>
      <w:r w:rsidRPr="00552B77">
        <w:rPr>
          <w:rStyle w:val="Textoennegrita"/>
          <w:b w:val="0"/>
          <w:bCs w:val="0"/>
        </w:rPr>
        <w:t>se requiera derivación a un centro autorizado</w:t>
      </w:r>
    </w:p>
    <w:p w14:paraId="02F8E53B" w14:textId="77777777" w:rsidR="00431865" w:rsidRDefault="00431865" w:rsidP="00431865">
      <w:pPr>
        <w:pStyle w:val="Ttulo3"/>
      </w:pPr>
      <w:r>
        <w:rPr>
          <w:rFonts w:ascii="Segoe UI Emoji" w:hAnsi="Segoe UI Emoji" w:cs="Segoe UI Emoji"/>
        </w:rPr>
        <w:t>📌</w:t>
      </w:r>
      <w:r>
        <w:t xml:space="preserve"> </w:t>
      </w:r>
      <w:r w:rsidRPr="00552B77">
        <w:rPr>
          <w:color w:val="4472C4" w:themeColor="accent1"/>
        </w:rPr>
        <w:t>¿Cómo validar un prestador?</w:t>
      </w:r>
    </w:p>
    <w:p w14:paraId="217EAF40" w14:textId="77777777" w:rsidR="00431865" w:rsidRDefault="00431865" w:rsidP="00431865">
      <w:pPr>
        <w:pStyle w:val="NormalWeb"/>
        <w:numPr>
          <w:ilvl w:val="0"/>
          <w:numId w:val="178"/>
        </w:numPr>
      </w:pPr>
      <w:r w:rsidRPr="00552B77">
        <w:rPr>
          <w:rStyle w:val="Textoennegrita"/>
          <w:b w:val="0"/>
          <w:bCs w:val="0"/>
        </w:rPr>
        <w:t>Consultar el listado oficial de prestadores de la ARS</w:t>
      </w:r>
      <w:r>
        <w:t>, disponible en su sitio web o en su sistema interno.</w:t>
      </w:r>
    </w:p>
    <w:p w14:paraId="1415E12E" w14:textId="77777777" w:rsidR="00431865" w:rsidRDefault="00431865" w:rsidP="00431865">
      <w:pPr>
        <w:pStyle w:val="NormalWeb"/>
        <w:numPr>
          <w:ilvl w:val="0"/>
          <w:numId w:val="178"/>
        </w:numPr>
      </w:pPr>
      <w:r>
        <w:t xml:space="preserve">Utilizar el </w:t>
      </w:r>
      <w:r w:rsidRPr="00552B77">
        <w:rPr>
          <w:rStyle w:val="Textoennegrita"/>
          <w:b w:val="0"/>
          <w:bCs w:val="0"/>
        </w:rPr>
        <w:t>portal digital de la ARS</w:t>
      </w:r>
      <w:r>
        <w:t xml:space="preserve"> (muchos tienen módulo de búsqueda de prestadores).</w:t>
      </w:r>
    </w:p>
    <w:p w14:paraId="266C4B4C" w14:textId="77777777" w:rsidR="00431865" w:rsidRDefault="00431865" w:rsidP="00431865">
      <w:pPr>
        <w:pStyle w:val="NormalWeb"/>
        <w:numPr>
          <w:ilvl w:val="0"/>
          <w:numId w:val="178"/>
        </w:numPr>
      </w:pPr>
      <w:r>
        <w:t xml:space="preserve">Contactar directamente al </w:t>
      </w:r>
      <w:r w:rsidRPr="00552B77">
        <w:rPr>
          <w:rStyle w:val="Textoennegrita"/>
          <w:b w:val="0"/>
          <w:bCs w:val="0"/>
        </w:rPr>
        <w:t>departamento de contrataciones o autorizaciones de la ARS</w:t>
      </w:r>
      <w:r>
        <w:t>.</w:t>
      </w:r>
    </w:p>
    <w:p w14:paraId="1E4945FF" w14:textId="451F8FE6" w:rsidR="00431865" w:rsidRDefault="00431865" w:rsidP="00431865">
      <w:pPr>
        <w:pStyle w:val="NormalWeb"/>
        <w:numPr>
          <w:ilvl w:val="0"/>
          <w:numId w:val="178"/>
        </w:numPr>
      </w:pPr>
      <w:r>
        <w:t xml:space="preserve">Verificar si el prestador tiene habilitación vigente en el </w:t>
      </w:r>
      <w:r w:rsidRPr="00552B77">
        <w:rPr>
          <w:rStyle w:val="Textoennegrita"/>
          <w:b w:val="0"/>
          <w:bCs w:val="0"/>
        </w:rPr>
        <w:t>Ministerio de Salud Pública</w:t>
      </w:r>
      <w:r>
        <w:t>.</w:t>
      </w:r>
    </w:p>
    <w:p w14:paraId="7C0F0AC5" w14:textId="77777777" w:rsidR="00431865" w:rsidRDefault="00431865" w:rsidP="00431865">
      <w:pPr>
        <w:pStyle w:val="Ttulo3"/>
      </w:pPr>
      <w:r>
        <w:rPr>
          <w:rFonts w:ascii="Segoe UI Emoji" w:hAnsi="Segoe UI Emoji" w:cs="Segoe UI Emoji"/>
        </w:rPr>
        <w:lastRenderedPageBreak/>
        <w:t>❗</w:t>
      </w:r>
      <w:r>
        <w:t xml:space="preserve"> </w:t>
      </w:r>
      <w:r w:rsidRPr="00552B77">
        <w:rPr>
          <w:color w:val="4472C4" w:themeColor="accent1"/>
        </w:rPr>
        <w:t>Riesgos de no validar correctamente:</w:t>
      </w:r>
    </w:p>
    <w:p w14:paraId="681D1E2D" w14:textId="77777777" w:rsidR="00431865" w:rsidRDefault="00431865" w:rsidP="00431865">
      <w:pPr>
        <w:pStyle w:val="NormalWeb"/>
        <w:numPr>
          <w:ilvl w:val="0"/>
          <w:numId w:val="179"/>
        </w:numPr>
      </w:pPr>
      <w:r>
        <w:t xml:space="preserve">La </w:t>
      </w:r>
      <w:r w:rsidRPr="00552B77">
        <w:rPr>
          <w:rStyle w:val="Textoennegrita"/>
          <w:b w:val="0"/>
          <w:bCs w:val="0"/>
        </w:rPr>
        <w:t>pre-certificación puede ser rechazada</w:t>
      </w:r>
      <w:r>
        <w:t xml:space="preserve"> por ejecutarse fuera de red</w:t>
      </w:r>
    </w:p>
    <w:p w14:paraId="401B92DE" w14:textId="77777777" w:rsidR="00431865" w:rsidRDefault="00431865" w:rsidP="00431865">
      <w:pPr>
        <w:pStyle w:val="NormalWeb"/>
        <w:numPr>
          <w:ilvl w:val="0"/>
          <w:numId w:val="179"/>
        </w:numPr>
      </w:pPr>
      <w:r>
        <w:t xml:space="preserve">El afiliado </w:t>
      </w:r>
      <w:r w:rsidRPr="00552B77">
        <w:rPr>
          <w:rStyle w:val="Textoennegrita"/>
          <w:b w:val="0"/>
          <w:bCs w:val="0"/>
        </w:rPr>
        <w:t>asume el costo total</w:t>
      </w:r>
      <w:r>
        <w:t xml:space="preserve"> del procedimiento</w:t>
      </w:r>
    </w:p>
    <w:p w14:paraId="7CDE2569" w14:textId="77777777" w:rsidR="00431865" w:rsidRDefault="00431865" w:rsidP="00431865">
      <w:pPr>
        <w:pStyle w:val="NormalWeb"/>
        <w:numPr>
          <w:ilvl w:val="0"/>
          <w:numId w:val="179"/>
        </w:numPr>
      </w:pPr>
      <w:r>
        <w:t xml:space="preserve">La ARS puede </w:t>
      </w:r>
      <w:r w:rsidRPr="00552B77">
        <w:rPr>
          <w:rStyle w:val="Textoennegrita"/>
          <w:b w:val="0"/>
          <w:bCs w:val="0"/>
        </w:rPr>
        <w:t>glosar o negar el pago</w:t>
      </w:r>
      <w:r>
        <w:t xml:space="preserve"> al centro no autorizado</w:t>
      </w:r>
    </w:p>
    <w:p w14:paraId="6122AA93" w14:textId="600E50FD" w:rsidR="00431865" w:rsidRDefault="00431865" w:rsidP="00431865">
      <w:pPr>
        <w:pStyle w:val="NormalWeb"/>
        <w:numPr>
          <w:ilvl w:val="0"/>
          <w:numId w:val="179"/>
        </w:numPr>
      </w:pPr>
      <w:r>
        <w:t xml:space="preserve">Se compromete la </w:t>
      </w:r>
      <w:r w:rsidRPr="00552B77">
        <w:rPr>
          <w:rStyle w:val="Textoennegrita"/>
          <w:b w:val="0"/>
          <w:bCs w:val="0"/>
        </w:rPr>
        <w:t>legalidad del acto médico o administrativo</w:t>
      </w:r>
    </w:p>
    <w:p w14:paraId="09F6B5AD" w14:textId="77777777" w:rsidR="00431865" w:rsidRDefault="00431865" w:rsidP="00431865">
      <w:pPr>
        <w:pStyle w:val="Ttulo2"/>
      </w:pPr>
      <w:r>
        <w:rPr>
          <w:rFonts w:ascii="Segoe UI Emoji" w:hAnsi="Segoe UI Emoji" w:cs="Segoe UI Emoji"/>
        </w:rPr>
        <w:t>🎯</w:t>
      </w:r>
      <w:r>
        <w:t xml:space="preserve"> </w:t>
      </w:r>
      <w:r w:rsidRPr="00552B77">
        <w:rPr>
          <w:color w:val="4472C4" w:themeColor="accent1"/>
          <w:sz w:val="32"/>
          <w:szCs w:val="32"/>
        </w:rPr>
        <w:t>Frase clave:</w:t>
      </w:r>
    </w:p>
    <w:p w14:paraId="58A47361" w14:textId="77777777" w:rsidR="00431865" w:rsidRDefault="00431865" w:rsidP="00431865">
      <w:pPr>
        <w:pStyle w:val="NormalWeb"/>
      </w:pPr>
      <w:r>
        <w:t>“No todo centro es válido para todo paciente. Verificar la red autorizada protege al afiliado, a la institución y al sistema de salud.”</w:t>
      </w:r>
    </w:p>
    <w:p w14:paraId="7EA4EB02" w14:textId="567068E0" w:rsidR="000C7E1D" w:rsidRPr="00EC484B" w:rsidRDefault="000C7E1D" w:rsidP="000C7E1D">
      <w:pPr>
        <w:pStyle w:val="Ttulo2"/>
        <w:rPr>
          <w:color w:val="4472C4" w:themeColor="accent1"/>
          <w:sz w:val="32"/>
          <w:szCs w:val="32"/>
        </w:rPr>
      </w:pPr>
      <w:r w:rsidRPr="00EC484B">
        <w:rPr>
          <w:rStyle w:val="Textoennegrita"/>
          <w:b/>
          <w:bCs/>
          <w:color w:val="4472C4" w:themeColor="accent1"/>
          <w:sz w:val="32"/>
          <w:szCs w:val="32"/>
        </w:rPr>
        <w:t>Tema 5: Protocolos para Casos Urgentes o con Riesgos</w:t>
      </w:r>
    </w:p>
    <w:p w14:paraId="17D8B48C" w14:textId="77777777" w:rsidR="000C7E1D" w:rsidRDefault="000C7E1D" w:rsidP="000C7E1D">
      <w:pPr>
        <w:pStyle w:val="Ttulo3"/>
      </w:pPr>
      <w:r>
        <w:rPr>
          <w:rFonts w:ascii="Segoe UI Emoji" w:hAnsi="Segoe UI Emoji" w:cs="Segoe UI Emoji"/>
        </w:rPr>
        <w:t>🔹</w:t>
      </w:r>
      <w:r>
        <w:t xml:space="preserve"> </w:t>
      </w:r>
      <w:r w:rsidRPr="00EC484B">
        <w:rPr>
          <w:color w:val="4472C4" w:themeColor="accent1"/>
        </w:rPr>
        <w:t>¿Qué son los casos urgentes o con riesgos?</w:t>
      </w:r>
    </w:p>
    <w:p w14:paraId="6F932C68" w14:textId="77777777" w:rsidR="000C7E1D" w:rsidRDefault="000C7E1D" w:rsidP="000C7E1D">
      <w:pPr>
        <w:pStyle w:val="NormalWeb"/>
      </w:pPr>
      <w:r>
        <w:t xml:space="preserve">Los </w:t>
      </w:r>
      <w:r w:rsidRPr="00EC484B">
        <w:rPr>
          <w:rStyle w:val="Textoennegrita"/>
          <w:b w:val="0"/>
          <w:bCs w:val="0"/>
        </w:rPr>
        <w:t>casos urgentes o con riesgos</w:t>
      </w:r>
      <w:r>
        <w:t xml:space="preserve"> son aquellas situaciones clínicas en las que el paciente presenta una </w:t>
      </w:r>
      <w:r w:rsidRPr="00EC484B">
        <w:rPr>
          <w:rStyle w:val="Textoennegrita"/>
          <w:b w:val="0"/>
          <w:bCs w:val="0"/>
        </w:rPr>
        <w:t>condición aguda, potencialmente grave o que amenaza su vida o funcionalidad</w:t>
      </w:r>
      <w:r>
        <w:t xml:space="preserve">, y que requieren atención </w:t>
      </w:r>
      <w:r w:rsidRPr="00EC484B">
        <w:rPr>
          <w:rStyle w:val="Textoennegrita"/>
          <w:b w:val="0"/>
          <w:bCs w:val="0"/>
        </w:rPr>
        <w:t>inmediata o prioritaria</w:t>
      </w:r>
      <w:r>
        <w:t>, ya sea en el área de emergencia, en un internamiento o para autorizar un procedimiento de forma rápida.</w:t>
      </w:r>
    </w:p>
    <w:p w14:paraId="48B9627F" w14:textId="1775D8E3" w:rsidR="000C7E1D" w:rsidRDefault="000C7E1D" w:rsidP="00EC484B">
      <w:pPr>
        <w:pStyle w:val="NormalWeb"/>
      </w:pPr>
      <w:r>
        <w:t xml:space="preserve">Este tipo de casos </w:t>
      </w:r>
      <w:r w:rsidRPr="00EC484B">
        <w:rPr>
          <w:rStyle w:val="Textoennegrita"/>
          <w:b w:val="0"/>
          <w:bCs w:val="0"/>
        </w:rPr>
        <w:t>no siempre puede esperar el proceso habitual de pre-certificación</w:t>
      </w:r>
      <w:r>
        <w:t xml:space="preserve">, por lo que existen </w:t>
      </w:r>
      <w:r w:rsidRPr="00EC484B">
        <w:rPr>
          <w:rStyle w:val="Textoennegrita"/>
          <w:b w:val="0"/>
          <w:bCs w:val="0"/>
        </w:rPr>
        <w:t>protocolos especiales</w:t>
      </w:r>
      <w:r>
        <w:t xml:space="preserve"> en las ARS y los centros médicos para permitir su </w:t>
      </w:r>
      <w:r w:rsidRPr="00EC484B">
        <w:rPr>
          <w:rStyle w:val="Textoennegrita"/>
          <w:b w:val="0"/>
          <w:bCs w:val="0"/>
        </w:rPr>
        <w:t>evaluación y gestión acelerada</w:t>
      </w:r>
      <w:r>
        <w:t>.</w:t>
      </w:r>
    </w:p>
    <w:p w14:paraId="0B048DAA" w14:textId="77777777" w:rsidR="000C7E1D" w:rsidRDefault="000C7E1D" w:rsidP="000C7E1D">
      <w:pPr>
        <w:pStyle w:val="Ttulo3"/>
      </w:pPr>
      <w:r>
        <w:rPr>
          <w:rFonts w:ascii="Segoe UI Emoji" w:hAnsi="Segoe UI Emoji" w:cs="Segoe UI Emoji"/>
        </w:rPr>
        <w:t>🎯</w:t>
      </w:r>
      <w:r>
        <w:t xml:space="preserve"> </w:t>
      </w:r>
      <w:r w:rsidRPr="00EC484B">
        <w:rPr>
          <w:color w:val="4472C4" w:themeColor="accent1"/>
        </w:rPr>
        <w:t>Objetivo de estos protocolos:</w:t>
      </w:r>
    </w:p>
    <w:p w14:paraId="48BB58F9" w14:textId="77777777" w:rsidR="000C7E1D" w:rsidRDefault="000C7E1D" w:rsidP="000C7E1D">
      <w:pPr>
        <w:pStyle w:val="NormalWeb"/>
        <w:numPr>
          <w:ilvl w:val="0"/>
          <w:numId w:val="180"/>
        </w:numPr>
      </w:pPr>
      <w:r w:rsidRPr="00EC484B">
        <w:rPr>
          <w:rStyle w:val="Textoennegrita"/>
          <w:b w:val="0"/>
          <w:bCs w:val="0"/>
        </w:rPr>
        <w:t>Asegurar la atención médica oportuna</w:t>
      </w:r>
      <w:r>
        <w:t>, aún sin autorización previa</w:t>
      </w:r>
    </w:p>
    <w:p w14:paraId="5651145C" w14:textId="77777777" w:rsidR="000C7E1D" w:rsidRDefault="000C7E1D" w:rsidP="000C7E1D">
      <w:pPr>
        <w:pStyle w:val="NormalWeb"/>
        <w:numPr>
          <w:ilvl w:val="0"/>
          <w:numId w:val="180"/>
        </w:numPr>
      </w:pPr>
      <w:r w:rsidRPr="00EC484B">
        <w:rPr>
          <w:rStyle w:val="Textoennegrita"/>
          <w:b w:val="0"/>
          <w:bCs w:val="0"/>
        </w:rPr>
        <w:t>Agilizar la validación clínica y administrativa</w:t>
      </w:r>
      <w:r>
        <w:t xml:space="preserve"> del caso</w:t>
      </w:r>
    </w:p>
    <w:p w14:paraId="7F86E755" w14:textId="77777777" w:rsidR="000C7E1D" w:rsidRDefault="000C7E1D" w:rsidP="000C7E1D">
      <w:pPr>
        <w:pStyle w:val="NormalWeb"/>
        <w:numPr>
          <w:ilvl w:val="0"/>
          <w:numId w:val="180"/>
        </w:numPr>
      </w:pPr>
      <w:r>
        <w:t>Proteger la salud y la vida del afiliado</w:t>
      </w:r>
    </w:p>
    <w:p w14:paraId="57C00172" w14:textId="21DA9E10" w:rsidR="000C7E1D" w:rsidRDefault="000C7E1D" w:rsidP="000C7E1D">
      <w:pPr>
        <w:pStyle w:val="NormalWeb"/>
        <w:numPr>
          <w:ilvl w:val="0"/>
          <w:numId w:val="180"/>
        </w:numPr>
      </w:pPr>
      <w:r>
        <w:t xml:space="preserve">Garantizar la </w:t>
      </w:r>
      <w:r w:rsidRPr="00EC484B">
        <w:rPr>
          <w:rStyle w:val="Textoennegrita"/>
          <w:b w:val="0"/>
          <w:bCs w:val="0"/>
        </w:rPr>
        <w:t>cobertura en situaciones médicamente justificadas</w:t>
      </w:r>
      <w:r>
        <w:t>, evitando rechazos por tecnicismos</w:t>
      </w:r>
    </w:p>
    <w:p w14:paraId="7C04480E" w14:textId="77777777" w:rsidR="000C7E1D" w:rsidRDefault="000C7E1D" w:rsidP="000C7E1D">
      <w:pPr>
        <w:pStyle w:val="Ttulo2"/>
      </w:pPr>
      <w:r>
        <w:rPr>
          <w:rFonts w:ascii="Segoe UI Emoji" w:hAnsi="Segoe UI Emoji" w:cs="Segoe UI Emoji"/>
        </w:rPr>
        <w:t>⚠️</w:t>
      </w:r>
      <w:r>
        <w:t xml:space="preserve"> </w:t>
      </w:r>
      <w:r w:rsidRPr="00EC484B">
        <w:rPr>
          <w:color w:val="4472C4" w:themeColor="accent1"/>
          <w:sz w:val="32"/>
          <w:szCs w:val="32"/>
        </w:rPr>
        <w:t>Ejemplos de casos urgentes o con riesgos: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8"/>
        <w:gridCol w:w="3814"/>
      </w:tblGrid>
      <w:tr w:rsidR="000C7E1D" w14:paraId="4ABCB541" w14:textId="77777777" w:rsidTr="000C7E1D">
        <w:trPr>
          <w:tblHeader/>
          <w:tblCellSpacing w:w="15" w:type="dxa"/>
        </w:trPr>
        <w:tc>
          <w:tcPr>
            <w:tcW w:w="0" w:type="auto"/>
            <w:vAlign w:val="center"/>
            <w:hideMark/>
          </w:tcPr>
          <w:p w14:paraId="4B4D3287" w14:textId="77777777" w:rsidR="000C7E1D" w:rsidRDefault="000C7E1D">
            <w:pPr>
              <w:jc w:val="center"/>
              <w:rPr>
                <w:b/>
                <w:bCs/>
              </w:rPr>
            </w:pPr>
            <w:r>
              <w:rPr>
                <w:b/>
                <w:bCs/>
              </w:rPr>
              <w:t>Caso</w:t>
            </w:r>
          </w:p>
        </w:tc>
        <w:tc>
          <w:tcPr>
            <w:tcW w:w="0" w:type="auto"/>
            <w:vAlign w:val="center"/>
            <w:hideMark/>
          </w:tcPr>
          <w:p w14:paraId="6B983F2E" w14:textId="77777777" w:rsidR="000C7E1D" w:rsidRDefault="000C7E1D">
            <w:pPr>
              <w:jc w:val="center"/>
              <w:rPr>
                <w:b/>
                <w:bCs/>
              </w:rPr>
            </w:pPr>
            <w:r>
              <w:rPr>
                <w:b/>
                <w:bCs/>
              </w:rPr>
              <w:t>Característica</w:t>
            </w:r>
          </w:p>
        </w:tc>
      </w:tr>
      <w:tr w:rsidR="000C7E1D" w14:paraId="2D3CC477" w14:textId="77777777" w:rsidTr="000C7E1D">
        <w:trPr>
          <w:tblCellSpacing w:w="15" w:type="dxa"/>
        </w:trPr>
        <w:tc>
          <w:tcPr>
            <w:tcW w:w="0" w:type="auto"/>
            <w:vAlign w:val="center"/>
            <w:hideMark/>
          </w:tcPr>
          <w:p w14:paraId="44826E08" w14:textId="77777777" w:rsidR="000C7E1D" w:rsidRDefault="000C7E1D">
            <w:r>
              <w:t>Dolor torácico con sospecha de infarto</w:t>
            </w:r>
          </w:p>
        </w:tc>
        <w:tc>
          <w:tcPr>
            <w:tcW w:w="0" w:type="auto"/>
            <w:vAlign w:val="center"/>
            <w:hideMark/>
          </w:tcPr>
          <w:p w14:paraId="5AC40691" w14:textId="77777777" w:rsidR="000C7E1D" w:rsidRDefault="000C7E1D">
            <w:r>
              <w:t>Emergencia vital inmediata</w:t>
            </w:r>
          </w:p>
        </w:tc>
      </w:tr>
      <w:tr w:rsidR="000C7E1D" w14:paraId="08E04D74" w14:textId="77777777" w:rsidTr="000C7E1D">
        <w:trPr>
          <w:tblCellSpacing w:w="15" w:type="dxa"/>
        </w:trPr>
        <w:tc>
          <w:tcPr>
            <w:tcW w:w="0" w:type="auto"/>
            <w:vAlign w:val="center"/>
            <w:hideMark/>
          </w:tcPr>
          <w:p w14:paraId="0F49D044" w14:textId="77777777" w:rsidR="000C7E1D" w:rsidRDefault="000C7E1D">
            <w:r>
              <w:t>Accidente de tránsito con trauma craneal</w:t>
            </w:r>
          </w:p>
        </w:tc>
        <w:tc>
          <w:tcPr>
            <w:tcW w:w="0" w:type="auto"/>
            <w:vAlign w:val="center"/>
            <w:hideMark/>
          </w:tcPr>
          <w:p w14:paraId="1DC77BAD" w14:textId="77777777" w:rsidR="000C7E1D" w:rsidRDefault="000C7E1D">
            <w:r>
              <w:t>Riesgo de vida o secuelas permanentes</w:t>
            </w:r>
          </w:p>
        </w:tc>
      </w:tr>
      <w:tr w:rsidR="000C7E1D" w14:paraId="337CCB27" w14:textId="77777777" w:rsidTr="000C7E1D">
        <w:trPr>
          <w:tblCellSpacing w:w="15" w:type="dxa"/>
        </w:trPr>
        <w:tc>
          <w:tcPr>
            <w:tcW w:w="0" w:type="auto"/>
            <w:vAlign w:val="center"/>
            <w:hideMark/>
          </w:tcPr>
          <w:p w14:paraId="2008180F" w14:textId="77777777" w:rsidR="000C7E1D" w:rsidRDefault="000C7E1D">
            <w:r>
              <w:t>Crisis hipertensiva o convulsiva</w:t>
            </w:r>
          </w:p>
        </w:tc>
        <w:tc>
          <w:tcPr>
            <w:tcW w:w="0" w:type="auto"/>
            <w:vAlign w:val="center"/>
            <w:hideMark/>
          </w:tcPr>
          <w:p w14:paraId="718FC4C6" w14:textId="77777777" w:rsidR="000C7E1D" w:rsidRDefault="000C7E1D">
            <w:r>
              <w:t>Necesita intervención en minutos</w:t>
            </w:r>
          </w:p>
        </w:tc>
      </w:tr>
      <w:tr w:rsidR="000C7E1D" w14:paraId="0D8CDD62" w14:textId="77777777" w:rsidTr="000C7E1D">
        <w:trPr>
          <w:tblCellSpacing w:w="15" w:type="dxa"/>
        </w:trPr>
        <w:tc>
          <w:tcPr>
            <w:tcW w:w="0" w:type="auto"/>
            <w:vAlign w:val="center"/>
            <w:hideMark/>
          </w:tcPr>
          <w:p w14:paraId="558A6E4F" w14:textId="77777777" w:rsidR="000C7E1D" w:rsidRDefault="000C7E1D">
            <w:r>
              <w:t>Embarazo con sangrado activo</w:t>
            </w:r>
          </w:p>
        </w:tc>
        <w:tc>
          <w:tcPr>
            <w:tcW w:w="0" w:type="auto"/>
            <w:vAlign w:val="center"/>
            <w:hideMark/>
          </w:tcPr>
          <w:p w14:paraId="3AB6B00E" w14:textId="77777777" w:rsidR="000C7E1D" w:rsidRDefault="000C7E1D">
            <w:r>
              <w:t>Riesgo obstétrico</w:t>
            </w:r>
          </w:p>
        </w:tc>
      </w:tr>
      <w:tr w:rsidR="000C7E1D" w14:paraId="5C7EA34C" w14:textId="77777777" w:rsidTr="000C7E1D">
        <w:trPr>
          <w:tblCellSpacing w:w="15" w:type="dxa"/>
        </w:trPr>
        <w:tc>
          <w:tcPr>
            <w:tcW w:w="0" w:type="auto"/>
            <w:vAlign w:val="center"/>
            <w:hideMark/>
          </w:tcPr>
          <w:p w14:paraId="7015B956" w14:textId="77777777" w:rsidR="000C7E1D" w:rsidRDefault="000C7E1D">
            <w:r>
              <w:t>Apéndice inflamado con signos de peritonitis</w:t>
            </w:r>
          </w:p>
        </w:tc>
        <w:tc>
          <w:tcPr>
            <w:tcW w:w="0" w:type="auto"/>
            <w:vAlign w:val="center"/>
            <w:hideMark/>
          </w:tcPr>
          <w:p w14:paraId="0C74160D" w14:textId="77777777" w:rsidR="000C7E1D" w:rsidRDefault="000C7E1D">
            <w:r>
              <w:t>Requiere cirugía urgente</w:t>
            </w:r>
          </w:p>
        </w:tc>
      </w:tr>
      <w:tr w:rsidR="000C7E1D" w14:paraId="2763862B" w14:textId="77777777" w:rsidTr="000C7E1D">
        <w:trPr>
          <w:tblCellSpacing w:w="15" w:type="dxa"/>
        </w:trPr>
        <w:tc>
          <w:tcPr>
            <w:tcW w:w="0" w:type="auto"/>
            <w:vAlign w:val="center"/>
            <w:hideMark/>
          </w:tcPr>
          <w:p w14:paraId="014B8BC1" w14:textId="77777777" w:rsidR="000C7E1D" w:rsidRDefault="000C7E1D">
            <w:r>
              <w:t>Paciente postquirúrgico con complicaciones</w:t>
            </w:r>
          </w:p>
        </w:tc>
        <w:tc>
          <w:tcPr>
            <w:tcW w:w="0" w:type="auto"/>
            <w:vAlign w:val="center"/>
            <w:hideMark/>
          </w:tcPr>
          <w:p w14:paraId="4A3D293B" w14:textId="77777777" w:rsidR="000C7E1D" w:rsidRDefault="000C7E1D">
            <w:r>
              <w:t>Urgencia institucional</w:t>
            </w:r>
          </w:p>
        </w:tc>
      </w:tr>
    </w:tbl>
    <w:p w14:paraId="29C6158F" w14:textId="77777777" w:rsidR="000C7E1D" w:rsidRDefault="000C7E1D" w:rsidP="000C7E1D">
      <w:pPr>
        <w:pStyle w:val="Ttulo2"/>
      </w:pPr>
      <w:r>
        <w:rPr>
          <w:rFonts w:ascii="Segoe UI Emoji" w:hAnsi="Segoe UI Emoji" w:cs="Segoe UI Emoji"/>
        </w:rPr>
        <w:t>📋</w:t>
      </w:r>
      <w:r>
        <w:t xml:space="preserve"> </w:t>
      </w:r>
      <w:r w:rsidRPr="00EC484B">
        <w:rPr>
          <w:color w:val="4472C4" w:themeColor="accent1"/>
          <w:sz w:val="32"/>
          <w:szCs w:val="32"/>
        </w:rPr>
        <w:t>Protocolo general para gestionar casos urgentes:</w:t>
      </w:r>
    </w:p>
    <w:p w14:paraId="2F35C8A5" w14:textId="77777777" w:rsidR="000C7E1D" w:rsidRPr="00EC484B" w:rsidRDefault="000C7E1D" w:rsidP="000C7E1D">
      <w:pPr>
        <w:pStyle w:val="Ttulo3"/>
        <w:rPr>
          <w:color w:val="4472C4" w:themeColor="accent1"/>
        </w:rPr>
      </w:pPr>
      <w:r w:rsidRPr="00EC484B">
        <w:rPr>
          <w:color w:val="4472C4" w:themeColor="accent1"/>
        </w:rPr>
        <w:lastRenderedPageBreak/>
        <w:t xml:space="preserve">1. </w:t>
      </w:r>
      <w:r w:rsidRPr="00EC484B">
        <w:rPr>
          <w:rStyle w:val="Textoennegrita"/>
          <w:b/>
          <w:bCs/>
          <w:color w:val="4472C4" w:themeColor="accent1"/>
        </w:rPr>
        <w:t>Identificación inmediata del caso clínico</w:t>
      </w:r>
    </w:p>
    <w:p w14:paraId="3D5F3689" w14:textId="77777777" w:rsidR="000C7E1D" w:rsidRDefault="000C7E1D" w:rsidP="000C7E1D">
      <w:pPr>
        <w:pStyle w:val="NormalWeb"/>
        <w:numPr>
          <w:ilvl w:val="0"/>
          <w:numId w:val="181"/>
        </w:numPr>
      </w:pPr>
      <w:r>
        <w:t>Evaluación médica de emergencia</w:t>
      </w:r>
    </w:p>
    <w:p w14:paraId="08BC0262" w14:textId="77777777" w:rsidR="000C7E1D" w:rsidRDefault="000C7E1D" w:rsidP="000C7E1D">
      <w:pPr>
        <w:pStyle w:val="NormalWeb"/>
        <w:numPr>
          <w:ilvl w:val="0"/>
          <w:numId w:val="181"/>
        </w:numPr>
      </w:pPr>
      <w:r>
        <w:t>Diagnóstico preliminar basado en signos y síntomas críticos</w:t>
      </w:r>
    </w:p>
    <w:p w14:paraId="2FB4308F" w14:textId="77777777" w:rsidR="000C7E1D" w:rsidRPr="00EC484B" w:rsidRDefault="000C7E1D" w:rsidP="000C7E1D">
      <w:pPr>
        <w:pStyle w:val="Ttulo3"/>
        <w:rPr>
          <w:color w:val="4472C4" w:themeColor="accent1"/>
        </w:rPr>
      </w:pPr>
      <w:r w:rsidRPr="00EC484B">
        <w:rPr>
          <w:color w:val="4472C4" w:themeColor="accent1"/>
        </w:rPr>
        <w:t xml:space="preserve">2. </w:t>
      </w:r>
      <w:r w:rsidRPr="00EC484B">
        <w:rPr>
          <w:rStyle w:val="Textoennegrita"/>
          <w:b/>
          <w:bCs/>
          <w:color w:val="4472C4" w:themeColor="accent1"/>
        </w:rPr>
        <w:t>Atención médica sin demora</w:t>
      </w:r>
    </w:p>
    <w:p w14:paraId="2EB7B850" w14:textId="77777777" w:rsidR="000C7E1D" w:rsidRDefault="000C7E1D" w:rsidP="000C7E1D">
      <w:pPr>
        <w:pStyle w:val="NormalWeb"/>
        <w:numPr>
          <w:ilvl w:val="0"/>
          <w:numId w:val="182"/>
        </w:numPr>
      </w:pPr>
      <w:r>
        <w:t xml:space="preserve">Si es riesgo vital, se atiende </w:t>
      </w:r>
      <w:r w:rsidRPr="00EC484B">
        <w:rPr>
          <w:rStyle w:val="Textoennegrita"/>
          <w:b w:val="0"/>
          <w:bCs w:val="0"/>
        </w:rPr>
        <w:t>sin esperar autorización</w:t>
      </w:r>
    </w:p>
    <w:p w14:paraId="5926B126" w14:textId="77777777" w:rsidR="000C7E1D" w:rsidRDefault="000C7E1D" w:rsidP="000C7E1D">
      <w:pPr>
        <w:pStyle w:val="NormalWeb"/>
        <w:numPr>
          <w:ilvl w:val="0"/>
          <w:numId w:val="182"/>
        </w:numPr>
      </w:pPr>
      <w:r>
        <w:t>Se estabiliza al paciente de inmediato</w:t>
      </w:r>
    </w:p>
    <w:p w14:paraId="3C66E1B6" w14:textId="77777777" w:rsidR="000C7E1D" w:rsidRPr="00EC484B" w:rsidRDefault="000C7E1D" w:rsidP="000C7E1D">
      <w:pPr>
        <w:pStyle w:val="Ttulo3"/>
        <w:rPr>
          <w:color w:val="4472C4" w:themeColor="accent1"/>
        </w:rPr>
      </w:pPr>
      <w:r w:rsidRPr="00EC484B">
        <w:rPr>
          <w:color w:val="4472C4" w:themeColor="accent1"/>
        </w:rPr>
        <w:t xml:space="preserve">3. </w:t>
      </w:r>
      <w:r w:rsidRPr="00EC484B">
        <w:rPr>
          <w:rStyle w:val="Textoennegrita"/>
          <w:b/>
          <w:bCs/>
          <w:color w:val="4472C4" w:themeColor="accent1"/>
        </w:rPr>
        <w:t>Notificación a la ARS (durante o después)</w:t>
      </w:r>
    </w:p>
    <w:p w14:paraId="51EDD3F7" w14:textId="77777777" w:rsidR="000C7E1D" w:rsidRDefault="000C7E1D" w:rsidP="000C7E1D">
      <w:pPr>
        <w:pStyle w:val="NormalWeb"/>
        <w:numPr>
          <w:ilvl w:val="0"/>
          <w:numId w:val="183"/>
        </w:numPr>
      </w:pPr>
      <w:r>
        <w:t>Vía telefónica, correo o plataforma</w:t>
      </w:r>
    </w:p>
    <w:p w14:paraId="2BE98432" w14:textId="77777777" w:rsidR="000C7E1D" w:rsidRDefault="000C7E1D" w:rsidP="000C7E1D">
      <w:pPr>
        <w:pStyle w:val="NormalWeb"/>
        <w:numPr>
          <w:ilvl w:val="0"/>
          <w:numId w:val="183"/>
        </w:numPr>
      </w:pPr>
      <w:r>
        <w:t xml:space="preserve">Envío urgente del </w:t>
      </w:r>
      <w:r w:rsidRPr="00EC484B">
        <w:rPr>
          <w:rStyle w:val="Textoennegrita"/>
          <w:b w:val="0"/>
          <w:bCs w:val="0"/>
        </w:rPr>
        <w:t>informe médico</w:t>
      </w:r>
      <w:r w:rsidRPr="00EC484B">
        <w:rPr>
          <w:b/>
          <w:bCs/>
        </w:rPr>
        <w:t xml:space="preserve">, </w:t>
      </w:r>
      <w:r w:rsidRPr="00EC484B">
        <w:rPr>
          <w:rStyle w:val="Textoennegrita"/>
          <w:b w:val="0"/>
          <w:bCs w:val="0"/>
        </w:rPr>
        <w:t>historia clínica resumida</w:t>
      </w:r>
      <w:r w:rsidRPr="00EC484B">
        <w:rPr>
          <w:b/>
          <w:bCs/>
        </w:rPr>
        <w:t xml:space="preserve">, y </w:t>
      </w:r>
      <w:r w:rsidRPr="00EC484B">
        <w:rPr>
          <w:rStyle w:val="Textoennegrita"/>
          <w:b w:val="0"/>
          <w:bCs w:val="0"/>
        </w:rPr>
        <w:t>reporte de emergencia</w:t>
      </w:r>
    </w:p>
    <w:p w14:paraId="3881475C" w14:textId="77777777" w:rsidR="000C7E1D" w:rsidRPr="009B32DC" w:rsidRDefault="000C7E1D" w:rsidP="000C7E1D">
      <w:pPr>
        <w:pStyle w:val="Ttulo3"/>
        <w:rPr>
          <w:color w:val="4472C4" w:themeColor="accent1"/>
        </w:rPr>
      </w:pPr>
      <w:r w:rsidRPr="009B32DC">
        <w:rPr>
          <w:color w:val="4472C4" w:themeColor="accent1"/>
        </w:rPr>
        <w:t xml:space="preserve">4. </w:t>
      </w:r>
      <w:r w:rsidRPr="009B32DC">
        <w:rPr>
          <w:rStyle w:val="Textoennegrita"/>
          <w:b/>
          <w:bCs/>
          <w:color w:val="4472C4" w:themeColor="accent1"/>
        </w:rPr>
        <w:t>Evaluación acelerada por el auditor médico</w:t>
      </w:r>
    </w:p>
    <w:p w14:paraId="529B5C0D" w14:textId="77777777" w:rsidR="000C7E1D" w:rsidRDefault="000C7E1D" w:rsidP="000C7E1D">
      <w:pPr>
        <w:pStyle w:val="NormalWeb"/>
        <w:numPr>
          <w:ilvl w:val="0"/>
          <w:numId w:val="184"/>
        </w:numPr>
      </w:pPr>
      <w:r>
        <w:t>Se confirma que la condición justifica la cobertura inmediata</w:t>
      </w:r>
    </w:p>
    <w:p w14:paraId="2D275170" w14:textId="77777777" w:rsidR="000C7E1D" w:rsidRDefault="000C7E1D" w:rsidP="000C7E1D">
      <w:pPr>
        <w:pStyle w:val="NormalWeb"/>
        <w:numPr>
          <w:ilvl w:val="0"/>
          <w:numId w:val="184"/>
        </w:numPr>
      </w:pPr>
      <w:r>
        <w:t>Se emite una autorización retroactiva o se valida el gasto hospitalario</w:t>
      </w:r>
    </w:p>
    <w:p w14:paraId="586C130C" w14:textId="77777777" w:rsidR="000C7E1D" w:rsidRPr="009B32DC" w:rsidRDefault="000C7E1D" w:rsidP="000C7E1D">
      <w:pPr>
        <w:pStyle w:val="Ttulo3"/>
        <w:rPr>
          <w:color w:val="4472C4" w:themeColor="accent1"/>
        </w:rPr>
      </w:pPr>
      <w:r w:rsidRPr="009B32DC">
        <w:rPr>
          <w:color w:val="4472C4" w:themeColor="accent1"/>
        </w:rPr>
        <w:t xml:space="preserve">5. </w:t>
      </w:r>
      <w:r w:rsidRPr="009B32DC">
        <w:rPr>
          <w:rStyle w:val="Textoennegrita"/>
          <w:b/>
          <w:bCs/>
          <w:color w:val="4472C4" w:themeColor="accent1"/>
        </w:rPr>
        <w:t>Seguimiento posterior</w:t>
      </w:r>
    </w:p>
    <w:p w14:paraId="452399A3" w14:textId="77777777" w:rsidR="000C7E1D" w:rsidRDefault="000C7E1D" w:rsidP="000C7E1D">
      <w:pPr>
        <w:pStyle w:val="NormalWeb"/>
        <w:numPr>
          <w:ilvl w:val="0"/>
          <w:numId w:val="185"/>
        </w:numPr>
      </w:pPr>
      <w:r>
        <w:t>El prestador debe completar y formalizar la documentación</w:t>
      </w:r>
    </w:p>
    <w:p w14:paraId="37B2BAC5" w14:textId="195C8C91" w:rsidR="000C7E1D" w:rsidRDefault="000C7E1D" w:rsidP="000C7E1D">
      <w:pPr>
        <w:pStyle w:val="NormalWeb"/>
        <w:numPr>
          <w:ilvl w:val="0"/>
          <w:numId w:val="185"/>
        </w:numPr>
      </w:pPr>
      <w:r>
        <w:t>Se entrega autorización formal y se procesa la cobertura</w:t>
      </w:r>
    </w:p>
    <w:p w14:paraId="5EB3D742" w14:textId="77777777" w:rsidR="000C7E1D" w:rsidRDefault="000C7E1D" w:rsidP="000C7E1D">
      <w:pPr>
        <w:pStyle w:val="Ttulo2"/>
      </w:pPr>
      <w:r>
        <w:rPr>
          <w:rFonts w:ascii="Segoe UI Emoji" w:hAnsi="Segoe UI Emoji" w:cs="Segoe UI Emoji"/>
        </w:rPr>
        <w:t>🧠</w:t>
      </w:r>
      <w:r>
        <w:t xml:space="preserve"> </w:t>
      </w:r>
      <w:r w:rsidRPr="009B32DC">
        <w:rPr>
          <w:color w:val="4472C4" w:themeColor="accent1"/>
          <w:sz w:val="32"/>
          <w:szCs w:val="32"/>
        </w:rPr>
        <w:t>Rol del personal técnico y administrativo:</w:t>
      </w:r>
    </w:p>
    <w:p w14:paraId="3455D898" w14:textId="77777777" w:rsidR="000C7E1D" w:rsidRDefault="000C7E1D" w:rsidP="000C7E1D">
      <w:pPr>
        <w:pStyle w:val="NormalWeb"/>
        <w:numPr>
          <w:ilvl w:val="0"/>
          <w:numId w:val="186"/>
        </w:numPr>
      </w:pPr>
      <w:r>
        <w:t>Conocer cuáles condiciones clínicas aplican como urgencias</w:t>
      </w:r>
    </w:p>
    <w:p w14:paraId="5C62FBFC" w14:textId="77777777" w:rsidR="000C7E1D" w:rsidRDefault="000C7E1D" w:rsidP="000C7E1D">
      <w:pPr>
        <w:pStyle w:val="NormalWeb"/>
        <w:numPr>
          <w:ilvl w:val="0"/>
          <w:numId w:val="186"/>
        </w:numPr>
      </w:pPr>
      <w:r>
        <w:t xml:space="preserve">Saber </w:t>
      </w:r>
      <w:r w:rsidRPr="009B32DC">
        <w:rPr>
          <w:rStyle w:val="Textoennegrita"/>
          <w:b w:val="0"/>
          <w:bCs w:val="0"/>
        </w:rPr>
        <w:t>contactar directamente al canal rápido de la ARS</w:t>
      </w:r>
      <w:r>
        <w:t xml:space="preserve"> (teléfono de emergencias, correo, extensión médica)</w:t>
      </w:r>
    </w:p>
    <w:p w14:paraId="5C69D84C" w14:textId="77777777" w:rsidR="000C7E1D" w:rsidRPr="009B32DC" w:rsidRDefault="000C7E1D" w:rsidP="000C7E1D">
      <w:pPr>
        <w:pStyle w:val="NormalWeb"/>
        <w:numPr>
          <w:ilvl w:val="0"/>
          <w:numId w:val="186"/>
        </w:numPr>
      </w:pPr>
      <w:r w:rsidRPr="009B32DC">
        <w:rPr>
          <w:rStyle w:val="Textoennegrita"/>
          <w:b w:val="0"/>
          <w:bCs w:val="0"/>
        </w:rPr>
        <w:t>Reunir y enviar rápidamente la documentación soporte</w:t>
      </w:r>
    </w:p>
    <w:p w14:paraId="639BCF12" w14:textId="77777777" w:rsidR="000C7E1D" w:rsidRPr="009B32DC" w:rsidRDefault="000C7E1D" w:rsidP="000C7E1D">
      <w:pPr>
        <w:pStyle w:val="NormalWeb"/>
        <w:numPr>
          <w:ilvl w:val="0"/>
          <w:numId w:val="186"/>
        </w:numPr>
      </w:pPr>
      <w:r w:rsidRPr="009B32DC">
        <w:t xml:space="preserve">Dar </w:t>
      </w:r>
      <w:r w:rsidRPr="009B32DC">
        <w:rPr>
          <w:rStyle w:val="Textoennegrita"/>
          <w:b w:val="0"/>
          <w:bCs w:val="0"/>
        </w:rPr>
        <w:t>seguimiento a la autorización retroactiva o cobertura especial</w:t>
      </w:r>
    </w:p>
    <w:p w14:paraId="71EA61C5" w14:textId="43888121" w:rsidR="000C7E1D" w:rsidRDefault="000C7E1D" w:rsidP="000C7E1D">
      <w:pPr>
        <w:pStyle w:val="NormalWeb"/>
        <w:numPr>
          <w:ilvl w:val="0"/>
          <w:numId w:val="186"/>
        </w:numPr>
      </w:pPr>
      <w:r>
        <w:t>Garantizar que el expediente esté completo luego de la estabilización del paciente</w:t>
      </w:r>
    </w:p>
    <w:p w14:paraId="47B5C444" w14:textId="77777777" w:rsidR="000C7E1D" w:rsidRDefault="000C7E1D" w:rsidP="000C7E1D">
      <w:pPr>
        <w:pStyle w:val="Ttulo2"/>
      </w:pPr>
      <w:r>
        <w:rPr>
          <w:rFonts w:ascii="Segoe UI Emoji" w:hAnsi="Segoe UI Emoji" w:cs="Segoe UI Emoji"/>
        </w:rPr>
        <w:t>✅</w:t>
      </w:r>
      <w:r>
        <w:t xml:space="preserve"> </w:t>
      </w:r>
      <w:r w:rsidRPr="009B32DC">
        <w:rPr>
          <w:color w:val="4472C4" w:themeColor="accent1"/>
          <w:sz w:val="32"/>
          <w:szCs w:val="32"/>
        </w:rPr>
        <w:t>Buenas prácticas:</w:t>
      </w:r>
    </w:p>
    <w:p w14:paraId="23374EBB" w14:textId="77777777" w:rsidR="000C7E1D" w:rsidRPr="009B32DC" w:rsidRDefault="000C7E1D" w:rsidP="000C7E1D">
      <w:pPr>
        <w:pStyle w:val="NormalWeb"/>
        <w:numPr>
          <w:ilvl w:val="0"/>
          <w:numId w:val="187"/>
        </w:numPr>
        <w:rPr>
          <w:b/>
          <w:bCs/>
        </w:rPr>
      </w:pPr>
      <w:r>
        <w:t xml:space="preserve">Tener un listado actualizado de </w:t>
      </w:r>
      <w:r w:rsidRPr="009B32DC">
        <w:rPr>
          <w:rStyle w:val="Textoennegrita"/>
          <w:b w:val="0"/>
          <w:bCs w:val="0"/>
        </w:rPr>
        <w:t>contactos de emergencia de cada ARS</w:t>
      </w:r>
    </w:p>
    <w:p w14:paraId="1BD4103C" w14:textId="77777777" w:rsidR="000C7E1D" w:rsidRDefault="000C7E1D" w:rsidP="000C7E1D">
      <w:pPr>
        <w:pStyle w:val="NormalWeb"/>
        <w:numPr>
          <w:ilvl w:val="0"/>
          <w:numId w:val="187"/>
        </w:numPr>
      </w:pPr>
      <w:r>
        <w:t xml:space="preserve">Documentar todo con </w:t>
      </w:r>
      <w:r w:rsidRPr="009B32DC">
        <w:rPr>
          <w:rStyle w:val="Textoennegrita"/>
          <w:b w:val="0"/>
          <w:bCs w:val="0"/>
        </w:rPr>
        <w:t>hora, fecha, nombre del médico y diagnóstico inicial</w:t>
      </w:r>
    </w:p>
    <w:p w14:paraId="317F9F65" w14:textId="77777777" w:rsidR="000C7E1D" w:rsidRDefault="000C7E1D" w:rsidP="000C7E1D">
      <w:pPr>
        <w:pStyle w:val="NormalWeb"/>
        <w:numPr>
          <w:ilvl w:val="0"/>
          <w:numId w:val="187"/>
        </w:numPr>
      </w:pPr>
      <w:r>
        <w:t xml:space="preserve">Mantener plantillas de </w:t>
      </w:r>
      <w:r w:rsidRPr="009B32DC">
        <w:rPr>
          <w:rStyle w:val="Textoennegrita"/>
          <w:b w:val="0"/>
          <w:bCs w:val="0"/>
        </w:rPr>
        <w:t>reporte de emergencia médica</w:t>
      </w:r>
      <w:r>
        <w:t xml:space="preserve"> listas para uso</w:t>
      </w:r>
    </w:p>
    <w:p w14:paraId="512E02E1" w14:textId="37A2F136" w:rsidR="000C7E1D" w:rsidRDefault="000C7E1D" w:rsidP="000C7E1D">
      <w:pPr>
        <w:pStyle w:val="NormalWeb"/>
        <w:numPr>
          <w:ilvl w:val="0"/>
          <w:numId w:val="187"/>
        </w:numPr>
      </w:pPr>
      <w:r>
        <w:t xml:space="preserve">Conservar </w:t>
      </w:r>
      <w:r w:rsidRPr="009B32DC">
        <w:rPr>
          <w:rStyle w:val="Textoennegrita"/>
          <w:b w:val="0"/>
          <w:bCs w:val="0"/>
        </w:rPr>
        <w:t>copias del expediente médico</w:t>
      </w:r>
      <w:r>
        <w:t xml:space="preserve"> que respalden la urgencia</w:t>
      </w:r>
    </w:p>
    <w:p w14:paraId="6D31637A" w14:textId="77777777" w:rsidR="000C7E1D" w:rsidRDefault="000C7E1D" w:rsidP="000C7E1D">
      <w:pPr>
        <w:pStyle w:val="Ttulo2"/>
      </w:pPr>
      <w:r>
        <w:rPr>
          <w:rFonts w:ascii="Segoe UI Emoji" w:hAnsi="Segoe UI Emoji" w:cs="Segoe UI Emoji"/>
        </w:rPr>
        <w:t>❗</w:t>
      </w:r>
      <w:r>
        <w:t xml:space="preserve"> </w:t>
      </w:r>
      <w:r w:rsidRPr="009B32DC">
        <w:rPr>
          <w:color w:val="4472C4" w:themeColor="accent1"/>
          <w:sz w:val="32"/>
          <w:szCs w:val="32"/>
        </w:rPr>
        <w:t>Riesgos por mal manejo:</w:t>
      </w:r>
    </w:p>
    <w:p w14:paraId="1AC2352F" w14:textId="77777777" w:rsidR="000C7E1D" w:rsidRDefault="000C7E1D" w:rsidP="000C7E1D">
      <w:pPr>
        <w:pStyle w:val="NormalWeb"/>
        <w:numPr>
          <w:ilvl w:val="0"/>
          <w:numId w:val="188"/>
        </w:numPr>
      </w:pPr>
      <w:r w:rsidRPr="009B32DC">
        <w:rPr>
          <w:rStyle w:val="Textoennegrita"/>
          <w:b w:val="0"/>
          <w:bCs w:val="0"/>
        </w:rPr>
        <w:t>Rechazo de cobertura</w:t>
      </w:r>
      <w:r>
        <w:t xml:space="preserve"> si no se notifica correctamente</w:t>
      </w:r>
    </w:p>
    <w:p w14:paraId="277F1B46" w14:textId="77777777" w:rsidR="000C7E1D" w:rsidRDefault="000C7E1D" w:rsidP="000C7E1D">
      <w:pPr>
        <w:pStyle w:val="NormalWeb"/>
        <w:numPr>
          <w:ilvl w:val="0"/>
          <w:numId w:val="188"/>
        </w:numPr>
      </w:pPr>
      <w:r>
        <w:t xml:space="preserve">Glosa del caso por </w:t>
      </w:r>
      <w:r w:rsidRPr="009B32DC">
        <w:rPr>
          <w:rStyle w:val="Textoennegrita"/>
          <w:b w:val="0"/>
          <w:bCs w:val="0"/>
        </w:rPr>
        <w:t>falta de evidencia clínica</w:t>
      </w:r>
    </w:p>
    <w:p w14:paraId="5246260B" w14:textId="77777777" w:rsidR="000C7E1D" w:rsidRDefault="000C7E1D" w:rsidP="000C7E1D">
      <w:pPr>
        <w:pStyle w:val="NormalWeb"/>
        <w:numPr>
          <w:ilvl w:val="0"/>
          <w:numId w:val="188"/>
        </w:numPr>
      </w:pPr>
      <w:r>
        <w:lastRenderedPageBreak/>
        <w:t>Afectación del paciente por retraso en el proceso</w:t>
      </w:r>
    </w:p>
    <w:p w14:paraId="54D14C60" w14:textId="79E21612" w:rsidR="000C7E1D" w:rsidRDefault="000C7E1D" w:rsidP="000C7E1D">
      <w:pPr>
        <w:pStyle w:val="NormalWeb"/>
        <w:numPr>
          <w:ilvl w:val="0"/>
          <w:numId w:val="188"/>
        </w:numPr>
      </w:pPr>
      <w:r>
        <w:t>Pérdida de confianza del afiliado y del prestador</w:t>
      </w:r>
    </w:p>
    <w:p w14:paraId="7C6BF256" w14:textId="77777777" w:rsidR="000C7E1D" w:rsidRDefault="000C7E1D" w:rsidP="000C7E1D">
      <w:pPr>
        <w:pStyle w:val="Ttulo2"/>
      </w:pPr>
      <w:r>
        <w:rPr>
          <w:rFonts w:ascii="Segoe UI Emoji" w:hAnsi="Segoe UI Emoji" w:cs="Segoe UI Emoji"/>
        </w:rPr>
        <w:t>🎯</w:t>
      </w:r>
      <w:r>
        <w:t xml:space="preserve"> </w:t>
      </w:r>
      <w:r w:rsidRPr="009B32DC">
        <w:rPr>
          <w:color w:val="4472C4" w:themeColor="accent1"/>
          <w:sz w:val="32"/>
          <w:szCs w:val="32"/>
        </w:rPr>
        <w:t>Frase clave:</w:t>
      </w:r>
    </w:p>
    <w:p w14:paraId="543CC9EC" w14:textId="77777777" w:rsidR="000C7E1D" w:rsidRDefault="000C7E1D" w:rsidP="000C7E1D">
      <w:pPr>
        <w:pStyle w:val="NormalWeb"/>
      </w:pPr>
      <w:r>
        <w:t>“En salud, el tiempo salva vidas. Los protocolos de urgencia no son excepciones, son reglas que permiten actuar cuando cada minuto cuenta.”</w:t>
      </w:r>
    </w:p>
    <w:p w14:paraId="6A36A5A5" w14:textId="722F69E2" w:rsidR="00E376E1" w:rsidRPr="00D05516" w:rsidRDefault="009B32DC" w:rsidP="00E376E1">
      <w:pPr>
        <w:pStyle w:val="Ttulo2"/>
        <w:rPr>
          <w:color w:val="4472C4" w:themeColor="accent1"/>
          <w:sz w:val="32"/>
          <w:szCs w:val="32"/>
        </w:rPr>
      </w:pPr>
      <w:r w:rsidRPr="00D05516">
        <w:rPr>
          <w:color w:val="4472C4" w:themeColor="accent1"/>
          <w:sz w:val="32"/>
          <w:szCs w:val="32"/>
        </w:rPr>
        <w:t xml:space="preserve">Tema 6: </w:t>
      </w:r>
      <w:r w:rsidR="00E376E1" w:rsidRPr="00D05516">
        <w:rPr>
          <w:rStyle w:val="Textoennegrita"/>
          <w:b/>
          <w:bCs/>
          <w:color w:val="4472C4" w:themeColor="accent1"/>
          <w:sz w:val="32"/>
          <w:szCs w:val="32"/>
        </w:rPr>
        <w:t>Cotización para Pre</w:t>
      </w:r>
      <w:r w:rsidR="00D05516" w:rsidRPr="00D05516">
        <w:rPr>
          <w:rStyle w:val="Textoennegrita"/>
          <w:b/>
          <w:bCs/>
          <w:color w:val="4472C4" w:themeColor="accent1"/>
          <w:sz w:val="32"/>
          <w:szCs w:val="32"/>
        </w:rPr>
        <w:t>-</w:t>
      </w:r>
      <w:r w:rsidR="00E376E1" w:rsidRPr="00D05516">
        <w:rPr>
          <w:rStyle w:val="Textoennegrita"/>
          <w:b/>
          <w:bCs/>
          <w:color w:val="4472C4" w:themeColor="accent1"/>
          <w:sz w:val="32"/>
          <w:szCs w:val="32"/>
        </w:rPr>
        <w:t>autorizar Procedimientos Quirúrgicos</w:t>
      </w:r>
    </w:p>
    <w:p w14:paraId="4D7DA347" w14:textId="77777777" w:rsidR="00E376E1" w:rsidRDefault="00E376E1" w:rsidP="00E376E1">
      <w:pPr>
        <w:pStyle w:val="Ttulo3"/>
      </w:pPr>
      <w:r>
        <w:rPr>
          <w:rFonts w:ascii="Segoe UI Emoji" w:hAnsi="Segoe UI Emoji" w:cs="Segoe UI Emoji"/>
        </w:rPr>
        <w:t>🔹</w:t>
      </w:r>
      <w:r>
        <w:t xml:space="preserve"> </w:t>
      </w:r>
      <w:r w:rsidRPr="00D05516">
        <w:rPr>
          <w:color w:val="4472C4" w:themeColor="accent1"/>
        </w:rPr>
        <w:t>¿Qué es y para qué sirve?</w:t>
      </w:r>
    </w:p>
    <w:p w14:paraId="67EDA9B1" w14:textId="1FFDFC90" w:rsidR="00E376E1" w:rsidRDefault="00E376E1" w:rsidP="00E376E1">
      <w:pPr>
        <w:pStyle w:val="NormalWeb"/>
      </w:pPr>
      <w:r>
        <w:t xml:space="preserve">La </w:t>
      </w:r>
      <w:r w:rsidRPr="00D05516">
        <w:rPr>
          <w:rStyle w:val="Textoennegrita"/>
          <w:b w:val="0"/>
          <w:bCs w:val="0"/>
        </w:rPr>
        <w:t>cotización para pre</w:t>
      </w:r>
      <w:r w:rsidR="00D05516" w:rsidRPr="00D05516">
        <w:rPr>
          <w:rStyle w:val="Textoennegrita"/>
          <w:b w:val="0"/>
          <w:bCs w:val="0"/>
        </w:rPr>
        <w:t>-</w:t>
      </w:r>
      <w:r w:rsidRPr="00D05516">
        <w:rPr>
          <w:rStyle w:val="Textoennegrita"/>
          <w:b w:val="0"/>
          <w:bCs w:val="0"/>
        </w:rPr>
        <w:t>autorizar un procedimiento quirúrgico</w:t>
      </w:r>
      <w:r>
        <w:t xml:space="preserve"> es un documento emitido por un centro médico, hospital o proveedor, donde se detalla el </w:t>
      </w:r>
      <w:r w:rsidRPr="00D05516">
        <w:rPr>
          <w:rStyle w:val="Textoennegrita"/>
          <w:b w:val="0"/>
          <w:bCs w:val="0"/>
        </w:rPr>
        <w:t>costo estimado del acto quirúrgico solicitado</w:t>
      </w:r>
      <w:r>
        <w:t>, con todos los componentes clínicos, técnicos y materiales necesarios para la intervención.</w:t>
      </w:r>
    </w:p>
    <w:p w14:paraId="2393CF68" w14:textId="77777777" w:rsidR="00E376E1" w:rsidRDefault="00E376E1" w:rsidP="00E376E1">
      <w:pPr>
        <w:pStyle w:val="NormalWeb"/>
      </w:pPr>
      <w:r>
        <w:t xml:space="preserve">Esta cotización se presenta ante la </w:t>
      </w:r>
      <w:r w:rsidRPr="00D05516">
        <w:rPr>
          <w:rStyle w:val="Textoennegrita"/>
          <w:b w:val="0"/>
          <w:bCs w:val="0"/>
        </w:rPr>
        <w:t>ARS</w:t>
      </w:r>
      <w:r w:rsidRPr="00D05516">
        <w:rPr>
          <w:b/>
          <w:bCs/>
        </w:rPr>
        <w:t xml:space="preserve"> </w:t>
      </w:r>
      <w:r>
        <w:t xml:space="preserve">como parte del expediente de </w:t>
      </w:r>
      <w:r w:rsidRPr="00D05516">
        <w:rPr>
          <w:rStyle w:val="Textoennegrita"/>
          <w:b w:val="0"/>
          <w:bCs w:val="0"/>
        </w:rPr>
        <w:t>pre-certificación médica</w:t>
      </w:r>
      <w:r>
        <w:t>, con el fin de:</w:t>
      </w:r>
    </w:p>
    <w:p w14:paraId="78889607" w14:textId="77777777" w:rsidR="00E376E1" w:rsidRDefault="00E376E1" w:rsidP="00E376E1">
      <w:pPr>
        <w:pStyle w:val="NormalWeb"/>
        <w:numPr>
          <w:ilvl w:val="0"/>
          <w:numId w:val="189"/>
        </w:numPr>
      </w:pPr>
      <w:r>
        <w:t>Justificar los costos asociados al procedimiento</w:t>
      </w:r>
    </w:p>
    <w:p w14:paraId="2AF09529" w14:textId="77777777" w:rsidR="00E376E1" w:rsidRDefault="00E376E1" w:rsidP="00E376E1">
      <w:pPr>
        <w:pStyle w:val="NormalWeb"/>
        <w:numPr>
          <w:ilvl w:val="0"/>
          <w:numId w:val="189"/>
        </w:numPr>
      </w:pPr>
      <w:r>
        <w:t xml:space="preserve">Garantizar que el prestador se encuentra </w:t>
      </w:r>
      <w:r w:rsidRPr="00D05516">
        <w:rPr>
          <w:rStyle w:val="Textoennegrita"/>
          <w:b w:val="0"/>
          <w:bCs w:val="0"/>
        </w:rPr>
        <w:t>dentro de la red autorizada</w:t>
      </w:r>
    </w:p>
    <w:p w14:paraId="42E2BE62" w14:textId="0056CD71" w:rsidR="00E376E1" w:rsidRDefault="00E376E1" w:rsidP="00E376E1">
      <w:pPr>
        <w:pStyle w:val="NormalWeb"/>
        <w:numPr>
          <w:ilvl w:val="0"/>
          <w:numId w:val="189"/>
        </w:numPr>
      </w:pPr>
      <w:r>
        <w:t xml:space="preserve">Verificar si el procedimiento se ajusta a los </w:t>
      </w:r>
      <w:r w:rsidRPr="00D05516">
        <w:rPr>
          <w:rStyle w:val="Textoennegrita"/>
          <w:b w:val="0"/>
          <w:bCs w:val="0"/>
        </w:rPr>
        <w:t>límites de cobertura del plan de salud</w:t>
      </w:r>
    </w:p>
    <w:p w14:paraId="0FAE894D" w14:textId="77777777" w:rsidR="00E376E1" w:rsidRPr="00D05516" w:rsidRDefault="00E376E1" w:rsidP="00E376E1">
      <w:pPr>
        <w:pStyle w:val="Ttulo3"/>
        <w:rPr>
          <w:color w:val="4472C4" w:themeColor="accent1"/>
        </w:rPr>
      </w:pPr>
      <w:r>
        <w:rPr>
          <w:rFonts w:ascii="Segoe UI Emoji" w:hAnsi="Segoe UI Emoji" w:cs="Segoe UI Emoji"/>
        </w:rPr>
        <w:t>✅</w:t>
      </w:r>
      <w:r>
        <w:t xml:space="preserve"> </w:t>
      </w:r>
      <w:r w:rsidRPr="00D05516">
        <w:rPr>
          <w:color w:val="4472C4" w:themeColor="accent1"/>
        </w:rPr>
        <w:t>¿Qué debe incluir la cotización?</w:t>
      </w:r>
    </w:p>
    <w:p w14:paraId="35D5FE54" w14:textId="77777777" w:rsidR="00E376E1" w:rsidRPr="00B2134C" w:rsidRDefault="00E376E1" w:rsidP="00E376E1">
      <w:pPr>
        <w:pStyle w:val="NormalWeb"/>
        <w:numPr>
          <w:ilvl w:val="0"/>
          <w:numId w:val="190"/>
        </w:numPr>
        <w:rPr>
          <w:b/>
          <w:bCs/>
        </w:rPr>
      </w:pPr>
      <w:r w:rsidRPr="00B2134C">
        <w:rPr>
          <w:rStyle w:val="Textoennegrita"/>
          <w:b w:val="0"/>
          <w:bCs w:val="0"/>
        </w:rPr>
        <w:t>Datos del afiliado:</w:t>
      </w:r>
    </w:p>
    <w:p w14:paraId="6D8AAE8F" w14:textId="77777777" w:rsidR="00E376E1" w:rsidRDefault="00E376E1" w:rsidP="00E376E1">
      <w:pPr>
        <w:pStyle w:val="NormalWeb"/>
        <w:numPr>
          <w:ilvl w:val="1"/>
          <w:numId w:val="190"/>
        </w:numPr>
      </w:pPr>
      <w:r>
        <w:t>Nombre completo</w:t>
      </w:r>
    </w:p>
    <w:p w14:paraId="7C57A02D" w14:textId="77777777" w:rsidR="00E376E1" w:rsidRDefault="00E376E1" w:rsidP="00E376E1">
      <w:pPr>
        <w:pStyle w:val="NormalWeb"/>
        <w:numPr>
          <w:ilvl w:val="1"/>
          <w:numId w:val="190"/>
        </w:numPr>
      </w:pPr>
      <w:r>
        <w:t>Número de carné o cédula</w:t>
      </w:r>
    </w:p>
    <w:p w14:paraId="48A8E4D8" w14:textId="77777777" w:rsidR="00E376E1" w:rsidRDefault="00E376E1" w:rsidP="00E376E1">
      <w:pPr>
        <w:pStyle w:val="NormalWeb"/>
        <w:numPr>
          <w:ilvl w:val="1"/>
          <w:numId w:val="190"/>
        </w:numPr>
      </w:pPr>
      <w:r>
        <w:t>Diagnóstico (preferiblemente con código CIE-10)</w:t>
      </w:r>
    </w:p>
    <w:p w14:paraId="12600E1C" w14:textId="77777777" w:rsidR="00E376E1" w:rsidRPr="00B2134C" w:rsidRDefault="00E376E1" w:rsidP="00E376E1">
      <w:pPr>
        <w:pStyle w:val="NormalWeb"/>
        <w:numPr>
          <w:ilvl w:val="0"/>
          <w:numId w:val="190"/>
        </w:numPr>
        <w:rPr>
          <w:b/>
          <w:bCs/>
        </w:rPr>
      </w:pPr>
      <w:r w:rsidRPr="00B2134C">
        <w:rPr>
          <w:rStyle w:val="Textoennegrita"/>
          <w:b w:val="0"/>
          <w:bCs w:val="0"/>
        </w:rPr>
        <w:t>Nombre y código del procedimiento quirúrgico solicitado:</w:t>
      </w:r>
    </w:p>
    <w:p w14:paraId="0A0A0145" w14:textId="77777777" w:rsidR="00E376E1" w:rsidRDefault="00E376E1" w:rsidP="00E376E1">
      <w:pPr>
        <w:pStyle w:val="NormalWeb"/>
        <w:numPr>
          <w:ilvl w:val="1"/>
          <w:numId w:val="190"/>
        </w:numPr>
      </w:pPr>
      <w:r>
        <w:t>Debe coincidir con la indicación médica</w:t>
      </w:r>
    </w:p>
    <w:p w14:paraId="3CDF7747" w14:textId="77777777" w:rsidR="00E376E1" w:rsidRPr="00B2134C" w:rsidRDefault="00E376E1" w:rsidP="00E376E1">
      <w:pPr>
        <w:pStyle w:val="NormalWeb"/>
        <w:numPr>
          <w:ilvl w:val="1"/>
          <w:numId w:val="190"/>
        </w:numPr>
        <w:rPr>
          <w:b/>
          <w:bCs/>
        </w:rPr>
      </w:pPr>
      <w:r>
        <w:t xml:space="preserve">Puede estar codificado con </w:t>
      </w:r>
      <w:r w:rsidRPr="00B2134C">
        <w:rPr>
          <w:rStyle w:val="Textoennegrita"/>
          <w:b w:val="0"/>
          <w:bCs w:val="0"/>
        </w:rPr>
        <w:t>SIMON o CUPS</w:t>
      </w:r>
    </w:p>
    <w:p w14:paraId="63EFB602" w14:textId="77777777" w:rsidR="00E376E1" w:rsidRPr="00B2134C" w:rsidRDefault="00E376E1" w:rsidP="00E376E1">
      <w:pPr>
        <w:pStyle w:val="NormalWeb"/>
        <w:numPr>
          <w:ilvl w:val="0"/>
          <w:numId w:val="190"/>
        </w:numPr>
        <w:rPr>
          <w:b/>
          <w:bCs/>
        </w:rPr>
      </w:pPr>
      <w:r w:rsidRPr="00B2134C">
        <w:rPr>
          <w:rStyle w:val="Textoennegrita"/>
          <w:b w:val="0"/>
          <w:bCs w:val="0"/>
        </w:rPr>
        <w:t>Detalle de costos por renglón:</w:t>
      </w:r>
    </w:p>
    <w:p w14:paraId="7E26550C" w14:textId="77777777" w:rsidR="00E376E1" w:rsidRDefault="00E376E1" w:rsidP="00E376E1">
      <w:pPr>
        <w:pStyle w:val="NormalWeb"/>
        <w:numPr>
          <w:ilvl w:val="1"/>
          <w:numId w:val="190"/>
        </w:numPr>
      </w:pPr>
      <w:r>
        <w:t>Honorarios médicos (cirujano, anestesiólogo, ayudantes)</w:t>
      </w:r>
    </w:p>
    <w:p w14:paraId="1F99A3E6" w14:textId="77777777" w:rsidR="00E376E1" w:rsidRDefault="00E376E1" w:rsidP="00E376E1">
      <w:pPr>
        <w:pStyle w:val="NormalWeb"/>
        <w:numPr>
          <w:ilvl w:val="1"/>
          <w:numId w:val="190"/>
        </w:numPr>
      </w:pPr>
      <w:r>
        <w:t>Sala de cirugía</w:t>
      </w:r>
    </w:p>
    <w:p w14:paraId="64316FD1" w14:textId="77777777" w:rsidR="00E376E1" w:rsidRDefault="00E376E1" w:rsidP="00E376E1">
      <w:pPr>
        <w:pStyle w:val="NormalWeb"/>
        <w:numPr>
          <w:ilvl w:val="1"/>
          <w:numId w:val="190"/>
        </w:numPr>
      </w:pPr>
      <w:r>
        <w:t>Habitación o internamiento (si aplica)</w:t>
      </w:r>
    </w:p>
    <w:p w14:paraId="579B86C8" w14:textId="77777777" w:rsidR="00E376E1" w:rsidRDefault="00E376E1" w:rsidP="00E376E1">
      <w:pPr>
        <w:pStyle w:val="NormalWeb"/>
        <w:numPr>
          <w:ilvl w:val="1"/>
          <w:numId w:val="190"/>
        </w:numPr>
      </w:pPr>
      <w:r>
        <w:t>Medicamentos e insumos básicos</w:t>
      </w:r>
    </w:p>
    <w:p w14:paraId="048E890B" w14:textId="77777777" w:rsidR="00E376E1" w:rsidRPr="00B2134C" w:rsidRDefault="00E376E1" w:rsidP="00E376E1">
      <w:pPr>
        <w:pStyle w:val="NormalWeb"/>
        <w:numPr>
          <w:ilvl w:val="1"/>
          <w:numId w:val="190"/>
        </w:numPr>
        <w:rPr>
          <w:b/>
          <w:bCs/>
        </w:rPr>
      </w:pPr>
      <w:r w:rsidRPr="00B2134C">
        <w:rPr>
          <w:rStyle w:val="Textoennegrita"/>
          <w:b w:val="0"/>
          <w:bCs w:val="0"/>
        </w:rPr>
        <w:t>Materiales quirúrgicos específicos o descartables</w:t>
      </w:r>
    </w:p>
    <w:p w14:paraId="6B2C0B10" w14:textId="77777777" w:rsidR="00E376E1" w:rsidRDefault="00E376E1" w:rsidP="00E376E1">
      <w:pPr>
        <w:pStyle w:val="NormalWeb"/>
        <w:numPr>
          <w:ilvl w:val="1"/>
          <w:numId w:val="190"/>
        </w:numPr>
      </w:pPr>
      <w:r>
        <w:t>Exámenes preoperatorios (si están incluidos)</w:t>
      </w:r>
    </w:p>
    <w:p w14:paraId="13B15B21" w14:textId="77777777" w:rsidR="00E376E1" w:rsidRDefault="00E376E1" w:rsidP="00E376E1">
      <w:pPr>
        <w:pStyle w:val="NormalWeb"/>
        <w:numPr>
          <w:ilvl w:val="1"/>
          <w:numId w:val="190"/>
        </w:numPr>
      </w:pPr>
      <w:r>
        <w:t>Otros servicios adicionales (transfusiones, recuperación, etc.)</w:t>
      </w:r>
    </w:p>
    <w:p w14:paraId="1601AD46" w14:textId="77777777" w:rsidR="00E376E1" w:rsidRPr="00B2134C" w:rsidRDefault="00E376E1" w:rsidP="00E376E1">
      <w:pPr>
        <w:pStyle w:val="NormalWeb"/>
        <w:numPr>
          <w:ilvl w:val="0"/>
          <w:numId w:val="190"/>
        </w:numPr>
        <w:rPr>
          <w:b/>
          <w:bCs/>
        </w:rPr>
      </w:pPr>
      <w:r w:rsidRPr="00B2134C">
        <w:rPr>
          <w:rStyle w:val="Textoennegrita"/>
          <w:b w:val="0"/>
          <w:bCs w:val="0"/>
        </w:rPr>
        <w:t>Nombre y sello del centro médico o proveedor</w:t>
      </w:r>
    </w:p>
    <w:p w14:paraId="59611751" w14:textId="77777777" w:rsidR="00E376E1" w:rsidRPr="00B2134C" w:rsidRDefault="00E376E1" w:rsidP="00E376E1">
      <w:pPr>
        <w:pStyle w:val="NormalWeb"/>
        <w:numPr>
          <w:ilvl w:val="0"/>
          <w:numId w:val="190"/>
        </w:numPr>
        <w:rPr>
          <w:b/>
          <w:bCs/>
        </w:rPr>
      </w:pPr>
      <w:r w:rsidRPr="00B2134C">
        <w:rPr>
          <w:rStyle w:val="Textoennegrita"/>
          <w:b w:val="0"/>
          <w:bCs w:val="0"/>
        </w:rPr>
        <w:t>Fecha de emisión y vigencia de la cotización</w:t>
      </w:r>
    </w:p>
    <w:p w14:paraId="7CC863CD" w14:textId="79741C60" w:rsidR="00E376E1" w:rsidRDefault="00E376E1" w:rsidP="00E376E1"/>
    <w:p w14:paraId="2EA9A676" w14:textId="77777777" w:rsidR="00E376E1" w:rsidRDefault="00E376E1" w:rsidP="00E376E1">
      <w:pPr>
        <w:pStyle w:val="Ttulo2"/>
      </w:pPr>
      <w:r>
        <w:rPr>
          <w:rFonts w:ascii="Segoe UI Emoji" w:hAnsi="Segoe UI Emoji" w:cs="Segoe UI Emoji"/>
        </w:rPr>
        <w:lastRenderedPageBreak/>
        <w:t>🔧</w:t>
      </w:r>
      <w:r>
        <w:t xml:space="preserve"> </w:t>
      </w:r>
      <w:r w:rsidRPr="00B2134C">
        <w:rPr>
          <w:rStyle w:val="Textoennegrita"/>
          <w:b/>
          <w:bCs/>
          <w:color w:val="4472C4" w:themeColor="accent1"/>
          <w:sz w:val="32"/>
          <w:szCs w:val="32"/>
        </w:rPr>
        <w:t>Cotización de Material Quirúrgico: mínimo 3 casas comerciales</w:t>
      </w:r>
    </w:p>
    <w:p w14:paraId="3D63C16D" w14:textId="77777777" w:rsidR="00E376E1" w:rsidRDefault="00E376E1" w:rsidP="00E376E1">
      <w:pPr>
        <w:pStyle w:val="Ttulo3"/>
      </w:pPr>
      <w:r>
        <w:rPr>
          <w:rFonts w:ascii="Segoe UI Emoji" w:hAnsi="Segoe UI Emoji" w:cs="Segoe UI Emoji"/>
        </w:rPr>
        <w:t>📌</w:t>
      </w:r>
      <w:r>
        <w:t xml:space="preserve"> </w:t>
      </w:r>
      <w:r w:rsidRPr="00B2134C">
        <w:rPr>
          <w:color w:val="4472C4" w:themeColor="accent1"/>
        </w:rPr>
        <w:t>¿Por qué se requiere?</w:t>
      </w:r>
    </w:p>
    <w:p w14:paraId="37005428" w14:textId="77777777" w:rsidR="00E376E1" w:rsidRDefault="00E376E1" w:rsidP="00E376E1">
      <w:pPr>
        <w:pStyle w:val="NormalWeb"/>
      </w:pPr>
      <w:r>
        <w:t xml:space="preserve">Cuando el procedimiento quirúrgico </w:t>
      </w:r>
      <w:r w:rsidRPr="00B2134C">
        <w:rPr>
          <w:rStyle w:val="Textoennegrita"/>
          <w:b w:val="0"/>
          <w:bCs w:val="0"/>
        </w:rPr>
        <w:t>incluye el uso de material especializado o de alto</w:t>
      </w:r>
      <w:r>
        <w:rPr>
          <w:rStyle w:val="Textoennegrita"/>
        </w:rPr>
        <w:t xml:space="preserve"> costo</w:t>
      </w:r>
      <w:r>
        <w:t xml:space="preserve">, como prótesis, placas, tornillos, mallas, suturas especiales, entre otros, las ARS pueden solicitar una </w:t>
      </w:r>
      <w:r w:rsidRPr="00B2134C">
        <w:rPr>
          <w:rStyle w:val="Textoennegrita"/>
          <w:b w:val="0"/>
          <w:bCs w:val="0"/>
        </w:rPr>
        <w:t>comparación de precios entre al menos tres proveedores distintos</w:t>
      </w:r>
      <w:r w:rsidRPr="00B2134C">
        <w:rPr>
          <w:b/>
          <w:bCs/>
        </w:rPr>
        <w:t xml:space="preserve"> </w:t>
      </w:r>
      <w:r>
        <w:t>para:</w:t>
      </w:r>
    </w:p>
    <w:p w14:paraId="22A9490A" w14:textId="77777777" w:rsidR="00E376E1" w:rsidRDefault="00E376E1" w:rsidP="00E376E1">
      <w:pPr>
        <w:pStyle w:val="NormalWeb"/>
        <w:numPr>
          <w:ilvl w:val="0"/>
          <w:numId w:val="191"/>
        </w:numPr>
      </w:pPr>
      <w:r>
        <w:t>Validar que el precio está dentro del rango razonable de mercado</w:t>
      </w:r>
    </w:p>
    <w:p w14:paraId="5363DB8C" w14:textId="77777777" w:rsidR="00E376E1" w:rsidRDefault="00E376E1" w:rsidP="00E376E1">
      <w:pPr>
        <w:pStyle w:val="NormalWeb"/>
        <w:numPr>
          <w:ilvl w:val="0"/>
          <w:numId w:val="191"/>
        </w:numPr>
      </w:pPr>
      <w:r>
        <w:t>Evitar sobrefacturación o selección de materiales no aprobados</w:t>
      </w:r>
    </w:p>
    <w:p w14:paraId="170A6D25" w14:textId="675F2B09" w:rsidR="00E376E1" w:rsidRDefault="00E376E1" w:rsidP="00E376E1">
      <w:pPr>
        <w:pStyle w:val="NormalWeb"/>
        <w:numPr>
          <w:ilvl w:val="0"/>
          <w:numId w:val="191"/>
        </w:numPr>
      </w:pPr>
      <w:r>
        <w:t xml:space="preserve">Autorizar la opción más económica </w:t>
      </w:r>
      <w:r w:rsidRPr="00B2134C">
        <w:rPr>
          <w:rStyle w:val="Textoennegrita"/>
          <w:b w:val="0"/>
          <w:bCs w:val="0"/>
        </w:rPr>
        <w:t>sin comprometer calidad médica</w:t>
      </w:r>
    </w:p>
    <w:p w14:paraId="0609E40F" w14:textId="77777777" w:rsidR="00E376E1" w:rsidRDefault="00E376E1" w:rsidP="00E376E1">
      <w:pPr>
        <w:pStyle w:val="Ttulo3"/>
      </w:pPr>
      <w:r>
        <w:rPr>
          <w:rFonts w:ascii="Segoe UI Emoji" w:hAnsi="Segoe UI Emoji" w:cs="Segoe UI Emoji"/>
        </w:rPr>
        <w:t>🧾</w:t>
      </w:r>
      <w:r>
        <w:t xml:space="preserve"> </w:t>
      </w:r>
      <w:r w:rsidRPr="00B2134C">
        <w:rPr>
          <w:color w:val="4472C4" w:themeColor="accent1"/>
        </w:rPr>
        <w:t>¿Qué debe tener cada cotización de casa comercial?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5846"/>
      </w:tblGrid>
      <w:tr w:rsidR="00E376E1" w14:paraId="3609CC0A" w14:textId="77777777" w:rsidTr="00E376E1">
        <w:trPr>
          <w:tblHeader/>
          <w:tblCellSpacing w:w="15" w:type="dxa"/>
        </w:trPr>
        <w:tc>
          <w:tcPr>
            <w:tcW w:w="0" w:type="auto"/>
            <w:vAlign w:val="center"/>
            <w:hideMark/>
          </w:tcPr>
          <w:p w14:paraId="447ECF18" w14:textId="77777777" w:rsidR="00E376E1" w:rsidRDefault="00E376E1">
            <w:pPr>
              <w:jc w:val="center"/>
              <w:rPr>
                <w:b/>
                <w:bCs/>
              </w:rPr>
            </w:pPr>
            <w:r>
              <w:rPr>
                <w:b/>
                <w:bCs/>
              </w:rPr>
              <w:t>Elemento</w:t>
            </w:r>
          </w:p>
        </w:tc>
        <w:tc>
          <w:tcPr>
            <w:tcW w:w="0" w:type="auto"/>
            <w:vAlign w:val="center"/>
            <w:hideMark/>
          </w:tcPr>
          <w:p w14:paraId="4FDB95AC" w14:textId="77777777" w:rsidR="00E376E1" w:rsidRDefault="00E376E1">
            <w:pPr>
              <w:jc w:val="center"/>
              <w:rPr>
                <w:b/>
                <w:bCs/>
              </w:rPr>
            </w:pPr>
            <w:r>
              <w:rPr>
                <w:b/>
                <w:bCs/>
              </w:rPr>
              <w:t>Detalle</w:t>
            </w:r>
          </w:p>
        </w:tc>
      </w:tr>
      <w:tr w:rsidR="00E376E1" w14:paraId="1670A738" w14:textId="77777777" w:rsidTr="00E376E1">
        <w:trPr>
          <w:tblCellSpacing w:w="15" w:type="dxa"/>
        </w:trPr>
        <w:tc>
          <w:tcPr>
            <w:tcW w:w="0" w:type="auto"/>
            <w:vAlign w:val="center"/>
            <w:hideMark/>
          </w:tcPr>
          <w:p w14:paraId="30E56C55" w14:textId="77777777" w:rsidR="00E376E1" w:rsidRDefault="00E376E1">
            <w:r>
              <w:t>Nombre del proveedor</w:t>
            </w:r>
          </w:p>
        </w:tc>
        <w:tc>
          <w:tcPr>
            <w:tcW w:w="0" w:type="auto"/>
            <w:vAlign w:val="center"/>
            <w:hideMark/>
          </w:tcPr>
          <w:p w14:paraId="6C79C467" w14:textId="74E13B99" w:rsidR="00E376E1" w:rsidRDefault="00E376E1">
            <w:r>
              <w:t>Casa comercial autorizada en salud</w:t>
            </w:r>
            <w:r w:rsidR="00FD2ADA">
              <w:t xml:space="preserve"> </w:t>
            </w:r>
          </w:p>
        </w:tc>
      </w:tr>
      <w:tr w:rsidR="00E376E1" w14:paraId="22D7197B" w14:textId="77777777" w:rsidTr="00E376E1">
        <w:trPr>
          <w:tblCellSpacing w:w="15" w:type="dxa"/>
        </w:trPr>
        <w:tc>
          <w:tcPr>
            <w:tcW w:w="0" w:type="auto"/>
            <w:vAlign w:val="center"/>
            <w:hideMark/>
          </w:tcPr>
          <w:p w14:paraId="7ACBD64C" w14:textId="77777777" w:rsidR="00E376E1" w:rsidRDefault="00E376E1">
            <w:r>
              <w:t>Producto</w:t>
            </w:r>
          </w:p>
        </w:tc>
        <w:tc>
          <w:tcPr>
            <w:tcW w:w="0" w:type="auto"/>
            <w:vAlign w:val="center"/>
            <w:hideMark/>
          </w:tcPr>
          <w:p w14:paraId="78E92255" w14:textId="77777777" w:rsidR="00E376E1" w:rsidRDefault="00E376E1">
            <w:r>
              <w:t>Nombre del material quirúrgico (marca, referencia, modelo)</w:t>
            </w:r>
          </w:p>
        </w:tc>
      </w:tr>
      <w:tr w:rsidR="007F1D07" w14:paraId="68888763" w14:textId="77777777" w:rsidTr="00E376E1">
        <w:trPr>
          <w:tblCellSpacing w:w="15" w:type="dxa"/>
        </w:trPr>
        <w:tc>
          <w:tcPr>
            <w:tcW w:w="0" w:type="auto"/>
            <w:vAlign w:val="center"/>
            <w:hideMark/>
          </w:tcPr>
          <w:p w14:paraId="30F94E3D" w14:textId="1E797D22" w:rsidR="007F1D07" w:rsidRDefault="007F1D07" w:rsidP="007F1D07">
            <w:r>
              <w:t>Código</w:t>
            </w:r>
            <w:r w:rsidR="000408F7">
              <w:t xml:space="preserve"> y nombre</w:t>
            </w:r>
          </w:p>
        </w:tc>
        <w:tc>
          <w:tcPr>
            <w:tcW w:w="0" w:type="auto"/>
            <w:vAlign w:val="center"/>
            <w:hideMark/>
          </w:tcPr>
          <w:p w14:paraId="673B49BB" w14:textId="376918EC" w:rsidR="007F1D07" w:rsidRDefault="007F1D07" w:rsidP="007F1D07">
            <w:r>
              <w:t xml:space="preserve">Del centro o doctor que indica la cirugía </w:t>
            </w:r>
          </w:p>
        </w:tc>
      </w:tr>
      <w:tr w:rsidR="007F1D07" w14:paraId="3A7CA125" w14:textId="77777777" w:rsidTr="00E376E1">
        <w:trPr>
          <w:tblCellSpacing w:w="15" w:type="dxa"/>
        </w:trPr>
        <w:tc>
          <w:tcPr>
            <w:tcW w:w="0" w:type="auto"/>
            <w:vAlign w:val="center"/>
            <w:hideMark/>
          </w:tcPr>
          <w:p w14:paraId="58BED5DA" w14:textId="118BD4F4" w:rsidR="007F1D07" w:rsidRDefault="007F1D07" w:rsidP="007F1D07">
            <w:r>
              <w:t>Nombre</w:t>
            </w:r>
          </w:p>
        </w:tc>
        <w:tc>
          <w:tcPr>
            <w:tcW w:w="0" w:type="auto"/>
            <w:vAlign w:val="center"/>
            <w:hideMark/>
          </w:tcPr>
          <w:p w14:paraId="2C1EF3D3" w14:textId="64470E34" w:rsidR="007F1D07" w:rsidRDefault="007F1D07" w:rsidP="007F1D07">
            <w:r>
              <w:t xml:space="preserve">Del doctor </w:t>
            </w:r>
            <w:r w:rsidR="000408F7">
              <w:t>o centro</w:t>
            </w:r>
          </w:p>
        </w:tc>
      </w:tr>
      <w:tr w:rsidR="007F1D07" w14:paraId="755686F0" w14:textId="77777777" w:rsidTr="00E376E1">
        <w:trPr>
          <w:tblCellSpacing w:w="15" w:type="dxa"/>
        </w:trPr>
        <w:tc>
          <w:tcPr>
            <w:tcW w:w="0" w:type="auto"/>
            <w:vAlign w:val="center"/>
            <w:hideMark/>
          </w:tcPr>
          <w:p w14:paraId="5A3EEAD2" w14:textId="77777777" w:rsidR="007F1D07" w:rsidRDefault="007F1D07" w:rsidP="007F1D07">
            <w:r>
              <w:t>Contacto del proveedor</w:t>
            </w:r>
          </w:p>
        </w:tc>
        <w:tc>
          <w:tcPr>
            <w:tcW w:w="0" w:type="auto"/>
            <w:vAlign w:val="center"/>
            <w:hideMark/>
          </w:tcPr>
          <w:p w14:paraId="3AC36716" w14:textId="77777777" w:rsidR="007F1D07" w:rsidRDefault="007F1D07" w:rsidP="007F1D07">
            <w:r>
              <w:t>Nombre, teléfono, correo y RNC</w:t>
            </w:r>
          </w:p>
        </w:tc>
      </w:tr>
      <w:tr w:rsidR="007F1D07" w14:paraId="6A3FDCBC" w14:textId="77777777" w:rsidTr="00E376E1">
        <w:trPr>
          <w:tblCellSpacing w:w="15" w:type="dxa"/>
        </w:trPr>
        <w:tc>
          <w:tcPr>
            <w:tcW w:w="0" w:type="auto"/>
            <w:vAlign w:val="center"/>
            <w:hideMark/>
          </w:tcPr>
          <w:p w14:paraId="13839E20" w14:textId="77777777" w:rsidR="007F1D07" w:rsidRDefault="007F1D07" w:rsidP="007F1D07">
            <w:r>
              <w:t>Firma o sello</w:t>
            </w:r>
          </w:p>
        </w:tc>
        <w:tc>
          <w:tcPr>
            <w:tcW w:w="0" w:type="auto"/>
            <w:vAlign w:val="center"/>
            <w:hideMark/>
          </w:tcPr>
          <w:p w14:paraId="3B55EBB2" w14:textId="034DC3A9" w:rsidR="007F1D07" w:rsidRDefault="007F1D07" w:rsidP="007F1D07">
            <w:r>
              <w:t>Validación oficial de la cotización</w:t>
            </w:r>
          </w:p>
        </w:tc>
      </w:tr>
    </w:tbl>
    <w:p w14:paraId="488096F4" w14:textId="77777777" w:rsidR="00E376E1" w:rsidRDefault="00E376E1" w:rsidP="00E376E1">
      <w:pPr>
        <w:pStyle w:val="Ttulo3"/>
      </w:pPr>
      <w:r>
        <w:rPr>
          <w:rFonts w:ascii="Segoe UI Emoji" w:hAnsi="Segoe UI Emoji" w:cs="Segoe UI Emoji"/>
        </w:rPr>
        <w:t>🏥</w:t>
      </w:r>
      <w:r>
        <w:t xml:space="preserve"> </w:t>
      </w:r>
      <w:r w:rsidRPr="00B2134C">
        <w:rPr>
          <w:color w:val="4472C4" w:themeColor="accent1"/>
        </w:rPr>
        <w:t>¿Qué casas comerciales puedes considerar?</w:t>
      </w:r>
    </w:p>
    <w:p w14:paraId="082BD766" w14:textId="77777777" w:rsidR="00E376E1" w:rsidRPr="002454F8" w:rsidRDefault="00E376E1" w:rsidP="00E376E1">
      <w:pPr>
        <w:pStyle w:val="NormalWeb"/>
        <w:numPr>
          <w:ilvl w:val="0"/>
          <w:numId w:val="192"/>
        </w:numPr>
        <w:rPr>
          <w:b/>
          <w:bCs/>
        </w:rPr>
      </w:pPr>
      <w:proofErr w:type="spellStart"/>
      <w:r w:rsidRPr="002454F8">
        <w:rPr>
          <w:rStyle w:val="Textoennegrita"/>
          <w:b w:val="0"/>
          <w:bCs w:val="0"/>
        </w:rPr>
        <w:t>Medisol</w:t>
      </w:r>
      <w:proofErr w:type="spellEnd"/>
      <w:r w:rsidRPr="002454F8">
        <w:rPr>
          <w:rStyle w:val="Textoennegrita"/>
          <w:b w:val="0"/>
          <w:bCs w:val="0"/>
        </w:rPr>
        <w:t xml:space="preserve"> SRL</w:t>
      </w:r>
    </w:p>
    <w:p w14:paraId="14F325D8" w14:textId="77777777" w:rsidR="00E376E1" w:rsidRPr="002454F8" w:rsidRDefault="00E376E1" w:rsidP="00E376E1">
      <w:pPr>
        <w:pStyle w:val="NormalWeb"/>
        <w:numPr>
          <w:ilvl w:val="0"/>
          <w:numId w:val="192"/>
        </w:numPr>
        <w:rPr>
          <w:b/>
          <w:bCs/>
        </w:rPr>
      </w:pPr>
      <w:proofErr w:type="spellStart"/>
      <w:r w:rsidRPr="002454F8">
        <w:rPr>
          <w:rStyle w:val="Textoennegrita"/>
          <w:b w:val="0"/>
          <w:bCs w:val="0"/>
        </w:rPr>
        <w:t>Medi</w:t>
      </w:r>
      <w:proofErr w:type="spellEnd"/>
      <w:r w:rsidRPr="002454F8">
        <w:rPr>
          <w:rStyle w:val="Textoennegrita"/>
          <w:b w:val="0"/>
          <w:bCs w:val="0"/>
        </w:rPr>
        <w:noBreakHyphen/>
        <w:t>Equipos SRL (Casa de la Salud)</w:t>
      </w:r>
    </w:p>
    <w:p w14:paraId="4EFF9560" w14:textId="77777777" w:rsidR="00E376E1" w:rsidRPr="002454F8" w:rsidRDefault="00E376E1" w:rsidP="00E376E1">
      <w:pPr>
        <w:pStyle w:val="NormalWeb"/>
        <w:numPr>
          <w:ilvl w:val="0"/>
          <w:numId w:val="192"/>
        </w:numPr>
        <w:rPr>
          <w:b/>
          <w:bCs/>
        </w:rPr>
      </w:pPr>
      <w:proofErr w:type="spellStart"/>
      <w:r w:rsidRPr="002454F8">
        <w:rPr>
          <w:rStyle w:val="Textoennegrita"/>
          <w:b w:val="0"/>
          <w:bCs w:val="0"/>
        </w:rPr>
        <w:t>MedEquip</w:t>
      </w:r>
      <w:proofErr w:type="spellEnd"/>
      <w:r w:rsidRPr="002454F8">
        <w:rPr>
          <w:rStyle w:val="Textoennegrita"/>
          <w:b w:val="0"/>
          <w:bCs w:val="0"/>
        </w:rPr>
        <w:t xml:space="preserve"> </w:t>
      </w:r>
      <w:proofErr w:type="gramStart"/>
      <w:r w:rsidRPr="002454F8">
        <w:rPr>
          <w:rStyle w:val="Textoennegrita"/>
          <w:b w:val="0"/>
          <w:bCs w:val="0"/>
        </w:rPr>
        <w:t>Dominicana</w:t>
      </w:r>
      <w:proofErr w:type="gramEnd"/>
    </w:p>
    <w:p w14:paraId="3E126FC6" w14:textId="77777777" w:rsidR="00E376E1" w:rsidRPr="002454F8" w:rsidRDefault="00E376E1" w:rsidP="00E376E1">
      <w:pPr>
        <w:pStyle w:val="NormalWeb"/>
        <w:numPr>
          <w:ilvl w:val="0"/>
          <w:numId w:val="192"/>
        </w:numPr>
        <w:rPr>
          <w:b/>
          <w:bCs/>
        </w:rPr>
      </w:pPr>
      <w:proofErr w:type="spellStart"/>
      <w:r w:rsidRPr="002454F8">
        <w:rPr>
          <w:rStyle w:val="Textoennegrita"/>
          <w:b w:val="0"/>
          <w:bCs w:val="0"/>
        </w:rPr>
        <w:t>Procamex</w:t>
      </w:r>
      <w:proofErr w:type="spellEnd"/>
    </w:p>
    <w:p w14:paraId="6456C7FC" w14:textId="77777777" w:rsidR="00E376E1" w:rsidRPr="002454F8" w:rsidRDefault="00E376E1" w:rsidP="00E376E1">
      <w:pPr>
        <w:pStyle w:val="NormalWeb"/>
        <w:numPr>
          <w:ilvl w:val="0"/>
          <w:numId w:val="192"/>
        </w:numPr>
        <w:rPr>
          <w:b/>
          <w:bCs/>
        </w:rPr>
      </w:pPr>
      <w:proofErr w:type="spellStart"/>
      <w:r w:rsidRPr="002454F8">
        <w:rPr>
          <w:rStyle w:val="Textoennegrita"/>
          <w:b w:val="0"/>
          <w:bCs w:val="0"/>
        </w:rPr>
        <w:t>FarmaSupply</w:t>
      </w:r>
      <w:proofErr w:type="spellEnd"/>
    </w:p>
    <w:p w14:paraId="526C890A" w14:textId="704E4719" w:rsidR="00E376E1" w:rsidRDefault="00E376E1" w:rsidP="002454F8">
      <w:pPr>
        <w:pStyle w:val="NormalWeb"/>
      </w:pPr>
      <w:r>
        <w:rPr>
          <w:rFonts w:ascii="Segoe UI Emoji" w:hAnsi="Segoe UI Emoji" w:cs="Segoe UI Emoji"/>
        </w:rPr>
        <w:t>📌</w:t>
      </w:r>
      <w:r>
        <w:t xml:space="preserve"> </w:t>
      </w:r>
      <w:r w:rsidRPr="002454F8">
        <w:rPr>
          <w:rStyle w:val="nfasis"/>
          <w:i w:val="0"/>
          <w:iCs w:val="0"/>
        </w:rPr>
        <w:t>Deben ser proveedores con experiencia en insumos quirúrgicos, habilitados y preferiblemente con historial de facturación a ARS.</w:t>
      </w:r>
    </w:p>
    <w:p w14:paraId="28D2321B" w14:textId="77777777" w:rsidR="00E376E1" w:rsidRDefault="00E376E1" w:rsidP="00E376E1">
      <w:pPr>
        <w:pStyle w:val="Ttulo3"/>
      </w:pPr>
      <w:r>
        <w:rPr>
          <w:rFonts w:ascii="Segoe UI Emoji" w:hAnsi="Segoe UI Emoji" w:cs="Segoe UI Emoji"/>
        </w:rPr>
        <w:t>🧠</w:t>
      </w:r>
      <w:r>
        <w:t xml:space="preserve"> </w:t>
      </w:r>
      <w:r w:rsidRPr="002454F8">
        <w:rPr>
          <w:color w:val="4472C4" w:themeColor="accent1"/>
        </w:rPr>
        <w:t>Rol del personal técnico o gestor:</w:t>
      </w:r>
    </w:p>
    <w:p w14:paraId="22D8F7BF" w14:textId="77777777" w:rsidR="00E376E1" w:rsidRDefault="00E376E1" w:rsidP="00E376E1">
      <w:pPr>
        <w:pStyle w:val="NormalWeb"/>
        <w:numPr>
          <w:ilvl w:val="0"/>
          <w:numId w:val="193"/>
        </w:numPr>
      </w:pPr>
      <w:r>
        <w:t xml:space="preserve">Solicitar las </w:t>
      </w:r>
      <w:r w:rsidRPr="008A1B55">
        <w:rPr>
          <w:rStyle w:val="Textoennegrita"/>
          <w:b w:val="0"/>
          <w:bCs w:val="0"/>
        </w:rPr>
        <w:t>cotizaciones en tiempo hábil</w:t>
      </w:r>
    </w:p>
    <w:p w14:paraId="78A52E3A" w14:textId="77777777" w:rsidR="00E376E1" w:rsidRDefault="00E376E1" w:rsidP="00E376E1">
      <w:pPr>
        <w:pStyle w:val="NormalWeb"/>
        <w:numPr>
          <w:ilvl w:val="0"/>
          <w:numId w:val="193"/>
        </w:numPr>
      </w:pPr>
      <w:r>
        <w:t xml:space="preserve">Verificar que </w:t>
      </w:r>
      <w:r>
        <w:rPr>
          <w:rStyle w:val="Textoennegrita"/>
        </w:rPr>
        <w:t xml:space="preserve">el </w:t>
      </w:r>
      <w:r w:rsidRPr="008A1B55">
        <w:rPr>
          <w:rStyle w:val="Textoennegrita"/>
          <w:b w:val="0"/>
          <w:bCs w:val="0"/>
        </w:rPr>
        <w:t>producto y la marca coincidan con lo indicado por el médico tratante</w:t>
      </w:r>
    </w:p>
    <w:p w14:paraId="73EB7116" w14:textId="77777777" w:rsidR="00E376E1" w:rsidRDefault="00E376E1" w:rsidP="00E376E1">
      <w:pPr>
        <w:pStyle w:val="NormalWeb"/>
        <w:numPr>
          <w:ilvl w:val="0"/>
          <w:numId w:val="193"/>
        </w:numPr>
      </w:pPr>
      <w:r>
        <w:t>Adjuntar las tres cotizaciones al expediente de pre-certificación</w:t>
      </w:r>
    </w:p>
    <w:p w14:paraId="2A5E4950" w14:textId="77777777" w:rsidR="00E376E1" w:rsidRDefault="00E376E1" w:rsidP="00E376E1">
      <w:pPr>
        <w:pStyle w:val="NormalWeb"/>
        <w:numPr>
          <w:ilvl w:val="0"/>
          <w:numId w:val="193"/>
        </w:numPr>
      </w:pPr>
      <w:r>
        <w:t>Enviar a la ARS para evaluación técnica y financiera</w:t>
      </w:r>
    </w:p>
    <w:p w14:paraId="7E2F4053" w14:textId="77777777" w:rsidR="00E376E1" w:rsidRDefault="00E376E1" w:rsidP="00E376E1">
      <w:pPr>
        <w:pStyle w:val="NormalWeb"/>
        <w:numPr>
          <w:ilvl w:val="0"/>
          <w:numId w:val="193"/>
        </w:numPr>
      </w:pPr>
      <w:r>
        <w:t>Dar seguimiento a la decisión, especialmente si se autoriza un proveedor específico</w:t>
      </w:r>
    </w:p>
    <w:p w14:paraId="6EFE08A1" w14:textId="77777777" w:rsidR="00E376E1" w:rsidRDefault="00E376E1" w:rsidP="00E376E1">
      <w:pPr>
        <w:pStyle w:val="Ttulo2"/>
      </w:pPr>
      <w:r>
        <w:rPr>
          <w:rFonts w:ascii="Segoe UI Emoji" w:hAnsi="Segoe UI Emoji" w:cs="Segoe UI Emoji"/>
        </w:rPr>
        <w:lastRenderedPageBreak/>
        <w:t>🎯</w:t>
      </w:r>
      <w:r>
        <w:t xml:space="preserve"> </w:t>
      </w:r>
      <w:r w:rsidRPr="008A1B55">
        <w:rPr>
          <w:color w:val="4472C4" w:themeColor="accent1"/>
          <w:sz w:val="32"/>
          <w:szCs w:val="32"/>
        </w:rPr>
        <w:t>Frase clave:</w:t>
      </w:r>
    </w:p>
    <w:p w14:paraId="229DF450" w14:textId="77777777" w:rsidR="00E376E1" w:rsidRDefault="00E376E1" w:rsidP="00E376E1">
      <w:pPr>
        <w:pStyle w:val="NormalWeb"/>
      </w:pPr>
      <w:r>
        <w:t>“Cotizar bien no es solo pedir precios: es documentar, comparar y garantizar que el paciente reciba lo necesario con respaldo médico y financiero.”</w:t>
      </w:r>
    </w:p>
    <w:p w14:paraId="3D4BA490" w14:textId="1A65D8B8" w:rsidR="008A1B55" w:rsidRPr="008A1B55" w:rsidRDefault="008A1B55" w:rsidP="00E376E1">
      <w:pPr>
        <w:pStyle w:val="NormalWeb"/>
        <w:rPr>
          <w:b/>
          <w:bCs/>
        </w:rPr>
      </w:pPr>
      <w:r w:rsidRPr="008A1B55">
        <w:rPr>
          <w:b/>
          <w:bCs/>
        </w:rPr>
        <w:t>Examen fin de modulo</w:t>
      </w:r>
    </w:p>
    <w:p w14:paraId="4C67A01B" w14:textId="5381880E" w:rsidR="0090047B" w:rsidRPr="00222B45" w:rsidRDefault="00222B45" w:rsidP="00581956">
      <w:pPr>
        <w:pStyle w:val="NormalWeb"/>
        <w:rPr>
          <w:b/>
          <w:bCs/>
          <w:sz w:val="32"/>
          <w:szCs w:val="32"/>
        </w:rPr>
      </w:pPr>
      <w:r w:rsidRPr="00222B45">
        <w:rPr>
          <w:rStyle w:val="Textoennegrita"/>
          <w:rFonts w:eastAsiaTheme="majorEastAsia"/>
          <w:b w:val="0"/>
          <w:bCs w:val="0"/>
          <w:color w:val="4472C4" w:themeColor="accent1"/>
          <w:sz w:val="32"/>
          <w:szCs w:val="32"/>
        </w:rPr>
        <w:t>Módulo 7: Atención al Usuario y al Prestador durante el proceso.</w:t>
      </w:r>
    </w:p>
    <w:p w14:paraId="7BE0B333" w14:textId="663951AF" w:rsidR="000D282F" w:rsidRPr="000D282F" w:rsidRDefault="000D282F" w:rsidP="000D282F">
      <w:pPr>
        <w:pStyle w:val="Ttulo2"/>
        <w:rPr>
          <w:color w:val="4472C4" w:themeColor="accent1"/>
          <w:sz w:val="32"/>
          <w:szCs w:val="32"/>
        </w:rPr>
      </w:pPr>
      <w:r w:rsidRPr="000D282F">
        <w:rPr>
          <w:rStyle w:val="Textoennegrita"/>
          <w:b/>
          <w:bCs/>
          <w:color w:val="4472C4" w:themeColor="accent1"/>
          <w:sz w:val="32"/>
          <w:szCs w:val="32"/>
        </w:rPr>
        <w:t>Tema 1: Guía de Atención Telefónica y Presencial</w:t>
      </w:r>
    </w:p>
    <w:p w14:paraId="7647A3C9" w14:textId="77777777" w:rsidR="000D282F" w:rsidRDefault="000D282F" w:rsidP="000D282F">
      <w:pPr>
        <w:pStyle w:val="Ttulo3"/>
      </w:pPr>
      <w:r>
        <w:rPr>
          <w:rFonts w:ascii="Segoe UI Emoji" w:hAnsi="Segoe UI Emoji" w:cs="Segoe UI Emoji"/>
        </w:rPr>
        <w:t>🔹</w:t>
      </w:r>
      <w:r>
        <w:t xml:space="preserve"> </w:t>
      </w:r>
      <w:r w:rsidRPr="000D282F">
        <w:rPr>
          <w:b w:val="0"/>
          <w:bCs w:val="0"/>
          <w:color w:val="4472C4" w:themeColor="accent1"/>
        </w:rPr>
        <w:t>¿Qué es?</w:t>
      </w:r>
    </w:p>
    <w:p w14:paraId="35634464" w14:textId="77777777" w:rsidR="000D282F" w:rsidRDefault="000D282F" w:rsidP="000D282F">
      <w:pPr>
        <w:pStyle w:val="NormalWeb"/>
      </w:pPr>
      <w:r>
        <w:t xml:space="preserve">La </w:t>
      </w:r>
      <w:r w:rsidRPr="000D282F">
        <w:rPr>
          <w:rStyle w:val="Textoennegrita"/>
          <w:b w:val="0"/>
          <w:bCs w:val="0"/>
        </w:rPr>
        <w:t>guía de atención telefónica y presencial</w:t>
      </w:r>
      <w:r>
        <w:t xml:space="preserve"> es un conjunto de normas, procedimientos y buenas prácticas que orientan a los colaboradores encargados de </w:t>
      </w:r>
      <w:r w:rsidRPr="000D282F">
        <w:rPr>
          <w:rStyle w:val="Textoennegrita"/>
          <w:b w:val="0"/>
          <w:bCs w:val="0"/>
        </w:rPr>
        <w:t>atender a afiliados, prestadores y usuarios</w:t>
      </w:r>
      <w:r>
        <w:t xml:space="preserve">, ya sea por vía telefónica o de manera presencial, dentro del proceso de </w:t>
      </w:r>
      <w:r w:rsidRPr="000D282F">
        <w:rPr>
          <w:rStyle w:val="Textoennegrita"/>
          <w:b w:val="0"/>
          <w:bCs w:val="0"/>
        </w:rPr>
        <w:t>pre-certificación médica</w:t>
      </w:r>
      <w:r>
        <w:t xml:space="preserve"> y otros servicios relacionados con autorizaciones, coberturas y orientación general.</w:t>
      </w:r>
    </w:p>
    <w:p w14:paraId="038EC286" w14:textId="7673AE95" w:rsidR="000D282F" w:rsidRDefault="000D282F" w:rsidP="000D282F">
      <w:pPr>
        <w:pStyle w:val="NormalWeb"/>
      </w:pPr>
      <w:r>
        <w:t xml:space="preserve">Esta guía tiene como fin </w:t>
      </w:r>
      <w:r w:rsidRPr="000D282F">
        <w:rPr>
          <w:rStyle w:val="Textoennegrita"/>
          <w:b w:val="0"/>
          <w:bCs w:val="0"/>
        </w:rPr>
        <w:t>garantizar una experiencia profesional, humana y eficiente</w:t>
      </w:r>
      <w:r>
        <w:t>, manteniendo la coherencia institucional en el trato y la comunicación con todos los usuarios del sistema de salud.</w:t>
      </w:r>
    </w:p>
    <w:p w14:paraId="16C94C59" w14:textId="77777777" w:rsidR="000D282F" w:rsidRDefault="000D282F" w:rsidP="000D282F">
      <w:pPr>
        <w:pStyle w:val="Ttulo2"/>
      </w:pPr>
      <w:r>
        <w:rPr>
          <w:rFonts w:ascii="Segoe UI Emoji" w:hAnsi="Segoe UI Emoji" w:cs="Segoe UI Emoji"/>
        </w:rPr>
        <w:t>🎯</w:t>
      </w:r>
      <w:r>
        <w:t xml:space="preserve"> </w:t>
      </w:r>
      <w:r w:rsidRPr="000D282F">
        <w:rPr>
          <w:color w:val="4472C4" w:themeColor="accent1"/>
          <w:sz w:val="32"/>
          <w:szCs w:val="32"/>
        </w:rPr>
        <w:t>Objetivos principales:</w:t>
      </w:r>
    </w:p>
    <w:p w14:paraId="4382B89D" w14:textId="77777777" w:rsidR="000D282F" w:rsidRDefault="000D282F" w:rsidP="000D282F">
      <w:pPr>
        <w:pStyle w:val="NormalWeb"/>
        <w:numPr>
          <w:ilvl w:val="0"/>
          <w:numId w:val="194"/>
        </w:numPr>
      </w:pPr>
      <w:r>
        <w:t xml:space="preserve">Establecer un </w:t>
      </w:r>
      <w:r w:rsidRPr="0006610A">
        <w:rPr>
          <w:rStyle w:val="Textoennegrita"/>
          <w:b w:val="0"/>
          <w:bCs w:val="0"/>
        </w:rPr>
        <w:t>estándar de calidad y cortesía</w:t>
      </w:r>
      <w:r>
        <w:t xml:space="preserve"> en cada interacción</w:t>
      </w:r>
    </w:p>
    <w:p w14:paraId="08F1476A" w14:textId="77777777" w:rsidR="000D282F" w:rsidRDefault="000D282F" w:rsidP="000D282F">
      <w:pPr>
        <w:pStyle w:val="NormalWeb"/>
        <w:numPr>
          <w:ilvl w:val="0"/>
          <w:numId w:val="194"/>
        </w:numPr>
      </w:pPr>
      <w:r>
        <w:t xml:space="preserve">Brindar </w:t>
      </w:r>
      <w:r w:rsidRPr="0006610A">
        <w:rPr>
          <w:rStyle w:val="Textoennegrita"/>
          <w:b w:val="0"/>
          <w:bCs w:val="0"/>
        </w:rPr>
        <w:t>orientación clara, precisa y empática</w:t>
      </w:r>
    </w:p>
    <w:p w14:paraId="2B4D61F6" w14:textId="77777777" w:rsidR="000D282F" w:rsidRDefault="000D282F" w:rsidP="000D282F">
      <w:pPr>
        <w:pStyle w:val="NormalWeb"/>
        <w:numPr>
          <w:ilvl w:val="0"/>
          <w:numId w:val="194"/>
        </w:numPr>
      </w:pPr>
      <w:r>
        <w:t xml:space="preserve">Asegurar la </w:t>
      </w:r>
      <w:r w:rsidRPr="0006610A">
        <w:rPr>
          <w:rStyle w:val="Textoennegrita"/>
          <w:b w:val="0"/>
          <w:bCs w:val="0"/>
        </w:rPr>
        <w:t>confidencialidad y el respeto</w:t>
      </w:r>
      <w:r>
        <w:t xml:space="preserve"> en el manejo de la información</w:t>
      </w:r>
    </w:p>
    <w:p w14:paraId="52B3D389" w14:textId="77777777" w:rsidR="000D282F" w:rsidRDefault="000D282F" w:rsidP="000D282F">
      <w:pPr>
        <w:pStyle w:val="NormalWeb"/>
        <w:numPr>
          <w:ilvl w:val="0"/>
          <w:numId w:val="194"/>
        </w:numPr>
      </w:pPr>
      <w:r>
        <w:t>Prevenir conflictos, quejas y desinformación</w:t>
      </w:r>
    </w:p>
    <w:p w14:paraId="0D091329" w14:textId="5136C883" w:rsidR="000D282F" w:rsidRDefault="000D282F" w:rsidP="000D282F">
      <w:pPr>
        <w:pStyle w:val="NormalWeb"/>
        <w:numPr>
          <w:ilvl w:val="0"/>
          <w:numId w:val="194"/>
        </w:numPr>
      </w:pPr>
      <w:r>
        <w:t>Reforzar la imagen profesional de la institución y la ARS</w:t>
      </w:r>
    </w:p>
    <w:p w14:paraId="3030D03B" w14:textId="77777777" w:rsidR="000D282F" w:rsidRDefault="000D282F" w:rsidP="000D282F">
      <w:pPr>
        <w:pStyle w:val="Ttulo2"/>
      </w:pPr>
      <w:r>
        <w:rPr>
          <w:rFonts w:ascii="Segoe UI Emoji" w:hAnsi="Segoe UI Emoji" w:cs="Segoe UI Emoji"/>
        </w:rPr>
        <w:t>📞</w:t>
      </w:r>
      <w:r>
        <w:t xml:space="preserve"> </w:t>
      </w:r>
      <w:r w:rsidRPr="0006610A">
        <w:rPr>
          <w:rStyle w:val="Textoennegrita"/>
          <w:b/>
          <w:bCs/>
          <w:color w:val="4472C4" w:themeColor="accent1"/>
          <w:sz w:val="32"/>
          <w:szCs w:val="32"/>
        </w:rPr>
        <w:t>Guía de atención telefónica – Pasos básicos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6250"/>
      </w:tblGrid>
      <w:tr w:rsidR="000D282F" w14:paraId="7202AE13" w14:textId="77777777" w:rsidTr="000D282F">
        <w:trPr>
          <w:tblHeader/>
          <w:tblCellSpacing w:w="15" w:type="dxa"/>
        </w:trPr>
        <w:tc>
          <w:tcPr>
            <w:tcW w:w="0" w:type="auto"/>
            <w:vAlign w:val="center"/>
            <w:hideMark/>
          </w:tcPr>
          <w:p w14:paraId="5BB13415" w14:textId="77777777" w:rsidR="000D282F" w:rsidRDefault="000D282F">
            <w:pPr>
              <w:jc w:val="center"/>
              <w:rPr>
                <w:b/>
                <w:bCs/>
              </w:rPr>
            </w:pPr>
            <w:r>
              <w:rPr>
                <w:b/>
                <w:bCs/>
              </w:rPr>
              <w:t>Paso</w:t>
            </w:r>
          </w:p>
        </w:tc>
        <w:tc>
          <w:tcPr>
            <w:tcW w:w="0" w:type="auto"/>
            <w:vAlign w:val="center"/>
            <w:hideMark/>
          </w:tcPr>
          <w:p w14:paraId="382802DD" w14:textId="77777777" w:rsidR="000D282F" w:rsidRDefault="000D282F">
            <w:pPr>
              <w:jc w:val="center"/>
              <w:rPr>
                <w:b/>
                <w:bCs/>
              </w:rPr>
            </w:pPr>
            <w:r>
              <w:rPr>
                <w:b/>
                <w:bCs/>
              </w:rPr>
              <w:t>Acción esperada</w:t>
            </w:r>
          </w:p>
        </w:tc>
      </w:tr>
      <w:tr w:rsidR="000D282F" w14:paraId="49AACB5A" w14:textId="77777777" w:rsidTr="000D282F">
        <w:trPr>
          <w:tblCellSpacing w:w="15" w:type="dxa"/>
        </w:trPr>
        <w:tc>
          <w:tcPr>
            <w:tcW w:w="0" w:type="auto"/>
            <w:vAlign w:val="center"/>
            <w:hideMark/>
          </w:tcPr>
          <w:p w14:paraId="6BDD0E47" w14:textId="77777777" w:rsidR="000D282F" w:rsidRDefault="000D282F">
            <w:r>
              <w:t xml:space="preserve">1. </w:t>
            </w:r>
            <w:r>
              <w:rPr>
                <w:rStyle w:val="Textoennegrita"/>
              </w:rPr>
              <w:t>Saludo profesional</w:t>
            </w:r>
          </w:p>
        </w:tc>
        <w:tc>
          <w:tcPr>
            <w:tcW w:w="0" w:type="auto"/>
            <w:vAlign w:val="center"/>
            <w:hideMark/>
          </w:tcPr>
          <w:p w14:paraId="1A79B1E8" w14:textId="77777777" w:rsidR="000D282F" w:rsidRDefault="000D282F">
            <w:r>
              <w:t>“Buenos días, habla [nombre], departamento de autorizaciones de [ARS / centro]. ¿En qué puedo asistirle?”</w:t>
            </w:r>
          </w:p>
        </w:tc>
      </w:tr>
      <w:tr w:rsidR="000D282F" w14:paraId="165C353C" w14:textId="77777777" w:rsidTr="000D282F">
        <w:trPr>
          <w:tblCellSpacing w:w="15" w:type="dxa"/>
        </w:trPr>
        <w:tc>
          <w:tcPr>
            <w:tcW w:w="0" w:type="auto"/>
            <w:vAlign w:val="center"/>
            <w:hideMark/>
          </w:tcPr>
          <w:p w14:paraId="38480CC5" w14:textId="77777777" w:rsidR="000D282F" w:rsidRDefault="000D282F">
            <w:r>
              <w:t xml:space="preserve">2. </w:t>
            </w:r>
            <w:r>
              <w:rPr>
                <w:rStyle w:val="Textoennegrita"/>
              </w:rPr>
              <w:t>Identificación del usuario</w:t>
            </w:r>
          </w:p>
        </w:tc>
        <w:tc>
          <w:tcPr>
            <w:tcW w:w="0" w:type="auto"/>
            <w:vAlign w:val="center"/>
            <w:hideMark/>
          </w:tcPr>
          <w:p w14:paraId="3F1EA993" w14:textId="77777777" w:rsidR="000D282F" w:rsidRDefault="000D282F">
            <w:r>
              <w:t>Solicitar nombre, número de cédula o carné</w:t>
            </w:r>
          </w:p>
        </w:tc>
      </w:tr>
      <w:tr w:rsidR="000D282F" w14:paraId="3D49ECC9" w14:textId="77777777" w:rsidTr="000D282F">
        <w:trPr>
          <w:tblCellSpacing w:w="15" w:type="dxa"/>
        </w:trPr>
        <w:tc>
          <w:tcPr>
            <w:tcW w:w="0" w:type="auto"/>
            <w:vAlign w:val="center"/>
            <w:hideMark/>
          </w:tcPr>
          <w:p w14:paraId="6A73078D" w14:textId="77777777" w:rsidR="000D282F" w:rsidRDefault="000D282F">
            <w:r>
              <w:t xml:space="preserve">3. </w:t>
            </w:r>
            <w:r>
              <w:rPr>
                <w:rStyle w:val="Textoennegrita"/>
              </w:rPr>
              <w:t>Escucha activa</w:t>
            </w:r>
          </w:p>
        </w:tc>
        <w:tc>
          <w:tcPr>
            <w:tcW w:w="0" w:type="auto"/>
            <w:vAlign w:val="center"/>
            <w:hideMark/>
          </w:tcPr>
          <w:p w14:paraId="59F5945F" w14:textId="77777777" w:rsidR="000D282F" w:rsidRDefault="000D282F">
            <w:r>
              <w:t>No interrumpir, tomar nota, hacer preguntas claves</w:t>
            </w:r>
          </w:p>
        </w:tc>
      </w:tr>
      <w:tr w:rsidR="000D282F" w14:paraId="16B7E13E" w14:textId="77777777" w:rsidTr="000D282F">
        <w:trPr>
          <w:tblCellSpacing w:w="15" w:type="dxa"/>
        </w:trPr>
        <w:tc>
          <w:tcPr>
            <w:tcW w:w="0" w:type="auto"/>
            <w:vAlign w:val="center"/>
            <w:hideMark/>
          </w:tcPr>
          <w:p w14:paraId="580DA08D" w14:textId="77777777" w:rsidR="000D282F" w:rsidRDefault="000D282F">
            <w:r>
              <w:t xml:space="preserve">4. </w:t>
            </w:r>
            <w:r>
              <w:rPr>
                <w:rStyle w:val="Textoennegrita"/>
              </w:rPr>
              <w:t>Orientación clara</w:t>
            </w:r>
          </w:p>
        </w:tc>
        <w:tc>
          <w:tcPr>
            <w:tcW w:w="0" w:type="auto"/>
            <w:vAlign w:val="center"/>
            <w:hideMark/>
          </w:tcPr>
          <w:p w14:paraId="1DD530A5" w14:textId="77777777" w:rsidR="000D282F" w:rsidRDefault="000D282F">
            <w:r>
              <w:t>Explicar procesos, requerimientos o estatus sin tecnicismos innecesarios</w:t>
            </w:r>
          </w:p>
        </w:tc>
      </w:tr>
      <w:tr w:rsidR="000D282F" w14:paraId="18252109" w14:textId="77777777" w:rsidTr="000D282F">
        <w:trPr>
          <w:tblCellSpacing w:w="15" w:type="dxa"/>
        </w:trPr>
        <w:tc>
          <w:tcPr>
            <w:tcW w:w="0" w:type="auto"/>
            <w:vAlign w:val="center"/>
            <w:hideMark/>
          </w:tcPr>
          <w:p w14:paraId="2748BCF3" w14:textId="77777777" w:rsidR="000D282F" w:rsidRDefault="000D282F">
            <w:r>
              <w:t xml:space="preserve">5. </w:t>
            </w:r>
            <w:r>
              <w:rPr>
                <w:rStyle w:val="Textoennegrita"/>
              </w:rPr>
              <w:t>Verificación y resumen</w:t>
            </w:r>
          </w:p>
        </w:tc>
        <w:tc>
          <w:tcPr>
            <w:tcW w:w="0" w:type="auto"/>
            <w:vAlign w:val="center"/>
            <w:hideMark/>
          </w:tcPr>
          <w:p w14:paraId="2C857D50" w14:textId="77777777" w:rsidR="000D282F" w:rsidRDefault="000D282F">
            <w:r>
              <w:t>Confirmar lo conversado: “Entonces, para completar su solicitud, debe entregar…”</w:t>
            </w:r>
          </w:p>
        </w:tc>
      </w:tr>
      <w:tr w:rsidR="000D282F" w14:paraId="1967DF93" w14:textId="77777777" w:rsidTr="000D282F">
        <w:trPr>
          <w:tblCellSpacing w:w="15" w:type="dxa"/>
        </w:trPr>
        <w:tc>
          <w:tcPr>
            <w:tcW w:w="0" w:type="auto"/>
            <w:vAlign w:val="center"/>
            <w:hideMark/>
          </w:tcPr>
          <w:p w14:paraId="637107DF" w14:textId="77777777" w:rsidR="000D282F" w:rsidRDefault="000D282F">
            <w:r>
              <w:t xml:space="preserve">6. </w:t>
            </w:r>
            <w:r>
              <w:rPr>
                <w:rStyle w:val="Textoennegrita"/>
              </w:rPr>
              <w:t>Cierre cordial</w:t>
            </w:r>
          </w:p>
        </w:tc>
        <w:tc>
          <w:tcPr>
            <w:tcW w:w="0" w:type="auto"/>
            <w:vAlign w:val="center"/>
            <w:hideMark/>
          </w:tcPr>
          <w:p w14:paraId="0247D94C" w14:textId="77777777" w:rsidR="000D282F" w:rsidRDefault="000D282F">
            <w:r>
              <w:t>“Gracias por llamar, estamos para servirle. Que tenga buen día.”</w:t>
            </w:r>
          </w:p>
        </w:tc>
      </w:tr>
    </w:tbl>
    <w:p w14:paraId="24342B69" w14:textId="7A2BCA46" w:rsidR="000D282F" w:rsidRDefault="000D282F" w:rsidP="0006610A">
      <w:pPr>
        <w:pStyle w:val="NormalWeb"/>
      </w:pPr>
      <w:r>
        <w:rPr>
          <w:rFonts w:ascii="Segoe UI Emoji" w:hAnsi="Segoe UI Emoji" w:cs="Segoe UI Emoji"/>
        </w:rPr>
        <w:lastRenderedPageBreak/>
        <w:t>📌</w:t>
      </w:r>
      <w:r>
        <w:t xml:space="preserve"> </w:t>
      </w:r>
      <w:r w:rsidRPr="0006610A">
        <w:rPr>
          <w:rStyle w:val="nfasis"/>
          <w:i w:val="0"/>
          <w:iCs w:val="0"/>
        </w:rPr>
        <w:t>Siempre usar voz amable, pausada y profesional, incluso ante usuarios molestos.</w:t>
      </w:r>
    </w:p>
    <w:p w14:paraId="00722E78" w14:textId="77777777" w:rsidR="000D282F" w:rsidRDefault="000D282F" w:rsidP="000D282F">
      <w:pPr>
        <w:pStyle w:val="Ttulo2"/>
      </w:pPr>
      <w:r>
        <w:rPr>
          <w:rFonts w:ascii="Segoe UI Emoji" w:hAnsi="Segoe UI Emoji" w:cs="Segoe UI Emoji"/>
        </w:rPr>
        <w:t>🧍</w:t>
      </w:r>
      <w:r>
        <w:t xml:space="preserve"> </w:t>
      </w:r>
      <w:r w:rsidRPr="0006610A">
        <w:rPr>
          <w:rStyle w:val="Textoennegrita"/>
          <w:b/>
          <w:bCs/>
          <w:color w:val="4472C4" w:themeColor="accent1"/>
          <w:sz w:val="32"/>
          <w:szCs w:val="32"/>
        </w:rPr>
        <w:t>Guía de atención presencial – Elementos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5774"/>
      </w:tblGrid>
      <w:tr w:rsidR="000D282F" w14:paraId="6E91EE58" w14:textId="77777777" w:rsidTr="000D282F">
        <w:trPr>
          <w:tblHeader/>
          <w:tblCellSpacing w:w="15" w:type="dxa"/>
        </w:trPr>
        <w:tc>
          <w:tcPr>
            <w:tcW w:w="0" w:type="auto"/>
            <w:vAlign w:val="center"/>
            <w:hideMark/>
          </w:tcPr>
          <w:p w14:paraId="376D6479" w14:textId="77777777" w:rsidR="000D282F" w:rsidRDefault="000D282F">
            <w:pPr>
              <w:jc w:val="center"/>
              <w:rPr>
                <w:b/>
                <w:bCs/>
              </w:rPr>
            </w:pPr>
            <w:r>
              <w:rPr>
                <w:b/>
                <w:bCs/>
              </w:rPr>
              <w:t>Elemento</w:t>
            </w:r>
          </w:p>
        </w:tc>
        <w:tc>
          <w:tcPr>
            <w:tcW w:w="0" w:type="auto"/>
            <w:vAlign w:val="center"/>
            <w:hideMark/>
          </w:tcPr>
          <w:p w14:paraId="7AB4363E" w14:textId="77777777" w:rsidR="000D282F" w:rsidRDefault="000D282F">
            <w:pPr>
              <w:jc w:val="center"/>
              <w:rPr>
                <w:b/>
                <w:bCs/>
              </w:rPr>
            </w:pPr>
            <w:r>
              <w:rPr>
                <w:b/>
                <w:bCs/>
              </w:rPr>
              <w:t>Buenas prácticas</w:t>
            </w:r>
          </w:p>
        </w:tc>
      </w:tr>
      <w:tr w:rsidR="000D282F" w14:paraId="5A114A2B" w14:textId="77777777" w:rsidTr="000D282F">
        <w:trPr>
          <w:tblCellSpacing w:w="15" w:type="dxa"/>
        </w:trPr>
        <w:tc>
          <w:tcPr>
            <w:tcW w:w="0" w:type="auto"/>
            <w:vAlign w:val="center"/>
            <w:hideMark/>
          </w:tcPr>
          <w:p w14:paraId="6F718FB1" w14:textId="77777777" w:rsidR="000D282F" w:rsidRDefault="000D282F">
            <w:r>
              <w:rPr>
                <w:rFonts w:ascii="Segoe UI Emoji" w:hAnsi="Segoe UI Emoji" w:cs="Segoe UI Emoji"/>
              </w:rPr>
              <w:t>👋</w:t>
            </w:r>
            <w:r>
              <w:t xml:space="preserve"> Recepción cordial</w:t>
            </w:r>
          </w:p>
        </w:tc>
        <w:tc>
          <w:tcPr>
            <w:tcW w:w="0" w:type="auto"/>
            <w:vAlign w:val="center"/>
            <w:hideMark/>
          </w:tcPr>
          <w:p w14:paraId="72A25E87" w14:textId="77777777" w:rsidR="000D282F" w:rsidRDefault="000D282F">
            <w:r>
              <w:t>Saludar con amabilidad y contacto visual</w:t>
            </w:r>
          </w:p>
        </w:tc>
      </w:tr>
      <w:tr w:rsidR="000D282F" w14:paraId="3DE04545" w14:textId="77777777" w:rsidTr="000D282F">
        <w:trPr>
          <w:tblCellSpacing w:w="15" w:type="dxa"/>
        </w:trPr>
        <w:tc>
          <w:tcPr>
            <w:tcW w:w="0" w:type="auto"/>
            <w:vAlign w:val="center"/>
            <w:hideMark/>
          </w:tcPr>
          <w:p w14:paraId="64572777" w14:textId="77777777" w:rsidR="000D282F" w:rsidRDefault="000D282F">
            <w:r>
              <w:t>🪪 Verificación de identidad</w:t>
            </w:r>
          </w:p>
        </w:tc>
        <w:tc>
          <w:tcPr>
            <w:tcW w:w="0" w:type="auto"/>
            <w:vAlign w:val="center"/>
            <w:hideMark/>
          </w:tcPr>
          <w:p w14:paraId="7E91E3E2" w14:textId="77777777" w:rsidR="000D282F" w:rsidRDefault="000D282F">
            <w:r>
              <w:t>Solicitar cédula, carné o carta del centro</w:t>
            </w:r>
          </w:p>
        </w:tc>
      </w:tr>
      <w:tr w:rsidR="000D282F" w14:paraId="71F9349F" w14:textId="77777777" w:rsidTr="000D282F">
        <w:trPr>
          <w:tblCellSpacing w:w="15" w:type="dxa"/>
        </w:trPr>
        <w:tc>
          <w:tcPr>
            <w:tcW w:w="0" w:type="auto"/>
            <w:vAlign w:val="center"/>
            <w:hideMark/>
          </w:tcPr>
          <w:p w14:paraId="5FCE3EC2" w14:textId="77777777" w:rsidR="000D282F" w:rsidRDefault="000D282F">
            <w:r>
              <w:rPr>
                <w:rFonts w:ascii="Segoe UI Emoji" w:hAnsi="Segoe UI Emoji" w:cs="Segoe UI Emoji"/>
              </w:rPr>
              <w:t>📄</w:t>
            </w:r>
            <w:r>
              <w:t xml:space="preserve"> Revisión documental</w:t>
            </w:r>
          </w:p>
        </w:tc>
        <w:tc>
          <w:tcPr>
            <w:tcW w:w="0" w:type="auto"/>
            <w:vAlign w:val="center"/>
            <w:hideMark/>
          </w:tcPr>
          <w:p w14:paraId="064A7863" w14:textId="77777777" w:rsidR="000D282F" w:rsidRDefault="000D282F">
            <w:r>
              <w:t>Confirmar que el expediente esté completo antes de enviarlo</w:t>
            </w:r>
          </w:p>
        </w:tc>
      </w:tr>
      <w:tr w:rsidR="000D282F" w14:paraId="5AA41E75" w14:textId="77777777" w:rsidTr="000D282F">
        <w:trPr>
          <w:tblCellSpacing w:w="15" w:type="dxa"/>
        </w:trPr>
        <w:tc>
          <w:tcPr>
            <w:tcW w:w="0" w:type="auto"/>
            <w:vAlign w:val="center"/>
            <w:hideMark/>
          </w:tcPr>
          <w:p w14:paraId="00649C9F" w14:textId="77777777" w:rsidR="000D282F" w:rsidRDefault="000D282F">
            <w:r>
              <w:rPr>
                <w:rFonts w:ascii="Segoe UI Emoji" w:hAnsi="Segoe UI Emoji" w:cs="Segoe UI Emoji"/>
              </w:rPr>
              <w:t>🧾</w:t>
            </w:r>
            <w:r>
              <w:t xml:space="preserve"> Explicación del proceso</w:t>
            </w:r>
          </w:p>
        </w:tc>
        <w:tc>
          <w:tcPr>
            <w:tcW w:w="0" w:type="auto"/>
            <w:vAlign w:val="center"/>
            <w:hideMark/>
          </w:tcPr>
          <w:p w14:paraId="2ED91FC2" w14:textId="77777777" w:rsidR="000D282F" w:rsidRDefault="000D282F">
            <w:r>
              <w:t>Informar los pasos, tiempos estimados y seguimiento</w:t>
            </w:r>
          </w:p>
        </w:tc>
      </w:tr>
      <w:tr w:rsidR="000D282F" w14:paraId="7AD95D90" w14:textId="77777777" w:rsidTr="000D282F">
        <w:trPr>
          <w:tblCellSpacing w:w="15" w:type="dxa"/>
        </w:trPr>
        <w:tc>
          <w:tcPr>
            <w:tcW w:w="0" w:type="auto"/>
            <w:vAlign w:val="center"/>
            <w:hideMark/>
          </w:tcPr>
          <w:p w14:paraId="65315395" w14:textId="77777777" w:rsidR="000D282F" w:rsidRDefault="000D282F">
            <w:r>
              <w:rPr>
                <w:rFonts w:ascii="Segoe UI Emoji" w:hAnsi="Segoe UI Emoji" w:cs="Segoe UI Emoji"/>
              </w:rPr>
              <w:t>🗣</w:t>
            </w:r>
            <w:r>
              <w:t>️ Comunicación clara</w:t>
            </w:r>
          </w:p>
        </w:tc>
        <w:tc>
          <w:tcPr>
            <w:tcW w:w="0" w:type="auto"/>
            <w:vAlign w:val="center"/>
            <w:hideMark/>
          </w:tcPr>
          <w:p w14:paraId="3060563E" w14:textId="77777777" w:rsidR="000D282F" w:rsidRDefault="000D282F">
            <w:r>
              <w:t>Hablar con respeto, sin términos técnicos innecesarios</w:t>
            </w:r>
          </w:p>
        </w:tc>
      </w:tr>
      <w:tr w:rsidR="000D282F" w14:paraId="2CDD8242" w14:textId="77777777" w:rsidTr="000D282F">
        <w:trPr>
          <w:tblCellSpacing w:w="15" w:type="dxa"/>
        </w:trPr>
        <w:tc>
          <w:tcPr>
            <w:tcW w:w="0" w:type="auto"/>
            <w:vAlign w:val="center"/>
            <w:hideMark/>
          </w:tcPr>
          <w:p w14:paraId="7FE763BB" w14:textId="77777777" w:rsidR="000D282F" w:rsidRDefault="000D282F">
            <w:r>
              <w:rPr>
                <w:rFonts w:ascii="Segoe UI Emoji" w:hAnsi="Segoe UI Emoji" w:cs="Segoe UI Emoji"/>
              </w:rPr>
              <w:t>🛑</w:t>
            </w:r>
            <w:r>
              <w:t xml:space="preserve"> Manejo de quejas</w:t>
            </w:r>
          </w:p>
        </w:tc>
        <w:tc>
          <w:tcPr>
            <w:tcW w:w="0" w:type="auto"/>
            <w:vAlign w:val="center"/>
            <w:hideMark/>
          </w:tcPr>
          <w:p w14:paraId="6AE9F80A" w14:textId="77777777" w:rsidR="000D282F" w:rsidRDefault="000D282F">
            <w:r>
              <w:t>Escuchar, mostrar empatía y canalizar a quien corresponda</w:t>
            </w:r>
          </w:p>
        </w:tc>
      </w:tr>
      <w:tr w:rsidR="000D282F" w14:paraId="3AEE9246" w14:textId="77777777" w:rsidTr="000D282F">
        <w:trPr>
          <w:tblCellSpacing w:w="15" w:type="dxa"/>
        </w:trPr>
        <w:tc>
          <w:tcPr>
            <w:tcW w:w="0" w:type="auto"/>
            <w:vAlign w:val="center"/>
            <w:hideMark/>
          </w:tcPr>
          <w:p w14:paraId="48DAE3BC" w14:textId="77777777" w:rsidR="000D282F" w:rsidRDefault="000D282F">
            <w:r>
              <w:rPr>
                <w:rFonts w:ascii="Segoe UI Emoji" w:hAnsi="Segoe UI Emoji" w:cs="Segoe UI Emoji"/>
              </w:rPr>
              <w:t>✅</w:t>
            </w:r>
            <w:r>
              <w:t xml:space="preserve"> Registro de atención</w:t>
            </w:r>
          </w:p>
        </w:tc>
        <w:tc>
          <w:tcPr>
            <w:tcW w:w="0" w:type="auto"/>
            <w:vAlign w:val="center"/>
            <w:hideMark/>
          </w:tcPr>
          <w:p w14:paraId="105F8143" w14:textId="77777777" w:rsidR="000D282F" w:rsidRDefault="000D282F">
            <w:r>
              <w:t>Anotar en sistema o libro el servicio brindado</w:t>
            </w:r>
          </w:p>
        </w:tc>
      </w:tr>
    </w:tbl>
    <w:p w14:paraId="3F0C4070" w14:textId="77777777" w:rsidR="000D282F" w:rsidRDefault="000D282F" w:rsidP="000D282F">
      <w:pPr>
        <w:pStyle w:val="Ttulo2"/>
      </w:pPr>
      <w:r>
        <w:rPr>
          <w:rFonts w:ascii="Segoe UI Emoji" w:hAnsi="Segoe UI Emoji" w:cs="Segoe UI Emoji"/>
        </w:rPr>
        <w:t>✅</w:t>
      </w:r>
      <w:r>
        <w:t xml:space="preserve"> </w:t>
      </w:r>
      <w:r w:rsidRPr="0006610A">
        <w:rPr>
          <w:color w:val="4472C4" w:themeColor="accent1"/>
          <w:sz w:val="32"/>
          <w:szCs w:val="32"/>
        </w:rPr>
        <w:t>Reglas comunes para ambos tipos de atención:</w:t>
      </w:r>
    </w:p>
    <w:p w14:paraId="5410D2A4" w14:textId="77777777" w:rsidR="000D282F" w:rsidRPr="0006610A" w:rsidRDefault="000D282F" w:rsidP="000D282F">
      <w:pPr>
        <w:pStyle w:val="NormalWeb"/>
        <w:numPr>
          <w:ilvl w:val="0"/>
          <w:numId w:val="195"/>
        </w:numPr>
        <w:rPr>
          <w:b/>
          <w:bCs/>
        </w:rPr>
      </w:pPr>
      <w:r w:rsidRPr="0006610A">
        <w:rPr>
          <w:rStyle w:val="Textoennegrita"/>
          <w:b w:val="0"/>
          <w:bCs w:val="0"/>
        </w:rPr>
        <w:t>Ser puntual, respetuoso y paciente</w:t>
      </w:r>
    </w:p>
    <w:p w14:paraId="246DC222" w14:textId="77777777" w:rsidR="000D282F" w:rsidRDefault="000D282F" w:rsidP="000D282F">
      <w:pPr>
        <w:pStyle w:val="NormalWeb"/>
        <w:numPr>
          <w:ilvl w:val="0"/>
          <w:numId w:val="195"/>
        </w:numPr>
      </w:pPr>
      <w:r>
        <w:t xml:space="preserve">Mantener la </w:t>
      </w:r>
      <w:r w:rsidRPr="0006610A">
        <w:rPr>
          <w:rStyle w:val="Textoennegrita"/>
          <w:b w:val="0"/>
          <w:bCs w:val="0"/>
        </w:rPr>
        <w:t>confidencialidad de la información médica y personal</w:t>
      </w:r>
    </w:p>
    <w:p w14:paraId="21BD630D" w14:textId="77777777" w:rsidR="000D282F" w:rsidRDefault="000D282F" w:rsidP="000D282F">
      <w:pPr>
        <w:pStyle w:val="NormalWeb"/>
        <w:numPr>
          <w:ilvl w:val="0"/>
          <w:numId w:val="195"/>
        </w:numPr>
      </w:pPr>
      <w:r>
        <w:t xml:space="preserve">Tener conocimiento claro del proceso de </w:t>
      </w:r>
      <w:r w:rsidRPr="0006610A">
        <w:rPr>
          <w:rStyle w:val="Textoennegrita"/>
          <w:b w:val="0"/>
          <w:bCs w:val="0"/>
        </w:rPr>
        <w:t>pre-certificación, documentación y tiempos</w:t>
      </w:r>
    </w:p>
    <w:p w14:paraId="798DB53F" w14:textId="77777777" w:rsidR="000D282F" w:rsidRDefault="000D282F" w:rsidP="000D282F">
      <w:pPr>
        <w:pStyle w:val="NormalWeb"/>
        <w:numPr>
          <w:ilvl w:val="0"/>
          <w:numId w:val="195"/>
        </w:numPr>
      </w:pPr>
      <w:r>
        <w:t>Usar lenguaje profesional: evitar términos como “eso no me toca”, “llame mañana”</w:t>
      </w:r>
    </w:p>
    <w:p w14:paraId="616B67E5" w14:textId="0FA55BC7" w:rsidR="000D282F" w:rsidRDefault="000D282F" w:rsidP="000D282F">
      <w:pPr>
        <w:pStyle w:val="NormalWeb"/>
        <w:numPr>
          <w:ilvl w:val="0"/>
          <w:numId w:val="195"/>
        </w:numPr>
      </w:pPr>
      <w:r>
        <w:t>No ofrecer falsas promesas ni comprometer decisiones médicas</w:t>
      </w:r>
    </w:p>
    <w:p w14:paraId="707D968D" w14:textId="77777777" w:rsidR="000D282F" w:rsidRDefault="000D282F" w:rsidP="000D282F">
      <w:pPr>
        <w:pStyle w:val="Ttulo2"/>
      </w:pPr>
      <w:r>
        <w:rPr>
          <w:rFonts w:ascii="Segoe UI Emoji" w:hAnsi="Segoe UI Emoji" w:cs="Segoe UI Emoji"/>
        </w:rPr>
        <w:t>❗</w:t>
      </w:r>
      <w:r w:rsidRPr="001900D8">
        <w:rPr>
          <w:color w:val="4472C4" w:themeColor="accent1"/>
          <w:sz w:val="32"/>
          <w:szCs w:val="32"/>
        </w:rPr>
        <w:t>Errores comunes a evitar:</w:t>
      </w:r>
    </w:p>
    <w:p w14:paraId="1D05A1AD" w14:textId="77777777" w:rsidR="000D282F" w:rsidRDefault="000D282F" w:rsidP="000D282F">
      <w:pPr>
        <w:pStyle w:val="NormalWeb"/>
        <w:numPr>
          <w:ilvl w:val="0"/>
          <w:numId w:val="196"/>
        </w:numPr>
      </w:pPr>
      <w:r>
        <w:t>Contestar con desinterés o enojo</w:t>
      </w:r>
    </w:p>
    <w:p w14:paraId="7C182676" w14:textId="77777777" w:rsidR="000D282F" w:rsidRDefault="000D282F" w:rsidP="000D282F">
      <w:pPr>
        <w:pStyle w:val="NormalWeb"/>
        <w:numPr>
          <w:ilvl w:val="0"/>
          <w:numId w:val="196"/>
        </w:numPr>
      </w:pPr>
      <w:r>
        <w:t>Interrumpir o apurar al usuario</w:t>
      </w:r>
    </w:p>
    <w:p w14:paraId="45887B0C" w14:textId="77777777" w:rsidR="000D282F" w:rsidRDefault="000D282F" w:rsidP="000D282F">
      <w:pPr>
        <w:pStyle w:val="NormalWeb"/>
        <w:numPr>
          <w:ilvl w:val="0"/>
          <w:numId w:val="196"/>
        </w:numPr>
      </w:pPr>
      <w:r>
        <w:t>Dar respuestas incorrectas por desconocimiento del proceso</w:t>
      </w:r>
    </w:p>
    <w:p w14:paraId="1FE550B4" w14:textId="77777777" w:rsidR="000D282F" w:rsidRDefault="000D282F" w:rsidP="000D282F">
      <w:pPr>
        <w:pStyle w:val="NormalWeb"/>
        <w:numPr>
          <w:ilvl w:val="0"/>
          <w:numId w:val="196"/>
        </w:numPr>
      </w:pPr>
      <w:r>
        <w:t>No registrar la solicitud o seguimiento</w:t>
      </w:r>
    </w:p>
    <w:p w14:paraId="6857477A" w14:textId="42BFA973" w:rsidR="000D282F" w:rsidRDefault="000D282F" w:rsidP="000D282F">
      <w:pPr>
        <w:pStyle w:val="NormalWeb"/>
        <w:numPr>
          <w:ilvl w:val="0"/>
          <w:numId w:val="196"/>
        </w:numPr>
      </w:pPr>
      <w:r>
        <w:t>Mostrar lenguaje corporal negativo en atención presencial</w:t>
      </w:r>
    </w:p>
    <w:p w14:paraId="775DF16D" w14:textId="77777777" w:rsidR="000D282F" w:rsidRDefault="000D282F" w:rsidP="000D282F">
      <w:pPr>
        <w:pStyle w:val="Ttulo2"/>
      </w:pPr>
      <w:r>
        <w:rPr>
          <w:rFonts w:ascii="Segoe UI Emoji" w:hAnsi="Segoe UI Emoji" w:cs="Segoe UI Emoji"/>
        </w:rPr>
        <w:t>🧠</w:t>
      </w:r>
      <w:r>
        <w:t xml:space="preserve"> </w:t>
      </w:r>
      <w:r w:rsidRPr="001900D8">
        <w:rPr>
          <w:color w:val="4472C4" w:themeColor="accent1"/>
          <w:sz w:val="32"/>
          <w:szCs w:val="32"/>
        </w:rPr>
        <w:t>Rol del personal técnico o de servicio:</w:t>
      </w:r>
    </w:p>
    <w:p w14:paraId="6A03E831" w14:textId="77777777" w:rsidR="000D282F" w:rsidRDefault="000D282F" w:rsidP="000D282F">
      <w:pPr>
        <w:pStyle w:val="NormalWeb"/>
        <w:numPr>
          <w:ilvl w:val="0"/>
          <w:numId w:val="197"/>
        </w:numPr>
      </w:pPr>
      <w:r>
        <w:t>Representar la imagen profesional de la institución</w:t>
      </w:r>
    </w:p>
    <w:p w14:paraId="32EF9AE9" w14:textId="77777777" w:rsidR="000D282F" w:rsidRDefault="000D282F" w:rsidP="000D282F">
      <w:pPr>
        <w:pStyle w:val="NormalWeb"/>
        <w:numPr>
          <w:ilvl w:val="0"/>
          <w:numId w:val="197"/>
        </w:numPr>
      </w:pPr>
      <w:r>
        <w:t>Ser guía, filtro y solucionador de problemas</w:t>
      </w:r>
    </w:p>
    <w:p w14:paraId="2D16A0D5" w14:textId="77777777" w:rsidR="000D282F" w:rsidRDefault="000D282F" w:rsidP="000D282F">
      <w:pPr>
        <w:pStyle w:val="NormalWeb"/>
        <w:numPr>
          <w:ilvl w:val="0"/>
          <w:numId w:val="197"/>
        </w:numPr>
      </w:pPr>
      <w:r>
        <w:t>Proteger la integridad del expediente y la información del paciente</w:t>
      </w:r>
    </w:p>
    <w:p w14:paraId="1669D5D6" w14:textId="1F421E30" w:rsidR="000D282F" w:rsidRDefault="000D282F" w:rsidP="000D282F">
      <w:pPr>
        <w:pStyle w:val="NormalWeb"/>
        <w:numPr>
          <w:ilvl w:val="0"/>
          <w:numId w:val="197"/>
        </w:numPr>
      </w:pPr>
      <w:r>
        <w:t xml:space="preserve">Convertir cada contacto en una </w:t>
      </w:r>
      <w:r w:rsidRPr="001900D8">
        <w:rPr>
          <w:rStyle w:val="Textoennegrita"/>
          <w:b w:val="0"/>
          <w:bCs w:val="0"/>
        </w:rPr>
        <w:t>experiencia de servicio positiva</w:t>
      </w:r>
    </w:p>
    <w:p w14:paraId="753D216B" w14:textId="77777777" w:rsidR="000D282F" w:rsidRDefault="000D282F" w:rsidP="000D282F">
      <w:pPr>
        <w:pStyle w:val="Ttulo2"/>
      </w:pPr>
      <w:r>
        <w:rPr>
          <w:rFonts w:ascii="Segoe UI Emoji" w:hAnsi="Segoe UI Emoji" w:cs="Segoe UI Emoji"/>
        </w:rPr>
        <w:t>🎯</w:t>
      </w:r>
      <w:r>
        <w:t xml:space="preserve"> </w:t>
      </w:r>
      <w:r w:rsidRPr="001900D8">
        <w:rPr>
          <w:color w:val="4472C4" w:themeColor="accent1"/>
          <w:sz w:val="32"/>
          <w:szCs w:val="32"/>
        </w:rPr>
        <w:t>Frase clave:</w:t>
      </w:r>
    </w:p>
    <w:p w14:paraId="45380C4B" w14:textId="77777777" w:rsidR="000D282F" w:rsidRDefault="000D282F" w:rsidP="000D282F">
      <w:pPr>
        <w:pStyle w:val="NormalWeb"/>
      </w:pPr>
      <w:r>
        <w:lastRenderedPageBreak/>
        <w:t>“La calidad en salud comienza con cómo saludas, cómo escuchas y cómo explicas. Un buen trato salva tiempo, evita conflictos y genera confianza.”</w:t>
      </w:r>
    </w:p>
    <w:p w14:paraId="6F46005A" w14:textId="624748B3" w:rsidR="009B40E1" w:rsidRPr="009B40E1" w:rsidRDefault="009B40E1" w:rsidP="009B40E1">
      <w:pPr>
        <w:pStyle w:val="Ttulo2"/>
        <w:rPr>
          <w:color w:val="4472C4" w:themeColor="accent1"/>
          <w:sz w:val="32"/>
          <w:szCs w:val="32"/>
        </w:rPr>
      </w:pPr>
      <w:r w:rsidRPr="009B40E1">
        <w:rPr>
          <w:rStyle w:val="Textoennegrita"/>
          <w:b/>
          <w:bCs/>
          <w:color w:val="4472C4" w:themeColor="accent1"/>
          <w:sz w:val="32"/>
          <w:szCs w:val="32"/>
        </w:rPr>
        <w:t>Tema 2: Manejo de Quejas, Dudas y Objeciones</w:t>
      </w:r>
    </w:p>
    <w:p w14:paraId="6B8863DF" w14:textId="77777777" w:rsidR="009B40E1" w:rsidRDefault="009B40E1" w:rsidP="009B40E1">
      <w:pPr>
        <w:pStyle w:val="Ttulo3"/>
      </w:pPr>
      <w:r>
        <w:rPr>
          <w:rFonts w:ascii="Segoe UI Emoji" w:hAnsi="Segoe UI Emoji" w:cs="Segoe UI Emoji"/>
        </w:rPr>
        <w:t>🔹</w:t>
      </w:r>
      <w:r>
        <w:t xml:space="preserve"> </w:t>
      </w:r>
      <w:r w:rsidRPr="009B40E1">
        <w:rPr>
          <w:b w:val="0"/>
          <w:bCs w:val="0"/>
          <w:color w:val="4472C4" w:themeColor="accent1"/>
        </w:rPr>
        <w:t>¿Qué es?</w:t>
      </w:r>
    </w:p>
    <w:p w14:paraId="55F323EC" w14:textId="34E1EA78" w:rsidR="009B40E1" w:rsidRDefault="009B40E1" w:rsidP="009B40E1">
      <w:pPr>
        <w:pStyle w:val="NormalWeb"/>
      </w:pPr>
      <w:r>
        <w:t xml:space="preserve">El </w:t>
      </w:r>
      <w:r w:rsidRPr="009B40E1">
        <w:rPr>
          <w:rStyle w:val="Textoennegrita"/>
          <w:b w:val="0"/>
          <w:bCs w:val="0"/>
        </w:rPr>
        <w:t>manejo de quejas, dudas y objeciones</w:t>
      </w:r>
      <w:r>
        <w:t xml:space="preserve"> se refiere al conjunto de habilidades, estrategias y procedimientos que permiten al personal técnico, administrativo o de atención al cliente </w:t>
      </w:r>
      <w:r w:rsidRPr="009B40E1">
        <w:rPr>
          <w:rStyle w:val="Textoennegrita"/>
          <w:b w:val="0"/>
          <w:bCs w:val="0"/>
        </w:rPr>
        <w:t>gestionar de forma profesional, empática y efectiva</w:t>
      </w:r>
      <w:r>
        <w:t xml:space="preserve"> cualquier expresión de </w:t>
      </w:r>
      <w:r w:rsidRPr="009B40E1">
        <w:rPr>
          <w:rStyle w:val="Textoennegrita"/>
          <w:b w:val="0"/>
          <w:bCs w:val="0"/>
        </w:rPr>
        <w:t>inconformidad, incertidumbre o desacuerdo</w:t>
      </w:r>
      <w:r>
        <w:t xml:space="preserve"> presentada por los usuarios (afiliados, médicos o prestadores) durante el proceso de pre-certificación o servicios de salud en general.</w:t>
      </w:r>
    </w:p>
    <w:p w14:paraId="6BB60221" w14:textId="77777777" w:rsidR="009B40E1" w:rsidRDefault="009B40E1" w:rsidP="009B40E1">
      <w:pPr>
        <w:pStyle w:val="Ttulo3"/>
      </w:pPr>
      <w:r>
        <w:rPr>
          <w:rFonts w:ascii="Segoe UI Emoji" w:hAnsi="Segoe UI Emoji" w:cs="Segoe UI Emoji"/>
        </w:rPr>
        <w:t>🎯</w:t>
      </w:r>
      <w:r>
        <w:t xml:space="preserve"> </w:t>
      </w:r>
      <w:r w:rsidRPr="009B40E1">
        <w:rPr>
          <w:color w:val="4472C4" w:themeColor="accent1"/>
        </w:rPr>
        <w:t>Objetivos del manejo adecuado:</w:t>
      </w:r>
    </w:p>
    <w:p w14:paraId="407C8D52" w14:textId="77777777" w:rsidR="009B40E1" w:rsidRDefault="009B40E1" w:rsidP="009B40E1">
      <w:pPr>
        <w:pStyle w:val="NormalWeb"/>
        <w:numPr>
          <w:ilvl w:val="0"/>
          <w:numId w:val="198"/>
        </w:numPr>
      </w:pPr>
      <w:r>
        <w:t>Resolver situaciones problemáticas con rapidez y cortesía</w:t>
      </w:r>
    </w:p>
    <w:p w14:paraId="05465AD5" w14:textId="77777777" w:rsidR="009B40E1" w:rsidRPr="009B40E1" w:rsidRDefault="009B40E1" w:rsidP="009B40E1">
      <w:pPr>
        <w:pStyle w:val="NormalWeb"/>
        <w:numPr>
          <w:ilvl w:val="0"/>
          <w:numId w:val="198"/>
        </w:numPr>
        <w:rPr>
          <w:b/>
          <w:bCs/>
        </w:rPr>
      </w:pPr>
      <w:r w:rsidRPr="009B40E1">
        <w:rPr>
          <w:rStyle w:val="Textoennegrita"/>
          <w:b w:val="0"/>
          <w:bCs w:val="0"/>
        </w:rPr>
        <w:t>Prevenir conflictos mayores o reclamos formales</w:t>
      </w:r>
    </w:p>
    <w:p w14:paraId="77176143" w14:textId="77777777" w:rsidR="009B40E1" w:rsidRDefault="009B40E1" w:rsidP="009B40E1">
      <w:pPr>
        <w:pStyle w:val="NormalWeb"/>
        <w:numPr>
          <w:ilvl w:val="0"/>
          <w:numId w:val="198"/>
        </w:numPr>
      </w:pPr>
      <w:r>
        <w:t xml:space="preserve">Garantizar que el usuario se sienta </w:t>
      </w:r>
      <w:r w:rsidRPr="00E54F62">
        <w:rPr>
          <w:rStyle w:val="Textoennegrita"/>
          <w:b w:val="0"/>
          <w:bCs w:val="0"/>
        </w:rPr>
        <w:t>escuchado, valorado y orientado</w:t>
      </w:r>
    </w:p>
    <w:p w14:paraId="56FB36E8" w14:textId="77777777" w:rsidR="009B40E1" w:rsidRDefault="009B40E1" w:rsidP="009B40E1">
      <w:pPr>
        <w:pStyle w:val="NormalWeb"/>
        <w:numPr>
          <w:ilvl w:val="0"/>
          <w:numId w:val="198"/>
        </w:numPr>
      </w:pPr>
      <w:r>
        <w:t>Proteger la imagen institucional y reforzar la confianza en el sistema</w:t>
      </w:r>
    </w:p>
    <w:p w14:paraId="1B996428" w14:textId="79E5033A" w:rsidR="009B40E1" w:rsidRDefault="009B40E1" w:rsidP="009B40E1">
      <w:pPr>
        <w:pStyle w:val="NormalWeb"/>
        <w:numPr>
          <w:ilvl w:val="0"/>
          <w:numId w:val="198"/>
        </w:numPr>
      </w:pPr>
      <w:r>
        <w:t>Convertir una experiencia negativa en una oportunidad de fidelización</w:t>
      </w:r>
    </w:p>
    <w:p w14:paraId="66A41631" w14:textId="77777777" w:rsidR="009B40E1" w:rsidRDefault="009B40E1" w:rsidP="009B40E1">
      <w:pPr>
        <w:pStyle w:val="Ttulo2"/>
      </w:pPr>
      <w:r>
        <w:rPr>
          <w:rFonts w:ascii="Segoe UI Emoji" w:hAnsi="Segoe UI Emoji" w:cs="Segoe UI Emoji"/>
        </w:rPr>
        <w:t>🔍</w:t>
      </w:r>
      <w:r>
        <w:t xml:space="preserve"> </w:t>
      </w:r>
      <w:r w:rsidRPr="00E54F62">
        <w:rPr>
          <w:color w:val="4472C4" w:themeColor="accent1"/>
          <w:sz w:val="32"/>
          <w:szCs w:val="32"/>
        </w:rPr>
        <w:t>Tipos de expresiones que puede presentar un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6392"/>
      </w:tblGrid>
      <w:tr w:rsidR="009B40E1" w14:paraId="501C9570" w14:textId="77777777" w:rsidTr="009B40E1">
        <w:trPr>
          <w:tblHeader/>
          <w:tblCellSpacing w:w="15" w:type="dxa"/>
        </w:trPr>
        <w:tc>
          <w:tcPr>
            <w:tcW w:w="0" w:type="auto"/>
            <w:vAlign w:val="center"/>
            <w:hideMark/>
          </w:tcPr>
          <w:p w14:paraId="3FF43077" w14:textId="77777777" w:rsidR="009B40E1" w:rsidRDefault="009B40E1">
            <w:pPr>
              <w:jc w:val="center"/>
              <w:rPr>
                <w:b/>
                <w:bCs/>
              </w:rPr>
            </w:pPr>
            <w:r>
              <w:rPr>
                <w:b/>
                <w:bCs/>
              </w:rPr>
              <w:t>Tipo</w:t>
            </w:r>
          </w:p>
        </w:tc>
        <w:tc>
          <w:tcPr>
            <w:tcW w:w="0" w:type="auto"/>
            <w:vAlign w:val="center"/>
            <w:hideMark/>
          </w:tcPr>
          <w:p w14:paraId="15F416D5" w14:textId="77777777" w:rsidR="009B40E1" w:rsidRDefault="009B40E1">
            <w:pPr>
              <w:jc w:val="center"/>
              <w:rPr>
                <w:b/>
                <w:bCs/>
              </w:rPr>
            </w:pPr>
            <w:r>
              <w:rPr>
                <w:b/>
                <w:bCs/>
              </w:rPr>
              <w:t>Ejemplo</w:t>
            </w:r>
          </w:p>
        </w:tc>
      </w:tr>
      <w:tr w:rsidR="009B40E1" w14:paraId="07455FF5" w14:textId="77777777" w:rsidTr="009B40E1">
        <w:trPr>
          <w:tblCellSpacing w:w="15" w:type="dxa"/>
        </w:trPr>
        <w:tc>
          <w:tcPr>
            <w:tcW w:w="0" w:type="auto"/>
            <w:vAlign w:val="center"/>
            <w:hideMark/>
          </w:tcPr>
          <w:p w14:paraId="739DBC08" w14:textId="77777777" w:rsidR="009B40E1" w:rsidRDefault="009B40E1">
            <w:r>
              <w:rPr>
                <w:rFonts w:ascii="Segoe UI Emoji" w:hAnsi="Segoe UI Emoji" w:cs="Segoe UI Emoji"/>
              </w:rPr>
              <w:t>❓</w:t>
            </w:r>
            <w:r>
              <w:t xml:space="preserve"> </w:t>
            </w:r>
            <w:r>
              <w:rPr>
                <w:rStyle w:val="Textoennegrita"/>
              </w:rPr>
              <w:t>Duda</w:t>
            </w:r>
          </w:p>
        </w:tc>
        <w:tc>
          <w:tcPr>
            <w:tcW w:w="0" w:type="auto"/>
            <w:vAlign w:val="center"/>
            <w:hideMark/>
          </w:tcPr>
          <w:p w14:paraId="054370A7" w14:textId="77777777" w:rsidR="009B40E1" w:rsidRDefault="009B40E1">
            <w:r>
              <w:t>“¿Cuánto tarda esta autorización?” / “¿Qué documento me falta?”</w:t>
            </w:r>
          </w:p>
        </w:tc>
      </w:tr>
      <w:tr w:rsidR="009B40E1" w14:paraId="2D699ABF" w14:textId="77777777" w:rsidTr="009B40E1">
        <w:trPr>
          <w:tblCellSpacing w:w="15" w:type="dxa"/>
        </w:trPr>
        <w:tc>
          <w:tcPr>
            <w:tcW w:w="0" w:type="auto"/>
            <w:vAlign w:val="center"/>
            <w:hideMark/>
          </w:tcPr>
          <w:p w14:paraId="0B7EF0B5" w14:textId="77777777" w:rsidR="009B40E1" w:rsidRDefault="009B40E1">
            <w:r>
              <w:rPr>
                <w:rFonts w:ascii="Segoe UI Emoji" w:hAnsi="Segoe UI Emoji" w:cs="Segoe UI Emoji"/>
              </w:rPr>
              <w:t>❗</w:t>
            </w:r>
            <w:r>
              <w:t xml:space="preserve"> </w:t>
            </w:r>
            <w:r>
              <w:rPr>
                <w:rStyle w:val="Textoennegrita"/>
              </w:rPr>
              <w:t>Objeción</w:t>
            </w:r>
          </w:p>
        </w:tc>
        <w:tc>
          <w:tcPr>
            <w:tcW w:w="0" w:type="auto"/>
            <w:vAlign w:val="center"/>
            <w:hideMark/>
          </w:tcPr>
          <w:p w14:paraId="1FE4F3CC" w14:textId="77777777" w:rsidR="009B40E1" w:rsidRDefault="009B40E1">
            <w:r>
              <w:t>“No estoy de acuerdo con que me pidan otra cotización.”</w:t>
            </w:r>
          </w:p>
        </w:tc>
      </w:tr>
      <w:tr w:rsidR="009B40E1" w14:paraId="060B60DB" w14:textId="77777777" w:rsidTr="009B40E1">
        <w:trPr>
          <w:tblCellSpacing w:w="15" w:type="dxa"/>
        </w:trPr>
        <w:tc>
          <w:tcPr>
            <w:tcW w:w="0" w:type="auto"/>
            <w:vAlign w:val="center"/>
            <w:hideMark/>
          </w:tcPr>
          <w:p w14:paraId="47626FB9" w14:textId="77777777" w:rsidR="009B40E1" w:rsidRDefault="009B40E1">
            <w:r>
              <w:rPr>
                <w:rFonts w:ascii="Segoe UI Emoji" w:hAnsi="Segoe UI Emoji" w:cs="Segoe UI Emoji"/>
              </w:rPr>
              <w:t>😠</w:t>
            </w:r>
            <w:r>
              <w:t xml:space="preserve"> </w:t>
            </w:r>
            <w:r>
              <w:rPr>
                <w:rStyle w:val="Textoennegrita"/>
              </w:rPr>
              <w:t>Queja</w:t>
            </w:r>
          </w:p>
        </w:tc>
        <w:tc>
          <w:tcPr>
            <w:tcW w:w="0" w:type="auto"/>
            <w:vAlign w:val="center"/>
            <w:hideMark/>
          </w:tcPr>
          <w:p w14:paraId="2664D9FC" w14:textId="77777777" w:rsidR="009B40E1" w:rsidRDefault="009B40E1">
            <w:r>
              <w:t>“Siempre me rechazan la cirugía y nadie me explica por qué.”</w:t>
            </w:r>
          </w:p>
        </w:tc>
      </w:tr>
    </w:tbl>
    <w:p w14:paraId="02C4A931" w14:textId="77777777" w:rsidR="009B40E1" w:rsidRDefault="009B40E1" w:rsidP="009B40E1">
      <w:pPr>
        <w:pStyle w:val="Ttulo2"/>
      </w:pPr>
      <w:r>
        <w:rPr>
          <w:rFonts w:ascii="Segoe UI Emoji" w:hAnsi="Segoe UI Emoji" w:cs="Segoe UI Emoji"/>
        </w:rPr>
        <w:t>📋</w:t>
      </w:r>
      <w:r>
        <w:t xml:space="preserve"> </w:t>
      </w:r>
      <w:r w:rsidRPr="00E54F62">
        <w:rPr>
          <w:color w:val="4472C4" w:themeColor="accent1"/>
          <w:sz w:val="32"/>
          <w:szCs w:val="32"/>
        </w:rPr>
        <w:t>Pasos para manejar quejas, dudas y objeciones</w:t>
      </w:r>
    </w:p>
    <w:p w14:paraId="4D9B8029" w14:textId="77777777" w:rsidR="009B40E1" w:rsidRPr="00E54F62" w:rsidRDefault="009B40E1" w:rsidP="009B40E1">
      <w:pPr>
        <w:pStyle w:val="Ttulo3"/>
        <w:rPr>
          <w:color w:val="4472C4" w:themeColor="accent1"/>
        </w:rPr>
      </w:pPr>
      <w:r w:rsidRPr="00E54F62">
        <w:rPr>
          <w:color w:val="4472C4" w:themeColor="accent1"/>
        </w:rPr>
        <w:t xml:space="preserve">1. </w:t>
      </w:r>
      <w:r w:rsidRPr="00E54F62">
        <w:rPr>
          <w:rStyle w:val="Textoennegrita"/>
          <w:b/>
          <w:bCs/>
          <w:color w:val="4472C4" w:themeColor="accent1"/>
        </w:rPr>
        <w:t>Escuchar activamente</w:t>
      </w:r>
    </w:p>
    <w:p w14:paraId="61908A0C" w14:textId="77777777" w:rsidR="009B40E1" w:rsidRDefault="009B40E1" w:rsidP="009B40E1">
      <w:pPr>
        <w:pStyle w:val="NormalWeb"/>
        <w:numPr>
          <w:ilvl w:val="0"/>
          <w:numId w:val="199"/>
        </w:numPr>
      </w:pPr>
      <w:r>
        <w:t>No interrumpas</w:t>
      </w:r>
    </w:p>
    <w:p w14:paraId="010CE773" w14:textId="77777777" w:rsidR="009B40E1" w:rsidRDefault="009B40E1" w:rsidP="009B40E1">
      <w:pPr>
        <w:pStyle w:val="NormalWeb"/>
        <w:numPr>
          <w:ilvl w:val="0"/>
          <w:numId w:val="199"/>
        </w:numPr>
      </w:pPr>
      <w:r>
        <w:t>Toma nota</w:t>
      </w:r>
    </w:p>
    <w:p w14:paraId="6717C845" w14:textId="77777777" w:rsidR="009B40E1" w:rsidRDefault="009B40E1" w:rsidP="009B40E1">
      <w:pPr>
        <w:pStyle w:val="NormalWeb"/>
        <w:numPr>
          <w:ilvl w:val="0"/>
          <w:numId w:val="199"/>
        </w:numPr>
      </w:pPr>
      <w:r>
        <w:t>Mantén contacto visual o atención plena si es telefónico</w:t>
      </w:r>
    </w:p>
    <w:p w14:paraId="166AE054" w14:textId="77777777" w:rsidR="009B40E1" w:rsidRPr="00E54F62" w:rsidRDefault="009B40E1" w:rsidP="009B40E1">
      <w:pPr>
        <w:pStyle w:val="Ttulo3"/>
        <w:rPr>
          <w:color w:val="4472C4" w:themeColor="accent1"/>
        </w:rPr>
      </w:pPr>
      <w:r w:rsidRPr="00E54F62">
        <w:rPr>
          <w:color w:val="4472C4" w:themeColor="accent1"/>
        </w:rPr>
        <w:t xml:space="preserve">2. </w:t>
      </w:r>
      <w:r w:rsidRPr="00E54F62">
        <w:rPr>
          <w:rStyle w:val="Textoennegrita"/>
          <w:b/>
          <w:bCs/>
          <w:color w:val="4472C4" w:themeColor="accent1"/>
        </w:rPr>
        <w:t>Mostrar empatía</w:t>
      </w:r>
    </w:p>
    <w:p w14:paraId="1D2CAC9E" w14:textId="77777777" w:rsidR="009B40E1" w:rsidRDefault="009B40E1" w:rsidP="009B40E1">
      <w:pPr>
        <w:pStyle w:val="NormalWeb"/>
        <w:numPr>
          <w:ilvl w:val="0"/>
          <w:numId w:val="200"/>
        </w:numPr>
      </w:pPr>
      <w:r>
        <w:t>Reconoce la emoción del usuario:</w:t>
      </w:r>
    </w:p>
    <w:p w14:paraId="55E6E26B" w14:textId="77777777" w:rsidR="009B40E1" w:rsidRDefault="009B40E1" w:rsidP="009B40E1">
      <w:pPr>
        <w:pStyle w:val="NormalWeb"/>
        <w:ind w:left="720"/>
      </w:pPr>
      <w:r>
        <w:t>“Entiendo su molestia”, “Lamento lo sucedido”, “Gracias por su paciencia”</w:t>
      </w:r>
    </w:p>
    <w:p w14:paraId="1589057B" w14:textId="77777777" w:rsidR="009B40E1" w:rsidRPr="00E54F62" w:rsidRDefault="009B40E1" w:rsidP="009B40E1">
      <w:pPr>
        <w:pStyle w:val="Ttulo3"/>
        <w:rPr>
          <w:color w:val="4472C4" w:themeColor="accent1"/>
        </w:rPr>
      </w:pPr>
      <w:r w:rsidRPr="00E54F62">
        <w:rPr>
          <w:color w:val="4472C4" w:themeColor="accent1"/>
        </w:rPr>
        <w:t xml:space="preserve">3. </w:t>
      </w:r>
      <w:r w:rsidRPr="00E54F62">
        <w:rPr>
          <w:rStyle w:val="Textoennegrita"/>
          <w:b/>
          <w:bCs/>
          <w:color w:val="4472C4" w:themeColor="accent1"/>
        </w:rPr>
        <w:t>Identificar el problema real</w:t>
      </w:r>
    </w:p>
    <w:p w14:paraId="44A3F4A8" w14:textId="77777777" w:rsidR="009B40E1" w:rsidRDefault="009B40E1" w:rsidP="009B40E1">
      <w:pPr>
        <w:pStyle w:val="NormalWeb"/>
        <w:numPr>
          <w:ilvl w:val="0"/>
          <w:numId w:val="201"/>
        </w:numPr>
      </w:pPr>
      <w:r>
        <w:t>Pregunta con amabilidad para obtener claridad:</w:t>
      </w:r>
    </w:p>
    <w:p w14:paraId="60EDBAFA" w14:textId="77777777" w:rsidR="009B40E1" w:rsidRDefault="009B40E1" w:rsidP="009B40E1">
      <w:pPr>
        <w:pStyle w:val="NormalWeb"/>
        <w:ind w:left="720"/>
      </w:pPr>
      <w:r>
        <w:lastRenderedPageBreak/>
        <w:t>“¿Me puede decir qué parte no le fue explicada?”</w:t>
      </w:r>
    </w:p>
    <w:p w14:paraId="1B2B02E2" w14:textId="77777777" w:rsidR="009B40E1" w:rsidRPr="00E54F62" w:rsidRDefault="009B40E1" w:rsidP="009B40E1">
      <w:pPr>
        <w:pStyle w:val="Ttulo3"/>
        <w:rPr>
          <w:color w:val="4472C4" w:themeColor="accent1"/>
        </w:rPr>
      </w:pPr>
      <w:r w:rsidRPr="00E54F62">
        <w:rPr>
          <w:color w:val="4472C4" w:themeColor="accent1"/>
        </w:rPr>
        <w:t xml:space="preserve">4. </w:t>
      </w:r>
      <w:r w:rsidRPr="00E54F62">
        <w:rPr>
          <w:rStyle w:val="Textoennegrita"/>
          <w:b/>
          <w:bCs/>
          <w:color w:val="4472C4" w:themeColor="accent1"/>
        </w:rPr>
        <w:t>Brindar información clara y soluciones</w:t>
      </w:r>
    </w:p>
    <w:p w14:paraId="5C1A4774" w14:textId="77777777" w:rsidR="009B40E1" w:rsidRDefault="009B40E1" w:rsidP="009B40E1">
      <w:pPr>
        <w:pStyle w:val="NormalWeb"/>
        <w:numPr>
          <w:ilvl w:val="0"/>
          <w:numId w:val="202"/>
        </w:numPr>
      </w:pPr>
      <w:r>
        <w:t>Usa lenguaje profesional, sin tecnicismos excesivos</w:t>
      </w:r>
    </w:p>
    <w:p w14:paraId="7734258C" w14:textId="77777777" w:rsidR="009B40E1" w:rsidRDefault="009B40E1" w:rsidP="009B40E1">
      <w:pPr>
        <w:pStyle w:val="NormalWeb"/>
        <w:numPr>
          <w:ilvl w:val="0"/>
          <w:numId w:val="202"/>
        </w:numPr>
      </w:pPr>
      <w:r>
        <w:t>Explica el motivo de la política, norma o decisión médica</w:t>
      </w:r>
    </w:p>
    <w:p w14:paraId="26916818" w14:textId="77777777" w:rsidR="009B40E1" w:rsidRDefault="009B40E1" w:rsidP="009B40E1">
      <w:pPr>
        <w:pStyle w:val="NormalWeb"/>
        <w:numPr>
          <w:ilvl w:val="0"/>
          <w:numId w:val="202"/>
        </w:numPr>
      </w:pPr>
      <w:r>
        <w:t>Ofrece alternativas si existen (revisión, apelación, reenvío)</w:t>
      </w:r>
    </w:p>
    <w:p w14:paraId="33531A7D" w14:textId="77777777" w:rsidR="009B40E1" w:rsidRPr="00E54F62" w:rsidRDefault="009B40E1" w:rsidP="009B40E1">
      <w:pPr>
        <w:pStyle w:val="Ttulo3"/>
        <w:rPr>
          <w:color w:val="4472C4" w:themeColor="accent1"/>
        </w:rPr>
      </w:pPr>
      <w:r w:rsidRPr="00E54F62">
        <w:rPr>
          <w:color w:val="4472C4" w:themeColor="accent1"/>
        </w:rPr>
        <w:t xml:space="preserve">5. </w:t>
      </w:r>
      <w:r w:rsidRPr="00E54F62">
        <w:rPr>
          <w:rStyle w:val="Textoennegrita"/>
          <w:b/>
          <w:bCs/>
          <w:color w:val="4472C4" w:themeColor="accent1"/>
        </w:rPr>
        <w:t>Confirmar comprensión y satisfacción</w:t>
      </w:r>
    </w:p>
    <w:p w14:paraId="162C08FA" w14:textId="77777777" w:rsidR="009B40E1" w:rsidRDefault="009B40E1" w:rsidP="009B40E1">
      <w:pPr>
        <w:pStyle w:val="NormalWeb"/>
        <w:numPr>
          <w:ilvl w:val="0"/>
          <w:numId w:val="203"/>
        </w:numPr>
      </w:pPr>
      <w:r>
        <w:t>Pregunta:</w:t>
      </w:r>
    </w:p>
    <w:p w14:paraId="326110F3" w14:textId="77777777" w:rsidR="009B40E1" w:rsidRDefault="009B40E1" w:rsidP="009B40E1">
      <w:pPr>
        <w:pStyle w:val="NormalWeb"/>
        <w:ind w:left="720"/>
      </w:pPr>
      <w:r>
        <w:t>“¿Esta información le ayuda?” / “¿Hay algo más que pueda aclararle?”</w:t>
      </w:r>
    </w:p>
    <w:p w14:paraId="50D4019C" w14:textId="77777777" w:rsidR="009B40E1" w:rsidRPr="00E54F62" w:rsidRDefault="009B40E1" w:rsidP="009B40E1">
      <w:pPr>
        <w:pStyle w:val="Ttulo3"/>
        <w:rPr>
          <w:color w:val="4472C4" w:themeColor="accent1"/>
        </w:rPr>
      </w:pPr>
      <w:r w:rsidRPr="00E54F62">
        <w:rPr>
          <w:color w:val="4472C4" w:themeColor="accent1"/>
        </w:rPr>
        <w:t xml:space="preserve">6. </w:t>
      </w:r>
      <w:r w:rsidRPr="00E54F62">
        <w:rPr>
          <w:rStyle w:val="Textoennegrita"/>
          <w:b/>
          <w:bCs/>
          <w:color w:val="4472C4" w:themeColor="accent1"/>
        </w:rPr>
        <w:t>Cierre cortés</w:t>
      </w:r>
    </w:p>
    <w:p w14:paraId="704E9483" w14:textId="77777777" w:rsidR="009B40E1" w:rsidRDefault="009B40E1" w:rsidP="009B40E1">
      <w:pPr>
        <w:pStyle w:val="NormalWeb"/>
        <w:numPr>
          <w:ilvl w:val="0"/>
          <w:numId w:val="204"/>
        </w:numPr>
      </w:pPr>
      <w:r>
        <w:t>Agradece la retroalimentación y despide con amabilidad</w:t>
      </w:r>
    </w:p>
    <w:p w14:paraId="6821AE40" w14:textId="28C0DEB2" w:rsidR="009B40E1" w:rsidRDefault="009B40E1" w:rsidP="009B40E1">
      <w:pPr>
        <w:pStyle w:val="NormalWeb"/>
        <w:numPr>
          <w:ilvl w:val="0"/>
          <w:numId w:val="204"/>
        </w:numPr>
      </w:pPr>
      <w:r>
        <w:t>Registra la queja o situación si es necesario escalarla</w:t>
      </w:r>
    </w:p>
    <w:p w14:paraId="6F26C0C9" w14:textId="77777777" w:rsidR="009B40E1" w:rsidRDefault="009B40E1" w:rsidP="009B40E1">
      <w:pPr>
        <w:pStyle w:val="Ttulo2"/>
      </w:pPr>
      <w:r>
        <w:rPr>
          <w:rFonts w:ascii="Segoe UI Emoji" w:hAnsi="Segoe UI Emoji" w:cs="Segoe UI Emoji"/>
        </w:rPr>
        <w:t>✅</w:t>
      </w:r>
      <w:r>
        <w:t xml:space="preserve"> </w:t>
      </w:r>
      <w:r w:rsidRPr="00E54F62">
        <w:rPr>
          <w:color w:val="4472C4" w:themeColor="accent1"/>
          <w:sz w:val="32"/>
          <w:szCs w:val="32"/>
        </w:rPr>
        <w:t>Buenas prácticas:</w:t>
      </w:r>
    </w:p>
    <w:p w14:paraId="3CBEE2AB" w14:textId="77777777" w:rsidR="009B40E1" w:rsidRDefault="009B40E1" w:rsidP="009B40E1">
      <w:pPr>
        <w:pStyle w:val="NormalWeb"/>
        <w:numPr>
          <w:ilvl w:val="0"/>
          <w:numId w:val="205"/>
        </w:numPr>
      </w:pPr>
      <w:r>
        <w:t xml:space="preserve">Mantener </w:t>
      </w:r>
      <w:r w:rsidRPr="00E54F62">
        <w:rPr>
          <w:rStyle w:val="Textoennegrita"/>
          <w:b w:val="0"/>
          <w:bCs w:val="0"/>
        </w:rPr>
        <w:t>voz y actitud neutral</w:t>
      </w:r>
      <w:r>
        <w:t>, incluso ante reclamos fuertes</w:t>
      </w:r>
    </w:p>
    <w:p w14:paraId="020A9982" w14:textId="77777777" w:rsidR="009B40E1" w:rsidRDefault="009B40E1" w:rsidP="009B40E1">
      <w:pPr>
        <w:pStyle w:val="NormalWeb"/>
        <w:numPr>
          <w:ilvl w:val="0"/>
          <w:numId w:val="205"/>
        </w:numPr>
      </w:pPr>
      <w:r>
        <w:t>No tomar la queja como un ataque personal</w:t>
      </w:r>
    </w:p>
    <w:p w14:paraId="6BAFCC77" w14:textId="77777777" w:rsidR="009B40E1" w:rsidRDefault="009B40E1" w:rsidP="009B40E1">
      <w:pPr>
        <w:pStyle w:val="NormalWeb"/>
        <w:numPr>
          <w:ilvl w:val="0"/>
          <w:numId w:val="205"/>
        </w:numPr>
      </w:pPr>
      <w:r>
        <w:t>Apoyarte en los protocolos internos y manuales para dar respuestas seguras</w:t>
      </w:r>
    </w:p>
    <w:p w14:paraId="5243F2EF" w14:textId="77777777" w:rsidR="009B40E1" w:rsidRDefault="009B40E1" w:rsidP="009B40E1">
      <w:pPr>
        <w:pStyle w:val="NormalWeb"/>
        <w:numPr>
          <w:ilvl w:val="0"/>
          <w:numId w:val="205"/>
        </w:numPr>
      </w:pPr>
      <w:r w:rsidRPr="00E54F62">
        <w:rPr>
          <w:rStyle w:val="Textoennegrita"/>
          <w:b w:val="0"/>
          <w:bCs w:val="0"/>
        </w:rPr>
        <w:t>Escalar a un supervisor</w:t>
      </w:r>
      <w:r>
        <w:t xml:space="preserve"> si el usuario no se siente satisfecho o si es un caso especial</w:t>
      </w:r>
    </w:p>
    <w:p w14:paraId="042FCE24" w14:textId="59B17DC6" w:rsidR="009B40E1" w:rsidRDefault="009B40E1" w:rsidP="009B40E1">
      <w:pPr>
        <w:pStyle w:val="NormalWeb"/>
        <w:numPr>
          <w:ilvl w:val="0"/>
          <w:numId w:val="205"/>
        </w:numPr>
      </w:pPr>
      <w:r w:rsidRPr="00E54F62">
        <w:rPr>
          <w:rStyle w:val="Textoennegrita"/>
          <w:b w:val="0"/>
          <w:bCs w:val="0"/>
        </w:rPr>
        <w:t>Dar seguimiento</w:t>
      </w:r>
      <w:r>
        <w:t xml:space="preserve"> si prometes resolver o responder después</w:t>
      </w:r>
    </w:p>
    <w:p w14:paraId="3903EB42" w14:textId="77777777" w:rsidR="009B40E1" w:rsidRDefault="009B40E1" w:rsidP="009B40E1">
      <w:pPr>
        <w:pStyle w:val="Ttulo2"/>
      </w:pPr>
      <w:r>
        <w:rPr>
          <w:rFonts w:ascii="Segoe UI Emoji" w:hAnsi="Segoe UI Emoji" w:cs="Segoe UI Emoji"/>
        </w:rPr>
        <w:t>❌</w:t>
      </w:r>
      <w:r>
        <w:t xml:space="preserve"> </w:t>
      </w:r>
      <w:r w:rsidRPr="00E54F62">
        <w:rPr>
          <w:color w:val="4472C4" w:themeColor="accent1"/>
          <w:sz w:val="32"/>
          <w:szCs w:val="32"/>
        </w:rPr>
        <w:t>Errores comunes a evitar:</w:t>
      </w:r>
    </w:p>
    <w:p w14:paraId="666514F2" w14:textId="77777777" w:rsidR="009B40E1" w:rsidRDefault="009B40E1" w:rsidP="009B40E1">
      <w:pPr>
        <w:pStyle w:val="NormalWeb"/>
        <w:numPr>
          <w:ilvl w:val="0"/>
          <w:numId w:val="206"/>
        </w:numPr>
      </w:pPr>
      <w:r>
        <w:t>Decir frases como:</w:t>
      </w:r>
    </w:p>
    <w:p w14:paraId="4EE17D2D" w14:textId="77777777" w:rsidR="009B40E1" w:rsidRDefault="009B40E1" w:rsidP="009B40E1">
      <w:pPr>
        <w:pStyle w:val="NormalWeb"/>
        <w:ind w:left="720"/>
      </w:pPr>
      <w:r>
        <w:t>“Eso no es mi área” / “No puedo ayudarle con eso” / “Aquí no se hace así”</w:t>
      </w:r>
    </w:p>
    <w:p w14:paraId="3B8C0B74" w14:textId="77777777" w:rsidR="009B40E1" w:rsidRDefault="009B40E1" w:rsidP="009B40E1">
      <w:pPr>
        <w:pStyle w:val="NormalWeb"/>
        <w:numPr>
          <w:ilvl w:val="0"/>
          <w:numId w:val="206"/>
        </w:numPr>
      </w:pPr>
      <w:r>
        <w:t>Interrumpir al usuario en medio de su queja</w:t>
      </w:r>
    </w:p>
    <w:p w14:paraId="06A02E65" w14:textId="77777777" w:rsidR="009B40E1" w:rsidRDefault="009B40E1" w:rsidP="009B40E1">
      <w:pPr>
        <w:pStyle w:val="NormalWeb"/>
        <w:numPr>
          <w:ilvl w:val="0"/>
          <w:numId w:val="206"/>
        </w:numPr>
      </w:pPr>
      <w:r>
        <w:t>Mostrar actitud defensiva o indiferente</w:t>
      </w:r>
    </w:p>
    <w:p w14:paraId="5F3DAD51" w14:textId="604D210C" w:rsidR="009B40E1" w:rsidRDefault="009B40E1" w:rsidP="009B40E1">
      <w:pPr>
        <w:pStyle w:val="NormalWeb"/>
        <w:numPr>
          <w:ilvl w:val="0"/>
          <w:numId w:val="206"/>
        </w:numPr>
      </w:pPr>
      <w:r>
        <w:t>No registrar la queja o no dar seguimiento posterior</w:t>
      </w:r>
    </w:p>
    <w:p w14:paraId="5C2ED870" w14:textId="77777777" w:rsidR="009B40E1" w:rsidRDefault="009B40E1" w:rsidP="009B40E1">
      <w:pPr>
        <w:pStyle w:val="Ttulo2"/>
      </w:pPr>
      <w:r>
        <w:rPr>
          <w:rFonts w:ascii="Segoe UI Emoji" w:hAnsi="Segoe UI Emoji" w:cs="Segoe UI Emoji"/>
        </w:rPr>
        <w:t>🧠</w:t>
      </w:r>
      <w:r>
        <w:t xml:space="preserve"> </w:t>
      </w:r>
      <w:r w:rsidRPr="00E54F62">
        <w:rPr>
          <w:color w:val="4472C4" w:themeColor="accent1"/>
          <w:sz w:val="32"/>
          <w:szCs w:val="32"/>
        </w:rPr>
        <w:t>Rol del personal técnico o administrativo:</w:t>
      </w:r>
    </w:p>
    <w:p w14:paraId="0C321CA1" w14:textId="77777777" w:rsidR="009B40E1" w:rsidRDefault="009B40E1" w:rsidP="009B40E1">
      <w:pPr>
        <w:pStyle w:val="NormalWeb"/>
        <w:numPr>
          <w:ilvl w:val="0"/>
          <w:numId w:val="207"/>
        </w:numPr>
      </w:pPr>
      <w:r>
        <w:t xml:space="preserve">Ser </w:t>
      </w:r>
      <w:r w:rsidRPr="00E54F62">
        <w:rPr>
          <w:rStyle w:val="Textoennegrita"/>
          <w:b w:val="0"/>
          <w:bCs w:val="0"/>
        </w:rPr>
        <w:t>puente de solución</w:t>
      </w:r>
      <w:r>
        <w:t>, no un muro de burocracia</w:t>
      </w:r>
    </w:p>
    <w:p w14:paraId="7980FB17" w14:textId="77777777" w:rsidR="009B40E1" w:rsidRDefault="009B40E1" w:rsidP="009B40E1">
      <w:pPr>
        <w:pStyle w:val="NormalWeb"/>
        <w:numPr>
          <w:ilvl w:val="0"/>
          <w:numId w:val="207"/>
        </w:numPr>
      </w:pPr>
      <w:r>
        <w:t>Escuchar y responder con seguridad, sin improvisar</w:t>
      </w:r>
    </w:p>
    <w:p w14:paraId="642DA0CE" w14:textId="77777777" w:rsidR="009B40E1" w:rsidRDefault="009B40E1" w:rsidP="009B40E1">
      <w:pPr>
        <w:pStyle w:val="NormalWeb"/>
        <w:numPr>
          <w:ilvl w:val="0"/>
          <w:numId w:val="207"/>
        </w:numPr>
      </w:pPr>
      <w:r>
        <w:t xml:space="preserve">Documentar las quejas y dudas para </w:t>
      </w:r>
      <w:r w:rsidRPr="00E54F62">
        <w:rPr>
          <w:rStyle w:val="Textoennegrita"/>
          <w:b w:val="0"/>
          <w:bCs w:val="0"/>
        </w:rPr>
        <w:t>mejoras institucionales</w:t>
      </w:r>
    </w:p>
    <w:p w14:paraId="33E2B61E" w14:textId="1D786E0E" w:rsidR="009B40E1" w:rsidRDefault="009B40E1" w:rsidP="009B40E1">
      <w:pPr>
        <w:pStyle w:val="NormalWeb"/>
        <w:numPr>
          <w:ilvl w:val="0"/>
          <w:numId w:val="207"/>
        </w:numPr>
      </w:pPr>
      <w:r>
        <w:t>Proteger los derechos del paciente, pero también las políticas de la institución</w:t>
      </w:r>
    </w:p>
    <w:p w14:paraId="1B716342" w14:textId="77777777" w:rsidR="009B40E1" w:rsidRDefault="009B40E1" w:rsidP="009B40E1">
      <w:pPr>
        <w:pStyle w:val="Ttulo2"/>
      </w:pPr>
      <w:r>
        <w:rPr>
          <w:rFonts w:ascii="Segoe UI Emoji" w:hAnsi="Segoe UI Emoji" w:cs="Segoe UI Emoji"/>
        </w:rPr>
        <w:t>🎯</w:t>
      </w:r>
      <w:r>
        <w:t xml:space="preserve"> </w:t>
      </w:r>
      <w:r w:rsidRPr="00E54F62">
        <w:rPr>
          <w:color w:val="4472C4" w:themeColor="accent1"/>
          <w:sz w:val="32"/>
          <w:szCs w:val="32"/>
        </w:rPr>
        <w:t>Frase clave:</w:t>
      </w:r>
    </w:p>
    <w:p w14:paraId="67F9A3F4" w14:textId="77777777" w:rsidR="009B40E1" w:rsidRDefault="009B40E1" w:rsidP="009B40E1">
      <w:pPr>
        <w:pStyle w:val="NormalWeb"/>
      </w:pPr>
      <w:r>
        <w:lastRenderedPageBreak/>
        <w:t>“El buen manejo de una queja no solo resuelve un problema: puede convertir a un usuario molesto en un aliado de por vida.”</w:t>
      </w:r>
    </w:p>
    <w:p w14:paraId="3A701950" w14:textId="4612956A" w:rsidR="000E7254" w:rsidRPr="00B23874" w:rsidRDefault="00B23874" w:rsidP="000E7254">
      <w:pPr>
        <w:pStyle w:val="Ttulo2"/>
        <w:rPr>
          <w:color w:val="4472C4" w:themeColor="accent1"/>
          <w:sz w:val="32"/>
          <w:szCs w:val="32"/>
        </w:rPr>
      </w:pPr>
      <w:r w:rsidRPr="00B23874">
        <w:rPr>
          <w:rStyle w:val="Textoennegrita"/>
          <w:b/>
          <w:bCs/>
          <w:color w:val="4472C4" w:themeColor="accent1"/>
          <w:sz w:val="32"/>
          <w:szCs w:val="32"/>
        </w:rPr>
        <w:t xml:space="preserve">Tema 3: </w:t>
      </w:r>
      <w:r w:rsidR="000E7254" w:rsidRPr="00B23874">
        <w:rPr>
          <w:rStyle w:val="Textoennegrita"/>
          <w:b/>
          <w:bCs/>
          <w:color w:val="4472C4" w:themeColor="accent1"/>
          <w:sz w:val="32"/>
          <w:szCs w:val="32"/>
        </w:rPr>
        <w:t>Orientación Clara y Empática sobre Rechazos o Demoras</w:t>
      </w:r>
    </w:p>
    <w:p w14:paraId="7987EAD9" w14:textId="77777777" w:rsidR="000E7254" w:rsidRDefault="000E7254" w:rsidP="000E7254">
      <w:pPr>
        <w:pStyle w:val="Ttulo3"/>
      </w:pPr>
      <w:r>
        <w:rPr>
          <w:rFonts w:ascii="Segoe UI Emoji" w:hAnsi="Segoe UI Emoji" w:cs="Segoe UI Emoji"/>
        </w:rPr>
        <w:t>🔹</w:t>
      </w:r>
      <w:r>
        <w:t xml:space="preserve"> ¿Qué es?</w:t>
      </w:r>
    </w:p>
    <w:p w14:paraId="6E499066" w14:textId="77777777" w:rsidR="000E7254" w:rsidRDefault="000E7254" w:rsidP="000E7254">
      <w:pPr>
        <w:pStyle w:val="NormalWeb"/>
      </w:pPr>
      <w:r>
        <w:t xml:space="preserve">La </w:t>
      </w:r>
      <w:r>
        <w:rPr>
          <w:rStyle w:val="Textoennegrita"/>
        </w:rPr>
        <w:t>orientación clara y empática sobre rechazos o demoras</w:t>
      </w:r>
      <w:r>
        <w:t xml:space="preserve"> es la capacidad del personal de autorizaciones o atención al usuario de </w:t>
      </w:r>
      <w:r>
        <w:rPr>
          <w:rStyle w:val="Textoennegrita"/>
        </w:rPr>
        <w:t>informar con transparencia, respeto y sensibilidad</w:t>
      </w:r>
      <w:r>
        <w:t xml:space="preserve"> al afiliado o prestador de salud cuando una solicitud de pre-certificación:</w:t>
      </w:r>
    </w:p>
    <w:p w14:paraId="173585C7" w14:textId="77777777" w:rsidR="000E7254" w:rsidRDefault="000E7254" w:rsidP="000E7254">
      <w:pPr>
        <w:pStyle w:val="NormalWeb"/>
        <w:numPr>
          <w:ilvl w:val="0"/>
          <w:numId w:val="208"/>
        </w:numPr>
      </w:pPr>
      <w:r>
        <w:rPr>
          <w:rStyle w:val="Textoennegrita"/>
        </w:rPr>
        <w:t>Ha sido rechazada</w:t>
      </w:r>
      <w:r>
        <w:t>, total o parcialmente,</w:t>
      </w:r>
    </w:p>
    <w:p w14:paraId="7B59EC58" w14:textId="77777777" w:rsidR="000E7254" w:rsidRDefault="000E7254" w:rsidP="000E7254">
      <w:pPr>
        <w:pStyle w:val="NormalWeb"/>
        <w:numPr>
          <w:ilvl w:val="0"/>
          <w:numId w:val="208"/>
        </w:numPr>
      </w:pPr>
      <w:r>
        <w:rPr>
          <w:rStyle w:val="Textoennegrita"/>
        </w:rPr>
        <w:t>Requiere más información</w:t>
      </w:r>
      <w:r>
        <w:t>, o</w:t>
      </w:r>
    </w:p>
    <w:p w14:paraId="43CCEFFE" w14:textId="77777777" w:rsidR="000E7254" w:rsidRDefault="000E7254" w:rsidP="000E7254">
      <w:pPr>
        <w:pStyle w:val="NormalWeb"/>
        <w:numPr>
          <w:ilvl w:val="0"/>
          <w:numId w:val="208"/>
        </w:numPr>
      </w:pPr>
      <w:r>
        <w:rPr>
          <w:rStyle w:val="Textoennegrita"/>
        </w:rPr>
        <w:t>Presenta demoras fuera del tiempo estándar.</w:t>
      </w:r>
    </w:p>
    <w:p w14:paraId="281FBF36" w14:textId="77777777" w:rsidR="000E7254" w:rsidRDefault="000E7254" w:rsidP="000E7254">
      <w:pPr>
        <w:pStyle w:val="NormalWeb"/>
      </w:pPr>
      <w:r>
        <w:t xml:space="preserve">Este tipo de orientación es crucial para </w:t>
      </w:r>
      <w:r>
        <w:rPr>
          <w:rStyle w:val="Textoennegrita"/>
        </w:rPr>
        <w:t>preservar la confianza del usuario, minimizar conflictos y garantizar el acceso a una nueva solución o vía de apelación</w:t>
      </w:r>
      <w:r>
        <w:t>.</w:t>
      </w:r>
    </w:p>
    <w:p w14:paraId="64F74F95" w14:textId="77777777" w:rsidR="000E7254" w:rsidRDefault="00FB0EC8" w:rsidP="000E7254">
      <w:r>
        <w:pict w14:anchorId="5A44CA92">
          <v:rect id="_x0000_i1026" style="width:0;height:1.5pt" o:hralign="center" o:hrstd="t" o:hr="t" fillcolor="#a0a0a0" stroked="f"/>
        </w:pict>
      </w:r>
    </w:p>
    <w:p w14:paraId="7EB50694" w14:textId="77777777" w:rsidR="000E7254" w:rsidRDefault="000E7254" w:rsidP="000E7254">
      <w:pPr>
        <w:pStyle w:val="Ttulo3"/>
      </w:pPr>
      <w:r>
        <w:rPr>
          <w:rFonts w:ascii="Segoe UI Emoji" w:hAnsi="Segoe UI Emoji" w:cs="Segoe UI Emoji"/>
        </w:rPr>
        <w:t>🎯</w:t>
      </w:r>
      <w:r>
        <w:t xml:space="preserve"> Objetivos clave:</w:t>
      </w:r>
    </w:p>
    <w:p w14:paraId="01CA5AD9" w14:textId="77777777" w:rsidR="000E7254" w:rsidRDefault="000E7254" w:rsidP="000E7254">
      <w:pPr>
        <w:pStyle w:val="NormalWeb"/>
        <w:numPr>
          <w:ilvl w:val="0"/>
          <w:numId w:val="209"/>
        </w:numPr>
      </w:pPr>
      <w:r>
        <w:t xml:space="preserve">Informar con </w:t>
      </w:r>
      <w:r>
        <w:rPr>
          <w:rStyle w:val="Textoennegrita"/>
        </w:rPr>
        <w:t>exactitud y respeto</w:t>
      </w:r>
      <w:r>
        <w:t xml:space="preserve"> sobre el estatus del caso</w:t>
      </w:r>
    </w:p>
    <w:p w14:paraId="4B0BECB5" w14:textId="77777777" w:rsidR="000E7254" w:rsidRDefault="000E7254" w:rsidP="000E7254">
      <w:pPr>
        <w:pStyle w:val="NormalWeb"/>
        <w:numPr>
          <w:ilvl w:val="0"/>
          <w:numId w:val="209"/>
        </w:numPr>
      </w:pPr>
      <w:r>
        <w:rPr>
          <w:rStyle w:val="Textoennegrita"/>
        </w:rPr>
        <w:t>Reducir el impacto emocional negativo</w:t>
      </w:r>
      <w:r>
        <w:t xml:space="preserve"> del usuario ante una mala noticia</w:t>
      </w:r>
    </w:p>
    <w:p w14:paraId="2384A63D" w14:textId="77777777" w:rsidR="000E7254" w:rsidRDefault="000E7254" w:rsidP="000E7254">
      <w:pPr>
        <w:pStyle w:val="NormalWeb"/>
        <w:numPr>
          <w:ilvl w:val="0"/>
          <w:numId w:val="209"/>
        </w:numPr>
      </w:pPr>
      <w:r>
        <w:t xml:space="preserve">Explicar claramente </w:t>
      </w:r>
      <w:r>
        <w:rPr>
          <w:rStyle w:val="Textoennegrita"/>
        </w:rPr>
        <w:t>las razones del rechazo o la demora</w:t>
      </w:r>
    </w:p>
    <w:p w14:paraId="32EA2B68" w14:textId="77777777" w:rsidR="000E7254" w:rsidRDefault="000E7254" w:rsidP="000E7254">
      <w:pPr>
        <w:pStyle w:val="NormalWeb"/>
        <w:numPr>
          <w:ilvl w:val="0"/>
          <w:numId w:val="209"/>
        </w:numPr>
      </w:pPr>
      <w:r>
        <w:t>Ofrecer soluciones, alternativas o pasos siguientes</w:t>
      </w:r>
    </w:p>
    <w:p w14:paraId="5C9005ED" w14:textId="77777777" w:rsidR="000E7254" w:rsidRDefault="000E7254" w:rsidP="000E7254">
      <w:pPr>
        <w:pStyle w:val="NormalWeb"/>
        <w:numPr>
          <w:ilvl w:val="0"/>
          <w:numId w:val="209"/>
        </w:numPr>
      </w:pPr>
      <w:r>
        <w:rPr>
          <w:rStyle w:val="Textoennegrita"/>
        </w:rPr>
        <w:t>Fortalecer la experiencia del usuario</w:t>
      </w:r>
      <w:r>
        <w:t>, incluso en situaciones adversas</w:t>
      </w:r>
    </w:p>
    <w:p w14:paraId="1C404A70" w14:textId="77777777" w:rsidR="000E7254" w:rsidRDefault="00FB0EC8" w:rsidP="000E7254">
      <w:r>
        <w:pict w14:anchorId="1C1C2BDE">
          <v:rect id="_x0000_i1027" style="width:0;height:1.5pt" o:hralign="center" o:hrstd="t" o:hr="t" fillcolor="#a0a0a0" stroked="f"/>
        </w:pict>
      </w:r>
    </w:p>
    <w:p w14:paraId="69746F65" w14:textId="77777777" w:rsidR="000E7254" w:rsidRDefault="000E7254" w:rsidP="000E7254">
      <w:pPr>
        <w:pStyle w:val="Ttulo2"/>
      </w:pPr>
      <w:r>
        <w:rPr>
          <w:rFonts w:ascii="Segoe UI Emoji" w:hAnsi="Segoe UI Emoji" w:cs="Segoe UI Emoji"/>
        </w:rPr>
        <w:t>🛑</w:t>
      </w:r>
      <w:r>
        <w:t xml:space="preserve"> </w:t>
      </w:r>
      <w:r w:rsidRPr="00B23874">
        <w:rPr>
          <w:color w:val="4472C4" w:themeColor="accent1"/>
          <w:sz w:val="32"/>
          <w:szCs w:val="32"/>
        </w:rPr>
        <w:t>¿Qué puede causar un rechazo o demora?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3"/>
        <w:gridCol w:w="4811"/>
      </w:tblGrid>
      <w:tr w:rsidR="000E7254" w14:paraId="5A31F10E" w14:textId="77777777" w:rsidTr="000E7254">
        <w:trPr>
          <w:tblHeader/>
          <w:tblCellSpacing w:w="15" w:type="dxa"/>
        </w:trPr>
        <w:tc>
          <w:tcPr>
            <w:tcW w:w="0" w:type="auto"/>
            <w:vAlign w:val="center"/>
            <w:hideMark/>
          </w:tcPr>
          <w:p w14:paraId="32E26530" w14:textId="77777777" w:rsidR="000E7254" w:rsidRDefault="000E7254">
            <w:pPr>
              <w:jc w:val="center"/>
              <w:rPr>
                <w:b/>
                <w:bCs/>
              </w:rPr>
            </w:pPr>
            <w:r>
              <w:rPr>
                <w:b/>
                <w:bCs/>
              </w:rPr>
              <w:t xml:space="preserve">Causa de </w:t>
            </w:r>
            <w:r>
              <w:rPr>
                <w:rStyle w:val="Textoennegrita"/>
              </w:rPr>
              <w:t>rechazo</w:t>
            </w:r>
          </w:p>
        </w:tc>
        <w:tc>
          <w:tcPr>
            <w:tcW w:w="0" w:type="auto"/>
            <w:vAlign w:val="center"/>
            <w:hideMark/>
          </w:tcPr>
          <w:p w14:paraId="3250A0B4" w14:textId="77777777" w:rsidR="000E7254" w:rsidRDefault="000E7254">
            <w:pPr>
              <w:jc w:val="center"/>
              <w:rPr>
                <w:b/>
                <w:bCs/>
              </w:rPr>
            </w:pPr>
            <w:r>
              <w:rPr>
                <w:b/>
                <w:bCs/>
              </w:rPr>
              <w:t xml:space="preserve">Causa de </w:t>
            </w:r>
            <w:r>
              <w:rPr>
                <w:rStyle w:val="Textoennegrita"/>
              </w:rPr>
              <w:t>demora</w:t>
            </w:r>
          </w:p>
        </w:tc>
      </w:tr>
      <w:tr w:rsidR="000E7254" w14:paraId="7D28FDDE" w14:textId="77777777" w:rsidTr="000E7254">
        <w:trPr>
          <w:tblCellSpacing w:w="15" w:type="dxa"/>
        </w:trPr>
        <w:tc>
          <w:tcPr>
            <w:tcW w:w="0" w:type="auto"/>
            <w:vAlign w:val="center"/>
            <w:hideMark/>
          </w:tcPr>
          <w:p w14:paraId="48F993DB" w14:textId="77777777" w:rsidR="000E7254" w:rsidRDefault="000E7254">
            <w:r>
              <w:t>Diagnóstico no justifica el procedimiento</w:t>
            </w:r>
          </w:p>
        </w:tc>
        <w:tc>
          <w:tcPr>
            <w:tcW w:w="0" w:type="auto"/>
            <w:vAlign w:val="center"/>
            <w:hideMark/>
          </w:tcPr>
          <w:p w14:paraId="29AA165F" w14:textId="77777777" w:rsidR="000E7254" w:rsidRDefault="000E7254">
            <w:r>
              <w:t>Falta de documentación (historia, estudios, referimiento)</w:t>
            </w:r>
          </w:p>
        </w:tc>
      </w:tr>
      <w:tr w:rsidR="000E7254" w14:paraId="00A6B446" w14:textId="77777777" w:rsidTr="000E7254">
        <w:trPr>
          <w:tblCellSpacing w:w="15" w:type="dxa"/>
        </w:trPr>
        <w:tc>
          <w:tcPr>
            <w:tcW w:w="0" w:type="auto"/>
            <w:vAlign w:val="center"/>
            <w:hideMark/>
          </w:tcPr>
          <w:p w14:paraId="28A0392B" w14:textId="77777777" w:rsidR="000E7254" w:rsidRDefault="000E7254">
            <w:r>
              <w:t>Procedimiento no está cubierto por el plan</w:t>
            </w:r>
          </w:p>
        </w:tc>
        <w:tc>
          <w:tcPr>
            <w:tcW w:w="0" w:type="auto"/>
            <w:vAlign w:val="center"/>
            <w:hideMark/>
          </w:tcPr>
          <w:p w14:paraId="25BDE27E" w14:textId="77777777" w:rsidR="000E7254" w:rsidRDefault="000E7254">
            <w:r>
              <w:t>Congestión en la revisión médica o auditoría</w:t>
            </w:r>
          </w:p>
        </w:tc>
      </w:tr>
      <w:tr w:rsidR="000E7254" w14:paraId="6111B0EF" w14:textId="77777777" w:rsidTr="000E7254">
        <w:trPr>
          <w:tblCellSpacing w:w="15" w:type="dxa"/>
        </w:trPr>
        <w:tc>
          <w:tcPr>
            <w:tcW w:w="0" w:type="auto"/>
            <w:vAlign w:val="center"/>
            <w:hideMark/>
          </w:tcPr>
          <w:p w14:paraId="165E9343" w14:textId="77777777" w:rsidR="000E7254" w:rsidRDefault="000E7254">
            <w:r>
              <w:t>Centro o médico fuera de la red autorizada</w:t>
            </w:r>
          </w:p>
        </w:tc>
        <w:tc>
          <w:tcPr>
            <w:tcW w:w="0" w:type="auto"/>
            <w:vAlign w:val="center"/>
            <w:hideMark/>
          </w:tcPr>
          <w:p w14:paraId="45441CCD" w14:textId="77777777" w:rsidR="000E7254" w:rsidRDefault="000E7254">
            <w:r>
              <w:t>Solicitud enviada incompleta o ilegible</w:t>
            </w:r>
          </w:p>
        </w:tc>
      </w:tr>
      <w:tr w:rsidR="000E7254" w14:paraId="5E91BBFD" w14:textId="77777777" w:rsidTr="000E7254">
        <w:trPr>
          <w:tblCellSpacing w:w="15" w:type="dxa"/>
        </w:trPr>
        <w:tc>
          <w:tcPr>
            <w:tcW w:w="0" w:type="auto"/>
            <w:vAlign w:val="center"/>
            <w:hideMark/>
          </w:tcPr>
          <w:p w14:paraId="7EBDBBDA" w14:textId="77777777" w:rsidR="000E7254" w:rsidRDefault="000E7254">
            <w:r>
              <w:t>Exceso en los límites del plan de salud</w:t>
            </w:r>
          </w:p>
        </w:tc>
        <w:tc>
          <w:tcPr>
            <w:tcW w:w="0" w:type="auto"/>
            <w:vAlign w:val="center"/>
            <w:hideMark/>
          </w:tcPr>
          <w:p w14:paraId="4FDCA423" w14:textId="77777777" w:rsidR="000E7254" w:rsidRDefault="000E7254">
            <w:r>
              <w:t>Casos complejos que requieren evaluación adicional</w:t>
            </w:r>
          </w:p>
        </w:tc>
      </w:tr>
    </w:tbl>
    <w:p w14:paraId="633513D7" w14:textId="77777777" w:rsidR="000E7254" w:rsidRDefault="000E7254" w:rsidP="000E7254">
      <w:pPr>
        <w:pStyle w:val="Ttulo2"/>
      </w:pPr>
      <w:r>
        <w:rPr>
          <w:rFonts w:ascii="Segoe UI Emoji" w:hAnsi="Segoe UI Emoji" w:cs="Segoe UI Emoji"/>
        </w:rPr>
        <w:t>🧾</w:t>
      </w:r>
      <w:r>
        <w:t xml:space="preserve"> </w:t>
      </w:r>
      <w:r w:rsidRPr="00B23874">
        <w:rPr>
          <w:color w:val="4472C4" w:themeColor="accent1"/>
          <w:sz w:val="32"/>
          <w:szCs w:val="32"/>
        </w:rPr>
        <w:t>¿Cómo orientar correctamente?</w:t>
      </w:r>
    </w:p>
    <w:p w14:paraId="06471426" w14:textId="77777777" w:rsidR="000E7254" w:rsidRPr="00B23874" w:rsidRDefault="000E7254" w:rsidP="000E7254">
      <w:pPr>
        <w:pStyle w:val="Ttulo3"/>
        <w:rPr>
          <w:color w:val="4472C4" w:themeColor="accent1"/>
        </w:rPr>
      </w:pPr>
      <w:r w:rsidRPr="00B23874">
        <w:rPr>
          <w:color w:val="4472C4" w:themeColor="accent1"/>
        </w:rPr>
        <w:lastRenderedPageBreak/>
        <w:t xml:space="preserve">1. </w:t>
      </w:r>
      <w:r w:rsidRPr="00B23874">
        <w:rPr>
          <w:rStyle w:val="Textoennegrita"/>
          <w:b/>
          <w:bCs/>
          <w:color w:val="4472C4" w:themeColor="accent1"/>
        </w:rPr>
        <w:t>Confirma y entiende el caso</w:t>
      </w:r>
    </w:p>
    <w:p w14:paraId="6FDC9EA3" w14:textId="77777777" w:rsidR="000E7254" w:rsidRDefault="000E7254" w:rsidP="000E7254">
      <w:pPr>
        <w:pStyle w:val="NormalWeb"/>
        <w:numPr>
          <w:ilvl w:val="0"/>
          <w:numId w:val="210"/>
        </w:numPr>
      </w:pPr>
      <w:r>
        <w:t>Revisa el expediente antes de hablar con el usuario</w:t>
      </w:r>
    </w:p>
    <w:p w14:paraId="7DBED330" w14:textId="77777777" w:rsidR="000E7254" w:rsidRDefault="000E7254" w:rsidP="000E7254">
      <w:pPr>
        <w:pStyle w:val="NormalWeb"/>
        <w:numPr>
          <w:ilvl w:val="0"/>
          <w:numId w:val="210"/>
        </w:numPr>
      </w:pPr>
      <w:r>
        <w:t>Identifica el motivo exacto del rechazo o estatus de la solicitud</w:t>
      </w:r>
    </w:p>
    <w:p w14:paraId="1CB8E1EF" w14:textId="77777777" w:rsidR="000E7254" w:rsidRPr="00B23874" w:rsidRDefault="000E7254" w:rsidP="000E7254">
      <w:pPr>
        <w:pStyle w:val="Ttulo3"/>
        <w:rPr>
          <w:color w:val="4472C4" w:themeColor="accent1"/>
        </w:rPr>
      </w:pPr>
      <w:r w:rsidRPr="00B23874">
        <w:rPr>
          <w:color w:val="4472C4" w:themeColor="accent1"/>
        </w:rPr>
        <w:t xml:space="preserve">2. </w:t>
      </w:r>
      <w:r w:rsidRPr="00B23874">
        <w:rPr>
          <w:rStyle w:val="Textoennegrita"/>
          <w:b/>
          <w:bCs/>
          <w:color w:val="4472C4" w:themeColor="accent1"/>
        </w:rPr>
        <w:t>Habla con lenguaje claro, sin tecnicismos</w:t>
      </w:r>
    </w:p>
    <w:p w14:paraId="7BC04D49" w14:textId="77777777" w:rsidR="000E7254" w:rsidRDefault="000E7254" w:rsidP="000E7254">
      <w:pPr>
        <w:pStyle w:val="NormalWeb"/>
      </w:pPr>
      <w:r>
        <w:t>“Su solicitud fue rechazada porque el diagnóstico no justifica una cirugía en este momento, según la evaluación médica.”</w:t>
      </w:r>
    </w:p>
    <w:p w14:paraId="1B61E3F4" w14:textId="77777777" w:rsidR="000E7254" w:rsidRDefault="000E7254" w:rsidP="000E7254">
      <w:pPr>
        <w:pStyle w:val="NormalWeb"/>
      </w:pPr>
      <w:r>
        <w:t>“La ARS aún no ha respondido porque falta la cotización del centro. En cuanto la tengamos, continuamos el proceso.”</w:t>
      </w:r>
    </w:p>
    <w:p w14:paraId="1572D9FD" w14:textId="77777777" w:rsidR="000E7254" w:rsidRPr="00B23874" w:rsidRDefault="000E7254" w:rsidP="000E7254">
      <w:pPr>
        <w:pStyle w:val="Ttulo3"/>
        <w:rPr>
          <w:color w:val="4472C4" w:themeColor="accent1"/>
        </w:rPr>
      </w:pPr>
      <w:r w:rsidRPr="00B23874">
        <w:rPr>
          <w:color w:val="4472C4" w:themeColor="accent1"/>
        </w:rPr>
        <w:t xml:space="preserve">3. </w:t>
      </w:r>
      <w:r w:rsidRPr="00B23874">
        <w:rPr>
          <w:rStyle w:val="Textoennegrita"/>
          <w:b/>
          <w:bCs/>
          <w:color w:val="4472C4" w:themeColor="accent1"/>
        </w:rPr>
        <w:t>Muestra empatía sin perder objetividad</w:t>
      </w:r>
    </w:p>
    <w:p w14:paraId="72218A49" w14:textId="77777777" w:rsidR="000E7254" w:rsidRDefault="000E7254" w:rsidP="000E7254">
      <w:pPr>
        <w:pStyle w:val="NormalWeb"/>
      </w:pPr>
      <w:r>
        <w:t>“Entiendo que esto le preocupe. Vamos a ver cómo podemos apoyarle para resolverlo.”</w:t>
      </w:r>
    </w:p>
    <w:p w14:paraId="0BC30863" w14:textId="77777777" w:rsidR="000E7254" w:rsidRDefault="000E7254" w:rsidP="000E7254">
      <w:pPr>
        <w:pStyle w:val="NormalWeb"/>
      </w:pPr>
      <w:r>
        <w:t>“Lamento sinceramente esta situación. Le aseguro que vamos a darle seguimiento.”</w:t>
      </w:r>
    </w:p>
    <w:p w14:paraId="542566CD" w14:textId="77777777" w:rsidR="000E7254" w:rsidRPr="00B23874" w:rsidRDefault="000E7254" w:rsidP="000E7254">
      <w:pPr>
        <w:pStyle w:val="Ttulo3"/>
        <w:rPr>
          <w:color w:val="4472C4" w:themeColor="accent1"/>
        </w:rPr>
      </w:pPr>
      <w:r w:rsidRPr="00B23874">
        <w:rPr>
          <w:color w:val="4472C4" w:themeColor="accent1"/>
        </w:rPr>
        <w:t xml:space="preserve">4. </w:t>
      </w:r>
      <w:r w:rsidRPr="00B23874">
        <w:rPr>
          <w:rStyle w:val="Textoennegrita"/>
          <w:b/>
          <w:bCs/>
          <w:color w:val="4472C4" w:themeColor="accent1"/>
        </w:rPr>
        <w:t>Ofrece soluciones concretas o pasos siguientes</w:t>
      </w:r>
    </w:p>
    <w:p w14:paraId="39E5A016" w14:textId="77777777" w:rsidR="000E7254" w:rsidRDefault="000E7254" w:rsidP="000E7254">
      <w:pPr>
        <w:pStyle w:val="NormalWeb"/>
        <w:numPr>
          <w:ilvl w:val="0"/>
          <w:numId w:val="211"/>
        </w:numPr>
      </w:pPr>
      <w:r>
        <w:t>Entregar lista de documentos faltantes</w:t>
      </w:r>
    </w:p>
    <w:p w14:paraId="393B4F20" w14:textId="77777777" w:rsidR="000E7254" w:rsidRDefault="000E7254" w:rsidP="000E7254">
      <w:pPr>
        <w:pStyle w:val="NormalWeb"/>
        <w:numPr>
          <w:ilvl w:val="0"/>
          <w:numId w:val="211"/>
        </w:numPr>
      </w:pPr>
      <w:r>
        <w:t>Orientar sobre cómo apelar el rechazo con una segunda evaluación</w:t>
      </w:r>
    </w:p>
    <w:p w14:paraId="33573E04" w14:textId="77777777" w:rsidR="000E7254" w:rsidRDefault="000E7254" w:rsidP="000E7254">
      <w:pPr>
        <w:pStyle w:val="NormalWeb"/>
        <w:numPr>
          <w:ilvl w:val="0"/>
          <w:numId w:val="211"/>
        </w:numPr>
      </w:pPr>
      <w:r>
        <w:t>Reenviar la solicitud completa si aplica</w:t>
      </w:r>
    </w:p>
    <w:p w14:paraId="34F2EC8E" w14:textId="77777777" w:rsidR="000E7254" w:rsidRDefault="000E7254" w:rsidP="000E7254">
      <w:pPr>
        <w:pStyle w:val="NormalWeb"/>
        <w:numPr>
          <w:ilvl w:val="0"/>
          <w:numId w:val="211"/>
        </w:numPr>
      </w:pPr>
      <w:r>
        <w:t>Derivar el caso a auditoría médica o a supervisor, si es necesario</w:t>
      </w:r>
    </w:p>
    <w:p w14:paraId="6669D9E7" w14:textId="77777777" w:rsidR="000E7254" w:rsidRPr="00B23874" w:rsidRDefault="000E7254" w:rsidP="000E7254">
      <w:pPr>
        <w:pStyle w:val="Ttulo3"/>
        <w:rPr>
          <w:color w:val="4472C4" w:themeColor="accent1"/>
        </w:rPr>
      </w:pPr>
      <w:r w:rsidRPr="00B23874">
        <w:rPr>
          <w:color w:val="4472C4" w:themeColor="accent1"/>
        </w:rPr>
        <w:t xml:space="preserve">5. </w:t>
      </w:r>
      <w:r w:rsidRPr="00B23874">
        <w:rPr>
          <w:rStyle w:val="Textoennegrita"/>
          <w:b/>
          <w:bCs/>
          <w:color w:val="4472C4" w:themeColor="accent1"/>
        </w:rPr>
        <w:t>Registrar y dar seguimiento</w:t>
      </w:r>
    </w:p>
    <w:p w14:paraId="05D9565A" w14:textId="77777777" w:rsidR="000E7254" w:rsidRDefault="000E7254" w:rsidP="000E7254">
      <w:pPr>
        <w:pStyle w:val="NormalWeb"/>
        <w:numPr>
          <w:ilvl w:val="0"/>
          <w:numId w:val="212"/>
        </w:numPr>
      </w:pPr>
      <w:r>
        <w:t>Dejar evidencia escrita de la orientación brindada</w:t>
      </w:r>
    </w:p>
    <w:p w14:paraId="0D0FFD34" w14:textId="18B707C7" w:rsidR="000E7254" w:rsidRDefault="000E7254" w:rsidP="000E7254">
      <w:pPr>
        <w:pStyle w:val="NormalWeb"/>
        <w:numPr>
          <w:ilvl w:val="0"/>
          <w:numId w:val="212"/>
        </w:numPr>
      </w:pPr>
      <w:r>
        <w:t>Marcar el caso como pendiente de resolución si requiere nuevo contacto</w:t>
      </w:r>
    </w:p>
    <w:p w14:paraId="3971656B" w14:textId="77777777" w:rsidR="000E7254" w:rsidRDefault="000E7254" w:rsidP="000E7254">
      <w:pPr>
        <w:pStyle w:val="Ttulo2"/>
      </w:pPr>
      <w:r>
        <w:rPr>
          <w:rFonts w:ascii="Segoe UI Emoji" w:hAnsi="Segoe UI Emoji" w:cs="Segoe UI Emoji"/>
        </w:rPr>
        <w:t>✅</w:t>
      </w:r>
      <w:r>
        <w:t xml:space="preserve"> </w:t>
      </w:r>
      <w:r w:rsidRPr="00B23874">
        <w:rPr>
          <w:color w:val="4472C4" w:themeColor="accent1"/>
          <w:sz w:val="32"/>
          <w:szCs w:val="32"/>
        </w:rPr>
        <w:t>Buenas prácticas:</w:t>
      </w:r>
    </w:p>
    <w:p w14:paraId="4E4C962F" w14:textId="77777777" w:rsidR="000E7254" w:rsidRDefault="000E7254" w:rsidP="000E7254">
      <w:pPr>
        <w:pStyle w:val="NormalWeb"/>
        <w:numPr>
          <w:ilvl w:val="0"/>
          <w:numId w:val="213"/>
        </w:numPr>
      </w:pPr>
      <w:r>
        <w:t xml:space="preserve">Mantener </w:t>
      </w:r>
      <w:r w:rsidRPr="00B23874">
        <w:rPr>
          <w:rStyle w:val="Textoennegrita"/>
          <w:b w:val="0"/>
          <w:bCs w:val="0"/>
        </w:rPr>
        <w:t>voz serena y tono profesional</w:t>
      </w:r>
    </w:p>
    <w:p w14:paraId="6B2A5A85" w14:textId="77777777" w:rsidR="000E7254" w:rsidRDefault="000E7254" w:rsidP="000E7254">
      <w:pPr>
        <w:pStyle w:val="NormalWeb"/>
        <w:numPr>
          <w:ilvl w:val="0"/>
          <w:numId w:val="213"/>
        </w:numPr>
      </w:pPr>
      <w:r>
        <w:t>Repetir lo necesario con paciencia</w:t>
      </w:r>
    </w:p>
    <w:p w14:paraId="52DF8B2A" w14:textId="77777777" w:rsidR="000E7254" w:rsidRDefault="000E7254" w:rsidP="000E7254">
      <w:pPr>
        <w:pStyle w:val="NormalWeb"/>
        <w:numPr>
          <w:ilvl w:val="0"/>
          <w:numId w:val="213"/>
        </w:numPr>
      </w:pPr>
      <w:r>
        <w:t>Evitar frases como: “Eso no depende de mí” o “Llame otro día”</w:t>
      </w:r>
    </w:p>
    <w:p w14:paraId="64EAA4FE" w14:textId="77777777" w:rsidR="000E7254" w:rsidRDefault="000E7254" w:rsidP="000E7254">
      <w:pPr>
        <w:pStyle w:val="NormalWeb"/>
        <w:numPr>
          <w:ilvl w:val="0"/>
          <w:numId w:val="213"/>
        </w:numPr>
      </w:pPr>
      <w:r>
        <w:t>Ofrecer canales de contacto directo si hay que esperar</w:t>
      </w:r>
    </w:p>
    <w:p w14:paraId="6429D030" w14:textId="591611F8" w:rsidR="000E7254" w:rsidRDefault="000E7254" w:rsidP="000E7254">
      <w:pPr>
        <w:pStyle w:val="NormalWeb"/>
        <w:numPr>
          <w:ilvl w:val="0"/>
          <w:numId w:val="213"/>
        </w:numPr>
      </w:pPr>
      <w:r>
        <w:t xml:space="preserve">Si el caso es delicado, derivar a un </w:t>
      </w:r>
      <w:r w:rsidRPr="00B23874">
        <w:rPr>
          <w:rStyle w:val="Textoennegrita"/>
          <w:b w:val="0"/>
          <w:bCs w:val="0"/>
        </w:rPr>
        <w:t>coordinador o especialista médico</w:t>
      </w:r>
    </w:p>
    <w:p w14:paraId="3324BA86" w14:textId="77777777" w:rsidR="000E7254" w:rsidRDefault="000E7254" w:rsidP="000E7254">
      <w:pPr>
        <w:pStyle w:val="Ttulo2"/>
      </w:pPr>
      <w:r>
        <w:rPr>
          <w:rFonts w:ascii="Segoe UI Emoji" w:hAnsi="Segoe UI Emoji" w:cs="Segoe UI Emoji"/>
        </w:rPr>
        <w:t>❌</w:t>
      </w:r>
      <w:r>
        <w:t xml:space="preserve"> </w:t>
      </w:r>
      <w:r w:rsidRPr="00E1156A">
        <w:rPr>
          <w:color w:val="4472C4" w:themeColor="accent1"/>
          <w:sz w:val="32"/>
          <w:szCs w:val="32"/>
        </w:rPr>
        <w:t>Errores a evitar:</w:t>
      </w:r>
    </w:p>
    <w:p w14:paraId="23146E8A" w14:textId="77777777" w:rsidR="000E7254" w:rsidRDefault="000E7254" w:rsidP="000E7254">
      <w:pPr>
        <w:pStyle w:val="NormalWeb"/>
        <w:numPr>
          <w:ilvl w:val="0"/>
          <w:numId w:val="214"/>
        </w:numPr>
      </w:pPr>
      <w:r>
        <w:t>Informar sin haber revisado el expediente completo</w:t>
      </w:r>
    </w:p>
    <w:p w14:paraId="61E15F06" w14:textId="77777777" w:rsidR="000E7254" w:rsidRDefault="000E7254" w:rsidP="000E7254">
      <w:pPr>
        <w:pStyle w:val="NormalWeb"/>
        <w:numPr>
          <w:ilvl w:val="0"/>
          <w:numId w:val="214"/>
        </w:numPr>
      </w:pPr>
      <w:r>
        <w:t>Culpar al usuario, a la ARS o a otros departamentos</w:t>
      </w:r>
    </w:p>
    <w:p w14:paraId="1E07608B" w14:textId="77777777" w:rsidR="000E7254" w:rsidRDefault="000E7254" w:rsidP="000E7254">
      <w:pPr>
        <w:pStyle w:val="NormalWeb"/>
        <w:numPr>
          <w:ilvl w:val="0"/>
          <w:numId w:val="214"/>
        </w:numPr>
      </w:pPr>
      <w:r>
        <w:t>Usar lenguaje técnico o evasivo</w:t>
      </w:r>
    </w:p>
    <w:p w14:paraId="1C0F7589" w14:textId="77777777" w:rsidR="000E7254" w:rsidRDefault="000E7254" w:rsidP="000E7254">
      <w:pPr>
        <w:pStyle w:val="NormalWeb"/>
        <w:numPr>
          <w:ilvl w:val="0"/>
          <w:numId w:val="214"/>
        </w:numPr>
      </w:pPr>
      <w:r>
        <w:t>Prometer soluciones que no puedes garantizar</w:t>
      </w:r>
    </w:p>
    <w:p w14:paraId="253FE297" w14:textId="6C603850" w:rsidR="000E7254" w:rsidRDefault="000E7254" w:rsidP="000E7254">
      <w:pPr>
        <w:pStyle w:val="NormalWeb"/>
        <w:numPr>
          <w:ilvl w:val="0"/>
          <w:numId w:val="214"/>
        </w:numPr>
      </w:pPr>
      <w:r>
        <w:t>No dejar evidencia del contacto o seguimiento</w:t>
      </w:r>
    </w:p>
    <w:p w14:paraId="1EE4802B" w14:textId="77777777" w:rsidR="000E7254" w:rsidRDefault="000E7254" w:rsidP="000E7254">
      <w:pPr>
        <w:pStyle w:val="Ttulo2"/>
      </w:pPr>
      <w:r>
        <w:rPr>
          <w:rFonts w:ascii="Segoe UI Emoji" w:hAnsi="Segoe UI Emoji" w:cs="Segoe UI Emoji"/>
        </w:rPr>
        <w:lastRenderedPageBreak/>
        <w:t>🧠</w:t>
      </w:r>
      <w:r>
        <w:t xml:space="preserve"> </w:t>
      </w:r>
      <w:r w:rsidRPr="003461B5">
        <w:rPr>
          <w:color w:val="4472C4" w:themeColor="accent1"/>
          <w:sz w:val="32"/>
          <w:szCs w:val="32"/>
        </w:rPr>
        <w:t>Rol del personal técnico o administrativo:</w:t>
      </w:r>
    </w:p>
    <w:p w14:paraId="3F15A5C6" w14:textId="77777777" w:rsidR="000E7254" w:rsidRDefault="000E7254" w:rsidP="000E7254">
      <w:pPr>
        <w:pStyle w:val="NormalWeb"/>
        <w:numPr>
          <w:ilvl w:val="0"/>
          <w:numId w:val="215"/>
        </w:numPr>
      </w:pPr>
      <w:r>
        <w:t xml:space="preserve">Ser </w:t>
      </w:r>
      <w:r w:rsidRPr="003461B5">
        <w:rPr>
          <w:rStyle w:val="Textoennegrita"/>
          <w:b w:val="0"/>
          <w:bCs w:val="0"/>
        </w:rPr>
        <w:t>puente de información y apoyo emocional</w:t>
      </w:r>
    </w:p>
    <w:p w14:paraId="3C856097" w14:textId="126C5705" w:rsidR="000E7254" w:rsidRDefault="000E7254" w:rsidP="000E7254">
      <w:pPr>
        <w:pStyle w:val="NormalWeb"/>
        <w:numPr>
          <w:ilvl w:val="0"/>
          <w:numId w:val="215"/>
        </w:numPr>
      </w:pPr>
      <w:r>
        <w:t xml:space="preserve">Actuar con </w:t>
      </w:r>
      <w:r w:rsidR="003461B5">
        <w:t>empatía,</w:t>
      </w:r>
      <w:r>
        <w:t xml:space="preserve"> pero </w:t>
      </w:r>
      <w:r w:rsidRPr="003461B5">
        <w:rPr>
          <w:rStyle w:val="Textoennegrita"/>
          <w:b w:val="0"/>
          <w:bCs w:val="0"/>
        </w:rPr>
        <w:t>basado en políticas reales de la ARS y el PDSS</w:t>
      </w:r>
    </w:p>
    <w:p w14:paraId="63D75B84" w14:textId="77777777" w:rsidR="000E7254" w:rsidRDefault="000E7254" w:rsidP="000E7254">
      <w:pPr>
        <w:pStyle w:val="NormalWeb"/>
        <w:numPr>
          <w:ilvl w:val="0"/>
          <w:numId w:val="215"/>
        </w:numPr>
      </w:pPr>
      <w:r>
        <w:t>Comunicar con transparencia lo que procede y lo que no</w:t>
      </w:r>
    </w:p>
    <w:p w14:paraId="19B4B96E" w14:textId="2C7029EA" w:rsidR="000E7254" w:rsidRDefault="000E7254" w:rsidP="000E7254">
      <w:pPr>
        <w:pStyle w:val="NormalWeb"/>
        <w:numPr>
          <w:ilvl w:val="0"/>
          <w:numId w:val="215"/>
        </w:numPr>
      </w:pPr>
      <w:r>
        <w:t>Fortalecer la confianza institucional en todo momento</w:t>
      </w:r>
    </w:p>
    <w:p w14:paraId="453A834F" w14:textId="77777777" w:rsidR="000E7254" w:rsidRDefault="000E7254" w:rsidP="000E7254">
      <w:pPr>
        <w:pStyle w:val="Ttulo2"/>
      </w:pPr>
      <w:r>
        <w:rPr>
          <w:rFonts w:ascii="Segoe UI Emoji" w:hAnsi="Segoe UI Emoji" w:cs="Segoe UI Emoji"/>
        </w:rPr>
        <w:t>🎯</w:t>
      </w:r>
      <w:r>
        <w:t xml:space="preserve"> </w:t>
      </w:r>
      <w:r w:rsidRPr="00DB0DB8">
        <w:rPr>
          <w:color w:val="4472C4" w:themeColor="accent1"/>
          <w:sz w:val="32"/>
          <w:szCs w:val="32"/>
        </w:rPr>
        <w:t>Frase clave:</w:t>
      </w:r>
    </w:p>
    <w:p w14:paraId="70CC3913" w14:textId="77777777" w:rsidR="000E7254" w:rsidRDefault="000E7254" w:rsidP="000E7254">
      <w:pPr>
        <w:pStyle w:val="NormalWeb"/>
      </w:pPr>
      <w:r>
        <w:t>“El usuario puede aceptar un rechazo, pero nunca una mala explicación. La forma en que comunicas es tan importante como lo que comunicas.”</w:t>
      </w:r>
    </w:p>
    <w:p w14:paraId="6669447E" w14:textId="77777777" w:rsidR="00E54F62" w:rsidRDefault="00E54F62" w:rsidP="009B40E1">
      <w:pPr>
        <w:pStyle w:val="NormalWeb"/>
      </w:pPr>
    </w:p>
    <w:p w14:paraId="1CCA844C" w14:textId="2164F8B8" w:rsidR="00CC4DAE" w:rsidRPr="00CC4DAE" w:rsidRDefault="00CC4DAE" w:rsidP="00CC4DAE">
      <w:pPr>
        <w:pStyle w:val="Ttulo2"/>
        <w:rPr>
          <w:color w:val="4472C4" w:themeColor="accent1"/>
          <w:sz w:val="32"/>
          <w:szCs w:val="32"/>
        </w:rPr>
      </w:pPr>
      <w:r w:rsidRPr="00CC4DAE">
        <w:rPr>
          <w:rStyle w:val="Textoennegrita"/>
          <w:b/>
          <w:bCs/>
          <w:color w:val="4472C4" w:themeColor="accent1"/>
          <w:sz w:val="32"/>
          <w:szCs w:val="32"/>
        </w:rPr>
        <w:t>Tema 4: Comunicación con Prestadores de Servicios Médicos</w:t>
      </w:r>
    </w:p>
    <w:p w14:paraId="204213EE" w14:textId="77777777" w:rsidR="00CC4DAE" w:rsidRDefault="00CC4DAE" w:rsidP="00CC4DAE">
      <w:pPr>
        <w:pStyle w:val="Ttulo3"/>
      </w:pPr>
      <w:r>
        <w:rPr>
          <w:rFonts w:ascii="Segoe UI Emoji" w:hAnsi="Segoe UI Emoji" w:cs="Segoe UI Emoji"/>
        </w:rPr>
        <w:t>🔹</w:t>
      </w:r>
      <w:r>
        <w:t xml:space="preserve"> </w:t>
      </w:r>
      <w:r w:rsidRPr="000156DC">
        <w:rPr>
          <w:color w:val="4472C4" w:themeColor="accent1"/>
        </w:rPr>
        <w:t>¿Qué es un prestador de servicios médicos?</w:t>
      </w:r>
    </w:p>
    <w:p w14:paraId="220358E8" w14:textId="77777777" w:rsidR="00CC4DAE" w:rsidRDefault="00CC4DAE" w:rsidP="00CC4DAE">
      <w:pPr>
        <w:pStyle w:val="NormalWeb"/>
      </w:pPr>
      <w:r>
        <w:t xml:space="preserve">Un </w:t>
      </w:r>
      <w:r w:rsidRPr="000156DC">
        <w:rPr>
          <w:rStyle w:val="Textoennegrita"/>
          <w:b w:val="0"/>
          <w:bCs w:val="0"/>
        </w:rPr>
        <w:t>prestador de servicios médicos</w:t>
      </w:r>
      <w:r>
        <w:t xml:space="preserve"> es cualquier entidad o profesional de salud que ofrece atención asistencial a los afiliados del Seguro Familiar de Salud (SFS). Esto incluye:</w:t>
      </w:r>
    </w:p>
    <w:p w14:paraId="75768A64" w14:textId="77777777" w:rsidR="00CC4DAE" w:rsidRDefault="00CC4DAE" w:rsidP="00CC4DAE">
      <w:pPr>
        <w:pStyle w:val="NormalWeb"/>
        <w:numPr>
          <w:ilvl w:val="0"/>
          <w:numId w:val="216"/>
        </w:numPr>
      </w:pPr>
      <w:r>
        <w:t>Clínicas y hospitales</w:t>
      </w:r>
    </w:p>
    <w:p w14:paraId="5FA8192C" w14:textId="77777777" w:rsidR="00CC4DAE" w:rsidRDefault="00CC4DAE" w:rsidP="00CC4DAE">
      <w:pPr>
        <w:pStyle w:val="NormalWeb"/>
        <w:numPr>
          <w:ilvl w:val="0"/>
          <w:numId w:val="216"/>
        </w:numPr>
      </w:pPr>
      <w:r>
        <w:t>Centros de imágenes, laboratorios, farmacias</w:t>
      </w:r>
    </w:p>
    <w:p w14:paraId="4EDA925D" w14:textId="77777777" w:rsidR="00CC4DAE" w:rsidRDefault="00CC4DAE" w:rsidP="00CC4DAE">
      <w:pPr>
        <w:pStyle w:val="NormalWeb"/>
        <w:numPr>
          <w:ilvl w:val="0"/>
          <w:numId w:val="216"/>
        </w:numPr>
      </w:pPr>
      <w:r>
        <w:t>Consultorios especializados</w:t>
      </w:r>
    </w:p>
    <w:p w14:paraId="322DCA69" w14:textId="77777777" w:rsidR="00CC4DAE" w:rsidRDefault="00CC4DAE" w:rsidP="00CC4DAE">
      <w:pPr>
        <w:pStyle w:val="NormalWeb"/>
        <w:numPr>
          <w:ilvl w:val="0"/>
          <w:numId w:val="216"/>
        </w:numPr>
      </w:pPr>
      <w:r>
        <w:t>Centros de rehabilitación y terapia</w:t>
      </w:r>
    </w:p>
    <w:p w14:paraId="21BAE2B5" w14:textId="77777777" w:rsidR="00CC4DAE" w:rsidRDefault="00CC4DAE" w:rsidP="00CC4DAE">
      <w:pPr>
        <w:pStyle w:val="NormalWeb"/>
        <w:numPr>
          <w:ilvl w:val="0"/>
          <w:numId w:val="216"/>
        </w:numPr>
      </w:pPr>
      <w:r>
        <w:t>Profesionales de salud independientes (médicos, odontólogos, etc.)</w:t>
      </w:r>
    </w:p>
    <w:p w14:paraId="759CD4C8" w14:textId="6D644D05" w:rsidR="00CC4DAE" w:rsidRDefault="00CC4DAE" w:rsidP="000156DC">
      <w:pPr>
        <w:pStyle w:val="NormalWeb"/>
      </w:pPr>
      <w:r>
        <w:t xml:space="preserve">Estos prestadores están </w:t>
      </w:r>
      <w:r w:rsidRPr="000156DC">
        <w:rPr>
          <w:rStyle w:val="Textoennegrita"/>
          <w:b w:val="0"/>
          <w:bCs w:val="0"/>
        </w:rPr>
        <w:t>contratados por las ARS</w:t>
      </w:r>
      <w:r>
        <w:t xml:space="preserve"> para brindar servicios dentro del catálogo de prestaciones y bajo las normativas del SDSS.</w:t>
      </w:r>
    </w:p>
    <w:p w14:paraId="1C9BF9F0" w14:textId="77777777" w:rsidR="00CC4DAE" w:rsidRPr="000156DC" w:rsidRDefault="00CC4DAE" w:rsidP="00CC4DAE">
      <w:pPr>
        <w:pStyle w:val="Ttulo3"/>
        <w:rPr>
          <w:color w:val="4472C4" w:themeColor="accent1"/>
        </w:rPr>
      </w:pPr>
      <w:r>
        <w:rPr>
          <w:rFonts w:ascii="Segoe UI Emoji" w:hAnsi="Segoe UI Emoji" w:cs="Segoe UI Emoji"/>
        </w:rPr>
        <w:t>🔹</w:t>
      </w:r>
      <w:r>
        <w:t xml:space="preserve"> </w:t>
      </w:r>
      <w:r w:rsidRPr="000156DC">
        <w:rPr>
          <w:color w:val="4472C4" w:themeColor="accent1"/>
        </w:rPr>
        <w:t>¿Por qué es importante una buena comunicación con los prestadores?</w:t>
      </w:r>
    </w:p>
    <w:p w14:paraId="26D03AA4" w14:textId="77777777" w:rsidR="00CC4DAE" w:rsidRDefault="00CC4DAE" w:rsidP="00CC4DAE">
      <w:pPr>
        <w:pStyle w:val="NormalWeb"/>
      </w:pPr>
      <w:r>
        <w:t xml:space="preserve">Porque los prestadores son </w:t>
      </w:r>
      <w:r w:rsidRPr="000156DC">
        <w:rPr>
          <w:rStyle w:val="Textoennegrita"/>
          <w:b w:val="0"/>
          <w:bCs w:val="0"/>
        </w:rPr>
        <w:t>socios operativos clave</w:t>
      </w:r>
      <w:r>
        <w:t xml:space="preserve"> en el proceso de atención médica. Una comunicación efectiva:</w:t>
      </w:r>
    </w:p>
    <w:p w14:paraId="1D665FE0" w14:textId="77777777" w:rsidR="00CC4DAE" w:rsidRPr="000156DC" w:rsidRDefault="00CC4DAE" w:rsidP="00CC4DAE">
      <w:pPr>
        <w:pStyle w:val="NormalWeb"/>
        <w:numPr>
          <w:ilvl w:val="0"/>
          <w:numId w:val="217"/>
        </w:numPr>
        <w:rPr>
          <w:b/>
          <w:bCs/>
        </w:rPr>
      </w:pPr>
      <w:r w:rsidRPr="000156DC">
        <w:rPr>
          <w:rStyle w:val="Textoennegrita"/>
          <w:b w:val="0"/>
          <w:bCs w:val="0"/>
        </w:rPr>
        <w:t>Agiliza autorizaciones y procesos clínicos</w:t>
      </w:r>
    </w:p>
    <w:p w14:paraId="7B78D3FC" w14:textId="77777777" w:rsidR="00CC4DAE" w:rsidRDefault="00CC4DAE" w:rsidP="00CC4DAE">
      <w:pPr>
        <w:pStyle w:val="NormalWeb"/>
        <w:numPr>
          <w:ilvl w:val="0"/>
          <w:numId w:val="217"/>
        </w:numPr>
      </w:pPr>
      <w:r>
        <w:t>Previene errores administrativos y glosas</w:t>
      </w:r>
    </w:p>
    <w:p w14:paraId="656972EA" w14:textId="77777777" w:rsidR="00CC4DAE" w:rsidRDefault="00CC4DAE" w:rsidP="00CC4DAE">
      <w:pPr>
        <w:pStyle w:val="NormalWeb"/>
        <w:numPr>
          <w:ilvl w:val="0"/>
          <w:numId w:val="217"/>
        </w:numPr>
      </w:pPr>
      <w:r>
        <w:t>Mejora la calidad del servicio al paciente</w:t>
      </w:r>
    </w:p>
    <w:p w14:paraId="196A6B54" w14:textId="77777777" w:rsidR="00CC4DAE" w:rsidRDefault="00CC4DAE" w:rsidP="00CC4DAE">
      <w:pPr>
        <w:pStyle w:val="NormalWeb"/>
        <w:numPr>
          <w:ilvl w:val="0"/>
          <w:numId w:val="217"/>
        </w:numPr>
      </w:pPr>
      <w:r>
        <w:t>Facilita la resolución de casos especiales</w:t>
      </w:r>
    </w:p>
    <w:p w14:paraId="10607774" w14:textId="7D10512B" w:rsidR="00CC4DAE" w:rsidRDefault="00CC4DAE" w:rsidP="00CC4DAE">
      <w:pPr>
        <w:pStyle w:val="NormalWeb"/>
        <w:numPr>
          <w:ilvl w:val="0"/>
          <w:numId w:val="217"/>
        </w:numPr>
      </w:pPr>
      <w:r>
        <w:t>Fortalece la relación entre el prestador, la ARS y el sistema en general</w:t>
      </w:r>
    </w:p>
    <w:p w14:paraId="5FD368AB" w14:textId="77777777" w:rsidR="00CC4DAE" w:rsidRDefault="00CC4DAE" w:rsidP="00CC4DAE">
      <w:pPr>
        <w:pStyle w:val="Ttulo2"/>
      </w:pPr>
      <w:r>
        <w:rPr>
          <w:rFonts w:ascii="Segoe UI Emoji" w:hAnsi="Segoe UI Emoji" w:cs="Segoe UI Emoji"/>
        </w:rPr>
        <w:t>🎯</w:t>
      </w:r>
      <w:r>
        <w:t xml:space="preserve"> </w:t>
      </w:r>
      <w:r w:rsidRPr="000156DC">
        <w:rPr>
          <w:color w:val="4472C4" w:themeColor="accent1"/>
          <w:sz w:val="32"/>
          <w:szCs w:val="32"/>
        </w:rPr>
        <w:t>Objetivos de la comunicación con prestadores:</w:t>
      </w:r>
    </w:p>
    <w:p w14:paraId="4C63458E" w14:textId="77777777" w:rsidR="00CC4DAE" w:rsidRDefault="00CC4DAE" w:rsidP="00CC4DAE">
      <w:pPr>
        <w:pStyle w:val="NormalWeb"/>
        <w:numPr>
          <w:ilvl w:val="0"/>
          <w:numId w:val="218"/>
        </w:numPr>
      </w:pPr>
      <w:r>
        <w:t xml:space="preserve">Coordinar </w:t>
      </w:r>
      <w:r w:rsidRPr="000156DC">
        <w:rPr>
          <w:rStyle w:val="Textoennegrita"/>
          <w:b w:val="0"/>
          <w:bCs w:val="0"/>
        </w:rPr>
        <w:t>solicitudes de pre-certificación</w:t>
      </w:r>
      <w:r>
        <w:t xml:space="preserve"> con documentación correcta</w:t>
      </w:r>
    </w:p>
    <w:p w14:paraId="177045D6" w14:textId="77777777" w:rsidR="00CC4DAE" w:rsidRDefault="00CC4DAE" w:rsidP="00CC4DAE">
      <w:pPr>
        <w:pStyle w:val="NormalWeb"/>
        <w:numPr>
          <w:ilvl w:val="0"/>
          <w:numId w:val="218"/>
        </w:numPr>
      </w:pPr>
      <w:r>
        <w:t xml:space="preserve">Solicitar </w:t>
      </w:r>
      <w:r w:rsidRPr="000156DC">
        <w:rPr>
          <w:rStyle w:val="Textoennegrita"/>
          <w:b w:val="0"/>
          <w:bCs w:val="0"/>
        </w:rPr>
        <w:t>información médica adicional</w:t>
      </w:r>
      <w:r>
        <w:t xml:space="preserve"> o subsanar expedientes incompletos</w:t>
      </w:r>
    </w:p>
    <w:p w14:paraId="4933CFC6" w14:textId="77777777" w:rsidR="00CC4DAE" w:rsidRDefault="00CC4DAE" w:rsidP="00CC4DAE">
      <w:pPr>
        <w:pStyle w:val="NormalWeb"/>
        <w:numPr>
          <w:ilvl w:val="0"/>
          <w:numId w:val="218"/>
        </w:numPr>
      </w:pPr>
      <w:r>
        <w:t xml:space="preserve">Validar </w:t>
      </w:r>
      <w:r w:rsidRPr="000156DC">
        <w:rPr>
          <w:rStyle w:val="Textoennegrita"/>
          <w:b w:val="0"/>
          <w:bCs w:val="0"/>
        </w:rPr>
        <w:t>cotizaciones, estudios, diagnósticos o referimientos</w:t>
      </w:r>
    </w:p>
    <w:p w14:paraId="63B6BF23" w14:textId="77777777" w:rsidR="00CC4DAE" w:rsidRDefault="00CC4DAE" w:rsidP="00CC4DAE">
      <w:pPr>
        <w:pStyle w:val="NormalWeb"/>
        <w:numPr>
          <w:ilvl w:val="0"/>
          <w:numId w:val="218"/>
        </w:numPr>
      </w:pPr>
      <w:r w:rsidRPr="000156DC">
        <w:rPr>
          <w:rStyle w:val="Textoennegrita"/>
          <w:b w:val="0"/>
          <w:bCs w:val="0"/>
        </w:rPr>
        <w:lastRenderedPageBreak/>
        <w:t>Notificar aprobaciones, rechazos o requerimientos</w:t>
      </w:r>
      <w:r>
        <w:t xml:space="preserve"> de parte de la ARS</w:t>
      </w:r>
    </w:p>
    <w:p w14:paraId="74CF843E" w14:textId="77777777" w:rsidR="00CC4DAE" w:rsidRDefault="00CC4DAE" w:rsidP="00CC4DAE">
      <w:pPr>
        <w:pStyle w:val="NormalWeb"/>
        <w:numPr>
          <w:ilvl w:val="0"/>
          <w:numId w:val="218"/>
        </w:numPr>
      </w:pPr>
      <w:r>
        <w:t xml:space="preserve">Resolver </w:t>
      </w:r>
      <w:r w:rsidRPr="000156DC">
        <w:rPr>
          <w:rStyle w:val="Textoennegrita"/>
          <w:b w:val="0"/>
          <w:bCs w:val="0"/>
        </w:rPr>
        <w:t>inconsistencias o disputas técnicas</w:t>
      </w:r>
      <w:r>
        <w:t xml:space="preserve"> sobre cobertura</w:t>
      </w:r>
    </w:p>
    <w:p w14:paraId="27CE60D6" w14:textId="70C9155B" w:rsidR="00CC4DAE" w:rsidRDefault="00CC4DAE" w:rsidP="00CC4DAE">
      <w:pPr>
        <w:pStyle w:val="NormalWeb"/>
        <w:numPr>
          <w:ilvl w:val="0"/>
          <w:numId w:val="218"/>
        </w:numPr>
      </w:pPr>
      <w:r>
        <w:t xml:space="preserve">Asegurar que se </w:t>
      </w:r>
      <w:r w:rsidRPr="000156DC">
        <w:rPr>
          <w:rStyle w:val="Textoennegrita"/>
          <w:b w:val="0"/>
          <w:bCs w:val="0"/>
        </w:rPr>
        <w:t>cumplan los protocolos clínicos establecidos</w:t>
      </w:r>
    </w:p>
    <w:p w14:paraId="3365ACA3" w14:textId="77777777" w:rsidR="00CC4DAE" w:rsidRDefault="00CC4DAE" w:rsidP="00CC4DAE">
      <w:pPr>
        <w:pStyle w:val="Ttulo2"/>
      </w:pPr>
      <w:r>
        <w:rPr>
          <w:rFonts w:ascii="Segoe UI Emoji" w:hAnsi="Segoe UI Emoji" w:cs="Segoe UI Emoji"/>
        </w:rPr>
        <w:t>📞</w:t>
      </w:r>
      <w:r>
        <w:t xml:space="preserve"> </w:t>
      </w:r>
      <w:r w:rsidRPr="000156DC">
        <w:rPr>
          <w:color w:val="4472C4" w:themeColor="accent1"/>
          <w:sz w:val="32"/>
          <w:szCs w:val="32"/>
        </w:rPr>
        <w:t>Canales comunes de comunicación con prestadores: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5442"/>
      </w:tblGrid>
      <w:tr w:rsidR="00CC4DAE" w14:paraId="53E839C4" w14:textId="77777777" w:rsidTr="00CC4DAE">
        <w:trPr>
          <w:tblHeader/>
          <w:tblCellSpacing w:w="15" w:type="dxa"/>
        </w:trPr>
        <w:tc>
          <w:tcPr>
            <w:tcW w:w="0" w:type="auto"/>
            <w:vAlign w:val="center"/>
            <w:hideMark/>
          </w:tcPr>
          <w:p w14:paraId="5E9CBA36" w14:textId="77777777" w:rsidR="00CC4DAE" w:rsidRDefault="00CC4DAE">
            <w:pPr>
              <w:jc w:val="center"/>
              <w:rPr>
                <w:b/>
                <w:bCs/>
              </w:rPr>
            </w:pPr>
            <w:r>
              <w:rPr>
                <w:b/>
                <w:bCs/>
              </w:rPr>
              <w:t>Canal</w:t>
            </w:r>
          </w:p>
        </w:tc>
        <w:tc>
          <w:tcPr>
            <w:tcW w:w="0" w:type="auto"/>
            <w:vAlign w:val="center"/>
            <w:hideMark/>
          </w:tcPr>
          <w:p w14:paraId="3DA09105" w14:textId="77777777" w:rsidR="00CC4DAE" w:rsidRDefault="00CC4DAE">
            <w:pPr>
              <w:jc w:val="center"/>
              <w:rPr>
                <w:b/>
                <w:bCs/>
              </w:rPr>
            </w:pPr>
            <w:r>
              <w:rPr>
                <w:b/>
                <w:bCs/>
              </w:rPr>
              <w:t>Uso frecuente</w:t>
            </w:r>
          </w:p>
        </w:tc>
      </w:tr>
      <w:tr w:rsidR="00CC4DAE" w14:paraId="561BFA01" w14:textId="77777777" w:rsidTr="00CC4DAE">
        <w:trPr>
          <w:tblCellSpacing w:w="15" w:type="dxa"/>
        </w:trPr>
        <w:tc>
          <w:tcPr>
            <w:tcW w:w="0" w:type="auto"/>
            <w:vAlign w:val="center"/>
            <w:hideMark/>
          </w:tcPr>
          <w:p w14:paraId="0EFD02F3" w14:textId="77777777" w:rsidR="00CC4DAE" w:rsidRDefault="00CC4DAE">
            <w:r>
              <w:rPr>
                <w:rFonts w:ascii="Segoe UI Emoji" w:hAnsi="Segoe UI Emoji" w:cs="Segoe UI Emoji"/>
              </w:rPr>
              <w:t>📱</w:t>
            </w:r>
            <w:r>
              <w:t xml:space="preserve"> Teléfono institucional</w:t>
            </w:r>
          </w:p>
        </w:tc>
        <w:tc>
          <w:tcPr>
            <w:tcW w:w="0" w:type="auto"/>
            <w:vAlign w:val="center"/>
            <w:hideMark/>
          </w:tcPr>
          <w:p w14:paraId="1B66E997" w14:textId="77777777" w:rsidR="00CC4DAE" w:rsidRDefault="00CC4DAE">
            <w:r>
              <w:t>Llamadas rápidas para validaciones, aclaraciones o confirmaciones</w:t>
            </w:r>
          </w:p>
        </w:tc>
      </w:tr>
      <w:tr w:rsidR="00CC4DAE" w14:paraId="7A415415" w14:textId="77777777" w:rsidTr="00CC4DAE">
        <w:trPr>
          <w:tblCellSpacing w:w="15" w:type="dxa"/>
        </w:trPr>
        <w:tc>
          <w:tcPr>
            <w:tcW w:w="0" w:type="auto"/>
            <w:vAlign w:val="center"/>
            <w:hideMark/>
          </w:tcPr>
          <w:p w14:paraId="0A52E264" w14:textId="77777777" w:rsidR="00CC4DAE" w:rsidRDefault="00CC4DAE">
            <w:r>
              <w:rPr>
                <w:rFonts w:ascii="Segoe UI Emoji" w:hAnsi="Segoe UI Emoji" w:cs="Segoe UI Emoji"/>
              </w:rPr>
              <w:t>📧</w:t>
            </w:r>
            <w:r>
              <w:t xml:space="preserve"> Correo electrónico</w:t>
            </w:r>
          </w:p>
        </w:tc>
        <w:tc>
          <w:tcPr>
            <w:tcW w:w="0" w:type="auto"/>
            <w:vAlign w:val="center"/>
            <w:hideMark/>
          </w:tcPr>
          <w:p w14:paraId="28C3CAA1" w14:textId="77777777" w:rsidR="00CC4DAE" w:rsidRDefault="00CC4DAE">
            <w:r>
              <w:t>Envío formal de documentos, autorizaciones, cotizaciones</w:t>
            </w:r>
          </w:p>
        </w:tc>
      </w:tr>
      <w:tr w:rsidR="00CC4DAE" w14:paraId="680732EF" w14:textId="77777777" w:rsidTr="00CC4DAE">
        <w:trPr>
          <w:tblCellSpacing w:w="15" w:type="dxa"/>
        </w:trPr>
        <w:tc>
          <w:tcPr>
            <w:tcW w:w="0" w:type="auto"/>
            <w:vAlign w:val="center"/>
            <w:hideMark/>
          </w:tcPr>
          <w:p w14:paraId="3743A26A" w14:textId="77777777" w:rsidR="00CC4DAE" w:rsidRDefault="00CC4DAE">
            <w:r>
              <w:rPr>
                <w:rFonts w:ascii="Segoe UI Emoji" w:hAnsi="Segoe UI Emoji" w:cs="Segoe UI Emoji"/>
              </w:rPr>
              <w:t>💻</w:t>
            </w:r>
            <w:r>
              <w:t xml:space="preserve"> Plataforma de la ARS</w:t>
            </w:r>
          </w:p>
        </w:tc>
        <w:tc>
          <w:tcPr>
            <w:tcW w:w="0" w:type="auto"/>
            <w:vAlign w:val="center"/>
            <w:hideMark/>
          </w:tcPr>
          <w:p w14:paraId="38BA8EDB" w14:textId="77777777" w:rsidR="00CC4DAE" w:rsidRDefault="00CC4DAE">
            <w:r>
              <w:t>Interacción directa con prestadores que cargan solicitudes</w:t>
            </w:r>
          </w:p>
        </w:tc>
      </w:tr>
      <w:tr w:rsidR="00CC4DAE" w14:paraId="3BF2BB75" w14:textId="77777777" w:rsidTr="00CC4DAE">
        <w:trPr>
          <w:tblCellSpacing w:w="15" w:type="dxa"/>
        </w:trPr>
        <w:tc>
          <w:tcPr>
            <w:tcW w:w="0" w:type="auto"/>
            <w:vAlign w:val="center"/>
            <w:hideMark/>
          </w:tcPr>
          <w:p w14:paraId="7739F0AF" w14:textId="77777777" w:rsidR="00CC4DAE" w:rsidRDefault="00CC4DAE">
            <w:r>
              <w:rPr>
                <w:rFonts w:ascii="Segoe UI Emoji" w:hAnsi="Segoe UI Emoji" w:cs="Segoe UI Emoji"/>
              </w:rPr>
              <w:t>🧍</w:t>
            </w:r>
            <w:r>
              <w:t xml:space="preserve"> Atención presencial</w:t>
            </w:r>
          </w:p>
        </w:tc>
        <w:tc>
          <w:tcPr>
            <w:tcW w:w="0" w:type="auto"/>
            <w:vAlign w:val="center"/>
            <w:hideMark/>
          </w:tcPr>
          <w:p w14:paraId="04D35F11" w14:textId="77777777" w:rsidR="00CC4DAE" w:rsidRDefault="00CC4DAE">
            <w:r>
              <w:t>En clínicas o unidades de servicio de la ARS</w:t>
            </w:r>
          </w:p>
        </w:tc>
      </w:tr>
      <w:tr w:rsidR="00CC4DAE" w14:paraId="31046D66" w14:textId="77777777" w:rsidTr="00CC4DAE">
        <w:trPr>
          <w:tblCellSpacing w:w="15" w:type="dxa"/>
        </w:trPr>
        <w:tc>
          <w:tcPr>
            <w:tcW w:w="0" w:type="auto"/>
            <w:vAlign w:val="center"/>
            <w:hideMark/>
          </w:tcPr>
          <w:p w14:paraId="6A0E5EC1" w14:textId="77777777" w:rsidR="00CC4DAE" w:rsidRDefault="00CC4DAE">
            <w:r>
              <w:rPr>
                <w:rFonts w:ascii="Segoe UI Emoji" w:hAnsi="Segoe UI Emoji" w:cs="Segoe UI Emoji"/>
              </w:rPr>
              <w:t>📱</w:t>
            </w:r>
            <w:r>
              <w:t xml:space="preserve"> WhatsApp corporativo (si aplica)</w:t>
            </w:r>
          </w:p>
        </w:tc>
        <w:tc>
          <w:tcPr>
            <w:tcW w:w="0" w:type="auto"/>
            <w:vAlign w:val="center"/>
            <w:hideMark/>
          </w:tcPr>
          <w:p w14:paraId="4455F77E" w14:textId="77777777" w:rsidR="00CC4DAE" w:rsidRDefault="00CC4DAE">
            <w:r>
              <w:t>Seguimiento informal en algunos casos, con autorización</w:t>
            </w:r>
          </w:p>
        </w:tc>
      </w:tr>
    </w:tbl>
    <w:p w14:paraId="3235B698" w14:textId="77777777" w:rsidR="00CC4DAE" w:rsidRDefault="00CC4DAE" w:rsidP="00CC4DAE">
      <w:pPr>
        <w:pStyle w:val="Ttulo2"/>
      </w:pPr>
      <w:r>
        <w:rPr>
          <w:rFonts w:ascii="Segoe UI Emoji" w:hAnsi="Segoe UI Emoji" w:cs="Segoe UI Emoji"/>
        </w:rPr>
        <w:t>✅</w:t>
      </w:r>
      <w:r>
        <w:t xml:space="preserve"> </w:t>
      </w:r>
      <w:r w:rsidRPr="000156DC">
        <w:rPr>
          <w:color w:val="4472C4" w:themeColor="accent1"/>
          <w:sz w:val="32"/>
          <w:szCs w:val="32"/>
        </w:rPr>
        <w:t>Buenas prácticas en la comunicación con prestadores:</w:t>
      </w:r>
    </w:p>
    <w:p w14:paraId="51AAABBA" w14:textId="77777777" w:rsidR="00CC4DAE" w:rsidRPr="000156DC" w:rsidRDefault="00CC4DAE" w:rsidP="00CC4DAE">
      <w:pPr>
        <w:pStyle w:val="NormalWeb"/>
        <w:numPr>
          <w:ilvl w:val="0"/>
          <w:numId w:val="219"/>
        </w:numPr>
        <w:rPr>
          <w:b/>
          <w:bCs/>
        </w:rPr>
      </w:pPr>
      <w:r w:rsidRPr="000156DC">
        <w:rPr>
          <w:rStyle w:val="Textoennegrita"/>
          <w:b w:val="0"/>
          <w:bCs w:val="0"/>
        </w:rPr>
        <w:t>Responder con agilidad y precisión</w:t>
      </w:r>
    </w:p>
    <w:p w14:paraId="1B8AD57D" w14:textId="77777777" w:rsidR="00CC4DAE" w:rsidRDefault="00CC4DAE" w:rsidP="00CC4DAE">
      <w:pPr>
        <w:pStyle w:val="NormalWeb"/>
        <w:numPr>
          <w:ilvl w:val="0"/>
          <w:numId w:val="219"/>
        </w:numPr>
      </w:pPr>
      <w:r>
        <w:t xml:space="preserve">Usar </w:t>
      </w:r>
      <w:r w:rsidRPr="000156DC">
        <w:rPr>
          <w:rStyle w:val="Textoennegrita"/>
          <w:b w:val="0"/>
          <w:bCs w:val="0"/>
        </w:rPr>
        <w:t>lenguaje técnico claro pero comprensible</w:t>
      </w:r>
    </w:p>
    <w:p w14:paraId="382CEADC" w14:textId="77777777" w:rsidR="00CC4DAE" w:rsidRDefault="00CC4DAE" w:rsidP="00CC4DAE">
      <w:pPr>
        <w:pStyle w:val="NormalWeb"/>
        <w:numPr>
          <w:ilvl w:val="0"/>
          <w:numId w:val="219"/>
        </w:numPr>
      </w:pPr>
      <w:r>
        <w:t xml:space="preserve">Mantener </w:t>
      </w:r>
      <w:r w:rsidRPr="000156DC">
        <w:rPr>
          <w:rStyle w:val="Textoennegrita"/>
          <w:b w:val="0"/>
          <w:bCs w:val="0"/>
        </w:rPr>
        <w:t>un trato respetuoso y profesional</w:t>
      </w:r>
      <w:r>
        <w:t xml:space="preserve"> en todo momento</w:t>
      </w:r>
    </w:p>
    <w:p w14:paraId="2E3ADA95" w14:textId="77777777" w:rsidR="00CC4DAE" w:rsidRDefault="00CC4DAE" w:rsidP="00CC4DAE">
      <w:pPr>
        <w:pStyle w:val="NormalWeb"/>
        <w:numPr>
          <w:ilvl w:val="0"/>
          <w:numId w:val="219"/>
        </w:numPr>
      </w:pPr>
      <w:r>
        <w:t>Documentar cada interacción importante por escrito (correo o nota en expediente)</w:t>
      </w:r>
    </w:p>
    <w:p w14:paraId="22E045BF" w14:textId="77777777" w:rsidR="00CC4DAE" w:rsidRPr="000156DC" w:rsidRDefault="00CC4DAE" w:rsidP="00CC4DAE">
      <w:pPr>
        <w:pStyle w:val="NormalWeb"/>
        <w:numPr>
          <w:ilvl w:val="0"/>
          <w:numId w:val="219"/>
        </w:numPr>
        <w:rPr>
          <w:b/>
          <w:bCs/>
        </w:rPr>
      </w:pPr>
      <w:r w:rsidRPr="000156DC">
        <w:rPr>
          <w:rStyle w:val="Textoennegrita"/>
          <w:b w:val="0"/>
          <w:bCs w:val="0"/>
        </w:rPr>
        <w:t>Confirmar la recepción de solicitudes o aprobaciones</w:t>
      </w:r>
    </w:p>
    <w:p w14:paraId="10E06C08" w14:textId="77777777" w:rsidR="00CC4DAE" w:rsidRDefault="00CC4DAE" w:rsidP="00CC4DAE">
      <w:pPr>
        <w:pStyle w:val="NormalWeb"/>
        <w:numPr>
          <w:ilvl w:val="0"/>
          <w:numId w:val="219"/>
        </w:numPr>
      </w:pPr>
      <w:r>
        <w:t xml:space="preserve">Ser </w:t>
      </w:r>
      <w:r w:rsidRPr="000156DC">
        <w:rPr>
          <w:rStyle w:val="Textoennegrita"/>
          <w:b w:val="0"/>
          <w:bCs w:val="0"/>
        </w:rPr>
        <w:t>coherente</w:t>
      </w:r>
      <w:r w:rsidRPr="000156DC">
        <w:rPr>
          <w:b/>
          <w:bCs/>
        </w:rPr>
        <w:t xml:space="preserve"> </w:t>
      </w:r>
      <w:r>
        <w:t>con los lineamientos y normativas institucionales</w:t>
      </w:r>
    </w:p>
    <w:p w14:paraId="069B347B" w14:textId="786662BA" w:rsidR="00CC4DAE" w:rsidRDefault="00CC4DAE" w:rsidP="00CC4DAE">
      <w:pPr>
        <w:pStyle w:val="NormalWeb"/>
        <w:numPr>
          <w:ilvl w:val="0"/>
          <w:numId w:val="219"/>
        </w:numPr>
      </w:pPr>
      <w:r>
        <w:t>Derivar correctamente cuando el caso sobrepasa tu nivel de decisión</w:t>
      </w:r>
    </w:p>
    <w:p w14:paraId="0B38FD06" w14:textId="77777777" w:rsidR="00CC4DAE" w:rsidRDefault="00CC4DAE" w:rsidP="00CC4DAE">
      <w:pPr>
        <w:pStyle w:val="Ttulo2"/>
      </w:pPr>
      <w:r>
        <w:rPr>
          <w:rFonts w:ascii="Segoe UI Emoji" w:hAnsi="Segoe UI Emoji" w:cs="Segoe UI Emoji"/>
        </w:rPr>
        <w:t>❌</w:t>
      </w:r>
      <w:r>
        <w:t xml:space="preserve"> </w:t>
      </w:r>
      <w:r w:rsidRPr="000156DC">
        <w:rPr>
          <w:color w:val="4472C4" w:themeColor="accent1"/>
          <w:sz w:val="32"/>
          <w:szCs w:val="32"/>
        </w:rPr>
        <w:t>Errores comunes a evitar:</w:t>
      </w:r>
    </w:p>
    <w:p w14:paraId="244F7459" w14:textId="77777777" w:rsidR="00CC4DAE" w:rsidRDefault="00CC4DAE" w:rsidP="00CC4DAE">
      <w:pPr>
        <w:pStyle w:val="NormalWeb"/>
        <w:numPr>
          <w:ilvl w:val="0"/>
          <w:numId w:val="220"/>
        </w:numPr>
      </w:pPr>
      <w:r>
        <w:t>No devolver llamadas o correos de forma oportuna</w:t>
      </w:r>
    </w:p>
    <w:p w14:paraId="172F3168" w14:textId="77777777" w:rsidR="00CC4DAE" w:rsidRDefault="00CC4DAE" w:rsidP="00CC4DAE">
      <w:pPr>
        <w:pStyle w:val="NormalWeb"/>
        <w:numPr>
          <w:ilvl w:val="0"/>
          <w:numId w:val="220"/>
        </w:numPr>
      </w:pPr>
      <w:r>
        <w:t>Dar respuestas contradictorias o sin sustento técnico</w:t>
      </w:r>
    </w:p>
    <w:p w14:paraId="088729AB" w14:textId="77777777" w:rsidR="00CC4DAE" w:rsidRDefault="00CC4DAE" w:rsidP="00CC4DAE">
      <w:pPr>
        <w:pStyle w:val="NormalWeb"/>
        <w:numPr>
          <w:ilvl w:val="0"/>
          <w:numId w:val="220"/>
        </w:numPr>
      </w:pPr>
      <w:r>
        <w:t>Transferir sin explicar el contexto del caso</w:t>
      </w:r>
    </w:p>
    <w:p w14:paraId="44563227" w14:textId="77777777" w:rsidR="00CC4DAE" w:rsidRDefault="00CC4DAE" w:rsidP="00CC4DAE">
      <w:pPr>
        <w:pStyle w:val="NormalWeb"/>
        <w:numPr>
          <w:ilvl w:val="0"/>
          <w:numId w:val="220"/>
        </w:numPr>
      </w:pPr>
      <w:r>
        <w:t>Hablar con tono autoritario o indiferente</w:t>
      </w:r>
    </w:p>
    <w:p w14:paraId="50CF5F68" w14:textId="7062CED0" w:rsidR="00CC4DAE" w:rsidRDefault="00CC4DAE" w:rsidP="00CC4DAE">
      <w:pPr>
        <w:pStyle w:val="NormalWeb"/>
        <w:numPr>
          <w:ilvl w:val="0"/>
          <w:numId w:val="220"/>
        </w:numPr>
      </w:pPr>
      <w:r>
        <w:t>No registrar interacciones clave que luego puedan generar glosas o reclamos</w:t>
      </w:r>
    </w:p>
    <w:p w14:paraId="3E8BED27" w14:textId="77777777" w:rsidR="00CC4DAE" w:rsidRDefault="00CC4DAE" w:rsidP="00CC4DAE">
      <w:pPr>
        <w:pStyle w:val="Ttulo2"/>
      </w:pPr>
      <w:r>
        <w:rPr>
          <w:rFonts w:ascii="Segoe UI Emoji" w:hAnsi="Segoe UI Emoji" w:cs="Segoe UI Emoji"/>
        </w:rPr>
        <w:t>🧠</w:t>
      </w:r>
      <w:r>
        <w:t xml:space="preserve"> </w:t>
      </w:r>
      <w:r w:rsidRPr="000156DC">
        <w:rPr>
          <w:color w:val="4472C4" w:themeColor="accent1"/>
          <w:sz w:val="32"/>
          <w:szCs w:val="32"/>
        </w:rPr>
        <w:t>Rol del personal técnico:</w:t>
      </w:r>
    </w:p>
    <w:p w14:paraId="1915B8E1" w14:textId="77777777" w:rsidR="00CC4DAE" w:rsidRDefault="00CC4DAE" w:rsidP="00CC4DAE">
      <w:pPr>
        <w:pStyle w:val="NormalWeb"/>
        <w:numPr>
          <w:ilvl w:val="0"/>
          <w:numId w:val="221"/>
        </w:numPr>
      </w:pPr>
      <w:r>
        <w:t xml:space="preserve">Ser </w:t>
      </w:r>
      <w:r>
        <w:rPr>
          <w:rStyle w:val="Textoennegrita"/>
        </w:rPr>
        <w:t xml:space="preserve">el </w:t>
      </w:r>
      <w:r w:rsidRPr="000156DC">
        <w:rPr>
          <w:rStyle w:val="Textoennegrita"/>
          <w:b w:val="0"/>
          <w:bCs w:val="0"/>
        </w:rPr>
        <w:t>enlace operativo y funcional</w:t>
      </w:r>
      <w:r>
        <w:t xml:space="preserve"> entre la ARS y el prestador</w:t>
      </w:r>
    </w:p>
    <w:p w14:paraId="71623CB1" w14:textId="77777777" w:rsidR="00CC4DAE" w:rsidRPr="000156DC" w:rsidRDefault="00CC4DAE" w:rsidP="00CC4DAE">
      <w:pPr>
        <w:pStyle w:val="NormalWeb"/>
        <w:numPr>
          <w:ilvl w:val="0"/>
          <w:numId w:val="221"/>
        </w:numPr>
        <w:rPr>
          <w:b/>
          <w:bCs/>
        </w:rPr>
      </w:pPr>
      <w:r w:rsidRPr="000156DC">
        <w:rPr>
          <w:rStyle w:val="Textoennegrita"/>
          <w:b w:val="0"/>
          <w:bCs w:val="0"/>
        </w:rPr>
        <w:t>Facilitar la resolución de casos clínico-administrativos</w:t>
      </w:r>
    </w:p>
    <w:p w14:paraId="60BF51E7" w14:textId="77777777" w:rsidR="00CC4DAE" w:rsidRDefault="00CC4DAE" w:rsidP="00CC4DAE">
      <w:pPr>
        <w:pStyle w:val="NormalWeb"/>
        <w:numPr>
          <w:ilvl w:val="0"/>
          <w:numId w:val="221"/>
        </w:numPr>
      </w:pPr>
      <w:r>
        <w:t>Proteger tanto el cumplimiento del procedimiento como la satisfacción del prestador</w:t>
      </w:r>
    </w:p>
    <w:p w14:paraId="2D0421E8" w14:textId="4F524981" w:rsidR="00CC4DAE" w:rsidRDefault="00CC4DAE" w:rsidP="00CC4DAE">
      <w:pPr>
        <w:pStyle w:val="NormalWeb"/>
        <w:numPr>
          <w:ilvl w:val="0"/>
          <w:numId w:val="221"/>
        </w:numPr>
      </w:pPr>
      <w:r>
        <w:t xml:space="preserve">Representar los valores de </w:t>
      </w:r>
      <w:r w:rsidRPr="000156DC">
        <w:rPr>
          <w:rStyle w:val="Textoennegrita"/>
          <w:b w:val="0"/>
          <w:bCs w:val="0"/>
        </w:rPr>
        <w:t>ética, eficiencia y servicio</w:t>
      </w:r>
      <w:r>
        <w:t xml:space="preserve"> de la institución</w:t>
      </w:r>
    </w:p>
    <w:p w14:paraId="12958864" w14:textId="77777777" w:rsidR="00CC4DAE" w:rsidRDefault="00CC4DAE" w:rsidP="00CC4DAE">
      <w:pPr>
        <w:pStyle w:val="Ttulo2"/>
      </w:pPr>
      <w:r>
        <w:rPr>
          <w:rFonts w:ascii="Segoe UI Emoji" w:hAnsi="Segoe UI Emoji" w:cs="Segoe UI Emoji"/>
        </w:rPr>
        <w:t>🎯</w:t>
      </w:r>
      <w:r>
        <w:t xml:space="preserve"> </w:t>
      </w:r>
      <w:r w:rsidRPr="000156DC">
        <w:rPr>
          <w:color w:val="4472C4" w:themeColor="accent1"/>
          <w:sz w:val="32"/>
          <w:szCs w:val="32"/>
        </w:rPr>
        <w:t>Frase clave:</w:t>
      </w:r>
    </w:p>
    <w:p w14:paraId="0D9E2645" w14:textId="77777777" w:rsidR="00CC4DAE" w:rsidRDefault="00CC4DAE" w:rsidP="00CC4DAE">
      <w:pPr>
        <w:pStyle w:val="NormalWeb"/>
      </w:pPr>
      <w:r>
        <w:lastRenderedPageBreak/>
        <w:t>“La clave del trabajo con prestadores no está solo en autorizar servicios, sino en construir puentes que garanticen atención digna, oportuna y transparente.”</w:t>
      </w:r>
    </w:p>
    <w:p w14:paraId="089AFBF7" w14:textId="2ADFAABF" w:rsidR="00A67554" w:rsidRPr="00A67554" w:rsidRDefault="00A67554" w:rsidP="00A67554">
      <w:pPr>
        <w:pStyle w:val="Ttulo2"/>
        <w:rPr>
          <w:color w:val="4472C4" w:themeColor="accent1"/>
          <w:sz w:val="32"/>
          <w:szCs w:val="32"/>
        </w:rPr>
      </w:pPr>
      <w:r w:rsidRPr="00A67554">
        <w:rPr>
          <w:rStyle w:val="Textoennegrita"/>
          <w:b/>
          <w:bCs/>
          <w:color w:val="4472C4" w:themeColor="accent1"/>
          <w:sz w:val="32"/>
          <w:szCs w:val="32"/>
        </w:rPr>
        <w:t>Tema 5: Tono Profesional, Ética y Confidencialidad</w:t>
      </w:r>
    </w:p>
    <w:p w14:paraId="3CC0E6A8" w14:textId="77777777" w:rsidR="00A67554" w:rsidRDefault="00A67554" w:rsidP="00A67554">
      <w:pPr>
        <w:pStyle w:val="Ttulo3"/>
      </w:pPr>
      <w:r>
        <w:rPr>
          <w:rFonts w:ascii="Segoe UI Emoji" w:hAnsi="Segoe UI Emoji" w:cs="Segoe UI Emoji"/>
        </w:rPr>
        <w:t>🔹</w:t>
      </w:r>
      <w:r>
        <w:t xml:space="preserve"> </w:t>
      </w:r>
      <w:r w:rsidRPr="00A67554">
        <w:rPr>
          <w:b w:val="0"/>
          <w:bCs w:val="0"/>
          <w:color w:val="4472C4" w:themeColor="accent1"/>
        </w:rPr>
        <w:t>¿Qué significa?</w:t>
      </w:r>
    </w:p>
    <w:p w14:paraId="4F5D9026" w14:textId="77777777" w:rsidR="00A67554" w:rsidRDefault="00A67554" w:rsidP="00A67554">
      <w:pPr>
        <w:pStyle w:val="NormalWeb"/>
      </w:pPr>
      <w:r>
        <w:t xml:space="preserve">El </w:t>
      </w:r>
      <w:r w:rsidRPr="00A67554">
        <w:rPr>
          <w:rStyle w:val="Textoennegrita"/>
          <w:b w:val="0"/>
          <w:bCs w:val="0"/>
        </w:rPr>
        <w:t>tono profesional</w:t>
      </w:r>
      <w:r>
        <w:t xml:space="preserve">, junto con la </w:t>
      </w:r>
      <w:r w:rsidRPr="00A67554">
        <w:rPr>
          <w:rStyle w:val="Textoennegrita"/>
          <w:b w:val="0"/>
          <w:bCs w:val="0"/>
        </w:rPr>
        <w:t>ética y la confidencialidad</w:t>
      </w:r>
      <w:r>
        <w:t>, constituye el conjunto de actitudes, comportamientos y principios que deben regir la comunicación y actuación del personal técnico, administrativo y clínico en el manejo de autorizaciones médicas, solicitudes de cobertura, atención al afiliado y contacto con prestadores de servicios de salud.</w:t>
      </w:r>
    </w:p>
    <w:p w14:paraId="074403DB" w14:textId="095D279E" w:rsidR="00A67554" w:rsidRDefault="00A67554" w:rsidP="00A67554">
      <w:pPr>
        <w:pStyle w:val="NormalWeb"/>
      </w:pPr>
      <w:r>
        <w:t xml:space="preserve">Este principio no solo protege la información del paciente, sino que </w:t>
      </w:r>
      <w:r w:rsidRPr="00A67554">
        <w:rPr>
          <w:rStyle w:val="Textoennegrita"/>
          <w:b w:val="0"/>
          <w:bCs w:val="0"/>
        </w:rPr>
        <w:t>refleja la seriedad, el respeto institucional y el compromiso con el bienestar humano y el marco legal</w:t>
      </w:r>
      <w:r>
        <w:t xml:space="preserve"> del sistema de salud.</w:t>
      </w:r>
    </w:p>
    <w:p w14:paraId="57549F2E" w14:textId="77777777" w:rsidR="00A67554" w:rsidRDefault="00A67554" w:rsidP="00A67554">
      <w:pPr>
        <w:pStyle w:val="Ttulo2"/>
      </w:pPr>
      <w:r>
        <w:rPr>
          <w:rFonts w:ascii="Segoe UI Emoji" w:hAnsi="Segoe UI Emoji" w:cs="Segoe UI Emoji"/>
        </w:rPr>
        <w:t>🗣</w:t>
      </w:r>
      <w:r>
        <w:t xml:space="preserve">️ </w:t>
      </w:r>
      <w:r w:rsidRPr="00A67554">
        <w:rPr>
          <w:rStyle w:val="Textoennegrita"/>
          <w:b/>
          <w:bCs/>
          <w:color w:val="4472C4" w:themeColor="accent1"/>
          <w:sz w:val="32"/>
          <w:szCs w:val="32"/>
        </w:rPr>
        <w:t>1. Tono profesional</w:t>
      </w:r>
    </w:p>
    <w:p w14:paraId="646B9182" w14:textId="77777777" w:rsidR="00A67554" w:rsidRPr="00A67554" w:rsidRDefault="00A67554" w:rsidP="00A67554">
      <w:pPr>
        <w:pStyle w:val="Ttulo3"/>
        <w:rPr>
          <w:color w:val="4472C4" w:themeColor="accent1"/>
        </w:rPr>
      </w:pPr>
      <w:r w:rsidRPr="00A67554">
        <w:rPr>
          <w:color w:val="4472C4" w:themeColor="accent1"/>
        </w:rPr>
        <w:t>¿Qué implica?</w:t>
      </w:r>
    </w:p>
    <w:p w14:paraId="0DBA145A" w14:textId="77777777" w:rsidR="00A67554" w:rsidRDefault="00A67554" w:rsidP="00A67554">
      <w:pPr>
        <w:pStyle w:val="NormalWeb"/>
        <w:numPr>
          <w:ilvl w:val="0"/>
          <w:numId w:val="222"/>
        </w:numPr>
      </w:pPr>
      <w:r>
        <w:t xml:space="preserve">Utilizar un lenguaje </w:t>
      </w:r>
      <w:r w:rsidRPr="00A67554">
        <w:rPr>
          <w:rStyle w:val="Textoennegrita"/>
          <w:b w:val="0"/>
          <w:bCs w:val="0"/>
        </w:rPr>
        <w:t>claro, educado, respetuoso y neutral</w:t>
      </w:r>
    </w:p>
    <w:p w14:paraId="36AB784B" w14:textId="77777777" w:rsidR="00A67554" w:rsidRDefault="00A67554" w:rsidP="00A67554">
      <w:pPr>
        <w:pStyle w:val="NormalWeb"/>
        <w:numPr>
          <w:ilvl w:val="0"/>
          <w:numId w:val="222"/>
        </w:numPr>
      </w:pPr>
      <w:r>
        <w:t>Evitar expresiones emocionales, sarcásticas, despectivas o de juicio personal</w:t>
      </w:r>
    </w:p>
    <w:p w14:paraId="6B32A68A" w14:textId="77777777" w:rsidR="00A67554" w:rsidRDefault="00A67554" w:rsidP="00A67554">
      <w:pPr>
        <w:pStyle w:val="NormalWeb"/>
        <w:numPr>
          <w:ilvl w:val="0"/>
          <w:numId w:val="222"/>
        </w:numPr>
      </w:pPr>
      <w:r>
        <w:t xml:space="preserve">Adaptar la comunicación al contexto (presencial, telefónico o escrito), siempre manteniendo la </w:t>
      </w:r>
      <w:r w:rsidRPr="00A67554">
        <w:rPr>
          <w:rStyle w:val="Textoennegrita"/>
          <w:b w:val="0"/>
          <w:bCs w:val="0"/>
        </w:rPr>
        <w:t>cordialidad y el enfoque en soluciones</w:t>
      </w:r>
    </w:p>
    <w:p w14:paraId="112BFF69" w14:textId="77777777" w:rsidR="00A67554" w:rsidRDefault="00A67554" w:rsidP="00A67554">
      <w:pPr>
        <w:pStyle w:val="NormalWeb"/>
        <w:numPr>
          <w:ilvl w:val="0"/>
          <w:numId w:val="222"/>
        </w:numPr>
      </w:pPr>
      <w:r>
        <w:t xml:space="preserve">Ser </w:t>
      </w:r>
      <w:r w:rsidRPr="00A67554">
        <w:rPr>
          <w:rStyle w:val="Textoennegrita"/>
          <w:b w:val="0"/>
          <w:bCs w:val="0"/>
        </w:rPr>
        <w:t>coherente en el trato</w:t>
      </w:r>
      <w:r>
        <w:t>, sin importar el tipo de usuario (afiliado, médico, compañero)</w:t>
      </w:r>
    </w:p>
    <w:p w14:paraId="5FF21B9C" w14:textId="77777777" w:rsidR="00A67554" w:rsidRPr="00A67554" w:rsidRDefault="00A67554" w:rsidP="00A67554">
      <w:pPr>
        <w:pStyle w:val="Ttulo3"/>
        <w:rPr>
          <w:color w:val="4472C4" w:themeColor="accent1"/>
        </w:rPr>
      </w:pPr>
      <w:r w:rsidRPr="00A67554">
        <w:rPr>
          <w:color w:val="4472C4" w:themeColor="accent1"/>
        </w:rPr>
        <w:t>Ejemplos de tono profesional:</w:t>
      </w:r>
    </w:p>
    <w:p w14:paraId="13473199" w14:textId="415AF549" w:rsidR="00A67554" w:rsidRDefault="00A67554" w:rsidP="00A67554">
      <w:pPr>
        <w:pStyle w:val="NormalWeb"/>
      </w:pPr>
      <w:r>
        <w:rPr>
          <w:rFonts w:ascii="Segoe UI Emoji" w:hAnsi="Segoe UI Emoji" w:cs="Segoe UI Emoji"/>
        </w:rPr>
        <w:t>✅</w:t>
      </w:r>
      <w:r>
        <w:t xml:space="preserve"> “Con mucho gusto, permítame verificar su solicitud.”</w:t>
      </w:r>
      <w:r>
        <w:br/>
      </w:r>
      <w:r>
        <w:rPr>
          <w:rFonts w:ascii="Segoe UI Emoji" w:hAnsi="Segoe UI Emoji" w:cs="Segoe UI Emoji"/>
        </w:rPr>
        <w:t>✅</w:t>
      </w:r>
      <w:r>
        <w:t xml:space="preserve"> “Lamento la situación. Vamos a revisar cómo podemos resolverlo.”</w:t>
      </w:r>
      <w:r>
        <w:br/>
      </w:r>
      <w:r>
        <w:rPr>
          <w:rFonts w:ascii="Segoe UI Emoji" w:hAnsi="Segoe UI Emoji" w:cs="Segoe UI Emoji"/>
        </w:rPr>
        <w:t>❌</w:t>
      </w:r>
      <w:r>
        <w:t xml:space="preserve"> “Eso no es mi problema.”</w:t>
      </w:r>
      <w:r>
        <w:br/>
      </w:r>
      <w:r>
        <w:rPr>
          <w:rFonts w:ascii="Segoe UI Emoji" w:hAnsi="Segoe UI Emoji" w:cs="Segoe UI Emoji"/>
        </w:rPr>
        <w:t>❌</w:t>
      </w:r>
      <w:r>
        <w:t xml:space="preserve"> “Aquí no se hace así, llame a otro lado.”</w:t>
      </w:r>
    </w:p>
    <w:p w14:paraId="2D46690A" w14:textId="77777777" w:rsidR="00A67554" w:rsidRDefault="00A67554" w:rsidP="00A67554">
      <w:pPr>
        <w:pStyle w:val="Ttulo2"/>
      </w:pPr>
      <w:r>
        <w:rPr>
          <w:rFonts w:ascii="Segoe UI Emoji" w:hAnsi="Segoe UI Emoji" w:cs="Segoe UI Emoji"/>
        </w:rPr>
        <w:t>⚖️</w:t>
      </w:r>
      <w:r>
        <w:t xml:space="preserve"> </w:t>
      </w:r>
      <w:r w:rsidRPr="00A67554">
        <w:rPr>
          <w:rStyle w:val="Textoennegrita"/>
          <w:b/>
          <w:bCs/>
          <w:color w:val="4472C4" w:themeColor="accent1"/>
          <w:sz w:val="32"/>
          <w:szCs w:val="32"/>
        </w:rPr>
        <w:t>2. Ética profesional en el contexto de salud</w:t>
      </w:r>
    </w:p>
    <w:p w14:paraId="01386FCA" w14:textId="77777777" w:rsidR="00A67554" w:rsidRDefault="00A67554" w:rsidP="00A67554">
      <w:pPr>
        <w:pStyle w:val="NormalWeb"/>
      </w:pPr>
      <w:r>
        <w:t xml:space="preserve">La ética se refiere a actuar con </w:t>
      </w:r>
      <w:r w:rsidRPr="00A67554">
        <w:rPr>
          <w:rStyle w:val="Textoennegrita"/>
          <w:b w:val="0"/>
          <w:bCs w:val="0"/>
        </w:rPr>
        <w:t>honestidad, imparcialidad, responsabilidad y respeto por la dignidad humana</w:t>
      </w:r>
      <w:r>
        <w:t>. En pre-certificaciones médicas, la ética se traduce en:</w:t>
      </w:r>
    </w:p>
    <w:p w14:paraId="6D2552F9" w14:textId="77777777" w:rsidR="00A67554" w:rsidRDefault="00A67554" w:rsidP="00A67554">
      <w:pPr>
        <w:pStyle w:val="NormalWeb"/>
        <w:numPr>
          <w:ilvl w:val="0"/>
          <w:numId w:val="223"/>
        </w:numPr>
      </w:pPr>
      <w:r>
        <w:t>Brindar información veraz, completa y transparente</w:t>
      </w:r>
    </w:p>
    <w:p w14:paraId="4BED1C4F" w14:textId="77777777" w:rsidR="00A67554" w:rsidRDefault="00A67554" w:rsidP="00A67554">
      <w:pPr>
        <w:pStyle w:val="NormalWeb"/>
        <w:numPr>
          <w:ilvl w:val="0"/>
          <w:numId w:val="223"/>
        </w:numPr>
      </w:pPr>
      <w:r>
        <w:t>No alterar documentos ni facilitar trámites fuera de los canales legales</w:t>
      </w:r>
    </w:p>
    <w:p w14:paraId="6263DFD5" w14:textId="77777777" w:rsidR="00A67554" w:rsidRDefault="00A67554" w:rsidP="00A67554">
      <w:pPr>
        <w:pStyle w:val="NormalWeb"/>
        <w:numPr>
          <w:ilvl w:val="0"/>
          <w:numId w:val="223"/>
        </w:numPr>
      </w:pPr>
      <w:r w:rsidRPr="00A67554">
        <w:rPr>
          <w:rStyle w:val="Textoennegrita"/>
          <w:b w:val="0"/>
          <w:bCs w:val="0"/>
        </w:rPr>
        <w:t>No discriminar</w:t>
      </w:r>
      <w:r>
        <w:t xml:space="preserve"> por condición económica, cultural, religiosa o social</w:t>
      </w:r>
    </w:p>
    <w:p w14:paraId="2C8EE61E" w14:textId="1D79AE99" w:rsidR="00A67554" w:rsidRDefault="00A67554" w:rsidP="00A67554">
      <w:pPr>
        <w:pStyle w:val="NormalWeb"/>
        <w:numPr>
          <w:ilvl w:val="0"/>
          <w:numId w:val="223"/>
        </w:numPr>
      </w:pPr>
      <w:r>
        <w:t>Cumplir los procesos establecidos, aunque haya presión para “agilizar sin criterio”</w:t>
      </w:r>
    </w:p>
    <w:p w14:paraId="011ECA6B" w14:textId="77777777" w:rsidR="00A67554" w:rsidRDefault="00A67554" w:rsidP="00A67554">
      <w:pPr>
        <w:pStyle w:val="NormalWeb"/>
        <w:numPr>
          <w:ilvl w:val="0"/>
          <w:numId w:val="223"/>
        </w:numPr>
      </w:pPr>
      <w:r>
        <w:t>Denunciar irregularidades o intentos de fraude en solicitudes médicas</w:t>
      </w:r>
    </w:p>
    <w:p w14:paraId="15482338" w14:textId="77777777" w:rsidR="00A67554" w:rsidRPr="00CB6B58" w:rsidRDefault="00A67554" w:rsidP="00A67554">
      <w:pPr>
        <w:pStyle w:val="Ttulo3"/>
        <w:rPr>
          <w:color w:val="4472C4" w:themeColor="accent1"/>
        </w:rPr>
      </w:pPr>
      <w:r w:rsidRPr="00CB6B58">
        <w:rPr>
          <w:color w:val="4472C4" w:themeColor="accent1"/>
        </w:rPr>
        <w:lastRenderedPageBreak/>
        <w:t>Ejemplo:</w:t>
      </w:r>
    </w:p>
    <w:p w14:paraId="2B240426" w14:textId="50BD3EB9" w:rsidR="00A67554" w:rsidRDefault="00A67554" w:rsidP="00CB6B58">
      <w:pPr>
        <w:pStyle w:val="NormalWeb"/>
      </w:pPr>
      <w:r>
        <w:t>"Aunque usted conozca al paciente, debe tratar el caso con los mismos requisitos que a los demás, porque la ética garantiza equidad para todos.”</w:t>
      </w:r>
    </w:p>
    <w:p w14:paraId="1FBFF4AB" w14:textId="77777777" w:rsidR="00A67554" w:rsidRDefault="00A67554" w:rsidP="00A67554">
      <w:pPr>
        <w:pStyle w:val="Ttulo2"/>
      </w:pPr>
      <w:r>
        <w:rPr>
          <w:rFonts w:ascii="Segoe UI Emoji" w:hAnsi="Segoe UI Emoji" w:cs="Segoe UI Emoji"/>
        </w:rPr>
        <w:t>🔒</w:t>
      </w:r>
      <w:r>
        <w:t xml:space="preserve"> </w:t>
      </w:r>
      <w:r w:rsidRPr="00CB6B58">
        <w:rPr>
          <w:rStyle w:val="Textoennegrita"/>
          <w:b/>
          <w:bCs/>
          <w:color w:val="4472C4" w:themeColor="accent1"/>
          <w:sz w:val="32"/>
          <w:szCs w:val="32"/>
        </w:rPr>
        <w:t>3. Confidencialidad</w:t>
      </w:r>
    </w:p>
    <w:p w14:paraId="221A1190" w14:textId="77777777" w:rsidR="00A67554" w:rsidRDefault="00A67554" w:rsidP="00A67554">
      <w:pPr>
        <w:pStyle w:val="NormalWeb"/>
      </w:pPr>
      <w:r>
        <w:t xml:space="preserve">La confidencialidad es un </w:t>
      </w:r>
      <w:r w:rsidRPr="00CB6B58">
        <w:rPr>
          <w:rStyle w:val="Textoennegrita"/>
          <w:b w:val="0"/>
          <w:bCs w:val="0"/>
        </w:rPr>
        <w:t>principio legal y ético</w:t>
      </w:r>
      <w:r>
        <w:t xml:space="preserve"> que obliga a proteger toda información sensible o privada relacionada con:</w:t>
      </w:r>
    </w:p>
    <w:p w14:paraId="5D207D71" w14:textId="77777777" w:rsidR="00A67554" w:rsidRDefault="00A67554" w:rsidP="00A67554">
      <w:pPr>
        <w:pStyle w:val="NormalWeb"/>
        <w:numPr>
          <w:ilvl w:val="0"/>
          <w:numId w:val="224"/>
        </w:numPr>
      </w:pPr>
      <w:r>
        <w:t>La salud del paciente (diagnóstico, tratamientos, medicamentos)</w:t>
      </w:r>
    </w:p>
    <w:p w14:paraId="42793C1E" w14:textId="77777777" w:rsidR="00A67554" w:rsidRDefault="00A67554" w:rsidP="00A67554">
      <w:pPr>
        <w:pStyle w:val="NormalWeb"/>
        <w:numPr>
          <w:ilvl w:val="0"/>
          <w:numId w:val="224"/>
        </w:numPr>
      </w:pPr>
      <w:r>
        <w:t>Su situación administrativa (estatus de afiliación, tipo de plan, rechazos previos)</w:t>
      </w:r>
    </w:p>
    <w:p w14:paraId="400427CF" w14:textId="77777777" w:rsidR="00A67554" w:rsidRDefault="00A67554" w:rsidP="00A67554">
      <w:pPr>
        <w:pStyle w:val="NormalWeb"/>
        <w:numPr>
          <w:ilvl w:val="0"/>
          <w:numId w:val="224"/>
        </w:numPr>
      </w:pPr>
      <w:r>
        <w:t>Su documentación (cédula, carné, historia clínica, resultados de laboratorio)</w:t>
      </w:r>
    </w:p>
    <w:p w14:paraId="7A781307" w14:textId="77777777" w:rsidR="00A67554" w:rsidRPr="00CB6B58" w:rsidRDefault="00A67554" w:rsidP="00A67554">
      <w:pPr>
        <w:pStyle w:val="Ttulo3"/>
        <w:rPr>
          <w:color w:val="4472C4" w:themeColor="accent1"/>
        </w:rPr>
      </w:pPr>
      <w:r w:rsidRPr="00CB6B58">
        <w:rPr>
          <w:color w:val="4472C4" w:themeColor="accent1"/>
        </w:rPr>
        <w:t>Buenas prácticas:</w:t>
      </w:r>
    </w:p>
    <w:p w14:paraId="6B7EE3C9" w14:textId="77777777" w:rsidR="00A67554" w:rsidRDefault="00A67554" w:rsidP="00A67554">
      <w:pPr>
        <w:pStyle w:val="NormalWeb"/>
        <w:numPr>
          <w:ilvl w:val="0"/>
          <w:numId w:val="225"/>
        </w:numPr>
      </w:pPr>
      <w:r>
        <w:t>No hablar de casos médicos en lugares públicos o no autorizados</w:t>
      </w:r>
    </w:p>
    <w:p w14:paraId="7DF573C0" w14:textId="77777777" w:rsidR="00A67554" w:rsidRDefault="00A67554" w:rsidP="00A67554">
      <w:pPr>
        <w:pStyle w:val="NormalWeb"/>
        <w:numPr>
          <w:ilvl w:val="0"/>
          <w:numId w:val="225"/>
        </w:numPr>
      </w:pPr>
      <w:r>
        <w:t>No compartir información de pacientes por WhatsApp personal</w:t>
      </w:r>
    </w:p>
    <w:p w14:paraId="4C6695F1" w14:textId="77777777" w:rsidR="00A67554" w:rsidRDefault="00A67554" w:rsidP="00A67554">
      <w:pPr>
        <w:pStyle w:val="NormalWeb"/>
        <w:numPr>
          <w:ilvl w:val="0"/>
          <w:numId w:val="225"/>
        </w:numPr>
      </w:pPr>
      <w:r>
        <w:t>No imprimir, fotografiar o reenviar documentos clínicos fuera del canal oficial</w:t>
      </w:r>
    </w:p>
    <w:p w14:paraId="16932EDF" w14:textId="77777777" w:rsidR="00A67554" w:rsidRDefault="00A67554" w:rsidP="00A67554">
      <w:pPr>
        <w:pStyle w:val="NormalWeb"/>
        <w:numPr>
          <w:ilvl w:val="0"/>
          <w:numId w:val="225"/>
        </w:numPr>
      </w:pPr>
      <w:r>
        <w:t>No emitir juicios sobre el diagnóstico o situación personal del paciente</w:t>
      </w:r>
    </w:p>
    <w:p w14:paraId="2779DF34" w14:textId="77777777" w:rsidR="00A67554" w:rsidRPr="00CB6B58" w:rsidRDefault="00A67554" w:rsidP="00A67554">
      <w:pPr>
        <w:pStyle w:val="Ttulo3"/>
        <w:rPr>
          <w:color w:val="4472C4" w:themeColor="accent1"/>
        </w:rPr>
      </w:pPr>
      <w:r w:rsidRPr="00CB6B58">
        <w:rPr>
          <w:color w:val="4472C4" w:themeColor="accent1"/>
        </w:rPr>
        <w:t>Fundamento legal:</w:t>
      </w:r>
    </w:p>
    <w:p w14:paraId="09749E98" w14:textId="77777777" w:rsidR="00A67554" w:rsidRPr="00CB6B58" w:rsidRDefault="00A67554" w:rsidP="00A67554">
      <w:pPr>
        <w:pStyle w:val="NormalWeb"/>
        <w:numPr>
          <w:ilvl w:val="0"/>
          <w:numId w:val="226"/>
        </w:numPr>
        <w:rPr>
          <w:b/>
          <w:bCs/>
        </w:rPr>
      </w:pPr>
      <w:r w:rsidRPr="00CB6B58">
        <w:rPr>
          <w:rStyle w:val="Textoennegrita"/>
          <w:b w:val="0"/>
          <w:bCs w:val="0"/>
        </w:rPr>
        <w:t>Ley 87-01 de la Seguridad Social</w:t>
      </w:r>
    </w:p>
    <w:p w14:paraId="59F4D262" w14:textId="77777777" w:rsidR="00A67554" w:rsidRPr="00CB6B58" w:rsidRDefault="00A67554" w:rsidP="00A67554">
      <w:pPr>
        <w:pStyle w:val="NormalWeb"/>
        <w:numPr>
          <w:ilvl w:val="0"/>
          <w:numId w:val="226"/>
        </w:numPr>
        <w:rPr>
          <w:b/>
          <w:bCs/>
        </w:rPr>
      </w:pPr>
      <w:r w:rsidRPr="00CB6B58">
        <w:rPr>
          <w:rStyle w:val="Textoennegrita"/>
          <w:b w:val="0"/>
          <w:bCs w:val="0"/>
        </w:rPr>
        <w:t>Ley 172-13 sobre Protección de Datos Personales</w:t>
      </w:r>
    </w:p>
    <w:p w14:paraId="19416185" w14:textId="572ECD67" w:rsidR="00A67554" w:rsidRDefault="00A67554" w:rsidP="00A67554">
      <w:pPr>
        <w:pStyle w:val="NormalWeb"/>
        <w:numPr>
          <w:ilvl w:val="0"/>
          <w:numId w:val="226"/>
        </w:numPr>
      </w:pPr>
      <w:r>
        <w:t>Normativas internas de las ARS y el Ministerio de Salud Pública</w:t>
      </w:r>
    </w:p>
    <w:p w14:paraId="7C46D858" w14:textId="77777777" w:rsidR="00A67554" w:rsidRDefault="00A67554" w:rsidP="00A67554">
      <w:pPr>
        <w:pStyle w:val="Ttulo2"/>
      </w:pPr>
      <w:r>
        <w:rPr>
          <w:rFonts w:ascii="Segoe UI Emoji" w:hAnsi="Segoe UI Emoji" w:cs="Segoe UI Emoji"/>
        </w:rPr>
        <w:t>🧠</w:t>
      </w:r>
      <w:r>
        <w:t xml:space="preserve"> </w:t>
      </w:r>
      <w:r w:rsidRPr="00CB6B58">
        <w:rPr>
          <w:color w:val="4472C4" w:themeColor="accent1"/>
          <w:sz w:val="32"/>
          <w:szCs w:val="32"/>
        </w:rPr>
        <w:t>Rol del personal técnico:</w:t>
      </w:r>
    </w:p>
    <w:p w14:paraId="44E6AE8A" w14:textId="77777777" w:rsidR="00A67554" w:rsidRDefault="00A67554" w:rsidP="00A67554">
      <w:pPr>
        <w:pStyle w:val="NormalWeb"/>
        <w:numPr>
          <w:ilvl w:val="0"/>
          <w:numId w:val="227"/>
        </w:numPr>
      </w:pPr>
      <w:r>
        <w:t>Representar la imagen ética y confiable de la institución</w:t>
      </w:r>
    </w:p>
    <w:p w14:paraId="60C2C6A9" w14:textId="77777777" w:rsidR="00A67554" w:rsidRDefault="00A67554" w:rsidP="00A67554">
      <w:pPr>
        <w:pStyle w:val="NormalWeb"/>
        <w:numPr>
          <w:ilvl w:val="0"/>
          <w:numId w:val="227"/>
        </w:numPr>
      </w:pPr>
      <w:r>
        <w:t>Usar un lenguaje constructivo, incluso en escenarios difíciles</w:t>
      </w:r>
    </w:p>
    <w:p w14:paraId="2B4C3C21" w14:textId="77777777" w:rsidR="00A67554" w:rsidRDefault="00A67554" w:rsidP="00A67554">
      <w:pPr>
        <w:pStyle w:val="NormalWeb"/>
        <w:numPr>
          <w:ilvl w:val="0"/>
          <w:numId w:val="227"/>
        </w:numPr>
      </w:pPr>
      <w:r>
        <w:t>Guardar secreto profesional sobre todo lo que vea, escuche o lea</w:t>
      </w:r>
    </w:p>
    <w:p w14:paraId="1D34D0FD" w14:textId="2E747F9E" w:rsidR="00A67554" w:rsidRDefault="00A67554" w:rsidP="00A67554">
      <w:pPr>
        <w:pStyle w:val="NormalWeb"/>
        <w:numPr>
          <w:ilvl w:val="0"/>
          <w:numId w:val="227"/>
        </w:numPr>
      </w:pPr>
      <w:r>
        <w:t>Actuar con integridad en cada decisión que involucre autorizaciones y usuarios</w:t>
      </w:r>
    </w:p>
    <w:p w14:paraId="0E422CCA" w14:textId="77777777" w:rsidR="00A67554" w:rsidRDefault="00A67554" w:rsidP="00A67554">
      <w:pPr>
        <w:pStyle w:val="Ttulo2"/>
      </w:pPr>
      <w:r>
        <w:rPr>
          <w:rFonts w:ascii="Segoe UI Emoji" w:hAnsi="Segoe UI Emoji" w:cs="Segoe UI Emoji"/>
        </w:rPr>
        <w:t>🎯</w:t>
      </w:r>
      <w:r>
        <w:t xml:space="preserve"> </w:t>
      </w:r>
      <w:r w:rsidRPr="00CB6B58">
        <w:rPr>
          <w:color w:val="4472C4" w:themeColor="accent1"/>
          <w:sz w:val="32"/>
          <w:szCs w:val="32"/>
        </w:rPr>
        <w:t>Frase clave:</w:t>
      </w:r>
    </w:p>
    <w:p w14:paraId="1BBD01AD" w14:textId="77777777" w:rsidR="00A67554" w:rsidRDefault="00A67554" w:rsidP="00A67554">
      <w:pPr>
        <w:pStyle w:val="NormalWeb"/>
      </w:pPr>
      <w:r>
        <w:t>“La ética no se improvisa. Se demuestra en cada palabra, cada silencio y cada decisión tomada frente al paciente y al sistema de salud.”</w:t>
      </w:r>
    </w:p>
    <w:p w14:paraId="6E8E8A59" w14:textId="447DD56C" w:rsidR="008707DD" w:rsidRPr="008707DD" w:rsidRDefault="008707DD" w:rsidP="00A67554">
      <w:pPr>
        <w:pStyle w:val="NormalWeb"/>
        <w:rPr>
          <w:b/>
          <w:bCs/>
        </w:rPr>
      </w:pPr>
      <w:r w:rsidRPr="008707DD">
        <w:rPr>
          <w:b/>
          <w:bCs/>
        </w:rPr>
        <w:t>Examen fin de modulo</w:t>
      </w:r>
    </w:p>
    <w:p w14:paraId="0B97100F" w14:textId="4A0165BE" w:rsidR="00F9162D" w:rsidRPr="00E70D40" w:rsidRDefault="002A34C2" w:rsidP="000D282F">
      <w:pPr>
        <w:pStyle w:val="NormalWeb"/>
        <w:rPr>
          <w:sz w:val="32"/>
          <w:szCs w:val="32"/>
        </w:rPr>
      </w:pPr>
      <w:r w:rsidRPr="00E70D40">
        <w:rPr>
          <w:rStyle w:val="Textoennegrita"/>
          <w:rFonts w:eastAsiaTheme="majorEastAsia"/>
          <w:b w:val="0"/>
          <w:bCs w:val="0"/>
          <w:color w:val="4472C4" w:themeColor="accent1"/>
          <w:sz w:val="32"/>
          <w:szCs w:val="32"/>
        </w:rPr>
        <w:t>Módulo 8: Manejo de Casos Especiales y Revisión de Glosas.</w:t>
      </w:r>
    </w:p>
    <w:p w14:paraId="64CA0B61" w14:textId="331ECF0D" w:rsidR="00D17BDD" w:rsidRPr="00D17BDD" w:rsidRDefault="00D17BDD" w:rsidP="00D17BDD">
      <w:pPr>
        <w:pStyle w:val="Ttulo2"/>
        <w:rPr>
          <w:color w:val="4472C4" w:themeColor="accent1"/>
          <w:sz w:val="32"/>
          <w:szCs w:val="32"/>
        </w:rPr>
      </w:pPr>
      <w:r w:rsidRPr="00D17BDD">
        <w:rPr>
          <w:color w:val="4472C4" w:themeColor="accent1"/>
          <w:sz w:val="32"/>
          <w:szCs w:val="32"/>
        </w:rPr>
        <w:t xml:space="preserve">Tema 1: </w:t>
      </w:r>
      <w:r w:rsidRPr="00D17BDD">
        <w:rPr>
          <w:rStyle w:val="Textoennegrita"/>
          <w:b/>
          <w:bCs/>
          <w:color w:val="4472C4" w:themeColor="accent1"/>
          <w:sz w:val="32"/>
          <w:szCs w:val="32"/>
        </w:rPr>
        <w:t>Pre-certificaciones Denegadas por Error o Falta de Documentos</w:t>
      </w:r>
    </w:p>
    <w:p w14:paraId="362364A0" w14:textId="77777777" w:rsidR="00D17BDD" w:rsidRDefault="00D17BDD" w:rsidP="00D17BDD">
      <w:pPr>
        <w:pStyle w:val="Ttulo3"/>
      </w:pPr>
      <w:r>
        <w:rPr>
          <w:rFonts w:ascii="Segoe UI Emoji" w:hAnsi="Segoe UI Emoji" w:cs="Segoe UI Emoji"/>
        </w:rPr>
        <w:lastRenderedPageBreak/>
        <w:t>🔹</w:t>
      </w:r>
      <w:r>
        <w:t xml:space="preserve"> </w:t>
      </w:r>
      <w:r w:rsidRPr="00D17BDD">
        <w:rPr>
          <w:b w:val="0"/>
          <w:bCs w:val="0"/>
          <w:color w:val="4472C4" w:themeColor="accent1"/>
        </w:rPr>
        <w:t>¿Qué son?</w:t>
      </w:r>
    </w:p>
    <w:p w14:paraId="06D8268B" w14:textId="77777777" w:rsidR="00D17BDD" w:rsidRDefault="00D17BDD" w:rsidP="00D17BDD">
      <w:pPr>
        <w:pStyle w:val="NormalWeb"/>
      </w:pPr>
      <w:r>
        <w:t xml:space="preserve">Una </w:t>
      </w:r>
      <w:r w:rsidRPr="00D17BDD">
        <w:rPr>
          <w:rStyle w:val="Textoennegrita"/>
          <w:b w:val="0"/>
          <w:bCs w:val="0"/>
        </w:rPr>
        <w:t>pre-certificación denegada por error o por falta de documentos</w:t>
      </w:r>
      <w:r>
        <w:t xml:space="preserve"> es una solicitud de autorización médica que fue </w:t>
      </w:r>
      <w:r w:rsidRPr="00D17BDD">
        <w:rPr>
          <w:rStyle w:val="Textoennegrita"/>
          <w:b w:val="0"/>
          <w:bCs w:val="0"/>
        </w:rPr>
        <w:t>rechazada o devuelta por la ARS</w:t>
      </w:r>
      <w:r>
        <w:t xml:space="preserve"> debido a que </w:t>
      </w:r>
      <w:r w:rsidRPr="00D17BDD">
        <w:rPr>
          <w:rStyle w:val="Textoennegrita"/>
          <w:b w:val="0"/>
          <w:bCs w:val="0"/>
        </w:rPr>
        <w:t>no cumple con los requisitos administrativos, clínicos o técnicos mínimos</w:t>
      </w:r>
      <w:r w:rsidRPr="00D17BDD">
        <w:t>,</w:t>
      </w:r>
      <w:r w:rsidRPr="00D17BDD">
        <w:rPr>
          <w:b/>
          <w:bCs/>
        </w:rPr>
        <w:t xml:space="preserve"> </w:t>
      </w:r>
      <w:r>
        <w:t>lo cual impide que sea evaluada correctamente por el auditor médico.</w:t>
      </w:r>
    </w:p>
    <w:p w14:paraId="401C6CE3" w14:textId="75E1748A" w:rsidR="00D17BDD" w:rsidRDefault="00D17BDD" w:rsidP="00D17BDD">
      <w:pPr>
        <w:pStyle w:val="NormalWeb"/>
      </w:pPr>
      <w:r>
        <w:t xml:space="preserve">Este tipo de denegaciones no se debe necesariamente a que el procedimiento no esté cubierto, sino a </w:t>
      </w:r>
      <w:r w:rsidRPr="00D17BDD">
        <w:rPr>
          <w:rStyle w:val="Textoennegrita"/>
          <w:b w:val="0"/>
          <w:bCs w:val="0"/>
        </w:rPr>
        <w:t>fallas en el envío, la preparación o la presentación del expediente.</w:t>
      </w:r>
    </w:p>
    <w:p w14:paraId="1D8A0793" w14:textId="77777777" w:rsidR="00D17BDD" w:rsidRDefault="00D17BDD" w:rsidP="00D17BDD">
      <w:pPr>
        <w:pStyle w:val="Ttulo2"/>
      </w:pPr>
      <w:r>
        <w:rPr>
          <w:rFonts w:ascii="Segoe UI Emoji" w:hAnsi="Segoe UI Emoji" w:cs="Segoe UI Emoji"/>
        </w:rPr>
        <w:t>🎯</w:t>
      </w:r>
      <w:r>
        <w:t xml:space="preserve"> </w:t>
      </w:r>
      <w:r w:rsidRPr="00D17BDD">
        <w:rPr>
          <w:color w:val="4472C4" w:themeColor="accent1"/>
          <w:sz w:val="32"/>
          <w:szCs w:val="32"/>
        </w:rPr>
        <w:t>Objetivo de esta sección</w:t>
      </w:r>
    </w:p>
    <w:p w14:paraId="53515457" w14:textId="77777777" w:rsidR="00D17BDD" w:rsidRDefault="00D17BDD" w:rsidP="00D17BDD">
      <w:pPr>
        <w:pStyle w:val="NormalWeb"/>
        <w:numPr>
          <w:ilvl w:val="0"/>
          <w:numId w:val="228"/>
        </w:numPr>
      </w:pPr>
      <w:r>
        <w:t>Identificar las causas más comunes de denegaciones por errores o documentos faltantes</w:t>
      </w:r>
    </w:p>
    <w:p w14:paraId="721D6173" w14:textId="77777777" w:rsidR="00D17BDD" w:rsidRDefault="00D17BDD" w:rsidP="00D17BDD">
      <w:pPr>
        <w:pStyle w:val="NormalWeb"/>
        <w:numPr>
          <w:ilvl w:val="0"/>
          <w:numId w:val="228"/>
        </w:numPr>
      </w:pPr>
      <w:r>
        <w:t>Enseñar a prevenir estos rechazos mediante buenas prácticas técnicas</w:t>
      </w:r>
    </w:p>
    <w:p w14:paraId="6C305C6E" w14:textId="77777777" w:rsidR="00D17BDD" w:rsidRDefault="00D17BDD" w:rsidP="00D17BDD">
      <w:pPr>
        <w:pStyle w:val="NormalWeb"/>
        <w:numPr>
          <w:ilvl w:val="0"/>
          <w:numId w:val="228"/>
        </w:numPr>
      </w:pPr>
      <w:r>
        <w:t>Brindar un protocolo claro para corregir y reenviar solicitudes incompletas</w:t>
      </w:r>
    </w:p>
    <w:p w14:paraId="1CB4006D" w14:textId="05A0AEB5" w:rsidR="00D17BDD" w:rsidRDefault="00D17BDD" w:rsidP="00D17BDD">
      <w:pPr>
        <w:pStyle w:val="NormalWeb"/>
        <w:numPr>
          <w:ilvl w:val="0"/>
          <w:numId w:val="228"/>
        </w:numPr>
      </w:pPr>
      <w:r>
        <w:t>Proteger al paciente de demoras innecesarias y asegurar el acceso a la cobertura médica</w:t>
      </w:r>
    </w:p>
    <w:p w14:paraId="408106E7" w14:textId="77777777" w:rsidR="00D17BDD" w:rsidRDefault="00D17BDD" w:rsidP="00D17BDD">
      <w:pPr>
        <w:pStyle w:val="Ttulo2"/>
      </w:pPr>
      <w:r>
        <w:rPr>
          <w:rFonts w:ascii="Segoe UI Emoji" w:hAnsi="Segoe UI Emoji" w:cs="Segoe UI Emoji"/>
        </w:rPr>
        <w:t>📋</w:t>
      </w:r>
      <w:r>
        <w:t xml:space="preserve"> </w:t>
      </w:r>
      <w:r w:rsidRPr="00D17BDD">
        <w:rPr>
          <w:color w:val="4472C4" w:themeColor="accent1"/>
          <w:sz w:val="32"/>
          <w:szCs w:val="32"/>
        </w:rPr>
        <w:t>Causas más comunes de denegación por error o falta de documentos: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gridCol w:w="4891"/>
      </w:tblGrid>
      <w:tr w:rsidR="00D17BDD" w14:paraId="66CD2B17" w14:textId="77777777" w:rsidTr="00D17BDD">
        <w:trPr>
          <w:tblHeader/>
          <w:tblCellSpacing w:w="15" w:type="dxa"/>
        </w:trPr>
        <w:tc>
          <w:tcPr>
            <w:tcW w:w="0" w:type="auto"/>
            <w:vAlign w:val="center"/>
            <w:hideMark/>
          </w:tcPr>
          <w:p w14:paraId="30F29353" w14:textId="77777777" w:rsidR="00D17BDD" w:rsidRDefault="00D17BDD">
            <w:pPr>
              <w:jc w:val="center"/>
              <w:rPr>
                <w:b/>
                <w:bCs/>
              </w:rPr>
            </w:pPr>
            <w:r>
              <w:rPr>
                <w:b/>
                <w:bCs/>
              </w:rPr>
              <w:t>Causa</w:t>
            </w:r>
          </w:p>
        </w:tc>
        <w:tc>
          <w:tcPr>
            <w:tcW w:w="0" w:type="auto"/>
            <w:vAlign w:val="center"/>
            <w:hideMark/>
          </w:tcPr>
          <w:p w14:paraId="650AB4F6" w14:textId="77777777" w:rsidR="00D17BDD" w:rsidRDefault="00D17BDD">
            <w:pPr>
              <w:jc w:val="center"/>
              <w:rPr>
                <w:b/>
                <w:bCs/>
              </w:rPr>
            </w:pPr>
            <w:r>
              <w:rPr>
                <w:b/>
                <w:bCs/>
              </w:rPr>
              <w:t>Descripción</w:t>
            </w:r>
          </w:p>
        </w:tc>
      </w:tr>
      <w:tr w:rsidR="00D17BDD" w14:paraId="3951969F" w14:textId="77777777" w:rsidTr="00D17BDD">
        <w:trPr>
          <w:tblCellSpacing w:w="15" w:type="dxa"/>
        </w:trPr>
        <w:tc>
          <w:tcPr>
            <w:tcW w:w="0" w:type="auto"/>
            <w:vAlign w:val="center"/>
            <w:hideMark/>
          </w:tcPr>
          <w:p w14:paraId="67FAF682" w14:textId="77777777" w:rsidR="00D17BDD" w:rsidRDefault="00D17BDD">
            <w:r>
              <w:rPr>
                <w:rFonts w:ascii="Segoe UI Emoji" w:hAnsi="Segoe UI Emoji" w:cs="Segoe UI Emoji"/>
              </w:rPr>
              <w:t>❌</w:t>
            </w:r>
            <w:r>
              <w:t xml:space="preserve"> Falta de historia clínica</w:t>
            </w:r>
          </w:p>
        </w:tc>
        <w:tc>
          <w:tcPr>
            <w:tcW w:w="0" w:type="auto"/>
            <w:vAlign w:val="center"/>
            <w:hideMark/>
          </w:tcPr>
          <w:p w14:paraId="21CFBB4F" w14:textId="77777777" w:rsidR="00D17BDD" w:rsidRDefault="00D17BDD">
            <w:r>
              <w:t>No se adjuntó resumen médico o está incompleto</w:t>
            </w:r>
          </w:p>
        </w:tc>
      </w:tr>
      <w:tr w:rsidR="00D17BDD" w14:paraId="27ADE12B" w14:textId="77777777" w:rsidTr="00D17BDD">
        <w:trPr>
          <w:tblCellSpacing w:w="15" w:type="dxa"/>
        </w:trPr>
        <w:tc>
          <w:tcPr>
            <w:tcW w:w="0" w:type="auto"/>
            <w:vAlign w:val="center"/>
            <w:hideMark/>
          </w:tcPr>
          <w:p w14:paraId="0A0C3233" w14:textId="77777777" w:rsidR="00D17BDD" w:rsidRDefault="00D17BDD">
            <w:r>
              <w:rPr>
                <w:rFonts w:ascii="Segoe UI Emoji" w:hAnsi="Segoe UI Emoji" w:cs="Segoe UI Emoji"/>
              </w:rPr>
              <w:t>❌</w:t>
            </w:r>
            <w:r>
              <w:t xml:space="preserve"> Diagnóstico no codificado</w:t>
            </w:r>
          </w:p>
        </w:tc>
        <w:tc>
          <w:tcPr>
            <w:tcW w:w="0" w:type="auto"/>
            <w:vAlign w:val="center"/>
            <w:hideMark/>
          </w:tcPr>
          <w:p w14:paraId="10EE793D" w14:textId="77777777" w:rsidR="00D17BDD" w:rsidRDefault="00D17BDD">
            <w:r>
              <w:t>No se colocó el código CIE-10 correspondiente</w:t>
            </w:r>
          </w:p>
        </w:tc>
      </w:tr>
      <w:tr w:rsidR="00D17BDD" w14:paraId="3A786A58" w14:textId="77777777" w:rsidTr="00D17BDD">
        <w:trPr>
          <w:tblCellSpacing w:w="15" w:type="dxa"/>
        </w:trPr>
        <w:tc>
          <w:tcPr>
            <w:tcW w:w="0" w:type="auto"/>
            <w:vAlign w:val="center"/>
            <w:hideMark/>
          </w:tcPr>
          <w:p w14:paraId="54A3F773" w14:textId="77777777" w:rsidR="00D17BDD" w:rsidRDefault="00D17BDD">
            <w:r>
              <w:rPr>
                <w:rFonts w:ascii="Segoe UI Emoji" w:hAnsi="Segoe UI Emoji" w:cs="Segoe UI Emoji"/>
              </w:rPr>
              <w:t>❌</w:t>
            </w:r>
            <w:r>
              <w:t xml:space="preserve"> Estudios de soporte ausentes</w:t>
            </w:r>
          </w:p>
        </w:tc>
        <w:tc>
          <w:tcPr>
            <w:tcW w:w="0" w:type="auto"/>
            <w:vAlign w:val="center"/>
            <w:hideMark/>
          </w:tcPr>
          <w:p w14:paraId="3158E5E6" w14:textId="77777777" w:rsidR="00D17BDD" w:rsidRDefault="00D17BDD">
            <w:r>
              <w:t>No se anexaron imágenes, análisis o resultados que respalden la indicación</w:t>
            </w:r>
          </w:p>
        </w:tc>
      </w:tr>
      <w:tr w:rsidR="00D17BDD" w14:paraId="32F51E7C" w14:textId="77777777" w:rsidTr="00D17BDD">
        <w:trPr>
          <w:tblCellSpacing w:w="15" w:type="dxa"/>
        </w:trPr>
        <w:tc>
          <w:tcPr>
            <w:tcW w:w="0" w:type="auto"/>
            <w:vAlign w:val="center"/>
            <w:hideMark/>
          </w:tcPr>
          <w:p w14:paraId="389477E1" w14:textId="77777777" w:rsidR="00D17BDD" w:rsidRDefault="00D17BDD">
            <w:r>
              <w:rPr>
                <w:rFonts w:ascii="Segoe UI Emoji" w:hAnsi="Segoe UI Emoji" w:cs="Segoe UI Emoji"/>
              </w:rPr>
              <w:t>❌</w:t>
            </w:r>
            <w:r>
              <w:t xml:space="preserve"> Cotización sin desglose</w:t>
            </w:r>
          </w:p>
        </w:tc>
        <w:tc>
          <w:tcPr>
            <w:tcW w:w="0" w:type="auto"/>
            <w:vAlign w:val="center"/>
            <w:hideMark/>
          </w:tcPr>
          <w:p w14:paraId="32C7B846" w14:textId="77777777" w:rsidR="00D17BDD" w:rsidRDefault="00D17BDD">
            <w:r>
              <w:t>La cotización es muy general o no incluye los renglones requeridos</w:t>
            </w:r>
          </w:p>
        </w:tc>
      </w:tr>
      <w:tr w:rsidR="00D17BDD" w14:paraId="30FDE288" w14:textId="77777777" w:rsidTr="00D17BDD">
        <w:trPr>
          <w:tblCellSpacing w:w="15" w:type="dxa"/>
        </w:trPr>
        <w:tc>
          <w:tcPr>
            <w:tcW w:w="0" w:type="auto"/>
            <w:vAlign w:val="center"/>
            <w:hideMark/>
          </w:tcPr>
          <w:p w14:paraId="009F58B6" w14:textId="77777777" w:rsidR="00D17BDD" w:rsidRDefault="00D17BDD">
            <w:r>
              <w:rPr>
                <w:rFonts w:ascii="Segoe UI Emoji" w:hAnsi="Segoe UI Emoji" w:cs="Segoe UI Emoji"/>
              </w:rPr>
              <w:t>❌</w:t>
            </w:r>
            <w:r>
              <w:t xml:space="preserve"> Documento ilegible</w:t>
            </w:r>
          </w:p>
        </w:tc>
        <w:tc>
          <w:tcPr>
            <w:tcW w:w="0" w:type="auto"/>
            <w:vAlign w:val="center"/>
            <w:hideMark/>
          </w:tcPr>
          <w:p w14:paraId="7C1AF38A" w14:textId="77777777" w:rsidR="00D17BDD" w:rsidRDefault="00D17BDD">
            <w:r>
              <w:t>Fotos borrosas, textos tachados o documentos escaneados de mala calidad</w:t>
            </w:r>
          </w:p>
        </w:tc>
      </w:tr>
      <w:tr w:rsidR="00D17BDD" w14:paraId="0B39468D" w14:textId="77777777" w:rsidTr="00D17BDD">
        <w:trPr>
          <w:tblCellSpacing w:w="15" w:type="dxa"/>
        </w:trPr>
        <w:tc>
          <w:tcPr>
            <w:tcW w:w="0" w:type="auto"/>
            <w:vAlign w:val="center"/>
            <w:hideMark/>
          </w:tcPr>
          <w:p w14:paraId="16E841EB" w14:textId="77777777" w:rsidR="00D17BDD" w:rsidRDefault="00D17BDD">
            <w:r>
              <w:rPr>
                <w:rFonts w:ascii="Segoe UI Emoji" w:hAnsi="Segoe UI Emoji" w:cs="Segoe UI Emoji"/>
              </w:rPr>
              <w:t>❌</w:t>
            </w:r>
            <w:r>
              <w:t xml:space="preserve"> Inconsistencia entre diagnóstico y procedimiento</w:t>
            </w:r>
          </w:p>
        </w:tc>
        <w:tc>
          <w:tcPr>
            <w:tcW w:w="0" w:type="auto"/>
            <w:vAlign w:val="center"/>
            <w:hideMark/>
          </w:tcPr>
          <w:p w14:paraId="673584EC" w14:textId="77777777" w:rsidR="00D17BDD" w:rsidRDefault="00D17BDD">
            <w:r>
              <w:t>El auditor no puede justificar el procedimiento solicitado</w:t>
            </w:r>
          </w:p>
        </w:tc>
      </w:tr>
      <w:tr w:rsidR="00D17BDD" w14:paraId="29CFB678" w14:textId="77777777" w:rsidTr="00D17BDD">
        <w:trPr>
          <w:tblCellSpacing w:w="15" w:type="dxa"/>
        </w:trPr>
        <w:tc>
          <w:tcPr>
            <w:tcW w:w="0" w:type="auto"/>
            <w:vAlign w:val="center"/>
            <w:hideMark/>
          </w:tcPr>
          <w:p w14:paraId="2F544985" w14:textId="77777777" w:rsidR="00D17BDD" w:rsidRDefault="00D17BDD">
            <w:r>
              <w:rPr>
                <w:rFonts w:ascii="Segoe UI Emoji" w:hAnsi="Segoe UI Emoji" w:cs="Segoe UI Emoji"/>
              </w:rPr>
              <w:t>❌</w:t>
            </w:r>
            <w:r>
              <w:t xml:space="preserve"> Formulario incompleto</w:t>
            </w:r>
          </w:p>
        </w:tc>
        <w:tc>
          <w:tcPr>
            <w:tcW w:w="0" w:type="auto"/>
            <w:vAlign w:val="center"/>
            <w:hideMark/>
          </w:tcPr>
          <w:p w14:paraId="4F9532EE" w14:textId="77777777" w:rsidR="00D17BDD" w:rsidRDefault="00D17BDD">
            <w:r>
              <w:t>Faltan campos por llenar, firma o sello médico</w:t>
            </w:r>
          </w:p>
        </w:tc>
      </w:tr>
      <w:tr w:rsidR="00D17BDD" w14:paraId="145CF135" w14:textId="77777777" w:rsidTr="00D17BDD">
        <w:trPr>
          <w:tblCellSpacing w:w="15" w:type="dxa"/>
        </w:trPr>
        <w:tc>
          <w:tcPr>
            <w:tcW w:w="0" w:type="auto"/>
            <w:vAlign w:val="center"/>
            <w:hideMark/>
          </w:tcPr>
          <w:p w14:paraId="2097E38D" w14:textId="77777777" w:rsidR="00D17BDD" w:rsidRDefault="00D17BDD">
            <w:r>
              <w:rPr>
                <w:rFonts w:ascii="Segoe UI Emoji" w:hAnsi="Segoe UI Emoji" w:cs="Segoe UI Emoji"/>
              </w:rPr>
              <w:t>❌</w:t>
            </w:r>
            <w:r>
              <w:t xml:space="preserve"> Referimiento no válido</w:t>
            </w:r>
          </w:p>
        </w:tc>
        <w:tc>
          <w:tcPr>
            <w:tcW w:w="0" w:type="auto"/>
            <w:vAlign w:val="center"/>
            <w:hideMark/>
          </w:tcPr>
          <w:p w14:paraId="7E015669" w14:textId="77777777" w:rsidR="00D17BDD" w:rsidRDefault="00D17BDD">
            <w:r>
              <w:t>Médico o centro fuera de red o documento vencido</w:t>
            </w:r>
          </w:p>
        </w:tc>
      </w:tr>
    </w:tbl>
    <w:p w14:paraId="6F843AF6" w14:textId="77777777" w:rsidR="00D17BDD" w:rsidRDefault="00D17BDD" w:rsidP="00D17BDD">
      <w:pPr>
        <w:pStyle w:val="Ttulo2"/>
      </w:pPr>
      <w:r>
        <w:rPr>
          <w:rFonts w:ascii="Segoe UI Emoji" w:hAnsi="Segoe UI Emoji" w:cs="Segoe UI Emoji"/>
        </w:rPr>
        <w:t>✅</w:t>
      </w:r>
      <w:r>
        <w:t xml:space="preserve"> </w:t>
      </w:r>
      <w:r w:rsidRPr="00D17BDD">
        <w:rPr>
          <w:color w:val="4472C4" w:themeColor="accent1"/>
          <w:sz w:val="32"/>
          <w:szCs w:val="32"/>
        </w:rPr>
        <w:t>¿Qué hacer si una solicitud es denegada por estas causas?</w:t>
      </w:r>
    </w:p>
    <w:p w14:paraId="3ED6D87E" w14:textId="77777777" w:rsidR="00D17BDD" w:rsidRPr="00D17BDD" w:rsidRDefault="00D17BDD" w:rsidP="00D17BDD">
      <w:pPr>
        <w:pStyle w:val="Ttulo3"/>
        <w:rPr>
          <w:color w:val="4472C4" w:themeColor="accent1"/>
        </w:rPr>
      </w:pPr>
      <w:r w:rsidRPr="00D17BDD">
        <w:rPr>
          <w:color w:val="4472C4" w:themeColor="accent1"/>
        </w:rPr>
        <w:t xml:space="preserve">1. </w:t>
      </w:r>
      <w:r w:rsidRPr="00D17BDD">
        <w:rPr>
          <w:rStyle w:val="Textoennegrita"/>
          <w:b/>
          <w:bCs/>
          <w:color w:val="4472C4" w:themeColor="accent1"/>
        </w:rPr>
        <w:t>Leer la causa exacta del rechazo</w:t>
      </w:r>
    </w:p>
    <w:p w14:paraId="533C2D9E" w14:textId="77777777" w:rsidR="00D17BDD" w:rsidRDefault="00D17BDD" w:rsidP="00D17BDD">
      <w:pPr>
        <w:pStyle w:val="NormalWeb"/>
        <w:numPr>
          <w:ilvl w:val="0"/>
          <w:numId w:val="229"/>
        </w:numPr>
      </w:pPr>
      <w:r>
        <w:t xml:space="preserve">La ARS suele enviar una </w:t>
      </w:r>
      <w:r w:rsidRPr="00D17BDD">
        <w:rPr>
          <w:rStyle w:val="Textoennegrita"/>
          <w:b w:val="0"/>
          <w:bCs w:val="0"/>
        </w:rPr>
        <w:t>observación o nota técnica</w:t>
      </w:r>
      <w:r w:rsidRPr="00D17BDD">
        <w:rPr>
          <w:b/>
          <w:bCs/>
        </w:rPr>
        <w:t xml:space="preserve"> </w:t>
      </w:r>
      <w:r>
        <w:t>explicando el motivo</w:t>
      </w:r>
    </w:p>
    <w:p w14:paraId="46AEEA0E" w14:textId="77777777" w:rsidR="00D17BDD" w:rsidRPr="00D17BDD" w:rsidRDefault="00D17BDD" w:rsidP="00D17BDD">
      <w:pPr>
        <w:pStyle w:val="Ttulo3"/>
        <w:rPr>
          <w:color w:val="4472C4" w:themeColor="accent1"/>
        </w:rPr>
      </w:pPr>
      <w:r w:rsidRPr="00D17BDD">
        <w:rPr>
          <w:color w:val="4472C4" w:themeColor="accent1"/>
        </w:rPr>
        <w:t xml:space="preserve">2. </w:t>
      </w:r>
      <w:r w:rsidRPr="00D17BDD">
        <w:rPr>
          <w:rStyle w:val="Textoennegrita"/>
          <w:b/>
          <w:bCs/>
          <w:color w:val="4472C4" w:themeColor="accent1"/>
        </w:rPr>
        <w:t>Localizar el documento faltante o corregir el error</w:t>
      </w:r>
    </w:p>
    <w:p w14:paraId="3F55E4E4" w14:textId="77777777" w:rsidR="00D17BDD" w:rsidRDefault="00D17BDD" w:rsidP="00D17BDD">
      <w:pPr>
        <w:pStyle w:val="NormalWeb"/>
        <w:numPr>
          <w:ilvl w:val="0"/>
          <w:numId w:val="230"/>
        </w:numPr>
      </w:pPr>
      <w:r>
        <w:lastRenderedPageBreak/>
        <w:t>Solicitar al médico tratante o al centro de salud la información requerida</w:t>
      </w:r>
    </w:p>
    <w:p w14:paraId="5D3AD572" w14:textId="77777777" w:rsidR="00D17BDD" w:rsidRPr="00D17BDD" w:rsidRDefault="00D17BDD" w:rsidP="00D17BDD">
      <w:pPr>
        <w:pStyle w:val="Ttulo3"/>
        <w:rPr>
          <w:color w:val="4472C4" w:themeColor="accent1"/>
        </w:rPr>
      </w:pPr>
      <w:r w:rsidRPr="00D17BDD">
        <w:rPr>
          <w:color w:val="4472C4" w:themeColor="accent1"/>
        </w:rPr>
        <w:t xml:space="preserve">3. </w:t>
      </w:r>
      <w:r w:rsidRPr="00D17BDD">
        <w:rPr>
          <w:rStyle w:val="Textoennegrita"/>
          <w:b/>
          <w:bCs/>
          <w:color w:val="4472C4" w:themeColor="accent1"/>
        </w:rPr>
        <w:t>Revisar y actualizar todo el expediente</w:t>
      </w:r>
    </w:p>
    <w:p w14:paraId="351B4F5B" w14:textId="77777777" w:rsidR="00D17BDD" w:rsidRDefault="00D17BDD" w:rsidP="00D17BDD">
      <w:pPr>
        <w:pStyle w:val="NormalWeb"/>
        <w:numPr>
          <w:ilvl w:val="0"/>
          <w:numId w:val="231"/>
        </w:numPr>
      </w:pPr>
      <w:r>
        <w:t>Confirmar que la información clínica esté clara, legible y completa</w:t>
      </w:r>
    </w:p>
    <w:p w14:paraId="73C020D6" w14:textId="77777777" w:rsidR="00D17BDD" w:rsidRPr="00D17BDD" w:rsidRDefault="00D17BDD" w:rsidP="00D17BDD">
      <w:pPr>
        <w:pStyle w:val="Ttulo3"/>
        <w:rPr>
          <w:color w:val="4472C4" w:themeColor="accent1"/>
        </w:rPr>
      </w:pPr>
      <w:r w:rsidRPr="00D17BDD">
        <w:rPr>
          <w:color w:val="4472C4" w:themeColor="accent1"/>
        </w:rPr>
        <w:t xml:space="preserve">4. </w:t>
      </w:r>
      <w:r w:rsidRPr="00D17BDD">
        <w:rPr>
          <w:rStyle w:val="Textoennegrita"/>
          <w:b/>
          <w:bCs/>
          <w:color w:val="4472C4" w:themeColor="accent1"/>
        </w:rPr>
        <w:t>Reenviar la solicitud con una nota de corrección</w:t>
      </w:r>
    </w:p>
    <w:p w14:paraId="2CB89639" w14:textId="77777777" w:rsidR="00D17BDD" w:rsidRDefault="00D17BDD" w:rsidP="00D17BDD">
      <w:pPr>
        <w:pStyle w:val="NormalWeb"/>
        <w:numPr>
          <w:ilvl w:val="0"/>
          <w:numId w:val="232"/>
        </w:numPr>
      </w:pPr>
      <w:r>
        <w:t>Incluir todos los documentos y aclaraciones necesarias</w:t>
      </w:r>
    </w:p>
    <w:p w14:paraId="4067D283" w14:textId="77777777" w:rsidR="00D17BDD" w:rsidRPr="00D17BDD" w:rsidRDefault="00D17BDD" w:rsidP="00D17BDD">
      <w:pPr>
        <w:pStyle w:val="Ttulo3"/>
        <w:rPr>
          <w:color w:val="4472C4" w:themeColor="accent1"/>
        </w:rPr>
      </w:pPr>
      <w:r w:rsidRPr="00D17BDD">
        <w:rPr>
          <w:color w:val="4472C4" w:themeColor="accent1"/>
        </w:rPr>
        <w:t xml:space="preserve">5. </w:t>
      </w:r>
      <w:r w:rsidRPr="00D17BDD">
        <w:rPr>
          <w:rStyle w:val="Textoennegrita"/>
          <w:b/>
          <w:bCs/>
          <w:color w:val="4472C4" w:themeColor="accent1"/>
        </w:rPr>
        <w:t>Dar seguimiento cercano a la nueva evaluación</w:t>
      </w:r>
    </w:p>
    <w:p w14:paraId="2D3E4432" w14:textId="42971784" w:rsidR="00D17BDD" w:rsidRDefault="00D17BDD" w:rsidP="00D17BDD">
      <w:pPr>
        <w:pStyle w:val="NormalWeb"/>
        <w:numPr>
          <w:ilvl w:val="0"/>
          <w:numId w:val="233"/>
        </w:numPr>
      </w:pPr>
      <w:r>
        <w:t>Verificar tiempo de respuesta y garantizar que no vuelva a ser rechazada por lo mismo</w:t>
      </w:r>
    </w:p>
    <w:p w14:paraId="48CAFCF1" w14:textId="77777777" w:rsidR="00D17BDD" w:rsidRDefault="00D17BDD" w:rsidP="00D17BDD">
      <w:pPr>
        <w:pStyle w:val="Ttulo2"/>
      </w:pPr>
      <w:r>
        <w:rPr>
          <w:rFonts w:ascii="Segoe UI Emoji" w:hAnsi="Segoe UI Emoji" w:cs="Segoe UI Emoji"/>
        </w:rPr>
        <w:t>🧠</w:t>
      </w:r>
      <w:r>
        <w:t xml:space="preserve"> </w:t>
      </w:r>
      <w:r w:rsidRPr="009E56FC">
        <w:rPr>
          <w:color w:val="4472C4" w:themeColor="accent1"/>
          <w:sz w:val="32"/>
          <w:szCs w:val="32"/>
        </w:rPr>
        <w:t>Rol del personal técnico:</w:t>
      </w:r>
    </w:p>
    <w:p w14:paraId="2E568E08" w14:textId="77777777" w:rsidR="00D17BDD" w:rsidRDefault="00D17BDD" w:rsidP="00D17BDD">
      <w:pPr>
        <w:pStyle w:val="NormalWeb"/>
        <w:numPr>
          <w:ilvl w:val="0"/>
          <w:numId w:val="234"/>
        </w:numPr>
      </w:pPr>
      <w:r w:rsidRPr="009E56FC">
        <w:rPr>
          <w:rStyle w:val="Textoennegrita"/>
          <w:b w:val="0"/>
          <w:bCs w:val="0"/>
        </w:rPr>
        <w:t>Revisar minuciosamente</w:t>
      </w:r>
      <w:r>
        <w:t xml:space="preserve"> cada solicitud antes de enviarla</w:t>
      </w:r>
    </w:p>
    <w:p w14:paraId="499392A3" w14:textId="77777777" w:rsidR="00D17BDD" w:rsidRPr="009E56FC" w:rsidRDefault="00D17BDD" w:rsidP="00D17BDD">
      <w:pPr>
        <w:pStyle w:val="NormalWeb"/>
        <w:numPr>
          <w:ilvl w:val="0"/>
          <w:numId w:val="234"/>
        </w:numPr>
        <w:rPr>
          <w:b/>
          <w:bCs/>
        </w:rPr>
      </w:pPr>
      <w:r>
        <w:t xml:space="preserve">Usar un </w:t>
      </w:r>
      <w:r w:rsidRPr="009E56FC">
        <w:rPr>
          <w:rStyle w:val="Textoennegrita"/>
          <w:b w:val="0"/>
          <w:bCs w:val="0"/>
        </w:rPr>
        <w:t>checklist de requisitos por tipo de procedimiento</w:t>
      </w:r>
    </w:p>
    <w:p w14:paraId="3D6D46DD" w14:textId="77777777" w:rsidR="00D17BDD" w:rsidRDefault="00D17BDD" w:rsidP="00D17BDD">
      <w:pPr>
        <w:pStyle w:val="NormalWeb"/>
        <w:numPr>
          <w:ilvl w:val="0"/>
          <w:numId w:val="234"/>
        </w:numPr>
      </w:pPr>
      <w:r>
        <w:t xml:space="preserve">Asegurarse de que todo documento esté </w:t>
      </w:r>
      <w:r>
        <w:rPr>
          <w:rStyle w:val="Textoennegrita"/>
        </w:rPr>
        <w:t>f</w:t>
      </w:r>
      <w:r w:rsidRPr="009E56FC">
        <w:rPr>
          <w:rStyle w:val="Textoennegrita"/>
          <w:b w:val="0"/>
          <w:bCs w:val="0"/>
        </w:rPr>
        <w:t>irmado, sellado y codificado correctamente</w:t>
      </w:r>
    </w:p>
    <w:p w14:paraId="24446959" w14:textId="77777777" w:rsidR="00D17BDD" w:rsidRDefault="00D17BDD" w:rsidP="00D17BDD">
      <w:pPr>
        <w:pStyle w:val="NormalWeb"/>
        <w:numPr>
          <w:ilvl w:val="0"/>
          <w:numId w:val="234"/>
        </w:numPr>
      </w:pPr>
      <w:r w:rsidRPr="009E56FC">
        <w:rPr>
          <w:rStyle w:val="Textoennegrita"/>
          <w:b w:val="0"/>
          <w:bCs w:val="0"/>
        </w:rPr>
        <w:t>Orientar al afiliado o prestador</w:t>
      </w:r>
      <w:r>
        <w:t xml:space="preserve"> sobre cómo subsanar observaciones</w:t>
      </w:r>
    </w:p>
    <w:p w14:paraId="26A2254D" w14:textId="5B79D896" w:rsidR="00D17BDD" w:rsidRDefault="00D17BDD" w:rsidP="00D17BDD">
      <w:pPr>
        <w:pStyle w:val="NormalWeb"/>
        <w:numPr>
          <w:ilvl w:val="0"/>
          <w:numId w:val="234"/>
        </w:numPr>
      </w:pPr>
      <w:r>
        <w:t>Documentar el rechazo y su corrección en el expediente institucional</w:t>
      </w:r>
    </w:p>
    <w:p w14:paraId="357DB2F2" w14:textId="77777777" w:rsidR="00D17BDD" w:rsidRDefault="00D17BDD" w:rsidP="00D17BDD">
      <w:pPr>
        <w:pStyle w:val="Ttulo2"/>
      </w:pPr>
      <w:r>
        <w:rPr>
          <w:rFonts w:ascii="Segoe UI Emoji" w:hAnsi="Segoe UI Emoji" w:cs="Segoe UI Emoji"/>
        </w:rPr>
        <w:t>✅</w:t>
      </w:r>
      <w:r>
        <w:t xml:space="preserve"> </w:t>
      </w:r>
      <w:r w:rsidRPr="009E56FC">
        <w:rPr>
          <w:color w:val="4472C4" w:themeColor="accent1"/>
          <w:sz w:val="32"/>
          <w:szCs w:val="32"/>
        </w:rPr>
        <w:t>Buenas prácticas para evitar rechazos:</w:t>
      </w:r>
    </w:p>
    <w:p w14:paraId="3246BBB1" w14:textId="77777777" w:rsidR="00D17BDD" w:rsidRDefault="00D17BDD" w:rsidP="00D17BDD">
      <w:pPr>
        <w:pStyle w:val="NormalWeb"/>
        <w:numPr>
          <w:ilvl w:val="0"/>
          <w:numId w:val="235"/>
        </w:numPr>
      </w:pPr>
      <w:r>
        <w:t>Validar la lista de requisitos específica de cada ARS</w:t>
      </w:r>
    </w:p>
    <w:p w14:paraId="5E9B3D9B" w14:textId="77777777" w:rsidR="00D17BDD" w:rsidRDefault="00D17BDD" w:rsidP="00D17BDD">
      <w:pPr>
        <w:pStyle w:val="NormalWeb"/>
        <w:numPr>
          <w:ilvl w:val="0"/>
          <w:numId w:val="235"/>
        </w:numPr>
      </w:pPr>
      <w:r>
        <w:t>Escanear los documentos en formato PDF, nítidos y organizados</w:t>
      </w:r>
    </w:p>
    <w:p w14:paraId="04974804" w14:textId="77777777" w:rsidR="00D17BDD" w:rsidRDefault="00D17BDD" w:rsidP="00D17BDD">
      <w:pPr>
        <w:pStyle w:val="NormalWeb"/>
        <w:numPr>
          <w:ilvl w:val="0"/>
          <w:numId w:val="235"/>
        </w:numPr>
      </w:pPr>
      <w:r>
        <w:t>Confirmar que el diagnóstico esté relacionado con el procedimiento solicitado</w:t>
      </w:r>
    </w:p>
    <w:p w14:paraId="6BF497DB" w14:textId="4AF41696" w:rsidR="00D17BDD" w:rsidRDefault="00D17BDD" w:rsidP="00D17BDD">
      <w:pPr>
        <w:pStyle w:val="NormalWeb"/>
        <w:numPr>
          <w:ilvl w:val="0"/>
          <w:numId w:val="235"/>
        </w:numPr>
      </w:pPr>
      <w:r>
        <w:t>Verificar vigencia y red contratada del prestador que emite la indicación</w:t>
      </w:r>
    </w:p>
    <w:p w14:paraId="21728ABF" w14:textId="77777777" w:rsidR="00D17BDD" w:rsidRDefault="00D17BDD" w:rsidP="00D17BDD">
      <w:pPr>
        <w:pStyle w:val="Ttulo2"/>
      </w:pPr>
      <w:r>
        <w:rPr>
          <w:rFonts w:ascii="Segoe UI Emoji" w:hAnsi="Segoe UI Emoji" w:cs="Segoe UI Emoji"/>
        </w:rPr>
        <w:t>🎯</w:t>
      </w:r>
      <w:r>
        <w:t xml:space="preserve"> </w:t>
      </w:r>
      <w:r w:rsidRPr="009E56FC">
        <w:rPr>
          <w:color w:val="4472C4" w:themeColor="accent1"/>
          <w:sz w:val="32"/>
          <w:szCs w:val="32"/>
        </w:rPr>
        <w:t>Frase clave:</w:t>
      </w:r>
    </w:p>
    <w:p w14:paraId="4241814D" w14:textId="77777777" w:rsidR="00D17BDD" w:rsidRDefault="00D17BDD" w:rsidP="00D17BDD">
      <w:pPr>
        <w:pStyle w:val="NormalWeb"/>
      </w:pPr>
      <w:r>
        <w:t>“Una pre-certificación bien hecha es un acceso directo al servicio. Un pequeño error puede ser una gran barrera para el paciente.”</w:t>
      </w:r>
    </w:p>
    <w:p w14:paraId="41DB72CC" w14:textId="4A9EBC39" w:rsidR="005C158F" w:rsidRPr="005C158F" w:rsidRDefault="005C158F" w:rsidP="005C158F">
      <w:pPr>
        <w:pStyle w:val="Ttulo2"/>
        <w:rPr>
          <w:color w:val="4472C4" w:themeColor="accent1"/>
          <w:sz w:val="32"/>
          <w:szCs w:val="32"/>
        </w:rPr>
      </w:pPr>
      <w:r w:rsidRPr="005C158F">
        <w:rPr>
          <w:rStyle w:val="Textoennegrita"/>
          <w:b/>
          <w:bCs/>
          <w:color w:val="4472C4" w:themeColor="accent1"/>
          <w:sz w:val="32"/>
          <w:szCs w:val="32"/>
        </w:rPr>
        <w:t>Tema 2: Casos Complejos con Múltiples Solicitudes</w:t>
      </w:r>
    </w:p>
    <w:p w14:paraId="1ACFC9F6" w14:textId="77777777" w:rsidR="005C158F" w:rsidRDefault="005C158F" w:rsidP="005C158F">
      <w:pPr>
        <w:pStyle w:val="Ttulo3"/>
      </w:pPr>
      <w:r>
        <w:rPr>
          <w:rFonts w:ascii="Segoe UI Emoji" w:hAnsi="Segoe UI Emoji" w:cs="Segoe UI Emoji"/>
        </w:rPr>
        <w:t>🔹</w:t>
      </w:r>
      <w:r>
        <w:t xml:space="preserve"> </w:t>
      </w:r>
      <w:r w:rsidRPr="005C158F">
        <w:rPr>
          <w:color w:val="4472C4" w:themeColor="accent1"/>
        </w:rPr>
        <w:t>¿Qué son los casos complejos?</w:t>
      </w:r>
    </w:p>
    <w:p w14:paraId="4742C129" w14:textId="63DE49CF" w:rsidR="005C158F" w:rsidRDefault="005C158F" w:rsidP="005C158F">
      <w:pPr>
        <w:pStyle w:val="NormalWeb"/>
      </w:pPr>
      <w:r>
        <w:t xml:space="preserve">Los </w:t>
      </w:r>
      <w:r w:rsidRPr="005C158F">
        <w:rPr>
          <w:rStyle w:val="Textoennegrita"/>
          <w:b w:val="0"/>
          <w:bCs w:val="0"/>
        </w:rPr>
        <w:t>casos complejos con múltiples solicitudes</w:t>
      </w:r>
      <w:r>
        <w:t xml:space="preserve"> son situaciones clínicas en las que un afiliado requiere </w:t>
      </w:r>
      <w:r w:rsidRPr="005C158F">
        <w:rPr>
          <w:rStyle w:val="Textoennegrita"/>
          <w:b w:val="0"/>
          <w:bCs w:val="0"/>
        </w:rPr>
        <w:t>más de un procedimiento, servicio o autorización médica</w:t>
      </w:r>
      <w:r>
        <w:t xml:space="preserve"> de forma simultánea o encadenada, debido a una condición de salud </w:t>
      </w:r>
      <w:r w:rsidRPr="005C158F">
        <w:rPr>
          <w:rStyle w:val="Textoennegrita"/>
          <w:b w:val="0"/>
          <w:bCs w:val="0"/>
        </w:rPr>
        <w:t>grave, multidisciplinaria o prolongada</w:t>
      </w:r>
      <w:r>
        <w:t xml:space="preserve">. Esto implica gestionar </w:t>
      </w:r>
      <w:r w:rsidRPr="005C158F">
        <w:rPr>
          <w:rStyle w:val="Textoennegrita"/>
          <w:b w:val="0"/>
          <w:bCs w:val="0"/>
        </w:rPr>
        <w:t>varias pre-certificaciones médicas interrelacionadas</w:t>
      </w:r>
      <w:r>
        <w:t>, con distintos especialistas, centros o tipos de servicio.</w:t>
      </w:r>
    </w:p>
    <w:p w14:paraId="66F920E7" w14:textId="77777777" w:rsidR="005C158F" w:rsidRDefault="005C158F" w:rsidP="005C158F">
      <w:pPr>
        <w:pStyle w:val="Ttulo3"/>
      </w:pPr>
      <w:r>
        <w:rPr>
          <w:rFonts w:ascii="Segoe UI Emoji" w:hAnsi="Segoe UI Emoji" w:cs="Segoe UI Emoji"/>
        </w:rPr>
        <w:lastRenderedPageBreak/>
        <w:t>🎯</w:t>
      </w:r>
      <w:r>
        <w:t xml:space="preserve"> </w:t>
      </w:r>
      <w:r w:rsidRPr="005C158F">
        <w:rPr>
          <w:color w:val="4472C4" w:themeColor="accent1"/>
        </w:rPr>
        <w:t>¿Por qué son relevantes?</w:t>
      </w:r>
    </w:p>
    <w:p w14:paraId="7E70240B" w14:textId="77777777" w:rsidR="005C158F" w:rsidRDefault="005C158F" w:rsidP="005C158F">
      <w:pPr>
        <w:pStyle w:val="NormalWeb"/>
      </w:pPr>
      <w:r>
        <w:t xml:space="preserve">Porque estos casos requieren un </w:t>
      </w:r>
      <w:r w:rsidRPr="005C158F">
        <w:rPr>
          <w:rStyle w:val="Textoennegrita"/>
          <w:b w:val="0"/>
          <w:bCs w:val="0"/>
        </w:rPr>
        <w:t>manejo coordinado, detallado y ágil</w:t>
      </w:r>
      <w:r>
        <w:t xml:space="preserve"> para:</w:t>
      </w:r>
    </w:p>
    <w:p w14:paraId="2F23A9F1" w14:textId="77777777" w:rsidR="005C158F" w:rsidRDefault="005C158F" w:rsidP="005C158F">
      <w:pPr>
        <w:pStyle w:val="NormalWeb"/>
        <w:numPr>
          <w:ilvl w:val="0"/>
          <w:numId w:val="236"/>
        </w:numPr>
      </w:pPr>
      <w:r>
        <w:t>Evitar demoras en la atención</w:t>
      </w:r>
    </w:p>
    <w:p w14:paraId="063B446B" w14:textId="77777777" w:rsidR="005C158F" w:rsidRDefault="005C158F" w:rsidP="005C158F">
      <w:pPr>
        <w:pStyle w:val="NormalWeb"/>
        <w:numPr>
          <w:ilvl w:val="0"/>
          <w:numId w:val="236"/>
        </w:numPr>
      </w:pPr>
      <w:r>
        <w:t>Prevenir rechazos por duplicidad o conflicto de información</w:t>
      </w:r>
    </w:p>
    <w:p w14:paraId="2ABC6363" w14:textId="77777777" w:rsidR="005C158F" w:rsidRDefault="005C158F" w:rsidP="005C158F">
      <w:pPr>
        <w:pStyle w:val="NormalWeb"/>
        <w:numPr>
          <w:ilvl w:val="0"/>
          <w:numId w:val="236"/>
        </w:numPr>
      </w:pPr>
      <w:r>
        <w:t xml:space="preserve">Garantizar una </w:t>
      </w:r>
      <w:r w:rsidRPr="005C158F">
        <w:rPr>
          <w:rStyle w:val="Textoennegrita"/>
          <w:b w:val="0"/>
          <w:bCs w:val="0"/>
        </w:rPr>
        <w:t>respuesta integral al estado clínico del paciente</w:t>
      </w:r>
    </w:p>
    <w:p w14:paraId="0C8BE8AC" w14:textId="713D5691" w:rsidR="005C158F" w:rsidRDefault="005C158F" w:rsidP="005C158F">
      <w:pPr>
        <w:pStyle w:val="NormalWeb"/>
        <w:numPr>
          <w:ilvl w:val="0"/>
          <w:numId w:val="236"/>
        </w:numPr>
      </w:pPr>
      <w:r>
        <w:t>Coordinar servicios en diferentes niveles de atención (ambulatorio, hospitalario, quirúrgico, terapéutico)</w:t>
      </w:r>
    </w:p>
    <w:p w14:paraId="6E69C242" w14:textId="77777777" w:rsidR="005C158F" w:rsidRDefault="005C158F" w:rsidP="005C158F">
      <w:pPr>
        <w:pStyle w:val="Ttulo2"/>
      </w:pPr>
      <w:r>
        <w:rPr>
          <w:rFonts w:ascii="Segoe UI Emoji" w:hAnsi="Segoe UI Emoji" w:cs="Segoe UI Emoji"/>
        </w:rPr>
        <w:t>🔍</w:t>
      </w:r>
      <w:r>
        <w:t xml:space="preserve"> </w:t>
      </w:r>
      <w:r w:rsidRPr="005C158F">
        <w:rPr>
          <w:color w:val="4472C4" w:themeColor="accent1"/>
          <w:sz w:val="32"/>
          <w:szCs w:val="32"/>
        </w:rPr>
        <w:t>Ejemplos de casos complejos: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4"/>
        <w:gridCol w:w="5190"/>
      </w:tblGrid>
      <w:tr w:rsidR="005C158F" w14:paraId="10BF35F6" w14:textId="77777777" w:rsidTr="005C158F">
        <w:trPr>
          <w:tblHeader/>
          <w:tblCellSpacing w:w="15" w:type="dxa"/>
        </w:trPr>
        <w:tc>
          <w:tcPr>
            <w:tcW w:w="0" w:type="auto"/>
            <w:vAlign w:val="center"/>
            <w:hideMark/>
          </w:tcPr>
          <w:p w14:paraId="6A4E4B85" w14:textId="77777777" w:rsidR="005C158F" w:rsidRDefault="005C158F">
            <w:pPr>
              <w:jc w:val="center"/>
              <w:rPr>
                <w:b/>
                <w:bCs/>
              </w:rPr>
            </w:pPr>
            <w:r>
              <w:rPr>
                <w:b/>
                <w:bCs/>
              </w:rPr>
              <w:t>Caso</w:t>
            </w:r>
          </w:p>
        </w:tc>
        <w:tc>
          <w:tcPr>
            <w:tcW w:w="0" w:type="auto"/>
            <w:vAlign w:val="center"/>
            <w:hideMark/>
          </w:tcPr>
          <w:p w14:paraId="58B41CBC" w14:textId="77777777" w:rsidR="005C158F" w:rsidRDefault="005C158F">
            <w:pPr>
              <w:jc w:val="center"/>
              <w:rPr>
                <w:b/>
                <w:bCs/>
              </w:rPr>
            </w:pPr>
            <w:r>
              <w:rPr>
                <w:b/>
                <w:bCs/>
              </w:rPr>
              <w:t>Múltiples solicitudes</w:t>
            </w:r>
          </w:p>
        </w:tc>
      </w:tr>
      <w:tr w:rsidR="005C158F" w14:paraId="282188A0" w14:textId="77777777" w:rsidTr="005C158F">
        <w:trPr>
          <w:tblCellSpacing w:w="15" w:type="dxa"/>
        </w:trPr>
        <w:tc>
          <w:tcPr>
            <w:tcW w:w="0" w:type="auto"/>
            <w:vAlign w:val="center"/>
            <w:hideMark/>
          </w:tcPr>
          <w:p w14:paraId="1285D3CB" w14:textId="77777777" w:rsidR="005C158F" w:rsidRDefault="005C158F">
            <w:r>
              <w:t>Paciente oncológico</w:t>
            </w:r>
          </w:p>
        </w:tc>
        <w:tc>
          <w:tcPr>
            <w:tcW w:w="0" w:type="auto"/>
            <w:vAlign w:val="center"/>
            <w:hideMark/>
          </w:tcPr>
          <w:p w14:paraId="331AD9C7" w14:textId="77777777" w:rsidR="005C158F" w:rsidRDefault="005C158F">
            <w:r>
              <w:t>Quimioterapia + estudios de imagen + internamiento + medicamentos de alto costo</w:t>
            </w:r>
          </w:p>
        </w:tc>
      </w:tr>
      <w:tr w:rsidR="005C158F" w14:paraId="1C8CA58B" w14:textId="77777777" w:rsidTr="005C158F">
        <w:trPr>
          <w:tblCellSpacing w:w="15" w:type="dxa"/>
        </w:trPr>
        <w:tc>
          <w:tcPr>
            <w:tcW w:w="0" w:type="auto"/>
            <w:vAlign w:val="center"/>
            <w:hideMark/>
          </w:tcPr>
          <w:p w14:paraId="29833A18" w14:textId="77777777" w:rsidR="005C158F" w:rsidRDefault="005C158F">
            <w:r>
              <w:t>Politraumatizado</w:t>
            </w:r>
          </w:p>
        </w:tc>
        <w:tc>
          <w:tcPr>
            <w:tcW w:w="0" w:type="auto"/>
            <w:vAlign w:val="center"/>
            <w:hideMark/>
          </w:tcPr>
          <w:p w14:paraId="2A5867A3" w14:textId="77777777" w:rsidR="005C158F" w:rsidRDefault="005C158F">
            <w:r>
              <w:t>Cirugía ortopédica + hospitalización + terapia + laboratorio + imágenes</w:t>
            </w:r>
          </w:p>
        </w:tc>
      </w:tr>
      <w:tr w:rsidR="005C158F" w14:paraId="12C95404" w14:textId="77777777" w:rsidTr="005C158F">
        <w:trPr>
          <w:tblCellSpacing w:w="15" w:type="dxa"/>
        </w:trPr>
        <w:tc>
          <w:tcPr>
            <w:tcW w:w="0" w:type="auto"/>
            <w:vAlign w:val="center"/>
            <w:hideMark/>
          </w:tcPr>
          <w:p w14:paraId="5AB78A5B" w14:textId="77777777" w:rsidR="005C158F" w:rsidRDefault="005C158F">
            <w:r>
              <w:t>Niños con condiciones congénitas</w:t>
            </w:r>
          </w:p>
        </w:tc>
        <w:tc>
          <w:tcPr>
            <w:tcW w:w="0" w:type="auto"/>
            <w:vAlign w:val="center"/>
            <w:hideMark/>
          </w:tcPr>
          <w:p w14:paraId="4E439C20" w14:textId="77777777" w:rsidR="005C158F" w:rsidRDefault="005C158F">
            <w:r>
              <w:t>Evaluación por genética, neurología, cirugía pediátrica y terapias continuas</w:t>
            </w:r>
          </w:p>
        </w:tc>
      </w:tr>
      <w:tr w:rsidR="005C158F" w14:paraId="24F871D2" w14:textId="77777777" w:rsidTr="005C158F">
        <w:trPr>
          <w:tblCellSpacing w:w="15" w:type="dxa"/>
        </w:trPr>
        <w:tc>
          <w:tcPr>
            <w:tcW w:w="0" w:type="auto"/>
            <w:vAlign w:val="center"/>
            <w:hideMark/>
          </w:tcPr>
          <w:p w14:paraId="50A8CF81" w14:textId="77777777" w:rsidR="005C158F" w:rsidRDefault="005C158F">
            <w:r>
              <w:t>Paciente con accidente cerebrovascular (ACV)</w:t>
            </w:r>
          </w:p>
        </w:tc>
        <w:tc>
          <w:tcPr>
            <w:tcW w:w="0" w:type="auto"/>
            <w:vAlign w:val="center"/>
            <w:hideMark/>
          </w:tcPr>
          <w:p w14:paraId="772D6E96" w14:textId="77777777" w:rsidR="005C158F" w:rsidRDefault="005C158F">
            <w:r>
              <w:t>Internamiento + estudios + medicamentos + terapia de lenguaje y física</w:t>
            </w:r>
          </w:p>
        </w:tc>
      </w:tr>
    </w:tbl>
    <w:p w14:paraId="6A334C8B" w14:textId="592EE40C" w:rsidR="005C158F" w:rsidRDefault="005C158F" w:rsidP="005C158F"/>
    <w:p w14:paraId="4D0C66BC" w14:textId="77777777" w:rsidR="005C158F" w:rsidRDefault="005C158F" w:rsidP="005C158F">
      <w:pPr>
        <w:pStyle w:val="Ttulo2"/>
      </w:pPr>
      <w:r>
        <w:rPr>
          <w:rFonts w:ascii="Segoe UI Emoji" w:hAnsi="Segoe UI Emoji" w:cs="Segoe UI Emoji"/>
        </w:rPr>
        <w:t>📋</w:t>
      </w:r>
      <w:r>
        <w:t xml:space="preserve"> </w:t>
      </w:r>
      <w:r w:rsidRPr="005C158F">
        <w:rPr>
          <w:color w:val="4472C4" w:themeColor="accent1"/>
          <w:sz w:val="32"/>
          <w:szCs w:val="32"/>
        </w:rPr>
        <w:t>Recomendaciones para manejar estos casos:</w:t>
      </w:r>
    </w:p>
    <w:p w14:paraId="6FCE05E6" w14:textId="77777777" w:rsidR="005C158F" w:rsidRPr="005C158F" w:rsidRDefault="005C158F" w:rsidP="005C158F">
      <w:pPr>
        <w:pStyle w:val="Ttulo3"/>
        <w:rPr>
          <w:color w:val="4472C4" w:themeColor="accent1"/>
        </w:rPr>
      </w:pPr>
      <w:r w:rsidRPr="005C158F">
        <w:rPr>
          <w:color w:val="4472C4" w:themeColor="accent1"/>
        </w:rPr>
        <w:t xml:space="preserve">1. </w:t>
      </w:r>
      <w:r w:rsidRPr="005C158F">
        <w:rPr>
          <w:rStyle w:val="Textoennegrita"/>
          <w:b/>
          <w:bCs/>
          <w:color w:val="4472C4" w:themeColor="accent1"/>
        </w:rPr>
        <w:t>Crear un expediente unificado</w:t>
      </w:r>
    </w:p>
    <w:p w14:paraId="4DC52CF5" w14:textId="77777777" w:rsidR="005C158F" w:rsidRDefault="005C158F" w:rsidP="005C158F">
      <w:pPr>
        <w:pStyle w:val="NormalWeb"/>
        <w:numPr>
          <w:ilvl w:val="0"/>
          <w:numId w:val="237"/>
        </w:numPr>
      </w:pPr>
      <w:r>
        <w:t>Agrupar todas las indicaciones médicas, diagnósticos y estudios en un solo expediente organizado</w:t>
      </w:r>
    </w:p>
    <w:p w14:paraId="205A9C21" w14:textId="77777777" w:rsidR="005C158F" w:rsidRDefault="005C158F" w:rsidP="005C158F">
      <w:pPr>
        <w:pStyle w:val="NormalWeb"/>
        <w:numPr>
          <w:ilvl w:val="0"/>
          <w:numId w:val="237"/>
        </w:numPr>
      </w:pPr>
      <w:r>
        <w:t>Usar una carátula o resumen clínico general</w:t>
      </w:r>
    </w:p>
    <w:p w14:paraId="4F2471C2" w14:textId="77777777" w:rsidR="005C158F" w:rsidRPr="005C158F" w:rsidRDefault="005C158F" w:rsidP="005C158F">
      <w:pPr>
        <w:pStyle w:val="Ttulo3"/>
        <w:rPr>
          <w:color w:val="4472C4" w:themeColor="accent1"/>
        </w:rPr>
      </w:pPr>
      <w:r w:rsidRPr="005C158F">
        <w:rPr>
          <w:color w:val="4472C4" w:themeColor="accent1"/>
        </w:rPr>
        <w:t xml:space="preserve">2. </w:t>
      </w:r>
      <w:r w:rsidRPr="005C158F">
        <w:rPr>
          <w:rStyle w:val="Textoennegrita"/>
          <w:b/>
          <w:bCs/>
          <w:color w:val="4472C4" w:themeColor="accent1"/>
        </w:rPr>
        <w:t>Verificar compatibilidad de solicitudes</w:t>
      </w:r>
    </w:p>
    <w:p w14:paraId="442CFC2A" w14:textId="77777777" w:rsidR="005C158F" w:rsidRDefault="005C158F" w:rsidP="005C158F">
      <w:pPr>
        <w:pStyle w:val="NormalWeb"/>
        <w:numPr>
          <w:ilvl w:val="0"/>
          <w:numId w:val="238"/>
        </w:numPr>
      </w:pPr>
      <w:r>
        <w:t>Que los diagnósticos y justificaciones clínicas no se contradigan</w:t>
      </w:r>
    </w:p>
    <w:p w14:paraId="0CD2A530" w14:textId="77777777" w:rsidR="005C158F" w:rsidRDefault="005C158F" w:rsidP="005C158F">
      <w:pPr>
        <w:pStyle w:val="NormalWeb"/>
        <w:numPr>
          <w:ilvl w:val="0"/>
          <w:numId w:val="238"/>
        </w:numPr>
      </w:pPr>
      <w:r>
        <w:t>Que cada solicitud tenga soporte y no duplique servicios</w:t>
      </w:r>
    </w:p>
    <w:p w14:paraId="0817D252" w14:textId="77777777" w:rsidR="005C158F" w:rsidRPr="005C158F" w:rsidRDefault="005C158F" w:rsidP="005C158F">
      <w:pPr>
        <w:pStyle w:val="Ttulo3"/>
        <w:rPr>
          <w:color w:val="4472C4" w:themeColor="accent1"/>
        </w:rPr>
      </w:pPr>
      <w:r w:rsidRPr="005C158F">
        <w:rPr>
          <w:color w:val="4472C4" w:themeColor="accent1"/>
        </w:rPr>
        <w:t xml:space="preserve">3. </w:t>
      </w:r>
      <w:r w:rsidRPr="005C158F">
        <w:rPr>
          <w:rStyle w:val="Textoennegrita"/>
          <w:b/>
          <w:bCs/>
          <w:color w:val="4472C4" w:themeColor="accent1"/>
        </w:rPr>
        <w:t>Coordinar con los distintos prestadores</w:t>
      </w:r>
    </w:p>
    <w:p w14:paraId="14EC49E4" w14:textId="77777777" w:rsidR="005C158F" w:rsidRDefault="005C158F" w:rsidP="005C158F">
      <w:pPr>
        <w:pStyle w:val="NormalWeb"/>
        <w:numPr>
          <w:ilvl w:val="0"/>
          <w:numId w:val="239"/>
        </w:numPr>
      </w:pPr>
      <w:r>
        <w:t xml:space="preserve">Asegurar que todos estén </w:t>
      </w:r>
      <w:r w:rsidRPr="005C158F">
        <w:rPr>
          <w:rStyle w:val="Textoennegrita"/>
          <w:b w:val="0"/>
          <w:bCs w:val="0"/>
        </w:rPr>
        <w:t>dentro de la red contratada por la ARS</w:t>
      </w:r>
    </w:p>
    <w:p w14:paraId="47DB68D9" w14:textId="77777777" w:rsidR="005C158F" w:rsidRDefault="005C158F" w:rsidP="005C158F">
      <w:pPr>
        <w:pStyle w:val="NormalWeb"/>
        <w:numPr>
          <w:ilvl w:val="0"/>
          <w:numId w:val="239"/>
        </w:numPr>
      </w:pPr>
      <w:r>
        <w:t>Establecer cronograma tentativo de ejecución</w:t>
      </w:r>
    </w:p>
    <w:p w14:paraId="47522F70" w14:textId="77777777" w:rsidR="005C158F" w:rsidRPr="005C158F" w:rsidRDefault="005C158F" w:rsidP="005C158F">
      <w:pPr>
        <w:pStyle w:val="Ttulo3"/>
        <w:rPr>
          <w:color w:val="4472C4" w:themeColor="accent1"/>
        </w:rPr>
      </w:pPr>
      <w:r w:rsidRPr="005C158F">
        <w:rPr>
          <w:color w:val="4472C4" w:themeColor="accent1"/>
        </w:rPr>
        <w:t xml:space="preserve">4. </w:t>
      </w:r>
      <w:r w:rsidRPr="005C158F">
        <w:rPr>
          <w:rStyle w:val="Textoennegrita"/>
          <w:b/>
          <w:bCs/>
          <w:color w:val="4472C4" w:themeColor="accent1"/>
        </w:rPr>
        <w:t>Enviar solicitudes en el orden correcto</w:t>
      </w:r>
    </w:p>
    <w:p w14:paraId="36F2B707" w14:textId="77777777" w:rsidR="005C158F" w:rsidRDefault="005C158F" w:rsidP="005C158F">
      <w:pPr>
        <w:pStyle w:val="NormalWeb"/>
        <w:numPr>
          <w:ilvl w:val="0"/>
          <w:numId w:val="240"/>
        </w:numPr>
      </w:pPr>
      <w:r>
        <w:t>Priorizar procedimientos urgentes o que condicionen otros servicios (ej. primero autorizar cirugía antes que terapia posquirúrgica)</w:t>
      </w:r>
    </w:p>
    <w:p w14:paraId="18644B22" w14:textId="77777777" w:rsidR="005C158F" w:rsidRPr="005C158F" w:rsidRDefault="005C158F" w:rsidP="005C158F">
      <w:pPr>
        <w:pStyle w:val="Ttulo3"/>
        <w:rPr>
          <w:color w:val="4472C4" w:themeColor="accent1"/>
        </w:rPr>
      </w:pPr>
      <w:r w:rsidRPr="005C158F">
        <w:rPr>
          <w:color w:val="4472C4" w:themeColor="accent1"/>
        </w:rPr>
        <w:lastRenderedPageBreak/>
        <w:t xml:space="preserve">5. </w:t>
      </w:r>
      <w:r w:rsidRPr="005C158F">
        <w:rPr>
          <w:rStyle w:val="Textoennegrita"/>
          <w:b/>
          <w:bCs/>
          <w:color w:val="4472C4" w:themeColor="accent1"/>
        </w:rPr>
        <w:t>Dar seguimiento estrecho</w:t>
      </w:r>
    </w:p>
    <w:p w14:paraId="5AA304AF" w14:textId="77777777" w:rsidR="005C158F" w:rsidRDefault="005C158F" w:rsidP="005C158F">
      <w:pPr>
        <w:pStyle w:val="NormalWeb"/>
        <w:numPr>
          <w:ilvl w:val="0"/>
          <w:numId w:val="241"/>
        </w:numPr>
      </w:pPr>
      <w:r>
        <w:t>Llevar registro de cada código autorizado, vencimientos, estatus y uso</w:t>
      </w:r>
    </w:p>
    <w:p w14:paraId="4474A64B" w14:textId="6DB5C9A8" w:rsidR="005C158F" w:rsidRDefault="005C158F" w:rsidP="005C158F">
      <w:pPr>
        <w:pStyle w:val="NormalWeb"/>
        <w:numPr>
          <w:ilvl w:val="0"/>
          <w:numId w:val="241"/>
        </w:numPr>
      </w:pPr>
      <w:r>
        <w:t>Mantener comunicación con el paciente o su familiar, y con los prestadores involucrados</w:t>
      </w:r>
    </w:p>
    <w:p w14:paraId="4A1C611D" w14:textId="77777777" w:rsidR="005C158F" w:rsidRDefault="005C158F" w:rsidP="005C158F">
      <w:pPr>
        <w:pStyle w:val="Ttulo2"/>
      </w:pPr>
      <w:r>
        <w:rPr>
          <w:rFonts w:ascii="Segoe UI Emoji" w:hAnsi="Segoe UI Emoji" w:cs="Segoe UI Emoji"/>
        </w:rPr>
        <w:t>✅</w:t>
      </w:r>
      <w:r>
        <w:t xml:space="preserve"> </w:t>
      </w:r>
      <w:r w:rsidRPr="005C158F">
        <w:rPr>
          <w:color w:val="4472C4" w:themeColor="accent1"/>
          <w:sz w:val="32"/>
          <w:szCs w:val="32"/>
        </w:rPr>
        <w:t>Herramientas clave para estos casos:</w:t>
      </w:r>
    </w:p>
    <w:p w14:paraId="3DC67585" w14:textId="77777777" w:rsidR="005C158F" w:rsidRDefault="005C158F" w:rsidP="005C158F">
      <w:pPr>
        <w:pStyle w:val="NormalWeb"/>
        <w:numPr>
          <w:ilvl w:val="0"/>
          <w:numId w:val="242"/>
        </w:numPr>
      </w:pPr>
      <w:r w:rsidRPr="005C158F">
        <w:rPr>
          <w:rStyle w:val="Textoennegrita"/>
          <w:b w:val="0"/>
          <w:bCs w:val="0"/>
        </w:rPr>
        <w:t>Resumen clínico integral</w:t>
      </w:r>
      <w:r>
        <w:t xml:space="preserve"> (hecho por el médico tratante o coordinador)</w:t>
      </w:r>
    </w:p>
    <w:p w14:paraId="01973CF2" w14:textId="77777777" w:rsidR="005C158F" w:rsidRPr="005C158F" w:rsidRDefault="005C158F" w:rsidP="005C158F">
      <w:pPr>
        <w:pStyle w:val="NormalWeb"/>
        <w:numPr>
          <w:ilvl w:val="0"/>
          <w:numId w:val="242"/>
        </w:numPr>
        <w:rPr>
          <w:b/>
          <w:bCs/>
        </w:rPr>
      </w:pPr>
      <w:r w:rsidRPr="005C158F">
        <w:rPr>
          <w:rStyle w:val="Textoennegrita"/>
          <w:b w:val="0"/>
          <w:bCs w:val="0"/>
        </w:rPr>
        <w:t>Listado de solicitudes paralelas con fecha, tipo y prestador</w:t>
      </w:r>
    </w:p>
    <w:p w14:paraId="2209CA49" w14:textId="77777777" w:rsidR="005C158F" w:rsidRPr="005C158F" w:rsidRDefault="005C158F" w:rsidP="005C158F">
      <w:pPr>
        <w:pStyle w:val="NormalWeb"/>
        <w:numPr>
          <w:ilvl w:val="0"/>
          <w:numId w:val="242"/>
        </w:numPr>
        <w:rPr>
          <w:b/>
          <w:bCs/>
        </w:rPr>
      </w:pPr>
      <w:r w:rsidRPr="005C158F">
        <w:rPr>
          <w:rStyle w:val="Textoennegrita"/>
          <w:b w:val="0"/>
          <w:bCs w:val="0"/>
        </w:rPr>
        <w:t>Bitácora de seguimiento técnico</w:t>
      </w:r>
    </w:p>
    <w:p w14:paraId="21A9E3D6" w14:textId="1B45CE04" w:rsidR="005C158F" w:rsidRDefault="005C158F" w:rsidP="005C158F">
      <w:pPr>
        <w:pStyle w:val="NormalWeb"/>
        <w:numPr>
          <w:ilvl w:val="0"/>
          <w:numId w:val="242"/>
        </w:numPr>
      </w:pPr>
      <w:r>
        <w:t xml:space="preserve">Formulario de </w:t>
      </w:r>
      <w:r w:rsidRPr="005C158F">
        <w:rPr>
          <w:rStyle w:val="Textoennegrita"/>
          <w:b w:val="0"/>
          <w:bCs w:val="0"/>
        </w:rPr>
        <w:t>revisión de cobertura por caso especial</w:t>
      </w:r>
      <w:r>
        <w:t xml:space="preserve"> (algunas ARS lo solicitan)</w:t>
      </w:r>
    </w:p>
    <w:p w14:paraId="0D963B79" w14:textId="77777777" w:rsidR="005C158F" w:rsidRDefault="005C158F" w:rsidP="005C158F">
      <w:pPr>
        <w:pStyle w:val="Ttulo2"/>
      </w:pPr>
      <w:r>
        <w:rPr>
          <w:rFonts w:ascii="Segoe UI Emoji" w:hAnsi="Segoe UI Emoji" w:cs="Segoe UI Emoji"/>
        </w:rPr>
        <w:t>❗</w:t>
      </w:r>
      <w:r>
        <w:t xml:space="preserve"> </w:t>
      </w:r>
      <w:r w:rsidRPr="005C158F">
        <w:rPr>
          <w:color w:val="4472C4" w:themeColor="accent1"/>
          <w:sz w:val="32"/>
          <w:szCs w:val="32"/>
        </w:rPr>
        <w:t>Riesgos de una mala gestión:</w:t>
      </w:r>
    </w:p>
    <w:p w14:paraId="5774434F" w14:textId="77777777" w:rsidR="005C158F" w:rsidRDefault="005C158F" w:rsidP="005C158F">
      <w:pPr>
        <w:pStyle w:val="NormalWeb"/>
        <w:numPr>
          <w:ilvl w:val="0"/>
          <w:numId w:val="243"/>
        </w:numPr>
      </w:pPr>
      <w:r>
        <w:t>Duplicidad de solicitudes = glosas o rechazos</w:t>
      </w:r>
    </w:p>
    <w:p w14:paraId="224709F0" w14:textId="77777777" w:rsidR="005C158F" w:rsidRDefault="005C158F" w:rsidP="005C158F">
      <w:pPr>
        <w:pStyle w:val="NormalWeb"/>
        <w:numPr>
          <w:ilvl w:val="0"/>
          <w:numId w:val="243"/>
        </w:numPr>
      </w:pPr>
      <w:r>
        <w:t>Omisión de servicios necesarios = atención incompleta</w:t>
      </w:r>
    </w:p>
    <w:p w14:paraId="1A5506AB" w14:textId="77777777" w:rsidR="005C158F" w:rsidRDefault="005C158F" w:rsidP="005C158F">
      <w:pPr>
        <w:pStyle w:val="NormalWeb"/>
        <w:numPr>
          <w:ilvl w:val="0"/>
          <w:numId w:val="243"/>
        </w:numPr>
      </w:pPr>
      <w:r>
        <w:t>Demoras que agravan el estado de salud del paciente</w:t>
      </w:r>
    </w:p>
    <w:p w14:paraId="17BC37C9" w14:textId="169E227F" w:rsidR="005C158F" w:rsidRDefault="005C158F" w:rsidP="005C158F">
      <w:pPr>
        <w:pStyle w:val="NormalWeb"/>
        <w:numPr>
          <w:ilvl w:val="0"/>
          <w:numId w:val="243"/>
        </w:numPr>
      </w:pPr>
      <w:r>
        <w:t>Repetición de trámites y pérdida de recursos</w:t>
      </w:r>
    </w:p>
    <w:p w14:paraId="2AB4E82C" w14:textId="77777777" w:rsidR="005C158F" w:rsidRDefault="005C158F" w:rsidP="005C158F">
      <w:pPr>
        <w:pStyle w:val="Ttulo2"/>
      </w:pPr>
      <w:r>
        <w:rPr>
          <w:rFonts w:ascii="Segoe UI Emoji" w:hAnsi="Segoe UI Emoji" w:cs="Segoe UI Emoji"/>
        </w:rPr>
        <w:t>🧠</w:t>
      </w:r>
      <w:r>
        <w:t xml:space="preserve"> </w:t>
      </w:r>
      <w:r w:rsidRPr="005C158F">
        <w:rPr>
          <w:color w:val="4472C4" w:themeColor="accent1"/>
          <w:sz w:val="32"/>
          <w:szCs w:val="32"/>
        </w:rPr>
        <w:t>Rol del personal técnico:</w:t>
      </w:r>
    </w:p>
    <w:p w14:paraId="793BA4C4" w14:textId="77777777" w:rsidR="005C158F" w:rsidRDefault="005C158F" w:rsidP="005C158F">
      <w:pPr>
        <w:pStyle w:val="NormalWeb"/>
        <w:numPr>
          <w:ilvl w:val="0"/>
          <w:numId w:val="244"/>
        </w:numPr>
      </w:pPr>
      <w:r>
        <w:t xml:space="preserve">Ser </w:t>
      </w:r>
      <w:r w:rsidRPr="005C158F">
        <w:rPr>
          <w:rStyle w:val="Textoennegrita"/>
          <w:b w:val="0"/>
          <w:bCs w:val="0"/>
        </w:rPr>
        <w:t>gestor integral</w:t>
      </w:r>
      <w:r>
        <w:t xml:space="preserve"> del expediente clínico administrativo</w:t>
      </w:r>
    </w:p>
    <w:p w14:paraId="002CE9AB" w14:textId="77777777" w:rsidR="005C158F" w:rsidRDefault="005C158F" w:rsidP="005C158F">
      <w:pPr>
        <w:pStyle w:val="NormalWeb"/>
        <w:numPr>
          <w:ilvl w:val="0"/>
          <w:numId w:val="244"/>
        </w:numPr>
      </w:pPr>
      <w:r>
        <w:t>Coordinar la información entre médicos, ARS y centros de salud</w:t>
      </w:r>
    </w:p>
    <w:p w14:paraId="560CFF57" w14:textId="77777777" w:rsidR="005C158F" w:rsidRDefault="005C158F" w:rsidP="005C158F">
      <w:pPr>
        <w:pStyle w:val="NormalWeb"/>
        <w:numPr>
          <w:ilvl w:val="0"/>
          <w:numId w:val="244"/>
        </w:numPr>
      </w:pPr>
      <w:r>
        <w:t xml:space="preserve">Verificar que todas las solicitudes estén </w:t>
      </w:r>
      <w:r w:rsidRPr="005C158F">
        <w:rPr>
          <w:rStyle w:val="Textoennegrita"/>
          <w:b w:val="0"/>
          <w:bCs w:val="0"/>
        </w:rPr>
        <w:t>justificadas, completas y bien documentadas</w:t>
      </w:r>
    </w:p>
    <w:p w14:paraId="4BAC8B9E" w14:textId="77777777" w:rsidR="005C158F" w:rsidRPr="005C158F" w:rsidRDefault="005C158F" w:rsidP="005C158F">
      <w:pPr>
        <w:pStyle w:val="NormalWeb"/>
        <w:numPr>
          <w:ilvl w:val="0"/>
          <w:numId w:val="244"/>
        </w:numPr>
      </w:pPr>
      <w:r>
        <w:t xml:space="preserve">Dar </w:t>
      </w:r>
      <w:r w:rsidRPr="005C158F">
        <w:rPr>
          <w:rStyle w:val="Textoennegrita"/>
          <w:b w:val="0"/>
          <w:bCs w:val="0"/>
        </w:rPr>
        <w:t>seguimiento a los tiempos de respuesta y uso de autorizaciones</w:t>
      </w:r>
    </w:p>
    <w:p w14:paraId="63BCB801" w14:textId="1283A650" w:rsidR="005C158F" w:rsidRDefault="005C158F" w:rsidP="005C158F">
      <w:pPr>
        <w:pStyle w:val="NormalWeb"/>
        <w:numPr>
          <w:ilvl w:val="0"/>
          <w:numId w:val="244"/>
        </w:numPr>
      </w:pPr>
      <w:r w:rsidRPr="005C158F">
        <w:t xml:space="preserve">Brindar </w:t>
      </w:r>
      <w:r w:rsidRPr="005C158F">
        <w:rPr>
          <w:rStyle w:val="Textoennegrita"/>
          <w:b w:val="0"/>
          <w:bCs w:val="0"/>
        </w:rPr>
        <w:t>orientación continua al afiliado y su familia</w:t>
      </w:r>
    </w:p>
    <w:p w14:paraId="59EBF4D3" w14:textId="77777777" w:rsidR="005C158F" w:rsidRDefault="005C158F" w:rsidP="005C158F">
      <w:pPr>
        <w:pStyle w:val="Ttulo2"/>
      </w:pPr>
      <w:r>
        <w:rPr>
          <w:rFonts w:ascii="Segoe UI Emoji" w:hAnsi="Segoe UI Emoji" w:cs="Segoe UI Emoji"/>
        </w:rPr>
        <w:t>🎯</w:t>
      </w:r>
      <w:r>
        <w:t xml:space="preserve"> </w:t>
      </w:r>
      <w:r w:rsidRPr="005C158F">
        <w:rPr>
          <w:color w:val="4472C4" w:themeColor="accent1"/>
          <w:sz w:val="32"/>
          <w:szCs w:val="32"/>
        </w:rPr>
        <w:t>Frase clave:</w:t>
      </w:r>
    </w:p>
    <w:p w14:paraId="4C1C2329" w14:textId="77777777" w:rsidR="005C158F" w:rsidRDefault="005C158F" w:rsidP="005C158F">
      <w:pPr>
        <w:pStyle w:val="NormalWeb"/>
      </w:pPr>
      <w:r>
        <w:t>“Los casos complejos no se resuelven con rapidez, sino con coordinación. Gestionarlos bien es proteger la salud, el tiempo y el derecho del paciente.”</w:t>
      </w:r>
    </w:p>
    <w:p w14:paraId="4BD13259" w14:textId="77777777" w:rsidR="000F31ED" w:rsidRPr="000F31ED" w:rsidRDefault="00250BAD" w:rsidP="000F31ED">
      <w:pPr>
        <w:pStyle w:val="Ttulo2"/>
        <w:rPr>
          <w:color w:val="4472C4" w:themeColor="accent1"/>
          <w:sz w:val="32"/>
          <w:szCs w:val="32"/>
        </w:rPr>
      </w:pPr>
      <w:r w:rsidRPr="000F31ED">
        <w:rPr>
          <w:color w:val="4472C4" w:themeColor="accent1"/>
          <w:sz w:val="32"/>
          <w:szCs w:val="32"/>
        </w:rPr>
        <w:t>Tema</w:t>
      </w:r>
      <w:r w:rsidR="000F31ED" w:rsidRPr="000F31ED">
        <w:rPr>
          <w:color w:val="4472C4" w:themeColor="accent1"/>
          <w:sz w:val="32"/>
          <w:szCs w:val="32"/>
        </w:rPr>
        <w:t xml:space="preserve"> 3</w:t>
      </w:r>
      <w:r w:rsidRPr="000F31ED">
        <w:rPr>
          <w:color w:val="4472C4" w:themeColor="accent1"/>
          <w:sz w:val="32"/>
          <w:szCs w:val="32"/>
        </w:rPr>
        <w:t xml:space="preserve">: </w:t>
      </w:r>
      <w:r w:rsidR="000F31ED" w:rsidRPr="000F31ED">
        <w:rPr>
          <w:rStyle w:val="Textoennegrita"/>
          <w:b/>
          <w:bCs/>
          <w:color w:val="4472C4" w:themeColor="accent1"/>
          <w:sz w:val="32"/>
          <w:szCs w:val="32"/>
        </w:rPr>
        <w:t>Glosas por Inconsistencias en Autorizaciones</w:t>
      </w:r>
    </w:p>
    <w:p w14:paraId="338569AF" w14:textId="77777777" w:rsidR="000F31ED" w:rsidRPr="000F31ED" w:rsidRDefault="000F31ED" w:rsidP="000F31ED">
      <w:pPr>
        <w:pStyle w:val="Ttulo3"/>
        <w:rPr>
          <w:color w:val="4472C4" w:themeColor="accent1"/>
        </w:rPr>
      </w:pPr>
      <w:r>
        <w:rPr>
          <w:rFonts w:ascii="Segoe UI Emoji" w:hAnsi="Segoe UI Emoji" w:cs="Segoe UI Emoji"/>
        </w:rPr>
        <w:t>🔹</w:t>
      </w:r>
      <w:r>
        <w:t xml:space="preserve"> </w:t>
      </w:r>
      <w:r w:rsidRPr="000F31ED">
        <w:rPr>
          <w:color w:val="4472C4" w:themeColor="accent1"/>
        </w:rPr>
        <w:t>¿Qué es una glosa?</w:t>
      </w:r>
    </w:p>
    <w:p w14:paraId="203420E3" w14:textId="77777777" w:rsidR="000F31ED" w:rsidRDefault="000F31ED" w:rsidP="000F31ED">
      <w:pPr>
        <w:pStyle w:val="NormalWeb"/>
      </w:pPr>
      <w:r>
        <w:t xml:space="preserve">Una </w:t>
      </w:r>
      <w:r w:rsidRPr="000F31ED">
        <w:rPr>
          <w:rStyle w:val="Textoennegrita"/>
          <w:b w:val="0"/>
          <w:bCs w:val="0"/>
        </w:rPr>
        <w:t>glosa</w:t>
      </w:r>
      <w:r>
        <w:t xml:space="preserve"> es una </w:t>
      </w:r>
      <w:r w:rsidRPr="000F31ED">
        <w:rPr>
          <w:rStyle w:val="Textoennegrita"/>
          <w:b w:val="0"/>
          <w:bCs w:val="0"/>
        </w:rPr>
        <w:t>objeción formal</w:t>
      </w:r>
      <w:r>
        <w:t xml:space="preserve"> realizada por una </w:t>
      </w:r>
      <w:r w:rsidRPr="000F31ED">
        <w:rPr>
          <w:rStyle w:val="Textoennegrita"/>
          <w:b w:val="0"/>
          <w:bCs w:val="0"/>
        </w:rPr>
        <w:t>ARS (Administradora de Riesgos de Salud)</w:t>
      </w:r>
      <w:r>
        <w:t xml:space="preserve"> ante la </w:t>
      </w:r>
      <w:r w:rsidRPr="000F31ED">
        <w:rPr>
          <w:rStyle w:val="Textoennegrita"/>
          <w:b w:val="0"/>
          <w:bCs w:val="0"/>
        </w:rPr>
        <w:t>facturación de un servicio de salud</w:t>
      </w:r>
      <w:r>
        <w:t xml:space="preserve">, en la que se identifica una </w:t>
      </w:r>
      <w:r w:rsidRPr="000F31ED">
        <w:rPr>
          <w:rStyle w:val="Textoennegrita"/>
          <w:b w:val="0"/>
          <w:bCs w:val="0"/>
        </w:rPr>
        <w:t>inconsistencia, error, omisión o falta de respaldo clínico o administrativo</w:t>
      </w:r>
      <w:r>
        <w:t xml:space="preserve">. Como resultado, se </w:t>
      </w:r>
      <w:r w:rsidRPr="000F31ED">
        <w:rPr>
          <w:rStyle w:val="Textoennegrita"/>
          <w:b w:val="0"/>
          <w:bCs w:val="0"/>
        </w:rPr>
        <w:t>deniega parcial o totalmente el pago</w:t>
      </w:r>
      <w:r>
        <w:t xml:space="preserve"> de ese servicio al prestador de salud.</w:t>
      </w:r>
    </w:p>
    <w:p w14:paraId="1333386F" w14:textId="3468E37A" w:rsidR="000F31ED" w:rsidRDefault="000F31ED" w:rsidP="000F31ED">
      <w:pPr>
        <w:pStyle w:val="NormalWeb"/>
      </w:pPr>
      <w:r>
        <w:t xml:space="preserve">Cuando la glosa se origina por problemas en la </w:t>
      </w:r>
      <w:r w:rsidRPr="000F31ED">
        <w:rPr>
          <w:rStyle w:val="Textoennegrita"/>
          <w:b w:val="0"/>
          <w:bCs w:val="0"/>
        </w:rPr>
        <w:t>autorización médica</w:t>
      </w:r>
      <w:r w:rsidRPr="000F31ED">
        <w:t>, se considera una</w:t>
      </w:r>
      <w:r w:rsidRPr="000F31ED">
        <w:rPr>
          <w:b/>
          <w:bCs/>
        </w:rPr>
        <w:t xml:space="preserve"> </w:t>
      </w:r>
      <w:r w:rsidRPr="000F31ED">
        <w:rPr>
          <w:rStyle w:val="Textoennegrita"/>
          <w:b w:val="0"/>
          <w:bCs w:val="0"/>
        </w:rPr>
        <w:t>glosa por inconsistencia en la autorización</w:t>
      </w:r>
      <w:r w:rsidRPr="000F31ED">
        <w:rPr>
          <w:b/>
          <w:bCs/>
        </w:rPr>
        <w:t>,</w:t>
      </w:r>
      <w:r>
        <w:t xml:space="preserve"> y suele reflejar fallas en el proceso previo de </w:t>
      </w:r>
      <w:r>
        <w:lastRenderedPageBreak/>
        <w:t>pre-certificación o en el uso del código autorizado</w:t>
      </w:r>
      <w:r w:rsidR="003C3EC6">
        <w:t xml:space="preserve">, puede ser por </w:t>
      </w:r>
      <w:r w:rsidR="004A21E8">
        <w:t>parte de la ars o por parte del prestador</w:t>
      </w:r>
      <w:r>
        <w:t>.</w:t>
      </w:r>
    </w:p>
    <w:p w14:paraId="2F08C601" w14:textId="77777777" w:rsidR="000F31ED" w:rsidRDefault="000F31ED" w:rsidP="000F31ED">
      <w:pPr>
        <w:pStyle w:val="Ttulo3"/>
      </w:pPr>
      <w:r>
        <w:rPr>
          <w:rFonts w:ascii="Segoe UI Emoji" w:hAnsi="Segoe UI Emoji" w:cs="Segoe UI Emoji"/>
        </w:rPr>
        <w:t>🎯</w:t>
      </w:r>
      <w:r>
        <w:t xml:space="preserve"> </w:t>
      </w:r>
      <w:r w:rsidRPr="000F31ED">
        <w:rPr>
          <w:color w:val="4472C4" w:themeColor="accent1"/>
        </w:rPr>
        <w:t>¿Por qué es importante evitar glosas?</w:t>
      </w:r>
    </w:p>
    <w:p w14:paraId="7EA0D95E" w14:textId="77777777" w:rsidR="000F31ED" w:rsidRDefault="000F31ED" w:rsidP="000F31ED">
      <w:pPr>
        <w:pStyle w:val="NormalWeb"/>
        <w:numPr>
          <w:ilvl w:val="0"/>
          <w:numId w:val="245"/>
        </w:numPr>
      </w:pPr>
      <w:r>
        <w:t xml:space="preserve">Porque afectan directamente el </w:t>
      </w:r>
      <w:r w:rsidRPr="000F31ED">
        <w:rPr>
          <w:rStyle w:val="Textoennegrita"/>
          <w:b w:val="0"/>
          <w:bCs w:val="0"/>
        </w:rPr>
        <w:t>ingreso económico del prestador</w:t>
      </w:r>
    </w:p>
    <w:p w14:paraId="7BBFF683" w14:textId="77777777" w:rsidR="000F31ED" w:rsidRDefault="000F31ED" w:rsidP="000F31ED">
      <w:pPr>
        <w:pStyle w:val="NormalWeb"/>
        <w:numPr>
          <w:ilvl w:val="0"/>
          <w:numId w:val="245"/>
        </w:numPr>
      </w:pPr>
      <w:r>
        <w:t xml:space="preserve">Retrasan la </w:t>
      </w:r>
      <w:r w:rsidRPr="000F31ED">
        <w:rPr>
          <w:rStyle w:val="Textoennegrita"/>
          <w:b w:val="0"/>
          <w:bCs w:val="0"/>
        </w:rPr>
        <w:t>liquidación de facturas</w:t>
      </w:r>
      <w:r>
        <w:t xml:space="preserve"> y generan reprocesos</w:t>
      </w:r>
    </w:p>
    <w:p w14:paraId="0E60FA1A" w14:textId="77777777" w:rsidR="000F31ED" w:rsidRDefault="000F31ED" w:rsidP="000F31ED">
      <w:pPr>
        <w:pStyle w:val="NormalWeb"/>
        <w:numPr>
          <w:ilvl w:val="0"/>
          <w:numId w:val="245"/>
        </w:numPr>
      </w:pPr>
      <w:r>
        <w:t xml:space="preserve">Pueden derivar en </w:t>
      </w:r>
      <w:r w:rsidRPr="000F31ED">
        <w:rPr>
          <w:rStyle w:val="Textoennegrita"/>
          <w:b w:val="0"/>
          <w:bCs w:val="0"/>
        </w:rPr>
        <w:t>quejas del paciente</w:t>
      </w:r>
      <w:r>
        <w:t xml:space="preserve"> si el centro le traslada el costo</w:t>
      </w:r>
    </w:p>
    <w:p w14:paraId="4F66B271" w14:textId="2E572A0B" w:rsidR="000F31ED" w:rsidRDefault="000F31ED" w:rsidP="000F31ED">
      <w:pPr>
        <w:pStyle w:val="NormalWeb"/>
        <w:numPr>
          <w:ilvl w:val="0"/>
          <w:numId w:val="245"/>
        </w:numPr>
      </w:pPr>
      <w:r>
        <w:t xml:space="preserve">Restan </w:t>
      </w:r>
      <w:r w:rsidRPr="000F31ED">
        <w:rPr>
          <w:rStyle w:val="Textoennegrita"/>
          <w:b w:val="0"/>
          <w:bCs w:val="0"/>
        </w:rPr>
        <w:t>credibilidad</w:t>
      </w:r>
      <w:r>
        <w:t xml:space="preserve"> al proceso de autorizaciones y atención técnica</w:t>
      </w:r>
    </w:p>
    <w:p w14:paraId="31D86D0C" w14:textId="77777777" w:rsidR="000F31ED" w:rsidRDefault="000F31ED" w:rsidP="000F31ED">
      <w:pPr>
        <w:pStyle w:val="Ttulo2"/>
      </w:pPr>
      <w:r>
        <w:rPr>
          <w:rFonts w:ascii="Segoe UI Emoji" w:hAnsi="Segoe UI Emoji" w:cs="Segoe UI Emoji"/>
        </w:rPr>
        <w:t>❗</w:t>
      </w:r>
      <w:r>
        <w:t xml:space="preserve"> </w:t>
      </w:r>
      <w:r w:rsidRPr="000F31ED">
        <w:rPr>
          <w:color w:val="4472C4" w:themeColor="accent1"/>
          <w:sz w:val="32"/>
          <w:szCs w:val="32"/>
        </w:rPr>
        <w:t>Causas más frecuentes de glosas por autorizaciones: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5545"/>
      </w:tblGrid>
      <w:tr w:rsidR="000F31ED" w14:paraId="49D52A3D" w14:textId="77777777" w:rsidTr="000F31ED">
        <w:trPr>
          <w:tblHeader/>
          <w:tblCellSpacing w:w="15" w:type="dxa"/>
        </w:trPr>
        <w:tc>
          <w:tcPr>
            <w:tcW w:w="0" w:type="auto"/>
            <w:vAlign w:val="center"/>
            <w:hideMark/>
          </w:tcPr>
          <w:p w14:paraId="56DC3096" w14:textId="77777777" w:rsidR="000F31ED" w:rsidRDefault="000F31ED">
            <w:pPr>
              <w:jc w:val="center"/>
              <w:rPr>
                <w:b/>
                <w:bCs/>
              </w:rPr>
            </w:pPr>
            <w:r>
              <w:rPr>
                <w:b/>
                <w:bCs/>
              </w:rPr>
              <w:t>Causa</w:t>
            </w:r>
          </w:p>
        </w:tc>
        <w:tc>
          <w:tcPr>
            <w:tcW w:w="0" w:type="auto"/>
            <w:vAlign w:val="center"/>
            <w:hideMark/>
          </w:tcPr>
          <w:p w14:paraId="5840D26B" w14:textId="77777777" w:rsidR="000F31ED" w:rsidRDefault="000F31ED">
            <w:pPr>
              <w:jc w:val="center"/>
              <w:rPr>
                <w:b/>
                <w:bCs/>
              </w:rPr>
            </w:pPr>
            <w:r>
              <w:rPr>
                <w:b/>
                <w:bCs/>
              </w:rPr>
              <w:t>Descripción</w:t>
            </w:r>
          </w:p>
        </w:tc>
      </w:tr>
      <w:tr w:rsidR="000F31ED" w14:paraId="4770F477" w14:textId="77777777" w:rsidTr="000F31ED">
        <w:trPr>
          <w:tblCellSpacing w:w="15" w:type="dxa"/>
        </w:trPr>
        <w:tc>
          <w:tcPr>
            <w:tcW w:w="0" w:type="auto"/>
            <w:vAlign w:val="center"/>
            <w:hideMark/>
          </w:tcPr>
          <w:p w14:paraId="11C2380F" w14:textId="77777777" w:rsidR="000F31ED" w:rsidRDefault="000F31ED">
            <w:r>
              <w:rPr>
                <w:rFonts w:ascii="Segoe UI Emoji" w:hAnsi="Segoe UI Emoji" w:cs="Segoe UI Emoji"/>
              </w:rPr>
              <w:t>🆔</w:t>
            </w:r>
            <w:r>
              <w:t xml:space="preserve"> Código no utilizado</w:t>
            </w:r>
          </w:p>
        </w:tc>
        <w:tc>
          <w:tcPr>
            <w:tcW w:w="0" w:type="auto"/>
            <w:vAlign w:val="center"/>
            <w:hideMark/>
          </w:tcPr>
          <w:p w14:paraId="62ED5F61" w14:textId="434DB902" w:rsidR="000F31ED" w:rsidRDefault="000F31ED">
            <w:r>
              <w:t xml:space="preserve">El procedimiento se realizó, pero </w:t>
            </w:r>
            <w:r w:rsidRPr="000F31ED">
              <w:rPr>
                <w:rStyle w:val="Textoennegrita"/>
                <w:b w:val="0"/>
                <w:bCs w:val="0"/>
              </w:rPr>
              <w:t>no fue reportado con el código autorizado</w:t>
            </w:r>
          </w:p>
        </w:tc>
      </w:tr>
      <w:tr w:rsidR="000F31ED" w14:paraId="7AD980EB" w14:textId="77777777" w:rsidTr="000F31ED">
        <w:trPr>
          <w:tblCellSpacing w:w="15" w:type="dxa"/>
        </w:trPr>
        <w:tc>
          <w:tcPr>
            <w:tcW w:w="0" w:type="auto"/>
            <w:vAlign w:val="center"/>
            <w:hideMark/>
          </w:tcPr>
          <w:p w14:paraId="535F461B" w14:textId="77777777" w:rsidR="000F31ED" w:rsidRDefault="000F31ED">
            <w:r>
              <w:rPr>
                <w:rFonts w:ascii="Segoe UI Emoji" w:hAnsi="Segoe UI Emoji" w:cs="Segoe UI Emoji"/>
              </w:rPr>
              <w:t>⏳</w:t>
            </w:r>
            <w:r>
              <w:t xml:space="preserve"> Código vencido</w:t>
            </w:r>
          </w:p>
        </w:tc>
        <w:tc>
          <w:tcPr>
            <w:tcW w:w="0" w:type="auto"/>
            <w:vAlign w:val="center"/>
            <w:hideMark/>
          </w:tcPr>
          <w:p w14:paraId="09116197" w14:textId="77777777" w:rsidR="000F31ED" w:rsidRDefault="000F31ED">
            <w:r>
              <w:t xml:space="preserve">El servicio se ejecutó </w:t>
            </w:r>
            <w:r w:rsidRPr="000F31ED">
              <w:rPr>
                <w:rStyle w:val="Textoennegrita"/>
                <w:b w:val="0"/>
                <w:bCs w:val="0"/>
              </w:rPr>
              <w:t>fuera del período de vigencia</w:t>
            </w:r>
            <w:r>
              <w:t xml:space="preserve"> del código</w:t>
            </w:r>
          </w:p>
        </w:tc>
      </w:tr>
      <w:tr w:rsidR="000F31ED" w14:paraId="28C0BDBA" w14:textId="77777777" w:rsidTr="000F31ED">
        <w:trPr>
          <w:tblCellSpacing w:w="15" w:type="dxa"/>
        </w:trPr>
        <w:tc>
          <w:tcPr>
            <w:tcW w:w="0" w:type="auto"/>
            <w:vAlign w:val="center"/>
            <w:hideMark/>
          </w:tcPr>
          <w:p w14:paraId="0533B7E1" w14:textId="77777777" w:rsidR="000F31ED" w:rsidRDefault="000F31ED">
            <w:r>
              <w:rPr>
                <w:rFonts w:ascii="Segoe UI Emoji" w:hAnsi="Segoe UI Emoji" w:cs="Segoe UI Emoji"/>
              </w:rPr>
              <w:t>📄</w:t>
            </w:r>
            <w:r>
              <w:t xml:space="preserve"> Procedimiento no coincide</w:t>
            </w:r>
          </w:p>
        </w:tc>
        <w:tc>
          <w:tcPr>
            <w:tcW w:w="0" w:type="auto"/>
            <w:vAlign w:val="center"/>
            <w:hideMark/>
          </w:tcPr>
          <w:p w14:paraId="2C21D3A2" w14:textId="77777777" w:rsidR="000F31ED" w:rsidRDefault="000F31ED">
            <w:r>
              <w:t xml:space="preserve">Lo facturado </w:t>
            </w:r>
            <w:r w:rsidRPr="000F31ED">
              <w:rPr>
                <w:rStyle w:val="Textoennegrita"/>
                <w:b w:val="0"/>
                <w:bCs w:val="0"/>
              </w:rPr>
              <w:t>no corresponde al código o diagnóstico autorizado</w:t>
            </w:r>
          </w:p>
        </w:tc>
      </w:tr>
      <w:tr w:rsidR="000F31ED" w14:paraId="6A30BF16" w14:textId="77777777" w:rsidTr="000F31ED">
        <w:trPr>
          <w:tblCellSpacing w:w="15" w:type="dxa"/>
        </w:trPr>
        <w:tc>
          <w:tcPr>
            <w:tcW w:w="0" w:type="auto"/>
            <w:vAlign w:val="center"/>
            <w:hideMark/>
          </w:tcPr>
          <w:p w14:paraId="053B542D" w14:textId="77777777" w:rsidR="000F31ED" w:rsidRDefault="000F31ED">
            <w:r>
              <w:rPr>
                <w:rFonts w:ascii="Segoe UI Emoji" w:hAnsi="Segoe UI Emoji" w:cs="Segoe UI Emoji"/>
              </w:rPr>
              <w:t>🏥</w:t>
            </w:r>
            <w:r>
              <w:t xml:space="preserve"> Centro no autorizado</w:t>
            </w:r>
          </w:p>
        </w:tc>
        <w:tc>
          <w:tcPr>
            <w:tcW w:w="0" w:type="auto"/>
            <w:vAlign w:val="center"/>
            <w:hideMark/>
          </w:tcPr>
          <w:p w14:paraId="50190063" w14:textId="77777777" w:rsidR="000F31ED" w:rsidRDefault="000F31ED">
            <w:r>
              <w:t xml:space="preserve">El servicio fue prestado en una clínica o con un profesional </w:t>
            </w:r>
            <w:r w:rsidRPr="000F31ED">
              <w:rPr>
                <w:rStyle w:val="Textoennegrita"/>
                <w:b w:val="0"/>
                <w:bCs w:val="0"/>
              </w:rPr>
              <w:t>fuera de la red</w:t>
            </w:r>
          </w:p>
        </w:tc>
      </w:tr>
      <w:tr w:rsidR="000F31ED" w14:paraId="22138411" w14:textId="77777777" w:rsidTr="000F31ED">
        <w:trPr>
          <w:tblCellSpacing w:w="15" w:type="dxa"/>
        </w:trPr>
        <w:tc>
          <w:tcPr>
            <w:tcW w:w="0" w:type="auto"/>
            <w:vAlign w:val="center"/>
            <w:hideMark/>
          </w:tcPr>
          <w:p w14:paraId="6B1FA91F" w14:textId="77777777" w:rsidR="000F31ED" w:rsidRDefault="000F31ED">
            <w:r>
              <w:rPr>
                <w:rFonts w:ascii="Segoe UI Emoji" w:hAnsi="Segoe UI Emoji" w:cs="Segoe UI Emoji"/>
              </w:rPr>
              <w:t>❌</w:t>
            </w:r>
            <w:r>
              <w:t xml:space="preserve"> Duplicidad</w:t>
            </w:r>
          </w:p>
        </w:tc>
        <w:tc>
          <w:tcPr>
            <w:tcW w:w="0" w:type="auto"/>
            <w:vAlign w:val="center"/>
            <w:hideMark/>
          </w:tcPr>
          <w:p w14:paraId="38A80D50" w14:textId="77777777" w:rsidR="000F31ED" w:rsidRDefault="000F31ED">
            <w:r>
              <w:t>Se facturó dos veces el mismo servicio con el mismo o diferente código</w:t>
            </w:r>
          </w:p>
        </w:tc>
      </w:tr>
      <w:tr w:rsidR="000F31ED" w14:paraId="2F470313" w14:textId="77777777" w:rsidTr="000F31ED">
        <w:trPr>
          <w:tblCellSpacing w:w="15" w:type="dxa"/>
        </w:trPr>
        <w:tc>
          <w:tcPr>
            <w:tcW w:w="0" w:type="auto"/>
            <w:vAlign w:val="center"/>
            <w:hideMark/>
          </w:tcPr>
          <w:p w14:paraId="61BE3706" w14:textId="77777777" w:rsidR="000F31ED" w:rsidRDefault="000F31ED">
            <w:r>
              <w:rPr>
                <w:rFonts w:ascii="Segoe UI Emoji" w:hAnsi="Segoe UI Emoji" w:cs="Segoe UI Emoji"/>
              </w:rPr>
              <w:t>📋</w:t>
            </w:r>
            <w:r>
              <w:t xml:space="preserve"> Inconsistencia en datos del paciente</w:t>
            </w:r>
          </w:p>
        </w:tc>
        <w:tc>
          <w:tcPr>
            <w:tcW w:w="0" w:type="auto"/>
            <w:vAlign w:val="center"/>
            <w:hideMark/>
          </w:tcPr>
          <w:p w14:paraId="5951B985" w14:textId="77777777" w:rsidR="000F31ED" w:rsidRDefault="000F31ED">
            <w:r>
              <w:t>Error en nombre, cédula, carné, edad o sexo en la factura respecto al autorizado</w:t>
            </w:r>
          </w:p>
        </w:tc>
      </w:tr>
      <w:tr w:rsidR="000F31ED" w14:paraId="44DC2D66" w14:textId="77777777" w:rsidTr="000F31ED">
        <w:trPr>
          <w:tblCellSpacing w:w="15" w:type="dxa"/>
        </w:trPr>
        <w:tc>
          <w:tcPr>
            <w:tcW w:w="0" w:type="auto"/>
            <w:vAlign w:val="center"/>
            <w:hideMark/>
          </w:tcPr>
          <w:p w14:paraId="524DCEFC" w14:textId="77777777" w:rsidR="000F31ED" w:rsidRDefault="000F31ED">
            <w:r>
              <w:rPr>
                <w:rFonts w:ascii="Segoe UI Emoji" w:hAnsi="Segoe UI Emoji" w:cs="Segoe UI Emoji"/>
              </w:rPr>
              <w:t>🔍</w:t>
            </w:r>
            <w:r>
              <w:t xml:space="preserve"> Falta de documentos de respaldo</w:t>
            </w:r>
          </w:p>
        </w:tc>
        <w:tc>
          <w:tcPr>
            <w:tcW w:w="0" w:type="auto"/>
            <w:vAlign w:val="center"/>
            <w:hideMark/>
          </w:tcPr>
          <w:p w14:paraId="0E0A86A5" w14:textId="77777777" w:rsidR="000F31ED" w:rsidRDefault="000F31ED">
            <w:r>
              <w:t>No se adjuntó historia clínica, cotización, informe quirúrgico o estudios aprobados</w:t>
            </w:r>
          </w:p>
        </w:tc>
      </w:tr>
    </w:tbl>
    <w:p w14:paraId="54BC58A5" w14:textId="77777777" w:rsidR="000F31ED" w:rsidRDefault="000F31ED" w:rsidP="000F31ED">
      <w:pPr>
        <w:pStyle w:val="Ttulo2"/>
      </w:pPr>
      <w:r>
        <w:rPr>
          <w:rFonts w:ascii="Segoe UI Emoji" w:hAnsi="Segoe UI Emoji" w:cs="Segoe UI Emoji"/>
        </w:rPr>
        <w:t>🧠</w:t>
      </w:r>
      <w:r>
        <w:t xml:space="preserve"> </w:t>
      </w:r>
      <w:r w:rsidRPr="00A33AB7">
        <w:rPr>
          <w:color w:val="4472C4" w:themeColor="accent1"/>
          <w:sz w:val="32"/>
          <w:szCs w:val="32"/>
        </w:rPr>
        <w:t>Rol del personal técnico:</w:t>
      </w:r>
    </w:p>
    <w:p w14:paraId="58A18D5A" w14:textId="77777777" w:rsidR="000F31ED" w:rsidRPr="00A33AB7" w:rsidRDefault="000F31ED" w:rsidP="000F31ED">
      <w:pPr>
        <w:pStyle w:val="NormalWeb"/>
        <w:numPr>
          <w:ilvl w:val="0"/>
          <w:numId w:val="246"/>
        </w:numPr>
        <w:rPr>
          <w:b/>
          <w:bCs/>
        </w:rPr>
      </w:pPr>
      <w:r w:rsidRPr="00A33AB7">
        <w:rPr>
          <w:rStyle w:val="Textoennegrita"/>
          <w:b w:val="0"/>
          <w:bCs w:val="0"/>
        </w:rPr>
        <w:t>Verificar que lo autorizado coincida exactamente con lo facturado</w:t>
      </w:r>
    </w:p>
    <w:p w14:paraId="48B8A69D" w14:textId="77777777" w:rsidR="000F31ED" w:rsidRDefault="000F31ED" w:rsidP="000F31ED">
      <w:pPr>
        <w:pStyle w:val="NormalWeb"/>
        <w:numPr>
          <w:ilvl w:val="0"/>
          <w:numId w:val="246"/>
        </w:numPr>
      </w:pPr>
      <w:r>
        <w:t xml:space="preserve">Confirmar que el </w:t>
      </w:r>
      <w:r w:rsidRPr="00A33AB7">
        <w:rPr>
          <w:rStyle w:val="Textoennegrita"/>
          <w:b w:val="0"/>
          <w:bCs w:val="0"/>
        </w:rPr>
        <w:t>código fue utilizado dentro de su vigencia</w:t>
      </w:r>
    </w:p>
    <w:p w14:paraId="6EDCA49B" w14:textId="77777777" w:rsidR="000F31ED" w:rsidRDefault="000F31ED" w:rsidP="000F31ED">
      <w:pPr>
        <w:pStyle w:val="NormalWeb"/>
        <w:numPr>
          <w:ilvl w:val="0"/>
          <w:numId w:val="246"/>
        </w:numPr>
      </w:pPr>
      <w:r>
        <w:t xml:space="preserve">Asegurar que el procedimiento fue realizado por el </w:t>
      </w:r>
      <w:r w:rsidRPr="00A33AB7">
        <w:rPr>
          <w:rStyle w:val="Textoennegrita"/>
          <w:b w:val="0"/>
          <w:bCs w:val="0"/>
        </w:rPr>
        <w:t>prestador que figura en la autorización</w:t>
      </w:r>
    </w:p>
    <w:p w14:paraId="21A3CAC4" w14:textId="77777777" w:rsidR="000F31ED" w:rsidRPr="00A33AB7" w:rsidRDefault="000F31ED" w:rsidP="000F31ED">
      <w:pPr>
        <w:pStyle w:val="NormalWeb"/>
        <w:numPr>
          <w:ilvl w:val="0"/>
          <w:numId w:val="246"/>
        </w:numPr>
        <w:rPr>
          <w:b/>
          <w:bCs/>
        </w:rPr>
      </w:pPr>
      <w:r>
        <w:t xml:space="preserve">Validar que la </w:t>
      </w:r>
      <w:r w:rsidRPr="00A33AB7">
        <w:rPr>
          <w:rStyle w:val="Textoennegrita"/>
          <w:b w:val="0"/>
          <w:bCs w:val="0"/>
        </w:rPr>
        <w:t>documentación clínica coincida con lo aprobado</w:t>
      </w:r>
    </w:p>
    <w:p w14:paraId="47E79A11" w14:textId="113D5096" w:rsidR="000F31ED" w:rsidRDefault="000F31ED" w:rsidP="000F31ED">
      <w:pPr>
        <w:pStyle w:val="NormalWeb"/>
        <w:numPr>
          <w:ilvl w:val="0"/>
          <w:numId w:val="246"/>
        </w:numPr>
      </w:pPr>
      <w:r w:rsidRPr="00A33AB7">
        <w:rPr>
          <w:rStyle w:val="Textoennegrita"/>
          <w:b w:val="0"/>
          <w:bCs w:val="0"/>
        </w:rPr>
        <w:t>Evitar duplicidades</w:t>
      </w:r>
      <w:r>
        <w:t xml:space="preserve"> de solicitudes o facturas sobre el mismo evento</w:t>
      </w:r>
    </w:p>
    <w:p w14:paraId="1B0E5BEA" w14:textId="77777777" w:rsidR="000F31ED" w:rsidRDefault="000F31ED" w:rsidP="000F31ED">
      <w:pPr>
        <w:pStyle w:val="Ttulo2"/>
      </w:pPr>
      <w:r>
        <w:rPr>
          <w:rFonts w:ascii="Segoe UI Emoji" w:hAnsi="Segoe UI Emoji" w:cs="Segoe UI Emoji"/>
        </w:rPr>
        <w:t>✅</w:t>
      </w:r>
      <w:r>
        <w:t xml:space="preserve"> </w:t>
      </w:r>
      <w:r w:rsidRPr="00A33AB7">
        <w:rPr>
          <w:color w:val="4472C4" w:themeColor="accent1"/>
          <w:sz w:val="32"/>
          <w:szCs w:val="32"/>
        </w:rPr>
        <w:t>Buenas prácticas para evitar glosas:</w:t>
      </w:r>
    </w:p>
    <w:p w14:paraId="10E8DC67" w14:textId="77777777" w:rsidR="000F31ED" w:rsidRDefault="000F31ED" w:rsidP="000F31ED">
      <w:pPr>
        <w:pStyle w:val="NormalWeb"/>
        <w:numPr>
          <w:ilvl w:val="0"/>
          <w:numId w:val="247"/>
        </w:numPr>
      </w:pPr>
      <w:r>
        <w:t>Archivar cada autorización con su código, fecha, vigencia y condiciones</w:t>
      </w:r>
    </w:p>
    <w:p w14:paraId="505C1E54" w14:textId="77777777" w:rsidR="000F31ED" w:rsidRDefault="000F31ED" w:rsidP="000F31ED">
      <w:pPr>
        <w:pStyle w:val="NormalWeb"/>
        <w:numPr>
          <w:ilvl w:val="0"/>
          <w:numId w:val="247"/>
        </w:numPr>
      </w:pPr>
      <w:r>
        <w:t xml:space="preserve">Usar </w:t>
      </w:r>
      <w:r w:rsidRPr="00A33AB7">
        <w:rPr>
          <w:rStyle w:val="Textoennegrita"/>
          <w:b w:val="0"/>
          <w:bCs w:val="0"/>
        </w:rPr>
        <w:t>checklists</w:t>
      </w:r>
      <w:r>
        <w:t xml:space="preserve"> de cierre antes de facturar cualquier caso</w:t>
      </w:r>
    </w:p>
    <w:p w14:paraId="79045E38" w14:textId="77777777" w:rsidR="000F31ED" w:rsidRDefault="000F31ED" w:rsidP="000F31ED">
      <w:pPr>
        <w:pStyle w:val="NormalWeb"/>
        <w:numPr>
          <w:ilvl w:val="0"/>
          <w:numId w:val="247"/>
        </w:numPr>
      </w:pPr>
      <w:r>
        <w:t>Reentrenar al personal de facturación y autorizaciones con regularidad</w:t>
      </w:r>
    </w:p>
    <w:p w14:paraId="379F8527" w14:textId="77777777" w:rsidR="000F31ED" w:rsidRDefault="000F31ED" w:rsidP="000F31ED">
      <w:pPr>
        <w:pStyle w:val="NormalWeb"/>
        <w:numPr>
          <w:ilvl w:val="0"/>
          <w:numId w:val="247"/>
        </w:numPr>
      </w:pPr>
      <w:r>
        <w:t>Mantener buena comunicación entre departamentos: autorizaciones, auditoría, facturación</w:t>
      </w:r>
    </w:p>
    <w:p w14:paraId="620AC889" w14:textId="7ADBA712" w:rsidR="000F31ED" w:rsidRDefault="000F31ED" w:rsidP="000F31ED">
      <w:pPr>
        <w:pStyle w:val="NormalWeb"/>
        <w:numPr>
          <w:ilvl w:val="0"/>
          <w:numId w:val="247"/>
        </w:numPr>
      </w:pPr>
      <w:r>
        <w:t xml:space="preserve">Solicitar </w:t>
      </w:r>
      <w:r w:rsidRPr="00A33AB7">
        <w:rPr>
          <w:rStyle w:val="Textoennegrita"/>
          <w:b w:val="0"/>
          <w:bCs w:val="0"/>
        </w:rPr>
        <w:t>corrección inmediata</w:t>
      </w:r>
      <w:r>
        <w:t xml:space="preserve"> si se detecta un error antes de enviar a la ARS</w:t>
      </w:r>
    </w:p>
    <w:p w14:paraId="52BC2BC6" w14:textId="77777777" w:rsidR="000F31ED" w:rsidRDefault="000F31ED" w:rsidP="000F31ED">
      <w:pPr>
        <w:pStyle w:val="Ttulo2"/>
      </w:pPr>
      <w:r>
        <w:rPr>
          <w:rFonts w:ascii="Segoe UI Emoji" w:hAnsi="Segoe UI Emoji" w:cs="Segoe UI Emoji"/>
        </w:rPr>
        <w:lastRenderedPageBreak/>
        <w:t>📋</w:t>
      </w:r>
      <w:r>
        <w:t xml:space="preserve"> </w:t>
      </w:r>
      <w:r w:rsidRPr="00A33AB7">
        <w:rPr>
          <w:color w:val="4472C4" w:themeColor="accent1"/>
          <w:sz w:val="32"/>
          <w:szCs w:val="32"/>
        </w:rPr>
        <w:t>¿Qué hacer si ocurre una glosa?</w:t>
      </w:r>
    </w:p>
    <w:p w14:paraId="17E83C60" w14:textId="77777777" w:rsidR="000F31ED" w:rsidRDefault="000F31ED" w:rsidP="000F31ED">
      <w:pPr>
        <w:pStyle w:val="NormalWeb"/>
        <w:numPr>
          <w:ilvl w:val="0"/>
          <w:numId w:val="248"/>
        </w:numPr>
      </w:pPr>
      <w:r w:rsidRPr="00A33AB7">
        <w:rPr>
          <w:rStyle w:val="Textoennegrita"/>
          <w:b w:val="0"/>
          <w:bCs w:val="0"/>
        </w:rPr>
        <w:t>Revisar el motivo exacto</w:t>
      </w:r>
      <w:r>
        <w:t xml:space="preserve"> indicado por la ARS</w:t>
      </w:r>
    </w:p>
    <w:p w14:paraId="4360E280" w14:textId="77777777" w:rsidR="000F31ED" w:rsidRPr="00A33AB7" w:rsidRDefault="000F31ED" w:rsidP="000F31ED">
      <w:pPr>
        <w:pStyle w:val="NormalWeb"/>
        <w:numPr>
          <w:ilvl w:val="0"/>
          <w:numId w:val="248"/>
        </w:numPr>
        <w:rPr>
          <w:b/>
          <w:bCs/>
        </w:rPr>
      </w:pPr>
      <w:r w:rsidRPr="00A33AB7">
        <w:rPr>
          <w:rStyle w:val="Textoennegrita"/>
          <w:b w:val="0"/>
          <w:bCs w:val="0"/>
        </w:rPr>
        <w:t>Comparar lo autorizado vs. lo facturado</w:t>
      </w:r>
    </w:p>
    <w:p w14:paraId="76DE281B" w14:textId="77777777" w:rsidR="000F31ED" w:rsidRDefault="000F31ED" w:rsidP="000F31ED">
      <w:pPr>
        <w:pStyle w:val="NormalWeb"/>
        <w:numPr>
          <w:ilvl w:val="0"/>
          <w:numId w:val="248"/>
        </w:numPr>
      </w:pPr>
      <w:r>
        <w:t xml:space="preserve">Si es corregible, </w:t>
      </w:r>
      <w:r w:rsidRPr="00A33AB7">
        <w:rPr>
          <w:rStyle w:val="Textoennegrita"/>
          <w:b w:val="0"/>
          <w:bCs w:val="0"/>
        </w:rPr>
        <w:t>preparar una réplica o nota aclaratoria con documentación de respaldo</w:t>
      </w:r>
    </w:p>
    <w:p w14:paraId="43B58B52" w14:textId="77777777" w:rsidR="000F31ED" w:rsidRDefault="000F31ED" w:rsidP="000F31ED">
      <w:pPr>
        <w:pStyle w:val="NormalWeb"/>
        <w:numPr>
          <w:ilvl w:val="0"/>
          <w:numId w:val="248"/>
        </w:numPr>
      </w:pPr>
      <w:r>
        <w:t xml:space="preserve">Si la glosa es válida, </w:t>
      </w:r>
      <w:r w:rsidRPr="00A33AB7">
        <w:rPr>
          <w:rStyle w:val="Textoennegrita"/>
          <w:b w:val="0"/>
          <w:bCs w:val="0"/>
        </w:rPr>
        <w:t>anular o ajustar la factura</w:t>
      </w:r>
      <w:r>
        <w:t xml:space="preserve"> correctamente</w:t>
      </w:r>
    </w:p>
    <w:p w14:paraId="1303DEC9" w14:textId="00988710" w:rsidR="000F31ED" w:rsidRDefault="000F31ED" w:rsidP="000F31ED">
      <w:pPr>
        <w:pStyle w:val="NormalWeb"/>
        <w:numPr>
          <w:ilvl w:val="0"/>
          <w:numId w:val="248"/>
        </w:numPr>
      </w:pPr>
      <w:r w:rsidRPr="00A33AB7">
        <w:rPr>
          <w:rStyle w:val="Textoennegrita"/>
          <w:b w:val="0"/>
          <w:bCs w:val="0"/>
        </w:rPr>
        <w:t>Documentar el caso</w:t>
      </w:r>
      <w:r>
        <w:t xml:space="preserve"> para evitar reincidencias</w:t>
      </w:r>
    </w:p>
    <w:p w14:paraId="16868A08" w14:textId="77777777" w:rsidR="000F31ED" w:rsidRDefault="000F31ED" w:rsidP="000F31ED">
      <w:pPr>
        <w:pStyle w:val="Ttulo2"/>
      </w:pPr>
      <w:r>
        <w:rPr>
          <w:rFonts w:ascii="Segoe UI Emoji" w:hAnsi="Segoe UI Emoji" w:cs="Segoe UI Emoji"/>
        </w:rPr>
        <w:t>🎯</w:t>
      </w:r>
      <w:r>
        <w:t xml:space="preserve"> </w:t>
      </w:r>
      <w:r w:rsidRPr="00A33AB7">
        <w:rPr>
          <w:color w:val="4472C4" w:themeColor="accent1"/>
          <w:sz w:val="32"/>
          <w:szCs w:val="32"/>
        </w:rPr>
        <w:t>Frase clave:</w:t>
      </w:r>
    </w:p>
    <w:p w14:paraId="426A138C" w14:textId="77777777" w:rsidR="000F31ED" w:rsidRDefault="000F31ED" w:rsidP="000F31ED">
      <w:pPr>
        <w:pStyle w:val="NormalWeb"/>
      </w:pPr>
      <w:r>
        <w:t>“Una glosa es una factura que no se cobró por un error que sí se pudo evitar.”</w:t>
      </w:r>
    </w:p>
    <w:p w14:paraId="45776924" w14:textId="77777777" w:rsidR="001D5355" w:rsidRPr="001D5355" w:rsidRDefault="006732A8" w:rsidP="001D5355">
      <w:pPr>
        <w:pStyle w:val="Ttulo2"/>
        <w:rPr>
          <w:color w:val="4472C4" w:themeColor="accent1"/>
          <w:sz w:val="32"/>
          <w:szCs w:val="32"/>
        </w:rPr>
      </w:pPr>
      <w:r w:rsidRPr="001D5355">
        <w:rPr>
          <w:color w:val="4472C4" w:themeColor="accent1"/>
          <w:sz w:val="32"/>
          <w:szCs w:val="32"/>
        </w:rPr>
        <w:t xml:space="preserve">Tema 4: </w:t>
      </w:r>
      <w:r w:rsidR="001D5355" w:rsidRPr="001D5355">
        <w:rPr>
          <w:rStyle w:val="Textoennegrita"/>
          <w:b/>
          <w:bCs/>
          <w:color w:val="4472C4" w:themeColor="accent1"/>
          <w:sz w:val="32"/>
          <w:szCs w:val="32"/>
        </w:rPr>
        <w:t>Solicitudes Retroactivas o Fuera de Plazo</w:t>
      </w:r>
    </w:p>
    <w:p w14:paraId="110965B8" w14:textId="77777777" w:rsidR="001D5355" w:rsidRDefault="001D5355" w:rsidP="001D5355">
      <w:pPr>
        <w:pStyle w:val="Ttulo3"/>
      </w:pPr>
      <w:r>
        <w:rPr>
          <w:rFonts w:ascii="Segoe UI Emoji" w:hAnsi="Segoe UI Emoji" w:cs="Segoe UI Emoji"/>
        </w:rPr>
        <w:t>🔹</w:t>
      </w:r>
      <w:r>
        <w:t xml:space="preserve"> </w:t>
      </w:r>
      <w:r w:rsidRPr="001D5355">
        <w:rPr>
          <w:b w:val="0"/>
          <w:bCs w:val="0"/>
          <w:color w:val="4472C4" w:themeColor="accent1"/>
        </w:rPr>
        <w:t>¿Qué son?</w:t>
      </w:r>
    </w:p>
    <w:p w14:paraId="308FFCF1" w14:textId="77777777" w:rsidR="001D5355" w:rsidRDefault="001D5355" w:rsidP="001D5355">
      <w:pPr>
        <w:pStyle w:val="NormalWeb"/>
      </w:pPr>
      <w:r>
        <w:t xml:space="preserve">Las </w:t>
      </w:r>
      <w:r w:rsidRPr="001D5355">
        <w:rPr>
          <w:rStyle w:val="Textoennegrita"/>
          <w:b w:val="0"/>
          <w:bCs w:val="0"/>
        </w:rPr>
        <w:t>solicitudes retroactivas o fuera de plazo</w:t>
      </w:r>
      <w:r>
        <w:t xml:space="preserve"> son aquellas pre-certificaciones que se presentan </w:t>
      </w:r>
      <w:r w:rsidRPr="001D5355">
        <w:rPr>
          <w:rStyle w:val="Textoennegrita"/>
          <w:b w:val="0"/>
          <w:bCs w:val="0"/>
        </w:rPr>
        <w:t>después de haberse realizado el procedimiento médico, estudio o internamiento</w:t>
      </w:r>
      <w:r w:rsidRPr="001D5355">
        <w:t>, o</w:t>
      </w:r>
      <w:r w:rsidRPr="001D5355">
        <w:rPr>
          <w:b/>
          <w:bCs/>
        </w:rPr>
        <w:t xml:space="preserve"> </w:t>
      </w:r>
      <w:r w:rsidRPr="001D5355">
        <w:rPr>
          <w:rStyle w:val="Textoennegrita"/>
          <w:b w:val="0"/>
          <w:bCs w:val="0"/>
        </w:rPr>
        <w:t>cuando el código autorizado ha vencido sin haberse utilizado</w:t>
      </w:r>
      <w:r>
        <w:t xml:space="preserve"> dentro del período de vigencia establecido por la ARS.</w:t>
      </w:r>
    </w:p>
    <w:p w14:paraId="2F444C0F" w14:textId="339F0C58" w:rsidR="001D5355" w:rsidRDefault="001D5355" w:rsidP="001D5355">
      <w:pPr>
        <w:pStyle w:val="NormalWeb"/>
      </w:pPr>
      <w:r>
        <w:t xml:space="preserve">Este tipo de solicitud representa una </w:t>
      </w:r>
      <w:r w:rsidRPr="001D5355">
        <w:rPr>
          <w:rStyle w:val="Textoennegrita"/>
          <w:b w:val="0"/>
          <w:bCs w:val="0"/>
        </w:rPr>
        <w:t>excepción al proceso regular</w:t>
      </w:r>
      <w:r>
        <w:t xml:space="preserve">, y por tanto requiere una </w:t>
      </w:r>
      <w:r w:rsidRPr="001D5355">
        <w:rPr>
          <w:rStyle w:val="Textoennegrita"/>
          <w:b w:val="0"/>
          <w:bCs w:val="0"/>
        </w:rPr>
        <w:t>justificación formal</w:t>
      </w:r>
      <w:r>
        <w:t xml:space="preserve"> y, en algunos casos, una </w:t>
      </w:r>
      <w:r w:rsidRPr="001D5355">
        <w:rPr>
          <w:rStyle w:val="Textoennegrita"/>
          <w:b w:val="0"/>
          <w:bCs w:val="0"/>
        </w:rPr>
        <w:t>evaluación especial por parte del auditor médico o comité técnico de la ARS</w:t>
      </w:r>
      <w:r>
        <w:t>.</w:t>
      </w:r>
    </w:p>
    <w:p w14:paraId="6A269F68" w14:textId="77777777" w:rsidR="001D5355" w:rsidRDefault="001D5355" w:rsidP="001D5355">
      <w:pPr>
        <w:pStyle w:val="Ttulo3"/>
      </w:pPr>
      <w:r>
        <w:rPr>
          <w:rFonts w:ascii="Segoe UI Emoji" w:hAnsi="Segoe UI Emoji" w:cs="Segoe UI Emoji"/>
        </w:rPr>
        <w:t>🎯</w:t>
      </w:r>
      <w:r>
        <w:t xml:space="preserve"> </w:t>
      </w:r>
      <w:r w:rsidRPr="001D5355">
        <w:rPr>
          <w:color w:val="4472C4" w:themeColor="accent1"/>
        </w:rPr>
        <w:t>¿Por qué es importante conocerlas?</w:t>
      </w:r>
    </w:p>
    <w:p w14:paraId="2DF5BDE7" w14:textId="360FE9A4" w:rsidR="001D5355" w:rsidRDefault="001D5355" w:rsidP="001D5355">
      <w:pPr>
        <w:pStyle w:val="NormalWeb"/>
      </w:pPr>
      <w:r>
        <w:t xml:space="preserve">Porque son una </w:t>
      </w:r>
      <w:r w:rsidRPr="001D5355">
        <w:rPr>
          <w:rStyle w:val="Textoennegrita"/>
          <w:b w:val="0"/>
          <w:bCs w:val="0"/>
        </w:rPr>
        <w:t>causa común de glosas, rechazos de pago o no cobertura</w:t>
      </w:r>
      <w:r>
        <w:t xml:space="preserve">, y requieren una </w:t>
      </w:r>
      <w:r w:rsidRPr="001D5355">
        <w:rPr>
          <w:rStyle w:val="Textoennegrita"/>
          <w:b w:val="0"/>
          <w:bCs w:val="0"/>
        </w:rPr>
        <w:t>gestión muy cuidadosa</w:t>
      </w:r>
      <w:r>
        <w:t xml:space="preserve"> para que puedan ser aprobadas de manera excepcional.</w:t>
      </w:r>
    </w:p>
    <w:p w14:paraId="47831AD6" w14:textId="77777777" w:rsidR="001D5355" w:rsidRDefault="001D5355" w:rsidP="001D5355">
      <w:pPr>
        <w:pStyle w:val="Ttulo2"/>
      </w:pPr>
      <w:r>
        <w:rPr>
          <w:rFonts w:ascii="Segoe UI Emoji" w:hAnsi="Segoe UI Emoji" w:cs="Segoe UI Emoji"/>
        </w:rPr>
        <w:t>📋</w:t>
      </w:r>
      <w:r>
        <w:t xml:space="preserve"> </w:t>
      </w:r>
      <w:r w:rsidRPr="001D5355">
        <w:rPr>
          <w:color w:val="4472C4" w:themeColor="accent1"/>
          <w:sz w:val="32"/>
          <w:szCs w:val="32"/>
        </w:rPr>
        <w:t>Tipos comunes de casos retroactivos: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4"/>
        <w:gridCol w:w="5730"/>
      </w:tblGrid>
      <w:tr w:rsidR="001D5355" w14:paraId="40ADAF5F" w14:textId="77777777" w:rsidTr="001D5355">
        <w:trPr>
          <w:tblHeader/>
          <w:tblCellSpacing w:w="15" w:type="dxa"/>
        </w:trPr>
        <w:tc>
          <w:tcPr>
            <w:tcW w:w="0" w:type="auto"/>
            <w:vAlign w:val="center"/>
            <w:hideMark/>
          </w:tcPr>
          <w:p w14:paraId="0BA96E5E" w14:textId="77777777" w:rsidR="001D5355" w:rsidRDefault="001D5355">
            <w:pPr>
              <w:jc w:val="center"/>
              <w:rPr>
                <w:b/>
                <w:bCs/>
              </w:rPr>
            </w:pPr>
            <w:r>
              <w:rPr>
                <w:b/>
                <w:bCs/>
              </w:rPr>
              <w:t>Caso</w:t>
            </w:r>
          </w:p>
        </w:tc>
        <w:tc>
          <w:tcPr>
            <w:tcW w:w="0" w:type="auto"/>
            <w:vAlign w:val="center"/>
            <w:hideMark/>
          </w:tcPr>
          <w:p w14:paraId="7DFBD1D4" w14:textId="77777777" w:rsidR="001D5355" w:rsidRDefault="001D5355">
            <w:pPr>
              <w:jc w:val="center"/>
              <w:rPr>
                <w:b/>
                <w:bCs/>
              </w:rPr>
            </w:pPr>
            <w:r>
              <w:rPr>
                <w:b/>
                <w:bCs/>
              </w:rPr>
              <w:t>Descripción</w:t>
            </w:r>
          </w:p>
        </w:tc>
      </w:tr>
      <w:tr w:rsidR="001D5355" w14:paraId="41E7F8E1" w14:textId="77777777" w:rsidTr="001D5355">
        <w:trPr>
          <w:tblCellSpacing w:w="15" w:type="dxa"/>
        </w:trPr>
        <w:tc>
          <w:tcPr>
            <w:tcW w:w="0" w:type="auto"/>
            <w:vAlign w:val="center"/>
            <w:hideMark/>
          </w:tcPr>
          <w:p w14:paraId="622DA501" w14:textId="77777777" w:rsidR="001D5355" w:rsidRDefault="001D5355">
            <w:r>
              <w:rPr>
                <w:rFonts w:ascii="Segoe UI Emoji" w:hAnsi="Segoe UI Emoji" w:cs="Segoe UI Emoji"/>
              </w:rPr>
              <w:t>🛏</w:t>
            </w:r>
            <w:r>
              <w:t>️ Internamiento de urgencia</w:t>
            </w:r>
          </w:p>
        </w:tc>
        <w:tc>
          <w:tcPr>
            <w:tcW w:w="0" w:type="auto"/>
            <w:vAlign w:val="center"/>
            <w:hideMark/>
          </w:tcPr>
          <w:p w14:paraId="0C1FFADF" w14:textId="77777777" w:rsidR="001D5355" w:rsidRDefault="001D5355">
            <w:r>
              <w:t>Paciente ingresó por emergencia sin tiempo de gestionar la pre-certificación</w:t>
            </w:r>
          </w:p>
        </w:tc>
      </w:tr>
      <w:tr w:rsidR="001D5355" w14:paraId="5800ACD3" w14:textId="77777777" w:rsidTr="001D5355">
        <w:trPr>
          <w:tblCellSpacing w:w="15" w:type="dxa"/>
        </w:trPr>
        <w:tc>
          <w:tcPr>
            <w:tcW w:w="0" w:type="auto"/>
            <w:vAlign w:val="center"/>
            <w:hideMark/>
          </w:tcPr>
          <w:p w14:paraId="7B43AE98" w14:textId="77777777" w:rsidR="001D5355" w:rsidRDefault="001D5355">
            <w:r>
              <w:rPr>
                <w:rFonts w:ascii="Segoe UI Emoji" w:hAnsi="Segoe UI Emoji" w:cs="Segoe UI Emoji"/>
              </w:rPr>
              <w:t>⚠️</w:t>
            </w:r>
            <w:r>
              <w:t xml:space="preserve"> Procedimiento de emergencia</w:t>
            </w:r>
          </w:p>
        </w:tc>
        <w:tc>
          <w:tcPr>
            <w:tcW w:w="0" w:type="auto"/>
            <w:vAlign w:val="center"/>
            <w:hideMark/>
          </w:tcPr>
          <w:p w14:paraId="6E8DFBC5" w14:textId="77777777" w:rsidR="001D5355" w:rsidRDefault="001D5355">
            <w:r>
              <w:t>Se realiza cirugía o intervención urgente sin autorización previa</w:t>
            </w:r>
          </w:p>
        </w:tc>
      </w:tr>
      <w:tr w:rsidR="001D5355" w14:paraId="6676DFD8" w14:textId="77777777" w:rsidTr="001D5355">
        <w:trPr>
          <w:tblCellSpacing w:w="15" w:type="dxa"/>
        </w:trPr>
        <w:tc>
          <w:tcPr>
            <w:tcW w:w="0" w:type="auto"/>
            <w:vAlign w:val="center"/>
            <w:hideMark/>
          </w:tcPr>
          <w:p w14:paraId="2CF30906" w14:textId="77777777" w:rsidR="001D5355" w:rsidRDefault="001D5355">
            <w:r>
              <w:rPr>
                <w:rFonts w:ascii="Segoe UI Emoji" w:hAnsi="Segoe UI Emoji" w:cs="Segoe UI Emoji"/>
              </w:rPr>
              <w:t>⌛</w:t>
            </w:r>
            <w:r>
              <w:t xml:space="preserve"> Código vencido</w:t>
            </w:r>
          </w:p>
        </w:tc>
        <w:tc>
          <w:tcPr>
            <w:tcW w:w="0" w:type="auto"/>
            <w:vAlign w:val="center"/>
            <w:hideMark/>
          </w:tcPr>
          <w:p w14:paraId="02ADF404" w14:textId="77777777" w:rsidR="001D5355" w:rsidRDefault="001D5355">
            <w:r>
              <w:t xml:space="preserve">El procedimiento fue autorizado, pero se ejecutó </w:t>
            </w:r>
            <w:r>
              <w:rPr>
                <w:rStyle w:val="Textoennegrita"/>
              </w:rPr>
              <w:t>fuera del plazo de vigencia</w:t>
            </w:r>
          </w:p>
        </w:tc>
      </w:tr>
      <w:tr w:rsidR="001D5355" w14:paraId="125EEA51" w14:textId="77777777" w:rsidTr="001D5355">
        <w:trPr>
          <w:tblCellSpacing w:w="15" w:type="dxa"/>
        </w:trPr>
        <w:tc>
          <w:tcPr>
            <w:tcW w:w="0" w:type="auto"/>
            <w:vAlign w:val="center"/>
            <w:hideMark/>
          </w:tcPr>
          <w:p w14:paraId="7976499E" w14:textId="77777777" w:rsidR="001D5355" w:rsidRDefault="001D5355">
            <w:r>
              <w:rPr>
                <w:rFonts w:ascii="Segoe UI Emoji" w:hAnsi="Segoe UI Emoji" w:cs="Segoe UI Emoji"/>
              </w:rPr>
              <w:t>📅</w:t>
            </w:r>
            <w:r>
              <w:t xml:space="preserve"> Olvido o error técnico</w:t>
            </w:r>
          </w:p>
        </w:tc>
        <w:tc>
          <w:tcPr>
            <w:tcW w:w="0" w:type="auto"/>
            <w:vAlign w:val="center"/>
            <w:hideMark/>
          </w:tcPr>
          <w:p w14:paraId="49F335AC" w14:textId="77777777" w:rsidR="001D5355" w:rsidRDefault="001D5355">
            <w:r>
              <w:t>El expediente no fue enviado a tiempo por parte del prestador o gestor</w:t>
            </w:r>
          </w:p>
        </w:tc>
      </w:tr>
    </w:tbl>
    <w:p w14:paraId="3B9C60EC" w14:textId="77777777" w:rsidR="001D5355" w:rsidRDefault="001D5355" w:rsidP="001D5355">
      <w:pPr>
        <w:pStyle w:val="Ttulo2"/>
      </w:pPr>
      <w:r>
        <w:rPr>
          <w:rFonts w:ascii="Segoe UI Emoji" w:hAnsi="Segoe UI Emoji" w:cs="Segoe UI Emoji"/>
        </w:rPr>
        <w:t>📌</w:t>
      </w:r>
      <w:r>
        <w:t xml:space="preserve"> </w:t>
      </w:r>
      <w:r w:rsidRPr="001D5355">
        <w:rPr>
          <w:color w:val="4472C4" w:themeColor="accent1"/>
          <w:sz w:val="32"/>
          <w:szCs w:val="32"/>
        </w:rPr>
        <w:t>¿Qué implica una solicitud retroactiva?</w:t>
      </w:r>
    </w:p>
    <w:p w14:paraId="793F128D" w14:textId="77777777" w:rsidR="001D5355" w:rsidRPr="001D5355" w:rsidRDefault="001D5355" w:rsidP="001D5355">
      <w:pPr>
        <w:pStyle w:val="NormalWeb"/>
        <w:numPr>
          <w:ilvl w:val="0"/>
          <w:numId w:val="249"/>
        </w:numPr>
        <w:rPr>
          <w:b/>
          <w:bCs/>
        </w:rPr>
      </w:pPr>
      <w:r w:rsidRPr="001D5355">
        <w:rPr>
          <w:rStyle w:val="Textoennegrita"/>
          <w:b w:val="0"/>
          <w:bCs w:val="0"/>
        </w:rPr>
        <w:lastRenderedPageBreak/>
        <w:t>Se presenta después del servicio realizado</w:t>
      </w:r>
    </w:p>
    <w:p w14:paraId="03B79CBE" w14:textId="77777777" w:rsidR="001D5355" w:rsidRPr="001D5355" w:rsidRDefault="001D5355" w:rsidP="001D5355">
      <w:pPr>
        <w:pStyle w:val="NormalWeb"/>
        <w:numPr>
          <w:ilvl w:val="0"/>
          <w:numId w:val="249"/>
        </w:numPr>
        <w:rPr>
          <w:b/>
          <w:bCs/>
        </w:rPr>
      </w:pPr>
      <w:r w:rsidRPr="001D5355">
        <w:rPr>
          <w:rStyle w:val="Textoennegrita"/>
          <w:b w:val="0"/>
          <w:bCs w:val="0"/>
        </w:rPr>
        <w:t>No sigue el procedimiento estándar</w:t>
      </w:r>
    </w:p>
    <w:p w14:paraId="3604DFB1" w14:textId="77777777" w:rsidR="001D5355" w:rsidRPr="001D5355" w:rsidRDefault="001D5355" w:rsidP="001D5355">
      <w:pPr>
        <w:pStyle w:val="NormalWeb"/>
        <w:numPr>
          <w:ilvl w:val="0"/>
          <w:numId w:val="249"/>
        </w:numPr>
        <w:rPr>
          <w:b/>
          <w:bCs/>
        </w:rPr>
      </w:pPr>
      <w:r w:rsidRPr="001D5355">
        <w:rPr>
          <w:rStyle w:val="Textoennegrita"/>
          <w:b w:val="0"/>
          <w:bCs w:val="0"/>
        </w:rPr>
        <w:t>Depende de la justificación médica, administrativa y legal</w:t>
      </w:r>
    </w:p>
    <w:p w14:paraId="3560BEE1" w14:textId="0B8AB7AA" w:rsidR="001D5355" w:rsidRPr="001D5355" w:rsidRDefault="001D5355" w:rsidP="001D5355">
      <w:pPr>
        <w:pStyle w:val="NormalWeb"/>
        <w:numPr>
          <w:ilvl w:val="0"/>
          <w:numId w:val="249"/>
        </w:numPr>
        <w:rPr>
          <w:b/>
          <w:bCs/>
        </w:rPr>
      </w:pPr>
      <w:r w:rsidRPr="001D5355">
        <w:rPr>
          <w:rStyle w:val="Textoennegrita"/>
          <w:b w:val="0"/>
          <w:bCs w:val="0"/>
        </w:rPr>
        <w:t>Puede ser rechazada por incumplimiento de plazos o normas</w:t>
      </w:r>
    </w:p>
    <w:p w14:paraId="5B8789A4" w14:textId="77777777" w:rsidR="001D5355" w:rsidRDefault="001D5355" w:rsidP="001D5355">
      <w:pPr>
        <w:pStyle w:val="Ttulo2"/>
      </w:pPr>
      <w:r>
        <w:rPr>
          <w:rFonts w:ascii="Segoe UI Emoji" w:hAnsi="Segoe UI Emoji" w:cs="Segoe UI Emoji"/>
        </w:rPr>
        <w:t>🧾</w:t>
      </w:r>
      <w:r>
        <w:t xml:space="preserve"> </w:t>
      </w:r>
      <w:r w:rsidRPr="001D5355">
        <w:rPr>
          <w:color w:val="4472C4" w:themeColor="accent1"/>
          <w:sz w:val="32"/>
          <w:szCs w:val="32"/>
        </w:rPr>
        <w:t>Documentación requerida (según ARS):</w:t>
      </w:r>
    </w:p>
    <w:p w14:paraId="79B8327D" w14:textId="77777777" w:rsidR="001D5355" w:rsidRDefault="001D5355" w:rsidP="001D5355">
      <w:pPr>
        <w:pStyle w:val="NormalWeb"/>
        <w:numPr>
          <w:ilvl w:val="0"/>
          <w:numId w:val="250"/>
        </w:numPr>
      </w:pPr>
      <w:r>
        <w:t>Carta de justificación firmada por el médico tratante o director médico</w:t>
      </w:r>
    </w:p>
    <w:p w14:paraId="2A75E46A" w14:textId="77777777" w:rsidR="001D5355" w:rsidRDefault="001D5355" w:rsidP="001D5355">
      <w:pPr>
        <w:pStyle w:val="NormalWeb"/>
        <w:numPr>
          <w:ilvl w:val="0"/>
          <w:numId w:val="250"/>
        </w:numPr>
      </w:pPr>
      <w:r>
        <w:t>Informe clínico detallado con fechas, diagnóstico y urgencia</w:t>
      </w:r>
    </w:p>
    <w:p w14:paraId="07C88BDB" w14:textId="77777777" w:rsidR="001D5355" w:rsidRDefault="001D5355" w:rsidP="001D5355">
      <w:pPr>
        <w:pStyle w:val="NormalWeb"/>
        <w:numPr>
          <w:ilvl w:val="0"/>
          <w:numId w:val="250"/>
        </w:numPr>
      </w:pPr>
      <w:r>
        <w:t>Historia clínica del evento (urgencia, evolución, cirugía, etc.)</w:t>
      </w:r>
    </w:p>
    <w:p w14:paraId="33A9FFC4" w14:textId="77777777" w:rsidR="001D5355" w:rsidRDefault="001D5355" w:rsidP="001D5355">
      <w:pPr>
        <w:pStyle w:val="NormalWeb"/>
        <w:numPr>
          <w:ilvl w:val="0"/>
          <w:numId w:val="250"/>
        </w:numPr>
      </w:pPr>
      <w:r>
        <w:t>Factura preliminar (si ya fue emitida)</w:t>
      </w:r>
    </w:p>
    <w:p w14:paraId="0D55C92D" w14:textId="38A79864" w:rsidR="001D5355" w:rsidRDefault="001D5355" w:rsidP="001D5355">
      <w:pPr>
        <w:pStyle w:val="NormalWeb"/>
        <w:numPr>
          <w:ilvl w:val="0"/>
          <w:numId w:val="250"/>
        </w:numPr>
      </w:pPr>
      <w:r>
        <w:t>Pruebas de que no fue posible solicitar la autorización a tiempo (ej. ingreso en fin de semana, feriado, etc.)</w:t>
      </w:r>
    </w:p>
    <w:p w14:paraId="2F137C38" w14:textId="77777777" w:rsidR="001D5355" w:rsidRDefault="001D5355" w:rsidP="001D5355">
      <w:pPr>
        <w:pStyle w:val="Ttulo2"/>
      </w:pPr>
      <w:r>
        <w:rPr>
          <w:rFonts w:ascii="Segoe UI Emoji" w:hAnsi="Segoe UI Emoji" w:cs="Segoe UI Emoji"/>
        </w:rPr>
        <w:t>✅</w:t>
      </w:r>
      <w:r>
        <w:t xml:space="preserve"> </w:t>
      </w:r>
      <w:r w:rsidRPr="001D5355">
        <w:rPr>
          <w:color w:val="4472C4" w:themeColor="accent1"/>
          <w:sz w:val="32"/>
          <w:szCs w:val="32"/>
        </w:rPr>
        <w:t>¿Cuándo puede ser aceptada una solicitud retroactiva?</w:t>
      </w:r>
    </w:p>
    <w:p w14:paraId="19914504" w14:textId="77777777" w:rsidR="001D5355" w:rsidRDefault="001D5355" w:rsidP="001D5355">
      <w:pPr>
        <w:pStyle w:val="NormalWeb"/>
        <w:numPr>
          <w:ilvl w:val="0"/>
          <w:numId w:val="251"/>
        </w:numPr>
      </w:pPr>
      <w:r>
        <w:t xml:space="preserve">Cuando el caso fue una </w:t>
      </w:r>
      <w:r w:rsidRPr="001D5355">
        <w:rPr>
          <w:rStyle w:val="Textoennegrita"/>
          <w:b w:val="0"/>
          <w:bCs w:val="0"/>
        </w:rPr>
        <w:t>emergencia vital o inaplazable</w:t>
      </w:r>
    </w:p>
    <w:p w14:paraId="751167AB" w14:textId="77777777" w:rsidR="001D5355" w:rsidRDefault="001D5355" w:rsidP="001D5355">
      <w:pPr>
        <w:pStyle w:val="NormalWeb"/>
        <w:numPr>
          <w:ilvl w:val="0"/>
          <w:numId w:val="251"/>
        </w:numPr>
      </w:pPr>
      <w:r>
        <w:t xml:space="preserve">Cuando el </w:t>
      </w:r>
      <w:r w:rsidRPr="001D5355">
        <w:rPr>
          <w:rStyle w:val="Textoennegrita"/>
          <w:b w:val="0"/>
          <w:bCs w:val="0"/>
        </w:rPr>
        <w:t>prestador pertenece a la red contratada</w:t>
      </w:r>
    </w:p>
    <w:p w14:paraId="37C2F452" w14:textId="77777777" w:rsidR="001D5355" w:rsidRDefault="001D5355" w:rsidP="001D5355">
      <w:pPr>
        <w:pStyle w:val="NormalWeb"/>
        <w:numPr>
          <w:ilvl w:val="0"/>
          <w:numId w:val="251"/>
        </w:numPr>
      </w:pPr>
      <w:r>
        <w:t xml:space="preserve">Cuando existe </w:t>
      </w:r>
      <w:r w:rsidRPr="001D5355">
        <w:rPr>
          <w:rStyle w:val="Textoennegrita"/>
          <w:b w:val="0"/>
          <w:bCs w:val="0"/>
        </w:rPr>
        <w:t>documentación clínica completa y justificada</w:t>
      </w:r>
    </w:p>
    <w:p w14:paraId="70D0BB9B" w14:textId="7555F7C7" w:rsidR="001D5355" w:rsidRDefault="001D5355" w:rsidP="001D5355">
      <w:pPr>
        <w:pStyle w:val="NormalWeb"/>
        <w:numPr>
          <w:ilvl w:val="0"/>
          <w:numId w:val="251"/>
        </w:numPr>
      </w:pPr>
      <w:r>
        <w:t xml:space="preserve">Cuando se demuestra que </w:t>
      </w:r>
      <w:r w:rsidRPr="001D5355">
        <w:rPr>
          <w:rStyle w:val="Textoennegrita"/>
          <w:b w:val="0"/>
          <w:bCs w:val="0"/>
        </w:rPr>
        <w:t>no hubo intención de eludir el proceso</w:t>
      </w:r>
      <w:r>
        <w:t>, sino imposibilidad real</w:t>
      </w:r>
    </w:p>
    <w:p w14:paraId="12BA1DFA" w14:textId="77777777" w:rsidR="001D5355" w:rsidRDefault="001D5355" w:rsidP="001D5355">
      <w:pPr>
        <w:pStyle w:val="Ttulo2"/>
      </w:pPr>
      <w:r>
        <w:rPr>
          <w:rFonts w:ascii="Segoe UI Emoji" w:hAnsi="Segoe UI Emoji" w:cs="Segoe UI Emoji"/>
        </w:rPr>
        <w:t>❌</w:t>
      </w:r>
      <w:r>
        <w:t xml:space="preserve"> </w:t>
      </w:r>
      <w:r w:rsidRPr="00D83D91">
        <w:rPr>
          <w:color w:val="4472C4" w:themeColor="accent1"/>
          <w:sz w:val="32"/>
          <w:szCs w:val="32"/>
        </w:rPr>
        <w:t>Riesgos y consecuencias:</w:t>
      </w:r>
    </w:p>
    <w:p w14:paraId="091CAC42" w14:textId="77777777" w:rsidR="001D5355" w:rsidRPr="00D83D91" w:rsidRDefault="001D5355" w:rsidP="001D5355">
      <w:pPr>
        <w:pStyle w:val="NormalWeb"/>
        <w:numPr>
          <w:ilvl w:val="0"/>
          <w:numId w:val="252"/>
        </w:numPr>
        <w:rPr>
          <w:b/>
          <w:bCs/>
        </w:rPr>
      </w:pPr>
      <w:r w:rsidRPr="00D83D91">
        <w:rPr>
          <w:rStyle w:val="Textoennegrita"/>
          <w:b w:val="0"/>
          <w:bCs w:val="0"/>
        </w:rPr>
        <w:t>Rechazo definitivo del caso</w:t>
      </w:r>
    </w:p>
    <w:p w14:paraId="2C090870" w14:textId="77777777" w:rsidR="001D5355" w:rsidRPr="00D83D91" w:rsidRDefault="001D5355" w:rsidP="001D5355">
      <w:pPr>
        <w:pStyle w:val="NormalWeb"/>
        <w:numPr>
          <w:ilvl w:val="0"/>
          <w:numId w:val="252"/>
        </w:numPr>
        <w:rPr>
          <w:b/>
          <w:bCs/>
        </w:rPr>
      </w:pPr>
      <w:r w:rsidRPr="00D83D91">
        <w:rPr>
          <w:rStyle w:val="Textoennegrita"/>
          <w:b w:val="0"/>
          <w:bCs w:val="0"/>
        </w:rPr>
        <w:t>Glosa total del pago al prestador</w:t>
      </w:r>
    </w:p>
    <w:p w14:paraId="71958DD2" w14:textId="77777777" w:rsidR="001D5355" w:rsidRDefault="001D5355" w:rsidP="001D5355">
      <w:pPr>
        <w:pStyle w:val="NormalWeb"/>
        <w:numPr>
          <w:ilvl w:val="0"/>
          <w:numId w:val="252"/>
        </w:numPr>
      </w:pPr>
      <w:r>
        <w:t xml:space="preserve">El afiliado podría </w:t>
      </w:r>
      <w:r w:rsidRPr="00D83D91">
        <w:rPr>
          <w:rStyle w:val="Textoennegrita"/>
          <w:b w:val="0"/>
          <w:bCs w:val="0"/>
        </w:rPr>
        <w:t>asumir el costo del procedimiento</w:t>
      </w:r>
    </w:p>
    <w:p w14:paraId="5D572F35" w14:textId="7B94C6E5" w:rsidR="001D5355" w:rsidRDefault="001D5355" w:rsidP="001D5355">
      <w:pPr>
        <w:pStyle w:val="NormalWeb"/>
        <w:numPr>
          <w:ilvl w:val="0"/>
          <w:numId w:val="252"/>
        </w:numPr>
      </w:pPr>
      <w:r>
        <w:t>Pérdida de credibilidad y sanciones internas para el gestor si hay reincidencia</w:t>
      </w:r>
    </w:p>
    <w:p w14:paraId="74BAF0E6" w14:textId="77777777" w:rsidR="001D5355" w:rsidRDefault="001D5355" w:rsidP="001D5355">
      <w:pPr>
        <w:pStyle w:val="Ttulo2"/>
      </w:pPr>
      <w:r>
        <w:rPr>
          <w:rFonts w:ascii="Segoe UI Emoji" w:hAnsi="Segoe UI Emoji" w:cs="Segoe UI Emoji"/>
        </w:rPr>
        <w:t>🧠</w:t>
      </w:r>
      <w:r>
        <w:t xml:space="preserve"> </w:t>
      </w:r>
      <w:r w:rsidRPr="00F33EB0">
        <w:rPr>
          <w:color w:val="4472C4" w:themeColor="accent1"/>
          <w:sz w:val="32"/>
          <w:szCs w:val="32"/>
        </w:rPr>
        <w:t>Rol del personal técnico:</w:t>
      </w:r>
    </w:p>
    <w:p w14:paraId="42B88FEE" w14:textId="77777777" w:rsidR="001D5355" w:rsidRDefault="001D5355" w:rsidP="001D5355">
      <w:pPr>
        <w:pStyle w:val="NormalWeb"/>
        <w:numPr>
          <w:ilvl w:val="0"/>
          <w:numId w:val="253"/>
        </w:numPr>
      </w:pPr>
      <w:r>
        <w:t xml:space="preserve">Prevenir este tipo de casos </w:t>
      </w:r>
      <w:r w:rsidRPr="00F33EB0">
        <w:rPr>
          <w:rStyle w:val="Textoennegrita"/>
          <w:b w:val="0"/>
          <w:bCs w:val="0"/>
        </w:rPr>
        <w:t>gestionando las solicitudes a tiempo</w:t>
      </w:r>
    </w:p>
    <w:p w14:paraId="3D767859" w14:textId="77777777" w:rsidR="001D5355" w:rsidRPr="00F33EB0" w:rsidRDefault="001D5355" w:rsidP="001D5355">
      <w:pPr>
        <w:pStyle w:val="NormalWeb"/>
        <w:numPr>
          <w:ilvl w:val="0"/>
          <w:numId w:val="253"/>
        </w:numPr>
        <w:rPr>
          <w:b/>
          <w:bCs/>
        </w:rPr>
      </w:pPr>
      <w:r>
        <w:t xml:space="preserve">Tener claridad sobre los </w:t>
      </w:r>
      <w:r w:rsidRPr="00F33EB0">
        <w:rPr>
          <w:rStyle w:val="Textoennegrita"/>
          <w:b w:val="0"/>
          <w:bCs w:val="0"/>
        </w:rPr>
        <w:t>tiempos de vigencia por tipo de servicio</w:t>
      </w:r>
    </w:p>
    <w:p w14:paraId="04F3D4D6" w14:textId="77777777" w:rsidR="001D5355" w:rsidRDefault="001D5355" w:rsidP="001D5355">
      <w:pPr>
        <w:pStyle w:val="NormalWeb"/>
        <w:numPr>
          <w:ilvl w:val="0"/>
          <w:numId w:val="253"/>
        </w:numPr>
      </w:pPr>
      <w:r>
        <w:t>Orientar a los prestadores y pacientes sobre los riesgos de ejecutar sin autorización</w:t>
      </w:r>
    </w:p>
    <w:p w14:paraId="1938DBCE" w14:textId="77777777" w:rsidR="001D5355" w:rsidRPr="00F33EB0" w:rsidRDefault="001D5355" w:rsidP="001D5355">
      <w:pPr>
        <w:pStyle w:val="NormalWeb"/>
        <w:numPr>
          <w:ilvl w:val="0"/>
          <w:numId w:val="253"/>
        </w:numPr>
      </w:pPr>
      <w:r>
        <w:t xml:space="preserve">Cuando ocurra un caso retroactivo, </w:t>
      </w:r>
      <w:r w:rsidRPr="00F33EB0">
        <w:rPr>
          <w:rStyle w:val="Textoennegrita"/>
          <w:b w:val="0"/>
          <w:bCs w:val="0"/>
        </w:rPr>
        <w:t>reunir rápidamente toda la documentación y enviarla con una nota de justificación formal</w:t>
      </w:r>
    </w:p>
    <w:p w14:paraId="1CF776BB" w14:textId="7569458A" w:rsidR="001D5355" w:rsidRDefault="001D5355" w:rsidP="001D5355">
      <w:pPr>
        <w:pStyle w:val="NormalWeb"/>
        <w:numPr>
          <w:ilvl w:val="0"/>
          <w:numId w:val="253"/>
        </w:numPr>
      </w:pPr>
      <w:r w:rsidRPr="00F33EB0">
        <w:t xml:space="preserve">Dar </w:t>
      </w:r>
      <w:r w:rsidRPr="00F33EB0">
        <w:rPr>
          <w:rStyle w:val="Textoennegrita"/>
          <w:b w:val="0"/>
          <w:bCs w:val="0"/>
        </w:rPr>
        <w:t>seguimiento proactivo</w:t>
      </w:r>
      <w:r w:rsidRPr="00F33EB0">
        <w:t xml:space="preserve"> </w:t>
      </w:r>
      <w:r>
        <w:t>hasta obtener respuesta definitiva de la ARS</w:t>
      </w:r>
    </w:p>
    <w:p w14:paraId="5C929BFB" w14:textId="77777777" w:rsidR="001D5355" w:rsidRDefault="001D5355" w:rsidP="001D5355">
      <w:pPr>
        <w:pStyle w:val="Ttulo2"/>
      </w:pPr>
      <w:r>
        <w:rPr>
          <w:rFonts w:ascii="Segoe UI Emoji" w:hAnsi="Segoe UI Emoji" w:cs="Segoe UI Emoji"/>
        </w:rPr>
        <w:t>🎯</w:t>
      </w:r>
      <w:r>
        <w:t xml:space="preserve"> </w:t>
      </w:r>
      <w:r w:rsidRPr="00F33EB0">
        <w:rPr>
          <w:color w:val="4472C4" w:themeColor="accent1"/>
          <w:sz w:val="32"/>
          <w:szCs w:val="32"/>
        </w:rPr>
        <w:t>Frase clave:</w:t>
      </w:r>
    </w:p>
    <w:p w14:paraId="7F76C0ED" w14:textId="77777777" w:rsidR="001D5355" w:rsidRDefault="001D5355" w:rsidP="001D5355">
      <w:pPr>
        <w:pStyle w:val="NormalWeb"/>
      </w:pPr>
      <w:r>
        <w:t>“La autorización debe ir antes del procedimiento. Cuando no se puede, cada minuto cuenta para justificar bien lo que ya se hizo.”</w:t>
      </w:r>
    </w:p>
    <w:p w14:paraId="721F138B" w14:textId="47CAC201" w:rsidR="00AC4B7C" w:rsidRPr="00AC4B7C" w:rsidRDefault="00AC4B7C" w:rsidP="00AC4B7C">
      <w:pPr>
        <w:pStyle w:val="Ttulo2"/>
        <w:rPr>
          <w:color w:val="4472C4" w:themeColor="accent1"/>
          <w:sz w:val="32"/>
          <w:szCs w:val="32"/>
        </w:rPr>
      </w:pPr>
      <w:r w:rsidRPr="00AC4B7C">
        <w:rPr>
          <w:rStyle w:val="Textoennegrita"/>
          <w:b/>
          <w:bCs/>
          <w:color w:val="4472C4" w:themeColor="accent1"/>
          <w:sz w:val="32"/>
          <w:szCs w:val="32"/>
        </w:rPr>
        <w:t>Tema 5: Apelaciones y Reenvío con Soporte Adicional</w:t>
      </w:r>
    </w:p>
    <w:p w14:paraId="2D3DA034" w14:textId="77777777" w:rsidR="00AC4B7C" w:rsidRDefault="00AC4B7C" w:rsidP="00AC4B7C">
      <w:pPr>
        <w:pStyle w:val="Ttulo3"/>
      </w:pPr>
      <w:r>
        <w:rPr>
          <w:rFonts w:ascii="Segoe UI Emoji" w:hAnsi="Segoe UI Emoji" w:cs="Segoe UI Emoji"/>
        </w:rPr>
        <w:lastRenderedPageBreak/>
        <w:t>🔹</w:t>
      </w:r>
      <w:r>
        <w:t xml:space="preserve"> </w:t>
      </w:r>
      <w:r w:rsidRPr="00AC4B7C">
        <w:rPr>
          <w:color w:val="4472C4" w:themeColor="accent1"/>
        </w:rPr>
        <w:t>¿Qué es una apelación?</w:t>
      </w:r>
    </w:p>
    <w:p w14:paraId="3037A32A" w14:textId="77777777" w:rsidR="00AC4B7C" w:rsidRDefault="00AC4B7C" w:rsidP="00AC4B7C">
      <w:pPr>
        <w:pStyle w:val="NormalWeb"/>
      </w:pPr>
      <w:r>
        <w:t xml:space="preserve">Una </w:t>
      </w:r>
      <w:r w:rsidRPr="00AC4B7C">
        <w:rPr>
          <w:rStyle w:val="Textoennegrita"/>
          <w:b w:val="0"/>
          <w:bCs w:val="0"/>
        </w:rPr>
        <w:t>apelación</w:t>
      </w:r>
      <w:r>
        <w:t xml:space="preserve"> es el proceso mediante el cual un prestador, médico o afiliado solicita</w:t>
      </w:r>
      <w:r w:rsidRPr="00AC4B7C">
        <w:t xml:space="preserve"> </w:t>
      </w:r>
      <w:r w:rsidRPr="00AC4B7C">
        <w:rPr>
          <w:rStyle w:val="Textoennegrita"/>
          <w:b w:val="0"/>
          <w:bCs w:val="0"/>
        </w:rPr>
        <w:t>la revisión formal de una pre-certificación médica que fue previamente rechazada</w:t>
      </w:r>
      <w:r>
        <w:t xml:space="preserve">, con el fin de obtener una </w:t>
      </w:r>
      <w:r w:rsidRPr="00AC4B7C">
        <w:rPr>
          <w:rStyle w:val="Textoennegrita"/>
          <w:b w:val="0"/>
          <w:bCs w:val="0"/>
        </w:rPr>
        <w:t>reconsideración del caso</w:t>
      </w:r>
      <w:r>
        <w:t xml:space="preserve"> por parte del auditor médico o comité evaluador de la ARS.</w:t>
      </w:r>
    </w:p>
    <w:p w14:paraId="5127C3AE" w14:textId="45ACE1E8" w:rsidR="00AC4B7C" w:rsidRDefault="00AC4B7C" w:rsidP="00AC4B7C">
      <w:pPr>
        <w:pStyle w:val="NormalWeb"/>
      </w:pPr>
      <w:r>
        <w:t xml:space="preserve">Se presenta junto a </w:t>
      </w:r>
      <w:r w:rsidRPr="00AC4B7C">
        <w:rPr>
          <w:rStyle w:val="Textoennegrita"/>
          <w:b w:val="0"/>
          <w:bCs w:val="0"/>
        </w:rPr>
        <w:t>soporte clínico o administrativo adicional</w:t>
      </w:r>
      <w:r w:rsidRPr="00AC4B7C">
        <w:rPr>
          <w:b/>
          <w:bCs/>
        </w:rPr>
        <w:t xml:space="preserve"> </w:t>
      </w:r>
      <w:r w:rsidRPr="00AC4B7C">
        <w:t>que</w:t>
      </w:r>
      <w:r w:rsidRPr="00AC4B7C">
        <w:rPr>
          <w:b/>
          <w:bCs/>
        </w:rPr>
        <w:t xml:space="preserve"> </w:t>
      </w:r>
      <w:r w:rsidRPr="00AC4B7C">
        <w:rPr>
          <w:rStyle w:val="Textoennegrita"/>
          <w:b w:val="0"/>
          <w:bCs w:val="0"/>
        </w:rPr>
        <w:t>amplíe, justifique o corrija</w:t>
      </w:r>
      <w:r w:rsidRPr="00AC4B7C">
        <w:rPr>
          <w:b/>
          <w:bCs/>
        </w:rPr>
        <w:t xml:space="preserve"> </w:t>
      </w:r>
      <w:r>
        <w:t>la solicitud original.</w:t>
      </w:r>
    </w:p>
    <w:p w14:paraId="7D8AD069" w14:textId="77777777" w:rsidR="00AC4B7C" w:rsidRDefault="00AC4B7C" w:rsidP="00AC4B7C">
      <w:pPr>
        <w:pStyle w:val="Ttulo3"/>
      </w:pPr>
      <w:r>
        <w:rPr>
          <w:rFonts w:ascii="Segoe UI Emoji" w:hAnsi="Segoe UI Emoji" w:cs="Segoe UI Emoji"/>
        </w:rPr>
        <w:t>🎯</w:t>
      </w:r>
      <w:r>
        <w:t xml:space="preserve"> </w:t>
      </w:r>
      <w:r w:rsidRPr="00AC4B7C">
        <w:rPr>
          <w:color w:val="4472C4" w:themeColor="accent1"/>
        </w:rPr>
        <w:t>Objetivo de la apelación:</w:t>
      </w:r>
    </w:p>
    <w:p w14:paraId="516A430E" w14:textId="77777777" w:rsidR="00AC4B7C" w:rsidRDefault="00AC4B7C" w:rsidP="00AC4B7C">
      <w:pPr>
        <w:pStyle w:val="NormalWeb"/>
        <w:numPr>
          <w:ilvl w:val="0"/>
          <w:numId w:val="254"/>
        </w:numPr>
      </w:pPr>
      <w:r>
        <w:t xml:space="preserve">Permitir una </w:t>
      </w:r>
      <w:r w:rsidRPr="00AC4B7C">
        <w:rPr>
          <w:rStyle w:val="Textoennegrita"/>
          <w:b w:val="0"/>
          <w:bCs w:val="0"/>
        </w:rPr>
        <w:t>segunda evaluación</w:t>
      </w:r>
      <w:r>
        <w:t xml:space="preserve"> médica del caso</w:t>
      </w:r>
    </w:p>
    <w:p w14:paraId="749B541D" w14:textId="77777777" w:rsidR="00AC4B7C" w:rsidRDefault="00AC4B7C" w:rsidP="00AC4B7C">
      <w:pPr>
        <w:pStyle w:val="NormalWeb"/>
        <w:numPr>
          <w:ilvl w:val="0"/>
          <w:numId w:val="254"/>
        </w:numPr>
      </w:pPr>
      <w:r>
        <w:t xml:space="preserve">Asegurar que el afiliado no pierda cobertura por </w:t>
      </w:r>
      <w:r w:rsidRPr="00AC4B7C">
        <w:rPr>
          <w:rStyle w:val="Textoennegrita"/>
          <w:b w:val="0"/>
          <w:bCs w:val="0"/>
        </w:rPr>
        <w:t>errores, omisiones o falta de claridad</w:t>
      </w:r>
    </w:p>
    <w:p w14:paraId="05F6C92F" w14:textId="77777777" w:rsidR="00AC4B7C" w:rsidRDefault="00AC4B7C" w:rsidP="00AC4B7C">
      <w:pPr>
        <w:pStyle w:val="NormalWeb"/>
        <w:numPr>
          <w:ilvl w:val="0"/>
          <w:numId w:val="254"/>
        </w:numPr>
      </w:pPr>
      <w:r>
        <w:t xml:space="preserve">Dar una oportunidad de </w:t>
      </w:r>
      <w:r w:rsidRPr="00AC4B7C">
        <w:rPr>
          <w:rStyle w:val="Textoennegrita"/>
          <w:b w:val="0"/>
          <w:bCs w:val="0"/>
        </w:rPr>
        <w:t>corregir expedientes rechazados por falta de soporte clínico suficiente</w:t>
      </w:r>
    </w:p>
    <w:p w14:paraId="39DE308C" w14:textId="5ED801C4" w:rsidR="00AC4B7C" w:rsidRDefault="00AC4B7C" w:rsidP="00AC4B7C">
      <w:pPr>
        <w:pStyle w:val="NormalWeb"/>
        <w:numPr>
          <w:ilvl w:val="0"/>
          <w:numId w:val="254"/>
        </w:numPr>
      </w:pPr>
      <w:r>
        <w:t>Evitar glosas posteriores por ejecución sin autorización</w:t>
      </w:r>
    </w:p>
    <w:p w14:paraId="1BF94227" w14:textId="77777777" w:rsidR="00AC4B7C" w:rsidRPr="00AC4B7C" w:rsidRDefault="00AC4B7C" w:rsidP="00AC4B7C">
      <w:pPr>
        <w:pStyle w:val="Ttulo2"/>
        <w:rPr>
          <w:color w:val="4472C4" w:themeColor="accent1"/>
          <w:sz w:val="32"/>
          <w:szCs w:val="32"/>
        </w:rPr>
      </w:pPr>
      <w:r>
        <w:rPr>
          <w:rFonts w:ascii="Segoe UI Emoji" w:hAnsi="Segoe UI Emoji" w:cs="Segoe UI Emoji"/>
        </w:rPr>
        <w:t>📋</w:t>
      </w:r>
      <w:r>
        <w:t xml:space="preserve"> </w:t>
      </w:r>
      <w:r w:rsidRPr="00AC4B7C">
        <w:rPr>
          <w:color w:val="4472C4" w:themeColor="accent1"/>
          <w:sz w:val="32"/>
          <w:szCs w:val="32"/>
        </w:rPr>
        <w:t>¿Cuándo procede una apelación o reenvío?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3"/>
        <w:gridCol w:w="4901"/>
      </w:tblGrid>
      <w:tr w:rsidR="00AC4B7C" w14:paraId="331DC434" w14:textId="77777777" w:rsidTr="00AC4B7C">
        <w:trPr>
          <w:tblHeader/>
          <w:tblCellSpacing w:w="15" w:type="dxa"/>
        </w:trPr>
        <w:tc>
          <w:tcPr>
            <w:tcW w:w="0" w:type="auto"/>
            <w:vAlign w:val="center"/>
            <w:hideMark/>
          </w:tcPr>
          <w:p w14:paraId="446B9D19" w14:textId="77777777" w:rsidR="00AC4B7C" w:rsidRDefault="00AC4B7C">
            <w:pPr>
              <w:jc w:val="center"/>
              <w:rPr>
                <w:b/>
                <w:bCs/>
              </w:rPr>
            </w:pPr>
            <w:r>
              <w:rPr>
                <w:b/>
                <w:bCs/>
              </w:rPr>
              <w:t>Situación</w:t>
            </w:r>
          </w:p>
        </w:tc>
        <w:tc>
          <w:tcPr>
            <w:tcW w:w="0" w:type="auto"/>
            <w:vAlign w:val="center"/>
            <w:hideMark/>
          </w:tcPr>
          <w:p w14:paraId="6F769422" w14:textId="77777777" w:rsidR="00AC4B7C" w:rsidRDefault="00AC4B7C">
            <w:pPr>
              <w:jc w:val="center"/>
              <w:rPr>
                <w:b/>
                <w:bCs/>
              </w:rPr>
            </w:pPr>
            <w:r>
              <w:rPr>
                <w:b/>
                <w:bCs/>
              </w:rPr>
              <w:t>Acción recomendada</w:t>
            </w:r>
          </w:p>
        </w:tc>
      </w:tr>
      <w:tr w:rsidR="00AC4B7C" w14:paraId="47C67C41" w14:textId="77777777" w:rsidTr="00AC4B7C">
        <w:trPr>
          <w:tblCellSpacing w:w="15" w:type="dxa"/>
        </w:trPr>
        <w:tc>
          <w:tcPr>
            <w:tcW w:w="0" w:type="auto"/>
            <w:vAlign w:val="center"/>
            <w:hideMark/>
          </w:tcPr>
          <w:p w14:paraId="17FCCF71" w14:textId="77777777" w:rsidR="00AC4B7C" w:rsidRDefault="00AC4B7C">
            <w:r>
              <w:t>Rechazo por diagnóstico débil</w:t>
            </w:r>
          </w:p>
        </w:tc>
        <w:tc>
          <w:tcPr>
            <w:tcW w:w="0" w:type="auto"/>
            <w:vAlign w:val="center"/>
            <w:hideMark/>
          </w:tcPr>
          <w:p w14:paraId="58AEDFA4" w14:textId="77777777" w:rsidR="00AC4B7C" w:rsidRDefault="00AC4B7C">
            <w:r>
              <w:t>Enviar historia clínica más detallada o estudios recientes</w:t>
            </w:r>
          </w:p>
        </w:tc>
      </w:tr>
      <w:tr w:rsidR="00AC4B7C" w14:paraId="7A2B85B9" w14:textId="77777777" w:rsidTr="00AC4B7C">
        <w:trPr>
          <w:tblCellSpacing w:w="15" w:type="dxa"/>
        </w:trPr>
        <w:tc>
          <w:tcPr>
            <w:tcW w:w="0" w:type="auto"/>
            <w:vAlign w:val="center"/>
            <w:hideMark/>
          </w:tcPr>
          <w:p w14:paraId="2499B61D" w14:textId="77777777" w:rsidR="00AC4B7C" w:rsidRDefault="00AC4B7C">
            <w:r>
              <w:t>Rechazo por falta de relación con procedimiento</w:t>
            </w:r>
          </w:p>
        </w:tc>
        <w:tc>
          <w:tcPr>
            <w:tcW w:w="0" w:type="auto"/>
            <w:vAlign w:val="center"/>
            <w:hideMark/>
          </w:tcPr>
          <w:p w14:paraId="37EC2A9C" w14:textId="77777777" w:rsidR="00AC4B7C" w:rsidRDefault="00AC4B7C">
            <w:r>
              <w:t>Aportar criterio médico ampliado y literatura científica si es necesario</w:t>
            </w:r>
          </w:p>
        </w:tc>
      </w:tr>
      <w:tr w:rsidR="00AC4B7C" w14:paraId="0BF36B0C" w14:textId="77777777" w:rsidTr="00AC4B7C">
        <w:trPr>
          <w:tblCellSpacing w:w="15" w:type="dxa"/>
        </w:trPr>
        <w:tc>
          <w:tcPr>
            <w:tcW w:w="0" w:type="auto"/>
            <w:vAlign w:val="center"/>
            <w:hideMark/>
          </w:tcPr>
          <w:p w14:paraId="72B60F5A" w14:textId="77777777" w:rsidR="00AC4B7C" w:rsidRDefault="00AC4B7C">
            <w:r>
              <w:t>Rechazo por insuficiente documentación</w:t>
            </w:r>
          </w:p>
        </w:tc>
        <w:tc>
          <w:tcPr>
            <w:tcW w:w="0" w:type="auto"/>
            <w:vAlign w:val="center"/>
            <w:hideMark/>
          </w:tcPr>
          <w:p w14:paraId="4D77E75B" w14:textId="77777777" w:rsidR="00AC4B7C" w:rsidRDefault="00AC4B7C">
            <w:r>
              <w:t>Reunir lo solicitado y reenviar completo</w:t>
            </w:r>
          </w:p>
        </w:tc>
      </w:tr>
      <w:tr w:rsidR="00AC4B7C" w14:paraId="30311B9C" w14:textId="77777777" w:rsidTr="00AC4B7C">
        <w:trPr>
          <w:tblCellSpacing w:w="15" w:type="dxa"/>
        </w:trPr>
        <w:tc>
          <w:tcPr>
            <w:tcW w:w="0" w:type="auto"/>
            <w:vAlign w:val="center"/>
            <w:hideMark/>
          </w:tcPr>
          <w:p w14:paraId="145E6ECC" w14:textId="77777777" w:rsidR="00AC4B7C" w:rsidRDefault="00AC4B7C">
            <w:r>
              <w:t>Dudas clínicas del auditor</w:t>
            </w:r>
          </w:p>
        </w:tc>
        <w:tc>
          <w:tcPr>
            <w:tcW w:w="0" w:type="auto"/>
            <w:vAlign w:val="center"/>
            <w:hideMark/>
          </w:tcPr>
          <w:p w14:paraId="05CD4DDF" w14:textId="77777777" w:rsidR="00AC4B7C" w:rsidRDefault="00AC4B7C">
            <w:r>
              <w:t>Solicitar segunda opinión médica con respaldo técnico</w:t>
            </w:r>
          </w:p>
        </w:tc>
      </w:tr>
    </w:tbl>
    <w:p w14:paraId="131B0702" w14:textId="77777777" w:rsidR="00AC4B7C" w:rsidRDefault="00AC4B7C" w:rsidP="00AC4B7C">
      <w:pPr>
        <w:pStyle w:val="Ttulo2"/>
      </w:pPr>
      <w:r>
        <w:rPr>
          <w:rFonts w:ascii="Segoe UI Emoji" w:hAnsi="Segoe UI Emoji" w:cs="Segoe UI Emoji"/>
        </w:rPr>
        <w:t>🧾</w:t>
      </w:r>
      <w:r>
        <w:t xml:space="preserve"> </w:t>
      </w:r>
      <w:r w:rsidRPr="00AC4B7C">
        <w:rPr>
          <w:color w:val="4472C4" w:themeColor="accent1"/>
          <w:sz w:val="32"/>
          <w:szCs w:val="32"/>
        </w:rPr>
        <w:t>Documentos que deben acompañar una apelación:</w:t>
      </w:r>
    </w:p>
    <w:p w14:paraId="0EE89432" w14:textId="77777777" w:rsidR="00AC4B7C" w:rsidRDefault="00AC4B7C" w:rsidP="00AC4B7C">
      <w:pPr>
        <w:pStyle w:val="NormalWeb"/>
        <w:numPr>
          <w:ilvl w:val="0"/>
          <w:numId w:val="255"/>
        </w:numPr>
      </w:pPr>
      <w:r w:rsidRPr="00AC4B7C">
        <w:rPr>
          <w:rStyle w:val="Textoennegrita"/>
          <w:b w:val="0"/>
          <w:bCs w:val="0"/>
        </w:rPr>
        <w:t>Carta de apelación o reenvío</w:t>
      </w:r>
      <w:r>
        <w:t xml:space="preserve"> firmada por el médico tratante o responsable administrativo</w:t>
      </w:r>
    </w:p>
    <w:p w14:paraId="0B8A0C0C" w14:textId="77777777" w:rsidR="00AC4B7C" w:rsidRDefault="00AC4B7C" w:rsidP="00AC4B7C">
      <w:pPr>
        <w:pStyle w:val="NormalWeb"/>
        <w:numPr>
          <w:ilvl w:val="0"/>
          <w:numId w:val="255"/>
        </w:numPr>
      </w:pPr>
      <w:r w:rsidRPr="00AC4B7C">
        <w:rPr>
          <w:rStyle w:val="Textoennegrita"/>
          <w:b w:val="0"/>
          <w:bCs w:val="0"/>
        </w:rPr>
        <w:t>Historia clínica actualizada</w:t>
      </w:r>
      <w:r>
        <w:t>, completa y con lenguaje técnico claro</w:t>
      </w:r>
    </w:p>
    <w:p w14:paraId="49FCDF95" w14:textId="77777777" w:rsidR="00AC4B7C" w:rsidRDefault="00AC4B7C" w:rsidP="00AC4B7C">
      <w:pPr>
        <w:pStyle w:val="NormalWeb"/>
        <w:numPr>
          <w:ilvl w:val="0"/>
          <w:numId w:val="255"/>
        </w:numPr>
      </w:pPr>
      <w:r w:rsidRPr="00AC4B7C">
        <w:rPr>
          <w:rStyle w:val="Textoennegrita"/>
          <w:b w:val="0"/>
          <w:bCs w:val="0"/>
        </w:rPr>
        <w:t>Estudios de soporte</w:t>
      </w:r>
      <w:r>
        <w:t xml:space="preserve"> (imágenes, laboratorios, informes quirúrgicos)</w:t>
      </w:r>
    </w:p>
    <w:p w14:paraId="051A2BF4" w14:textId="77777777" w:rsidR="00AC4B7C" w:rsidRDefault="00AC4B7C" w:rsidP="00AC4B7C">
      <w:pPr>
        <w:pStyle w:val="NormalWeb"/>
        <w:numPr>
          <w:ilvl w:val="0"/>
          <w:numId w:val="255"/>
        </w:numPr>
      </w:pPr>
      <w:r w:rsidRPr="00AC4B7C">
        <w:rPr>
          <w:rStyle w:val="Textoennegrita"/>
          <w:b w:val="0"/>
          <w:bCs w:val="0"/>
        </w:rPr>
        <w:t>Diagnóstico codificado (CIE-10)</w:t>
      </w:r>
      <w:r>
        <w:t xml:space="preserve"> correctamente relacionado con el procedimiento</w:t>
      </w:r>
    </w:p>
    <w:p w14:paraId="5814D46E" w14:textId="77777777" w:rsidR="00AC4B7C" w:rsidRDefault="00AC4B7C" w:rsidP="00AC4B7C">
      <w:pPr>
        <w:pStyle w:val="NormalWeb"/>
        <w:numPr>
          <w:ilvl w:val="0"/>
          <w:numId w:val="255"/>
        </w:numPr>
      </w:pPr>
      <w:r w:rsidRPr="00AC4B7C">
        <w:rPr>
          <w:rStyle w:val="Textoennegrita"/>
          <w:b w:val="0"/>
          <w:bCs w:val="0"/>
        </w:rPr>
        <w:t>Cotización desglosada</w:t>
      </w:r>
      <w:r>
        <w:t>, si aplica</w:t>
      </w:r>
    </w:p>
    <w:p w14:paraId="0560F2DD" w14:textId="1218F8F6" w:rsidR="00AC4B7C" w:rsidRDefault="00AC4B7C" w:rsidP="00AC4B7C">
      <w:pPr>
        <w:pStyle w:val="NormalWeb"/>
        <w:numPr>
          <w:ilvl w:val="0"/>
          <w:numId w:val="255"/>
        </w:numPr>
      </w:pPr>
      <w:r>
        <w:t xml:space="preserve">Cualquier </w:t>
      </w:r>
      <w:r w:rsidRPr="00AC4B7C">
        <w:rPr>
          <w:rStyle w:val="Textoennegrita"/>
          <w:b w:val="0"/>
          <w:bCs w:val="0"/>
        </w:rPr>
        <w:t>informe adicional</w:t>
      </w:r>
      <w:r>
        <w:t xml:space="preserve"> de especialistas Interconsultantes</w:t>
      </w:r>
    </w:p>
    <w:p w14:paraId="7351B371" w14:textId="77777777" w:rsidR="00AC4B7C" w:rsidRDefault="00AC4B7C" w:rsidP="00AC4B7C">
      <w:pPr>
        <w:pStyle w:val="Ttulo2"/>
      </w:pPr>
      <w:r>
        <w:rPr>
          <w:rFonts w:ascii="Segoe UI Emoji" w:hAnsi="Segoe UI Emoji" w:cs="Segoe UI Emoji"/>
        </w:rPr>
        <w:t>✅</w:t>
      </w:r>
      <w:r>
        <w:t xml:space="preserve"> </w:t>
      </w:r>
      <w:r w:rsidRPr="00AC4B7C">
        <w:rPr>
          <w:color w:val="4472C4" w:themeColor="accent1"/>
          <w:sz w:val="32"/>
          <w:szCs w:val="32"/>
        </w:rPr>
        <w:t>Pasos para gestionar una apelación o reenvío:</w:t>
      </w:r>
    </w:p>
    <w:p w14:paraId="205DE7DE" w14:textId="77777777" w:rsidR="00AC4B7C" w:rsidRPr="00AC4B7C" w:rsidRDefault="00AC4B7C" w:rsidP="00AC4B7C">
      <w:pPr>
        <w:pStyle w:val="NormalWeb"/>
        <w:numPr>
          <w:ilvl w:val="0"/>
          <w:numId w:val="256"/>
        </w:numPr>
        <w:rPr>
          <w:b/>
          <w:bCs/>
        </w:rPr>
      </w:pPr>
      <w:r w:rsidRPr="00AC4B7C">
        <w:rPr>
          <w:rStyle w:val="Textoennegrita"/>
          <w:b w:val="0"/>
          <w:bCs w:val="0"/>
        </w:rPr>
        <w:t>Leer y entender el motivo exacto del rechazo original</w:t>
      </w:r>
    </w:p>
    <w:p w14:paraId="4D950631" w14:textId="77777777" w:rsidR="00AC4B7C" w:rsidRPr="00AC4B7C" w:rsidRDefault="00AC4B7C" w:rsidP="00AC4B7C">
      <w:pPr>
        <w:pStyle w:val="NormalWeb"/>
        <w:numPr>
          <w:ilvl w:val="0"/>
          <w:numId w:val="256"/>
        </w:numPr>
        <w:rPr>
          <w:b/>
          <w:bCs/>
        </w:rPr>
      </w:pPr>
      <w:r w:rsidRPr="00AC4B7C">
        <w:rPr>
          <w:rStyle w:val="Textoennegrita"/>
          <w:b w:val="0"/>
          <w:bCs w:val="0"/>
        </w:rPr>
        <w:t>Reunir toda la información faltante o complementaria</w:t>
      </w:r>
    </w:p>
    <w:p w14:paraId="691B57C5" w14:textId="77777777" w:rsidR="00AC4B7C" w:rsidRPr="00AC4B7C" w:rsidRDefault="00AC4B7C" w:rsidP="00AC4B7C">
      <w:pPr>
        <w:pStyle w:val="NormalWeb"/>
        <w:numPr>
          <w:ilvl w:val="0"/>
          <w:numId w:val="256"/>
        </w:numPr>
        <w:rPr>
          <w:b/>
          <w:bCs/>
        </w:rPr>
      </w:pPr>
      <w:r w:rsidRPr="00AC4B7C">
        <w:rPr>
          <w:rStyle w:val="Textoennegrita"/>
          <w:b w:val="0"/>
          <w:bCs w:val="0"/>
        </w:rPr>
        <w:lastRenderedPageBreak/>
        <w:t>Redactar una carta formal de apelación o ampliación del caso</w:t>
      </w:r>
    </w:p>
    <w:p w14:paraId="590315D4" w14:textId="77777777" w:rsidR="00AC4B7C" w:rsidRDefault="00AC4B7C" w:rsidP="00AC4B7C">
      <w:pPr>
        <w:pStyle w:val="NormalWeb"/>
        <w:numPr>
          <w:ilvl w:val="0"/>
          <w:numId w:val="256"/>
        </w:numPr>
      </w:pPr>
      <w:r w:rsidRPr="00AC4B7C">
        <w:rPr>
          <w:rStyle w:val="Textoennegrita"/>
          <w:b w:val="0"/>
          <w:bCs w:val="0"/>
        </w:rPr>
        <w:t>Enviar a través del canal oficial</w:t>
      </w:r>
      <w:r>
        <w:t xml:space="preserve"> de la ARS (plataforma, correo o físico)</w:t>
      </w:r>
    </w:p>
    <w:p w14:paraId="66694A1E" w14:textId="77777777" w:rsidR="00AC4B7C" w:rsidRDefault="00AC4B7C" w:rsidP="00AC4B7C">
      <w:pPr>
        <w:pStyle w:val="NormalWeb"/>
        <w:numPr>
          <w:ilvl w:val="0"/>
          <w:numId w:val="256"/>
        </w:numPr>
      </w:pPr>
      <w:r w:rsidRPr="00AC4B7C">
        <w:rPr>
          <w:rStyle w:val="Textoennegrita"/>
          <w:b w:val="0"/>
          <w:bCs w:val="0"/>
        </w:rPr>
        <w:t>Dar seguimiento activo</w:t>
      </w:r>
      <w:r>
        <w:t xml:space="preserve"> hasta recibir respuesta</w:t>
      </w:r>
    </w:p>
    <w:p w14:paraId="61B009D8" w14:textId="3DFD1B16" w:rsidR="00AC4B7C" w:rsidRDefault="00AC4B7C" w:rsidP="00AC4B7C">
      <w:pPr>
        <w:pStyle w:val="NormalWeb"/>
        <w:numPr>
          <w:ilvl w:val="0"/>
          <w:numId w:val="256"/>
        </w:numPr>
      </w:pPr>
      <w:r w:rsidRPr="00AC4B7C">
        <w:rPr>
          <w:rStyle w:val="Textoennegrita"/>
          <w:b w:val="0"/>
          <w:bCs w:val="0"/>
        </w:rPr>
        <w:t>Registrar el caso como apelado</w:t>
      </w:r>
      <w:r>
        <w:t xml:space="preserve"> y su resolución en la bitácora</w:t>
      </w:r>
    </w:p>
    <w:p w14:paraId="39767ECF" w14:textId="77777777" w:rsidR="00AC4B7C" w:rsidRDefault="00AC4B7C" w:rsidP="00AC4B7C">
      <w:pPr>
        <w:pStyle w:val="Ttulo2"/>
      </w:pPr>
      <w:r>
        <w:rPr>
          <w:rFonts w:ascii="Segoe UI Emoji" w:hAnsi="Segoe UI Emoji" w:cs="Segoe UI Emoji"/>
        </w:rPr>
        <w:t>🧠</w:t>
      </w:r>
      <w:r>
        <w:t xml:space="preserve"> </w:t>
      </w:r>
      <w:r w:rsidRPr="00AC4B7C">
        <w:rPr>
          <w:color w:val="4472C4" w:themeColor="accent1"/>
          <w:sz w:val="32"/>
          <w:szCs w:val="32"/>
        </w:rPr>
        <w:t>Rol del personal técnico:</w:t>
      </w:r>
    </w:p>
    <w:p w14:paraId="11EB8ECA" w14:textId="77777777" w:rsidR="00AC4B7C" w:rsidRDefault="00AC4B7C" w:rsidP="00AC4B7C">
      <w:pPr>
        <w:pStyle w:val="NormalWeb"/>
        <w:numPr>
          <w:ilvl w:val="0"/>
          <w:numId w:val="257"/>
        </w:numPr>
      </w:pPr>
      <w:r>
        <w:t xml:space="preserve">Orientar al prestador o afiliado sobre </w:t>
      </w:r>
      <w:r w:rsidRPr="00AC4B7C">
        <w:rPr>
          <w:rStyle w:val="Textoennegrita"/>
          <w:b w:val="0"/>
          <w:bCs w:val="0"/>
        </w:rPr>
        <w:t>cómo y qué reenviar correctamente</w:t>
      </w:r>
    </w:p>
    <w:p w14:paraId="14D188B8" w14:textId="77777777" w:rsidR="00AC4B7C" w:rsidRDefault="00AC4B7C" w:rsidP="00AC4B7C">
      <w:pPr>
        <w:pStyle w:val="NormalWeb"/>
        <w:numPr>
          <w:ilvl w:val="0"/>
          <w:numId w:val="257"/>
        </w:numPr>
      </w:pPr>
      <w:r>
        <w:t>Evitar repetir el envío sin mejoras o sin documentación adicional</w:t>
      </w:r>
    </w:p>
    <w:p w14:paraId="4576AA33" w14:textId="77777777" w:rsidR="00AC4B7C" w:rsidRPr="00AC4B7C" w:rsidRDefault="00AC4B7C" w:rsidP="00AC4B7C">
      <w:pPr>
        <w:pStyle w:val="NormalWeb"/>
        <w:numPr>
          <w:ilvl w:val="0"/>
          <w:numId w:val="257"/>
        </w:numPr>
        <w:rPr>
          <w:b/>
          <w:bCs/>
        </w:rPr>
      </w:pPr>
      <w:r>
        <w:t xml:space="preserve">Asegurar que el caso esté </w:t>
      </w:r>
      <w:r w:rsidRPr="00AC4B7C">
        <w:rPr>
          <w:rStyle w:val="Textoennegrita"/>
          <w:b w:val="0"/>
          <w:bCs w:val="0"/>
        </w:rPr>
        <w:t>bien estructurado y claro para el auditor</w:t>
      </w:r>
    </w:p>
    <w:p w14:paraId="746C3892" w14:textId="77777777" w:rsidR="00AC4B7C" w:rsidRDefault="00AC4B7C" w:rsidP="00AC4B7C">
      <w:pPr>
        <w:pStyle w:val="NormalWeb"/>
        <w:numPr>
          <w:ilvl w:val="0"/>
          <w:numId w:val="257"/>
        </w:numPr>
      </w:pPr>
      <w:r w:rsidRPr="00AC4B7C">
        <w:rPr>
          <w:rStyle w:val="Textoennegrita"/>
          <w:b w:val="0"/>
          <w:bCs w:val="0"/>
        </w:rPr>
        <w:t>Mantener comunicación profesional</w:t>
      </w:r>
      <w:r>
        <w:t xml:space="preserve"> con el auditor médico o el departamento correspondiente</w:t>
      </w:r>
    </w:p>
    <w:p w14:paraId="39DF7833" w14:textId="19D98944" w:rsidR="00AC4B7C" w:rsidRDefault="00AC4B7C" w:rsidP="00AC4B7C">
      <w:pPr>
        <w:pStyle w:val="NormalWeb"/>
        <w:numPr>
          <w:ilvl w:val="0"/>
          <w:numId w:val="257"/>
        </w:numPr>
      </w:pPr>
      <w:r>
        <w:t>Evitar que el paciente asuma un gasto por una mala gestión</w:t>
      </w:r>
    </w:p>
    <w:p w14:paraId="4D13182A" w14:textId="77777777" w:rsidR="00AC4B7C" w:rsidRDefault="00AC4B7C" w:rsidP="00AC4B7C">
      <w:pPr>
        <w:pStyle w:val="Ttulo2"/>
      </w:pPr>
      <w:r>
        <w:rPr>
          <w:rFonts w:ascii="Segoe UI Emoji" w:hAnsi="Segoe UI Emoji" w:cs="Segoe UI Emoji"/>
        </w:rPr>
        <w:t>❌</w:t>
      </w:r>
      <w:r>
        <w:t xml:space="preserve"> </w:t>
      </w:r>
      <w:r w:rsidRPr="00AC4B7C">
        <w:rPr>
          <w:color w:val="4472C4" w:themeColor="accent1"/>
          <w:sz w:val="32"/>
          <w:szCs w:val="32"/>
        </w:rPr>
        <w:t>Errores comunes a evitar:</w:t>
      </w:r>
    </w:p>
    <w:p w14:paraId="7092E2B7" w14:textId="77777777" w:rsidR="00AC4B7C" w:rsidRDefault="00AC4B7C" w:rsidP="00AC4B7C">
      <w:pPr>
        <w:pStyle w:val="NormalWeb"/>
        <w:numPr>
          <w:ilvl w:val="0"/>
          <w:numId w:val="258"/>
        </w:numPr>
      </w:pPr>
      <w:r>
        <w:t>Reenviar la misma solicitud sin cambiar ni completar la documentación</w:t>
      </w:r>
    </w:p>
    <w:p w14:paraId="4E10700E" w14:textId="77777777" w:rsidR="00AC4B7C" w:rsidRDefault="00AC4B7C" w:rsidP="00AC4B7C">
      <w:pPr>
        <w:pStyle w:val="NormalWeb"/>
        <w:numPr>
          <w:ilvl w:val="0"/>
          <w:numId w:val="258"/>
        </w:numPr>
      </w:pPr>
      <w:r>
        <w:t>Apelar sin entender el rechazo original</w:t>
      </w:r>
    </w:p>
    <w:p w14:paraId="67A7A060" w14:textId="77777777" w:rsidR="00AC4B7C" w:rsidRDefault="00AC4B7C" w:rsidP="00AC4B7C">
      <w:pPr>
        <w:pStyle w:val="NormalWeb"/>
        <w:numPr>
          <w:ilvl w:val="0"/>
          <w:numId w:val="258"/>
        </w:numPr>
      </w:pPr>
      <w:r>
        <w:t xml:space="preserve">No enviar la apelación en los </w:t>
      </w:r>
      <w:r w:rsidRPr="00AC4B7C">
        <w:rPr>
          <w:rStyle w:val="Textoennegrita"/>
          <w:b w:val="0"/>
          <w:bCs w:val="0"/>
        </w:rPr>
        <w:t>plazos permitidos</w:t>
      </w:r>
      <w:r>
        <w:t xml:space="preserve"> (muchas ARS establecen 15 días)</w:t>
      </w:r>
    </w:p>
    <w:p w14:paraId="063561AD" w14:textId="2E5A85FE" w:rsidR="00AC4B7C" w:rsidRDefault="00AC4B7C" w:rsidP="00AC4B7C">
      <w:pPr>
        <w:pStyle w:val="NormalWeb"/>
        <w:numPr>
          <w:ilvl w:val="0"/>
          <w:numId w:val="258"/>
        </w:numPr>
      </w:pPr>
      <w:r>
        <w:t>Utilizar lenguaje emocional o informal en la carta</w:t>
      </w:r>
    </w:p>
    <w:p w14:paraId="48F0EB56" w14:textId="77777777" w:rsidR="00AC4B7C" w:rsidRDefault="00AC4B7C" w:rsidP="00AC4B7C">
      <w:pPr>
        <w:pStyle w:val="Ttulo2"/>
      </w:pPr>
      <w:r>
        <w:rPr>
          <w:rFonts w:ascii="Segoe UI Emoji" w:hAnsi="Segoe UI Emoji" w:cs="Segoe UI Emoji"/>
        </w:rPr>
        <w:t>📨</w:t>
      </w:r>
      <w:r>
        <w:t xml:space="preserve"> </w:t>
      </w:r>
      <w:r w:rsidRPr="00AC4B7C">
        <w:rPr>
          <w:color w:val="4472C4" w:themeColor="accent1"/>
          <w:sz w:val="32"/>
          <w:szCs w:val="32"/>
        </w:rPr>
        <w:t>Modelo de estructura de una carta de apelación:</w:t>
      </w:r>
    </w:p>
    <w:p w14:paraId="5D8112A4" w14:textId="77777777" w:rsidR="00AC4B7C" w:rsidRDefault="00AC4B7C" w:rsidP="00AC4B7C">
      <w:pPr>
        <w:pStyle w:val="NormalWeb"/>
      </w:pPr>
      <w:r w:rsidRPr="00AC4B7C">
        <w:rPr>
          <w:rStyle w:val="Textoennegrita"/>
          <w:b w:val="0"/>
          <w:bCs w:val="0"/>
        </w:rPr>
        <w:t>Asunto:</w:t>
      </w:r>
      <w:r>
        <w:t xml:space="preserve"> Apelación por rechazo de pre-certificación No. 2548</w:t>
      </w:r>
    </w:p>
    <w:p w14:paraId="3BB4F399" w14:textId="2FFD7247" w:rsidR="00AC4B7C" w:rsidRDefault="00AC4B7C" w:rsidP="00AC4B7C">
      <w:pPr>
        <w:pStyle w:val="NormalWeb"/>
      </w:pPr>
      <w:r w:rsidRPr="00AC4B7C">
        <w:rPr>
          <w:rStyle w:val="Textoennegrita"/>
          <w:b w:val="0"/>
          <w:bCs w:val="0"/>
        </w:rPr>
        <w:t>Paciente:</w:t>
      </w:r>
      <w:r>
        <w:t xml:space="preserve"> Ana Pérez – Carnet 569855</w:t>
      </w:r>
    </w:p>
    <w:p w14:paraId="27F1FC24" w14:textId="77777777" w:rsidR="00AC4B7C" w:rsidRDefault="00AC4B7C" w:rsidP="00AC4B7C">
      <w:pPr>
        <w:pStyle w:val="NormalWeb"/>
      </w:pPr>
      <w:r w:rsidRPr="00AC4B7C">
        <w:rPr>
          <w:rStyle w:val="Textoennegrita"/>
          <w:b w:val="0"/>
          <w:bCs w:val="0"/>
        </w:rPr>
        <w:t>Motivo de apelación:</w:t>
      </w:r>
      <w:r>
        <w:t xml:space="preserve"> Se rechazó la solicitud de histerectomía laparoscópica por considerar que no está clínicamente indicada.</w:t>
      </w:r>
    </w:p>
    <w:p w14:paraId="0962B677" w14:textId="77777777" w:rsidR="00AC4B7C" w:rsidRDefault="00AC4B7C" w:rsidP="00AC4B7C">
      <w:pPr>
        <w:pStyle w:val="NormalWeb"/>
      </w:pPr>
      <w:r w:rsidRPr="00AC4B7C">
        <w:rPr>
          <w:rStyle w:val="Textoennegrita"/>
          <w:b w:val="0"/>
          <w:bCs w:val="0"/>
        </w:rPr>
        <w:t>Justificación:</w:t>
      </w:r>
      <w:r>
        <w:t xml:space="preserve"> Se anexa historia clínica detallada con evolución de sangrados uterinos anormales, tratamiento farmacológico fallido, y resultados de sonografía pélvica reciente.</w:t>
      </w:r>
    </w:p>
    <w:p w14:paraId="2AFEAE5A" w14:textId="77777777" w:rsidR="00AC4B7C" w:rsidRPr="00AC4B7C" w:rsidRDefault="00AC4B7C" w:rsidP="00AC4B7C">
      <w:pPr>
        <w:pStyle w:val="NormalWeb"/>
        <w:rPr>
          <w:b/>
          <w:bCs/>
        </w:rPr>
      </w:pPr>
      <w:r w:rsidRPr="00AC4B7C">
        <w:rPr>
          <w:rStyle w:val="Textoennegrita"/>
          <w:b w:val="0"/>
          <w:bCs w:val="0"/>
        </w:rPr>
        <w:t>Solicitamos la reconsideración del caso con base en la evidencia clínica ampliada.</w:t>
      </w:r>
    </w:p>
    <w:p w14:paraId="72F242D5" w14:textId="741B058F" w:rsidR="00AC4B7C" w:rsidRDefault="00AC4B7C" w:rsidP="00AC4B7C">
      <w:pPr>
        <w:pStyle w:val="NormalWeb"/>
      </w:pPr>
      <w:r>
        <w:t>Atentamente,</w:t>
      </w:r>
      <w:r>
        <w:br/>
        <w:t>Dr. Juan Castro – Ginecólogo tratante</w:t>
      </w:r>
      <w:r>
        <w:br/>
        <w:t>Centro Médico Las Mercedes</w:t>
      </w:r>
      <w:r>
        <w:br/>
        <w:t>Tel.: 809-555-0000</w:t>
      </w:r>
    </w:p>
    <w:p w14:paraId="52FAD9D1" w14:textId="77777777" w:rsidR="00AC4B7C" w:rsidRDefault="00AC4B7C" w:rsidP="00AC4B7C">
      <w:pPr>
        <w:pStyle w:val="Ttulo2"/>
      </w:pPr>
      <w:r>
        <w:rPr>
          <w:rFonts w:ascii="Segoe UI Emoji" w:hAnsi="Segoe UI Emoji" w:cs="Segoe UI Emoji"/>
        </w:rPr>
        <w:t>🎯</w:t>
      </w:r>
      <w:r>
        <w:t xml:space="preserve"> </w:t>
      </w:r>
      <w:r w:rsidRPr="00AC4B7C">
        <w:rPr>
          <w:color w:val="4472C4" w:themeColor="accent1"/>
          <w:sz w:val="32"/>
          <w:szCs w:val="32"/>
        </w:rPr>
        <w:t>Frase clave:</w:t>
      </w:r>
    </w:p>
    <w:p w14:paraId="7C830B40" w14:textId="77777777" w:rsidR="00AC4B7C" w:rsidRDefault="00AC4B7C" w:rsidP="00AC4B7C">
      <w:pPr>
        <w:pStyle w:val="NormalWeb"/>
      </w:pPr>
      <w:r>
        <w:t>“Apelar con argumentos es defender el derecho a la salud. Reenviar con soporte es corregir para asegurar la atención.”</w:t>
      </w:r>
    </w:p>
    <w:p w14:paraId="326734C1" w14:textId="373429B8" w:rsidR="00AC4B7C" w:rsidRDefault="006E06E9" w:rsidP="00AC4B7C">
      <w:pPr>
        <w:pStyle w:val="NormalWeb"/>
        <w:rPr>
          <w:b/>
          <w:bCs/>
        </w:rPr>
      </w:pPr>
      <w:r w:rsidRPr="006E06E9">
        <w:rPr>
          <w:b/>
          <w:bCs/>
        </w:rPr>
        <w:lastRenderedPageBreak/>
        <w:t>Examen fin de modulo</w:t>
      </w:r>
    </w:p>
    <w:p w14:paraId="5A92261D" w14:textId="70E056D5" w:rsidR="00A44BB9" w:rsidRPr="00A44BB9" w:rsidRDefault="00A44BB9" w:rsidP="00AC4B7C">
      <w:pPr>
        <w:pStyle w:val="NormalWeb"/>
        <w:rPr>
          <w:b/>
          <w:bCs/>
          <w:sz w:val="32"/>
          <w:szCs w:val="32"/>
        </w:rPr>
      </w:pPr>
      <w:r w:rsidRPr="00A44BB9">
        <w:rPr>
          <w:rStyle w:val="Textoennegrita"/>
          <w:rFonts w:eastAsiaTheme="majorEastAsia"/>
          <w:b w:val="0"/>
          <w:bCs w:val="0"/>
          <w:color w:val="4472C4" w:themeColor="accent1"/>
          <w:sz w:val="32"/>
          <w:szCs w:val="32"/>
        </w:rPr>
        <w:t>Módulo 9: Casos Prácticos y Simulaciones.</w:t>
      </w:r>
    </w:p>
    <w:p w14:paraId="011C476D" w14:textId="628E9197" w:rsidR="007256DB" w:rsidRPr="007256DB" w:rsidRDefault="007256DB" w:rsidP="007256DB">
      <w:pPr>
        <w:pStyle w:val="Ttulo2"/>
        <w:rPr>
          <w:color w:val="4472C4" w:themeColor="accent1"/>
          <w:sz w:val="32"/>
          <w:szCs w:val="32"/>
        </w:rPr>
      </w:pPr>
      <w:r w:rsidRPr="007256DB">
        <w:rPr>
          <w:color w:val="4472C4" w:themeColor="accent1"/>
          <w:sz w:val="32"/>
          <w:szCs w:val="32"/>
        </w:rPr>
        <w:t xml:space="preserve">Tema 1: </w:t>
      </w:r>
      <w:r w:rsidRPr="007256DB">
        <w:rPr>
          <w:rStyle w:val="Textoennegrita"/>
          <w:b/>
          <w:bCs/>
          <w:color w:val="4472C4" w:themeColor="accent1"/>
          <w:sz w:val="32"/>
          <w:szCs w:val="32"/>
        </w:rPr>
        <w:t>Ejercicios de Revisión de Expedientes Reales (Anonimizados)</w:t>
      </w:r>
    </w:p>
    <w:p w14:paraId="44F0A72D" w14:textId="77777777" w:rsidR="007256DB" w:rsidRDefault="007256DB" w:rsidP="007256DB">
      <w:pPr>
        <w:pStyle w:val="Ttulo3"/>
      </w:pPr>
      <w:r>
        <w:rPr>
          <w:rFonts w:ascii="Segoe UI Emoji" w:hAnsi="Segoe UI Emoji" w:cs="Segoe UI Emoji"/>
        </w:rPr>
        <w:t>🎯</w:t>
      </w:r>
      <w:r>
        <w:t xml:space="preserve"> </w:t>
      </w:r>
      <w:r w:rsidRPr="007256DB">
        <w:rPr>
          <w:color w:val="4472C4" w:themeColor="accent1"/>
        </w:rPr>
        <w:t>Objetivos de estos ejercicios:</w:t>
      </w:r>
    </w:p>
    <w:p w14:paraId="5F4A4116" w14:textId="77777777" w:rsidR="007256DB" w:rsidRDefault="007256DB" w:rsidP="007256DB">
      <w:pPr>
        <w:pStyle w:val="NormalWeb"/>
        <w:numPr>
          <w:ilvl w:val="0"/>
          <w:numId w:val="259"/>
        </w:numPr>
      </w:pPr>
      <w:r>
        <w:t xml:space="preserve">Fortalecer las habilidades para </w:t>
      </w:r>
      <w:r w:rsidRPr="007256DB">
        <w:rPr>
          <w:rStyle w:val="Textoennegrita"/>
          <w:b w:val="0"/>
          <w:bCs w:val="0"/>
        </w:rPr>
        <w:t>evaluar solicitudes reales de pre-certificación</w:t>
      </w:r>
    </w:p>
    <w:p w14:paraId="3EAFDDBB" w14:textId="77777777" w:rsidR="007256DB" w:rsidRDefault="007256DB" w:rsidP="007256DB">
      <w:pPr>
        <w:pStyle w:val="NormalWeb"/>
        <w:numPr>
          <w:ilvl w:val="0"/>
          <w:numId w:val="259"/>
        </w:numPr>
      </w:pPr>
      <w:r>
        <w:t>Aplicar correctamente los criterios de revisión clínica y administrativa</w:t>
      </w:r>
    </w:p>
    <w:p w14:paraId="7BDA289F" w14:textId="77777777" w:rsidR="007256DB" w:rsidRDefault="007256DB" w:rsidP="007256DB">
      <w:pPr>
        <w:pStyle w:val="NormalWeb"/>
        <w:numPr>
          <w:ilvl w:val="0"/>
          <w:numId w:val="259"/>
        </w:numPr>
      </w:pPr>
      <w:r>
        <w:t>Detectar errores, omisiones y buenas prácticas en expedientes reales</w:t>
      </w:r>
    </w:p>
    <w:p w14:paraId="7B5545DB" w14:textId="77777777" w:rsidR="007256DB" w:rsidRDefault="007256DB" w:rsidP="007256DB">
      <w:pPr>
        <w:pStyle w:val="NormalWeb"/>
        <w:numPr>
          <w:ilvl w:val="0"/>
          <w:numId w:val="259"/>
        </w:numPr>
      </w:pPr>
      <w:r>
        <w:t>Simular la experiencia profesional en un entorno controlado y seguro</w:t>
      </w:r>
    </w:p>
    <w:p w14:paraId="0DE41724" w14:textId="3682DFA2" w:rsidR="007256DB" w:rsidRDefault="007256DB" w:rsidP="007256DB">
      <w:pPr>
        <w:pStyle w:val="NormalWeb"/>
        <w:numPr>
          <w:ilvl w:val="0"/>
          <w:numId w:val="259"/>
        </w:numPr>
      </w:pPr>
      <w:r>
        <w:t>Formar técnicos capaces de tomar decisiones con criterio y ética</w:t>
      </w:r>
    </w:p>
    <w:p w14:paraId="0258737C" w14:textId="77777777" w:rsidR="007256DB" w:rsidRDefault="007256DB" w:rsidP="007256DB">
      <w:pPr>
        <w:pStyle w:val="Ttulo2"/>
      </w:pPr>
      <w:r>
        <w:rPr>
          <w:rFonts w:ascii="Segoe UI Emoji" w:hAnsi="Segoe UI Emoji" w:cs="Segoe UI Emoji"/>
        </w:rPr>
        <w:t>📋</w:t>
      </w:r>
      <w:r>
        <w:t xml:space="preserve"> </w:t>
      </w:r>
      <w:r w:rsidRPr="007256DB">
        <w:rPr>
          <w:color w:val="4472C4" w:themeColor="accent1"/>
          <w:sz w:val="32"/>
          <w:szCs w:val="32"/>
        </w:rPr>
        <w:t>¿Qué contiene un expediente para revisión?</w:t>
      </w:r>
    </w:p>
    <w:p w14:paraId="16530064" w14:textId="77777777" w:rsidR="007256DB" w:rsidRDefault="007256DB" w:rsidP="007256DB">
      <w:pPr>
        <w:pStyle w:val="NormalWeb"/>
      </w:pPr>
      <w:r>
        <w:t>Un expediente clínico anoninimizado para práctica puede incluir: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7"/>
        <w:gridCol w:w="4697"/>
      </w:tblGrid>
      <w:tr w:rsidR="007256DB" w14:paraId="269A688F" w14:textId="77777777" w:rsidTr="007256DB">
        <w:trPr>
          <w:tblHeader/>
          <w:tblCellSpacing w:w="15" w:type="dxa"/>
        </w:trPr>
        <w:tc>
          <w:tcPr>
            <w:tcW w:w="0" w:type="auto"/>
            <w:vAlign w:val="center"/>
            <w:hideMark/>
          </w:tcPr>
          <w:p w14:paraId="0942B37B" w14:textId="77777777" w:rsidR="007256DB" w:rsidRDefault="007256DB">
            <w:pPr>
              <w:jc w:val="center"/>
              <w:rPr>
                <w:b/>
                <w:bCs/>
              </w:rPr>
            </w:pPr>
            <w:r>
              <w:rPr>
                <w:b/>
                <w:bCs/>
              </w:rPr>
              <w:t>Documento</w:t>
            </w:r>
          </w:p>
        </w:tc>
        <w:tc>
          <w:tcPr>
            <w:tcW w:w="0" w:type="auto"/>
            <w:vAlign w:val="center"/>
            <w:hideMark/>
          </w:tcPr>
          <w:p w14:paraId="5EEC342C" w14:textId="77777777" w:rsidR="007256DB" w:rsidRDefault="007256DB">
            <w:pPr>
              <w:jc w:val="center"/>
              <w:rPr>
                <w:b/>
                <w:bCs/>
              </w:rPr>
            </w:pPr>
            <w:r>
              <w:rPr>
                <w:b/>
                <w:bCs/>
              </w:rPr>
              <w:t>Contenido</w:t>
            </w:r>
          </w:p>
        </w:tc>
      </w:tr>
      <w:tr w:rsidR="007256DB" w14:paraId="03AD136B" w14:textId="77777777" w:rsidTr="007256DB">
        <w:trPr>
          <w:tblCellSpacing w:w="15" w:type="dxa"/>
        </w:trPr>
        <w:tc>
          <w:tcPr>
            <w:tcW w:w="0" w:type="auto"/>
            <w:vAlign w:val="center"/>
            <w:hideMark/>
          </w:tcPr>
          <w:p w14:paraId="0CA9F0FF" w14:textId="77777777" w:rsidR="007256DB" w:rsidRDefault="007256DB">
            <w:r>
              <w:rPr>
                <w:rFonts w:ascii="Segoe UI Emoji" w:hAnsi="Segoe UI Emoji" w:cs="Segoe UI Emoji"/>
              </w:rPr>
              <w:t>🧾</w:t>
            </w:r>
            <w:r>
              <w:t xml:space="preserve"> Formulario de solicitud</w:t>
            </w:r>
          </w:p>
        </w:tc>
        <w:tc>
          <w:tcPr>
            <w:tcW w:w="0" w:type="auto"/>
            <w:vAlign w:val="center"/>
            <w:hideMark/>
          </w:tcPr>
          <w:p w14:paraId="6E8F1F34" w14:textId="77777777" w:rsidR="007256DB" w:rsidRDefault="007256DB">
            <w:r>
              <w:t>Procedimiento, diagnóstico, prestador, firma médica</w:t>
            </w:r>
          </w:p>
        </w:tc>
      </w:tr>
      <w:tr w:rsidR="007256DB" w14:paraId="20105440" w14:textId="77777777" w:rsidTr="007256DB">
        <w:trPr>
          <w:tblCellSpacing w:w="15" w:type="dxa"/>
        </w:trPr>
        <w:tc>
          <w:tcPr>
            <w:tcW w:w="0" w:type="auto"/>
            <w:vAlign w:val="center"/>
            <w:hideMark/>
          </w:tcPr>
          <w:p w14:paraId="21CE975C" w14:textId="77777777" w:rsidR="007256DB" w:rsidRDefault="007256DB">
            <w:r>
              <w:rPr>
                <w:rFonts w:ascii="Segoe UI Emoji" w:hAnsi="Segoe UI Emoji" w:cs="Segoe UI Emoji"/>
              </w:rPr>
              <w:t>📄</w:t>
            </w:r>
            <w:r>
              <w:t xml:space="preserve"> Historia clínica resumida</w:t>
            </w:r>
          </w:p>
        </w:tc>
        <w:tc>
          <w:tcPr>
            <w:tcW w:w="0" w:type="auto"/>
            <w:vAlign w:val="center"/>
            <w:hideMark/>
          </w:tcPr>
          <w:p w14:paraId="0D9173B3" w14:textId="77777777" w:rsidR="007256DB" w:rsidRDefault="007256DB">
            <w:r>
              <w:t>Síntomas, evolución, diagnóstico preliminar</w:t>
            </w:r>
          </w:p>
        </w:tc>
      </w:tr>
      <w:tr w:rsidR="007256DB" w14:paraId="4932B95E" w14:textId="77777777" w:rsidTr="007256DB">
        <w:trPr>
          <w:tblCellSpacing w:w="15" w:type="dxa"/>
        </w:trPr>
        <w:tc>
          <w:tcPr>
            <w:tcW w:w="0" w:type="auto"/>
            <w:vAlign w:val="center"/>
            <w:hideMark/>
          </w:tcPr>
          <w:p w14:paraId="2D7CD3E6" w14:textId="77777777" w:rsidR="007256DB" w:rsidRDefault="007256DB">
            <w:r>
              <w:rPr>
                <w:rFonts w:ascii="Segoe UI Emoji" w:hAnsi="Segoe UI Emoji" w:cs="Segoe UI Emoji"/>
              </w:rPr>
              <w:t>📷</w:t>
            </w:r>
            <w:r>
              <w:t xml:space="preserve"> Estudios de soporte</w:t>
            </w:r>
          </w:p>
        </w:tc>
        <w:tc>
          <w:tcPr>
            <w:tcW w:w="0" w:type="auto"/>
            <w:vAlign w:val="center"/>
            <w:hideMark/>
          </w:tcPr>
          <w:p w14:paraId="28D9DE52" w14:textId="77777777" w:rsidR="007256DB" w:rsidRDefault="007256DB">
            <w:r>
              <w:t>Imágenes, laboratorios, informes diagnósticos</w:t>
            </w:r>
          </w:p>
        </w:tc>
      </w:tr>
      <w:tr w:rsidR="007256DB" w14:paraId="61B3F7BE" w14:textId="77777777" w:rsidTr="007256DB">
        <w:trPr>
          <w:tblCellSpacing w:w="15" w:type="dxa"/>
        </w:trPr>
        <w:tc>
          <w:tcPr>
            <w:tcW w:w="0" w:type="auto"/>
            <w:vAlign w:val="center"/>
            <w:hideMark/>
          </w:tcPr>
          <w:p w14:paraId="39FE3339" w14:textId="77777777" w:rsidR="007256DB" w:rsidRDefault="007256DB">
            <w:r>
              <w:rPr>
                <w:rFonts w:ascii="Segoe UI Emoji" w:hAnsi="Segoe UI Emoji" w:cs="Segoe UI Emoji"/>
              </w:rPr>
              <w:t>💵</w:t>
            </w:r>
            <w:r>
              <w:t xml:space="preserve"> Cotización médica</w:t>
            </w:r>
          </w:p>
        </w:tc>
        <w:tc>
          <w:tcPr>
            <w:tcW w:w="0" w:type="auto"/>
            <w:vAlign w:val="center"/>
            <w:hideMark/>
          </w:tcPr>
          <w:p w14:paraId="67FFF702" w14:textId="77777777" w:rsidR="007256DB" w:rsidRDefault="007256DB">
            <w:r>
              <w:t>Desglose de costos según servicio</w:t>
            </w:r>
          </w:p>
        </w:tc>
      </w:tr>
      <w:tr w:rsidR="007256DB" w14:paraId="4DA9A773" w14:textId="77777777" w:rsidTr="007256DB">
        <w:trPr>
          <w:tblCellSpacing w:w="15" w:type="dxa"/>
        </w:trPr>
        <w:tc>
          <w:tcPr>
            <w:tcW w:w="0" w:type="auto"/>
            <w:vAlign w:val="center"/>
            <w:hideMark/>
          </w:tcPr>
          <w:p w14:paraId="50342311" w14:textId="77777777" w:rsidR="007256DB" w:rsidRDefault="007256DB">
            <w:r>
              <w:rPr>
                <w:rFonts w:ascii="Segoe UI Emoji" w:hAnsi="Segoe UI Emoji" w:cs="Segoe UI Emoji"/>
              </w:rPr>
              <w:t>🏥</w:t>
            </w:r>
            <w:r>
              <w:t xml:space="preserve"> Referimiento médico</w:t>
            </w:r>
          </w:p>
        </w:tc>
        <w:tc>
          <w:tcPr>
            <w:tcW w:w="0" w:type="auto"/>
            <w:vAlign w:val="center"/>
            <w:hideMark/>
          </w:tcPr>
          <w:p w14:paraId="7B32245B" w14:textId="77777777" w:rsidR="007256DB" w:rsidRDefault="007256DB">
            <w:r>
              <w:t>Si aplica, emitido por médico de cabecera o especialista</w:t>
            </w:r>
          </w:p>
        </w:tc>
      </w:tr>
      <w:tr w:rsidR="007256DB" w14:paraId="69FD0D20" w14:textId="77777777" w:rsidTr="007256DB">
        <w:trPr>
          <w:tblCellSpacing w:w="15" w:type="dxa"/>
        </w:trPr>
        <w:tc>
          <w:tcPr>
            <w:tcW w:w="0" w:type="auto"/>
            <w:vAlign w:val="center"/>
            <w:hideMark/>
          </w:tcPr>
          <w:p w14:paraId="0089D24E" w14:textId="77777777" w:rsidR="007256DB" w:rsidRDefault="007256DB">
            <w:r>
              <w:rPr>
                <w:rFonts w:ascii="Segoe UI Emoji" w:hAnsi="Segoe UI Emoji" w:cs="Segoe UI Emoji"/>
              </w:rPr>
              <w:t>📆</w:t>
            </w:r>
            <w:r>
              <w:t xml:space="preserve"> Código de autorización (si fue aprobado)</w:t>
            </w:r>
          </w:p>
        </w:tc>
        <w:tc>
          <w:tcPr>
            <w:tcW w:w="0" w:type="auto"/>
            <w:vAlign w:val="center"/>
            <w:hideMark/>
          </w:tcPr>
          <w:p w14:paraId="4255A08D" w14:textId="77777777" w:rsidR="007256DB" w:rsidRDefault="007256DB">
            <w:r>
              <w:t>Con vigencia y condiciones</w:t>
            </w:r>
          </w:p>
        </w:tc>
      </w:tr>
    </w:tbl>
    <w:p w14:paraId="4E0878FC" w14:textId="77777777" w:rsidR="007256DB" w:rsidRDefault="007256DB" w:rsidP="007256DB">
      <w:pPr>
        <w:pStyle w:val="Ttulo2"/>
      </w:pPr>
      <w:r>
        <w:rPr>
          <w:rFonts w:ascii="Segoe UI Emoji" w:hAnsi="Segoe UI Emoji" w:cs="Segoe UI Emoji"/>
        </w:rPr>
        <w:t>🧠</w:t>
      </w:r>
      <w:r>
        <w:t xml:space="preserve"> </w:t>
      </w:r>
      <w:r w:rsidRPr="007256DB">
        <w:rPr>
          <w:color w:val="4472C4" w:themeColor="accent1"/>
          <w:sz w:val="32"/>
          <w:szCs w:val="32"/>
        </w:rPr>
        <w:t>Actividades sugeridas para los estudiantes:</w:t>
      </w:r>
    </w:p>
    <w:p w14:paraId="36164678" w14:textId="77777777" w:rsidR="007256DB" w:rsidRPr="007256DB" w:rsidRDefault="007256DB" w:rsidP="007256DB">
      <w:pPr>
        <w:pStyle w:val="NormalWeb"/>
        <w:numPr>
          <w:ilvl w:val="0"/>
          <w:numId w:val="260"/>
        </w:numPr>
        <w:rPr>
          <w:b/>
          <w:bCs/>
        </w:rPr>
      </w:pPr>
      <w:r w:rsidRPr="007256DB">
        <w:rPr>
          <w:rStyle w:val="Textoennegrita"/>
          <w:b w:val="0"/>
          <w:bCs w:val="0"/>
        </w:rPr>
        <w:t>Validar si el expediente está completo o incompleto</w:t>
      </w:r>
    </w:p>
    <w:p w14:paraId="0F9A4B27" w14:textId="77777777" w:rsidR="007256DB" w:rsidRPr="007256DB" w:rsidRDefault="007256DB" w:rsidP="007256DB">
      <w:pPr>
        <w:pStyle w:val="NormalWeb"/>
        <w:numPr>
          <w:ilvl w:val="0"/>
          <w:numId w:val="260"/>
        </w:numPr>
        <w:rPr>
          <w:b/>
          <w:bCs/>
        </w:rPr>
      </w:pPr>
      <w:r w:rsidRPr="007256DB">
        <w:rPr>
          <w:rStyle w:val="Textoennegrita"/>
          <w:b w:val="0"/>
          <w:bCs w:val="0"/>
        </w:rPr>
        <w:t>Verificar consistencia entre diagnóstico y procedimiento solicitado</w:t>
      </w:r>
    </w:p>
    <w:p w14:paraId="2D41DDAD" w14:textId="77777777" w:rsidR="007256DB" w:rsidRPr="007256DB" w:rsidRDefault="007256DB" w:rsidP="007256DB">
      <w:pPr>
        <w:pStyle w:val="NormalWeb"/>
        <w:numPr>
          <w:ilvl w:val="0"/>
          <w:numId w:val="260"/>
        </w:numPr>
        <w:rPr>
          <w:b/>
          <w:bCs/>
        </w:rPr>
      </w:pPr>
      <w:r w:rsidRPr="007256DB">
        <w:rPr>
          <w:rStyle w:val="Textoennegrita"/>
          <w:b w:val="0"/>
          <w:bCs w:val="0"/>
        </w:rPr>
        <w:t>Evaluar si el prestador pertenece a la red contratada</w:t>
      </w:r>
    </w:p>
    <w:p w14:paraId="52E20CC3" w14:textId="77777777" w:rsidR="007256DB" w:rsidRPr="007256DB" w:rsidRDefault="007256DB" w:rsidP="007256DB">
      <w:pPr>
        <w:pStyle w:val="NormalWeb"/>
        <w:numPr>
          <w:ilvl w:val="0"/>
          <w:numId w:val="260"/>
        </w:numPr>
        <w:rPr>
          <w:b/>
          <w:bCs/>
        </w:rPr>
      </w:pPr>
      <w:r w:rsidRPr="007256DB">
        <w:rPr>
          <w:rStyle w:val="Textoennegrita"/>
          <w:b w:val="0"/>
          <w:bCs w:val="0"/>
        </w:rPr>
        <w:t>Detectar posibles errores que causarían rechazo o glosa</w:t>
      </w:r>
    </w:p>
    <w:p w14:paraId="451089A7" w14:textId="77777777" w:rsidR="007256DB" w:rsidRPr="007256DB" w:rsidRDefault="007256DB" w:rsidP="007256DB">
      <w:pPr>
        <w:pStyle w:val="NormalWeb"/>
        <w:numPr>
          <w:ilvl w:val="0"/>
          <w:numId w:val="260"/>
        </w:numPr>
        <w:rPr>
          <w:b/>
          <w:bCs/>
        </w:rPr>
      </w:pPr>
      <w:r w:rsidRPr="007256DB">
        <w:rPr>
          <w:rStyle w:val="Textoennegrita"/>
          <w:b w:val="0"/>
          <w:bCs w:val="0"/>
        </w:rPr>
        <w:t>Proponer si se debe aprobar, rechazar o solicitar información adicional</w:t>
      </w:r>
    </w:p>
    <w:p w14:paraId="267DAC54" w14:textId="77777777" w:rsidR="007256DB" w:rsidRPr="007256DB" w:rsidRDefault="007256DB" w:rsidP="007256DB">
      <w:pPr>
        <w:pStyle w:val="NormalWeb"/>
        <w:numPr>
          <w:ilvl w:val="0"/>
          <w:numId w:val="260"/>
        </w:numPr>
        <w:rPr>
          <w:b/>
          <w:bCs/>
        </w:rPr>
      </w:pPr>
      <w:r w:rsidRPr="007256DB">
        <w:rPr>
          <w:rStyle w:val="Textoennegrita"/>
          <w:b w:val="0"/>
          <w:bCs w:val="0"/>
        </w:rPr>
        <w:t>Redactar una carta de apelación o requerimiento de documentos</w:t>
      </w:r>
    </w:p>
    <w:p w14:paraId="0AB21E00" w14:textId="09077143" w:rsidR="007256DB" w:rsidRPr="007256DB" w:rsidRDefault="007256DB" w:rsidP="007256DB">
      <w:pPr>
        <w:pStyle w:val="NormalWeb"/>
        <w:numPr>
          <w:ilvl w:val="0"/>
          <w:numId w:val="260"/>
        </w:numPr>
        <w:rPr>
          <w:b/>
          <w:bCs/>
        </w:rPr>
      </w:pPr>
      <w:r w:rsidRPr="007256DB">
        <w:rPr>
          <w:rStyle w:val="Textoennegrita"/>
          <w:b w:val="0"/>
          <w:bCs w:val="0"/>
        </w:rPr>
        <w:t>Comparar entre dos expedientes similares y justificar decisiones diferentes</w:t>
      </w:r>
    </w:p>
    <w:p w14:paraId="6E358997" w14:textId="77777777" w:rsidR="007256DB" w:rsidRDefault="007256DB" w:rsidP="007256DB">
      <w:pPr>
        <w:pStyle w:val="Ttulo2"/>
      </w:pPr>
      <w:r>
        <w:rPr>
          <w:rFonts w:ascii="Segoe UI Emoji" w:hAnsi="Segoe UI Emoji" w:cs="Segoe UI Emoji"/>
        </w:rPr>
        <w:t>🔐</w:t>
      </w:r>
      <w:r>
        <w:t xml:space="preserve"> </w:t>
      </w:r>
      <w:r w:rsidRPr="007256DB">
        <w:rPr>
          <w:color w:val="4472C4" w:themeColor="accent1"/>
          <w:sz w:val="32"/>
          <w:szCs w:val="32"/>
        </w:rPr>
        <w:t>Protocolo de anonimización:</w:t>
      </w:r>
    </w:p>
    <w:p w14:paraId="16EC4A69" w14:textId="77777777" w:rsidR="007256DB" w:rsidRDefault="007256DB" w:rsidP="007256DB">
      <w:pPr>
        <w:pStyle w:val="NormalWeb"/>
      </w:pPr>
      <w:r>
        <w:t xml:space="preserve">Para ser usado como material educativo, el expediente debe tener </w:t>
      </w:r>
      <w:r w:rsidRPr="007256DB">
        <w:rPr>
          <w:rStyle w:val="Textoennegrita"/>
          <w:b w:val="0"/>
          <w:bCs w:val="0"/>
        </w:rPr>
        <w:t>tachados o suprimidos</w:t>
      </w:r>
      <w:r>
        <w:t xml:space="preserve"> todos los datos identificables:</w:t>
      </w:r>
    </w:p>
    <w:p w14:paraId="01EF6EFF" w14:textId="6E3991A0" w:rsidR="007256DB" w:rsidRDefault="007256DB" w:rsidP="007256DB">
      <w:pPr>
        <w:pStyle w:val="NormalWeb"/>
        <w:numPr>
          <w:ilvl w:val="0"/>
          <w:numId w:val="261"/>
        </w:numPr>
      </w:pPr>
      <w:r>
        <w:lastRenderedPageBreak/>
        <w:t>Nombre y apellido del afiliado</w:t>
      </w:r>
    </w:p>
    <w:p w14:paraId="5981DFBD" w14:textId="5853AA4F" w:rsidR="007256DB" w:rsidRDefault="007256DB" w:rsidP="007256DB">
      <w:pPr>
        <w:pStyle w:val="NormalWeb"/>
        <w:numPr>
          <w:ilvl w:val="0"/>
          <w:numId w:val="261"/>
        </w:numPr>
      </w:pPr>
      <w:r>
        <w:t>Número de carnet y cédula</w:t>
      </w:r>
    </w:p>
    <w:p w14:paraId="66712ADB" w14:textId="77777777" w:rsidR="007256DB" w:rsidRDefault="007256DB" w:rsidP="007256DB">
      <w:pPr>
        <w:pStyle w:val="NormalWeb"/>
        <w:numPr>
          <w:ilvl w:val="0"/>
          <w:numId w:val="261"/>
        </w:numPr>
      </w:pPr>
      <w:r>
        <w:t>Dirección y teléfono</w:t>
      </w:r>
    </w:p>
    <w:p w14:paraId="1E85F232" w14:textId="77777777" w:rsidR="007256DB" w:rsidRDefault="007256DB" w:rsidP="007256DB">
      <w:pPr>
        <w:pStyle w:val="NormalWeb"/>
        <w:numPr>
          <w:ilvl w:val="0"/>
          <w:numId w:val="261"/>
        </w:numPr>
      </w:pPr>
      <w:r>
        <w:t>Nombre del médico tratante (si se desea anonimizar completamente)</w:t>
      </w:r>
    </w:p>
    <w:p w14:paraId="5BF4B8F6" w14:textId="1FB844F8" w:rsidR="007256DB" w:rsidRDefault="007256DB" w:rsidP="007256DB">
      <w:pPr>
        <w:pStyle w:val="NormalWeb"/>
        <w:numPr>
          <w:ilvl w:val="0"/>
          <w:numId w:val="261"/>
        </w:numPr>
      </w:pPr>
      <w:r>
        <w:t>Fecha exacta del evento (si compromete la privacidad)</w:t>
      </w:r>
    </w:p>
    <w:p w14:paraId="56689B91" w14:textId="77777777" w:rsidR="007256DB" w:rsidRDefault="007256DB" w:rsidP="007256DB">
      <w:pPr>
        <w:pStyle w:val="Ttulo2"/>
      </w:pPr>
      <w:r>
        <w:rPr>
          <w:rFonts w:ascii="Segoe UI Emoji" w:hAnsi="Segoe UI Emoji" w:cs="Segoe UI Emoji"/>
        </w:rPr>
        <w:t>✅</w:t>
      </w:r>
      <w:r>
        <w:t xml:space="preserve"> </w:t>
      </w:r>
      <w:r w:rsidRPr="007256DB">
        <w:rPr>
          <w:color w:val="4472C4" w:themeColor="accent1"/>
          <w:sz w:val="32"/>
          <w:szCs w:val="32"/>
        </w:rPr>
        <w:t>Buenas prácticas en el ejercicio:</w:t>
      </w:r>
    </w:p>
    <w:p w14:paraId="06250097" w14:textId="77777777" w:rsidR="007256DB" w:rsidRDefault="007256DB" w:rsidP="007256DB">
      <w:pPr>
        <w:pStyle w:val="NormalWeb"/>
        <w:numPr>
          <w:ilvl w:val="0"/>
          <w:numId w:val="262"/>
        </w:numPr>
      </w:pPr>
      <w:r>
        <w:t>Simular roles reales (técnico de autorizaciones, auditor, gestor de servicio)</w:t>
      </w:r>
    </w:p>
    <w:p w14:paraId="54945E72" w14:textId="77777777" w:rsidR="007256DB" w:rsidRDefault="007256DB" w:rsidP="007256DB">
      <w:pPr>
        <w:pStyle w:val="NormalWeb"/>
        <w:numPr>
          <w:ilvl w:val="0"/>
          <w:numId w:val="262"/>
        </w:numPr>
      </w:pPr>
      <w:r>
        <w:t>Utilizar rúbricas de evaluación con base en criterios clínico-administrativos</w:t>
      </w:r>
    </w:p>
    <w:p w14:paraId="5AF82117" w14:textId="77777777" w:rsidR="007256DB" w:rsidRDefault="007256DB" w:rsidP="007256DB">
      <w:pPr>
        <w:pStyle w:val="NormalWeb"/>
        <w:numPr>
          <w:ilvl w:val="0"/>
          <w:numId w:val="262"/>
        </w:numPr>
      </w:pPr>
      <w:r>
        <w:t>Realizar retroalimentación al final del ejercicio</w:t>
      </w:r>
    </w:p>
    <w:p w14:paraId="1A4294A3" w14:textId="644652FA" w:rsidR="007256DB" w:rsidRDefault="007256DB" w:rsidP="007256DB">
      <w:pPr>
        <w:pStyle w:val="NormalWeb"/>
        <w:numPr>
          <w:ilvl w:val="0"/>
          <w:numId w:val="262"/>
        </w:numPr>
      </w:pPr>
      <w:r>
        <w:t>Fomentar la toma de decisiones éticas, no solo técnicas</w:t>
      </w:r>
    </w:p>
    <w:p w14:paraId="074CEDFC" w14:textId="77777777" w:rsidR="007256DB" w:rsidRDefault="007256DB" w:rsidP="007256DB">
      <w:pPr>
        <w:pStyle w:val="Ttulo2"/>
      </w:pPr>
      <w:r>
        <w:rPr>
          <w:rFonts w:ascii="Segoe UI Emoji" w:hAnsi="Segoe UI Emoji" w:cs="Segoe UI Emoji"/>
        </w:rPr>
        <w:t>🎯</w:t>
      </w:r>
      <w:r>
        <w:t xml:space="preserve"> </w:t>
      </w:r>
      <w:r w:rsidRPr="007256DB">
        <w:rPr>
          <w:color w:val="4472C4" w:themeColor="accent1"/>
          <w:sz w:val="32"/>
          <w:szCs w:val="32"/>
        </w:rPr>
        <w:t>Frase clave:</w:t>
      </w:r>
    </w:p>
    <w:p w14:paraId="2D529BF0" w14:textId="77777777" w:rsidR="007256DB" w:rsidRDefault="007256DB" w:rsidP="007256DB">
      <w:pPr>
        <w:pStyle w:val="NormalWeb"/>
      </w:pPr>
      <w:r>
        <w:t>“Nada enseña más que revisar lo que ya ocurrió. La experiencia se transmite cuando aprendemos de casos reales con responsabilidad y criterio.”</w:t>
      </w:r>
    </w:p>
    <w:p w14:paraId="3F540AD6" w14:textId="77777777" w:rsidR="00F33EB0" w:rsidRDefault="00F33EB0" w:rsidP="001D5355">
      <w:pPr>
        <w:pStyle w:val="NormalWeb"/>
      </w:pPr>
    </w:p>
    <w:p w14:paraId="1B17A78D" w14:textId="0D78EC09" w:rsidR="005C297E" w:rsidRPr="000A5419" w:rsidRDefault="005C297E" w:rsidP="006B2771">
      <w:pPr>
        <w:pStyle w:val="Ttulo2"/>
        <w:rPr>
          <w:color w:val="4472C4" w:themeColor="accent1"/>
          <w:sz w:val="32"/>
          <w:szCs w:val="32"/>
        </w:rPr>
      </w:pPr>
      <w:r w:rsidRPr="000A5419">
        <w:rPr>
          <w:color w:val="4472C4" w:themeColor="accent1"/>
          <w:sz w:val="32"/>
          <w:szCs w:val="32"/>
        </w:rPr>
        <w:t xml:space="preserve">Tema 2: </w:t>
      </w:r>
      <w:r w:rsidRPr="000A5419">
        <w:rPr>
          <w:rStyle w:val="Textoennegrita"/>
          <w:b/>
          <w:bCs/>
          <w:color w:val="4472C4" w:themeColor="accent1"/>
          <w:sz w:val="32"/>
          <w:szCs w:val="32"/>
        </w:rPr>
        <w:t>Simulación de Atención a Afiliados y Prestadores</w:t>
      </w:r>
    </w:p>
    <w:p w14:paraId="75838132" w14:textId="77777777" w:rsidR="005C297E" w:rsidRDefault="005C297E" w:rsidP="005C297E">
      <w:pPr>
        <w:pStyle w:val="Ttulo3"/>
      </w:pPr>
      <w:r>
        <w:rPr>
          <w:rFonts w:ascii="Segoe UI Emoji" w:hAnsi="Segoe UI Emoji" w:cs="Segoe UI Emoji"/>
        </w:rPr>
        <w:t>🎯</w:t>
      </w:r>
      <w:r>
        <w:t xml:space="preserve"> </w:t>
      </w:r>
      <w:r w:rsidRPr="006B2771">
        <w:rPr>
          <w:color w:val="4472C4" w:themeColor="accent1"/>
        </w:rPr>
        <w:t>Objetivos pedagógicos:</w:t>
      </w:r>
    </w:p>
    <w:p w14:paraId="5100451D" w14:textId="77777777" w:rsidR="005C297E" w:rsidRDefault="005C297E" w:rsidP="0071611A">
      <w:pPr>
        <w:pStyle w:val="NormalWeb"/>
        <w:numPr>
          <w:ilvl w:val="0"/>
          <w:numId w:val="263"/>
        </w:numPr>
      </w:pPr>
      <w:r>
        <w:t xml:space="preserve">Desarrollar </w:t>
      </w:r>
      <w:r w:rsidRPr="006B2771">
        <w:rPr>
          <w:rStyle w:val="Textoennegrita"/>
          <w:b w:val="0"/>
          <w:bCs w:val="0"/>
        </w:rPr>
        <w:t>habilidades de atención profesional, ética y empática</w:t>
      </w:r>
    </w:p>
    <w:p w14:paraId="12683D62" w14:textId="77777777" w:rsidR="005C297E" w:rsidRPr="006B2771" w:rsidRDefault="005C297E" w:rsidP="0071611A">
      <w:pPr>
        <w:pStyle w:val="NormalWeb"/>
        <w:numPr>
          <w:ilvl w:val="0"/>
          <w:numId w:val="263"/>
        </w:numPr>
        <w:rPr>
          <w:b/>
          <w:bCs/>
        </w:rPr>
      </w:pPr>
      <w:r>
        <w:t xml:space="preserve">Aplicar los </w:t>
      </w:r>
      <w:r w:rsidRPr="006B2771">
        <w:rPr>
          <w:rStyle w:val="Textoennegrita"/>
          <w:b w:val="0"/>
          <w:bCs w:val="0"/>
        </w:rPr>
        <w:t>protocolos reales de validación, autorización y orientación</w:t>
      </w:r>
    </w:p>
    <w:p w14:paraId="440795E5" w14:textId="77777777" w:rsidR="005C297E" w:rsidRDefault="005C297E" w:rsidP="0071611A">
      <w:pPr>
        <w:pStyle w:val="NormalWeb"/>
        <w:numPr>
          <w:ilvl w:val="0"/>
          <w:numId w:val="263"/>
        </w:numPr>
      </w:pPr>
      <w:r>
        <w:t>Identificar errores comunes y aprender a prevenirlos</w:t>
      </w:r>
    </w:p>
    <w:p w14:paraId="720E3BFE" w14:textId="77777777" w:rsidR="005C297E" w:rsidRDefault="005C297E" w:rsidP="0071611A">
      <w:pPr>
        <w:pStyle w:val="NormalWeb"/>
        <w:numPr>
          <w:ilvl w:val="0"/>
          <w:numId w:val="263"/>
        </w:numPr>
      </w:pPr>
      <w:r>
        <w:t xml:space="preserve">Entrenar el manejo de </w:t>
      </w:r>
      <w:r w:rsidRPr="006B2771">
        <w:rPr>
          <w:rStyle w:val="Textoennegrita"/>
          <w:b w:val="0"/>
          <w:bCs w:val="0"/>
        </w:rPr>
        <w:t>quejas, dudas, objeciones y urgencias</w:t>
      </w:r>
    </w:p>
    <w:p w14:paraId="244BA28E" w14:textId="5DB4BE29" w:rsidR="005C297E" w:rsidRPr="006B2771" w:rsidRDefault="005C297E" w:rsidP="0071611A">
      <w:pPr>
        <w:pStyle w:val="NormalWeb"/>
        <w:numPr>
          <w:ilvl w:val="0"/>
          <w:numId w:val="263"/>
        </w:numPr>
        <w:rPr>
          <w:b/>
          <w:bCs/>
        </w:rPr>
      </w:pPr>
      <w:r>
        <w:t xml:space="preserve">Mejorar la </w:t>
      </w:r>
      <w:r w:rsidRPr="006B2771">
        <w:rPr>
          <w:rStyle w:val="Textoennegrita"/>
          <w:b w:val="0"/>
          <w:bCs w:val="0"/>
        </w:rPr>
        <w:t>comunicación interinstitucional con prestadores de salud</w:t>
      </w:r>
    </w:p>
    <w:p w14:paraId="04A7EC5E" w14:textId="77777777" w:rsidR="005C297E" w:rsidRDefault="005C297E" w:rsidP="005C297E">
      <w:pPr>
        <w:pStyle w:val="Ttulo2"/>
      </w:pP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w:t>
      </w:r>
      <w:r w:rsidRPr="006B2771">
        <w:rPr>
          <w:color w:val="4472C4" w:themeColor="accent1"/>
          <w:sz w:val="32"/>
          <w:szCs w:val="32"/>
        </w:rPr>
        <w:t>Tipos de simulación: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2682"/>
        <w:gridCol w:w="3897"/>
      </w:tblGrid>
      <w:tr w:rsidR="005C297E" w14:paraId="2B785485" w14:textId="77777777" w:rsidTr="005C297E">
        <w:trPr>
          <w:tblHeader/>
          <w:tblCellSpacing w:w="15" w:type="dxa"/>
        </w:trPr>
        <w:tc>
          <w:tcPr>
            <w:tcW w:w="0" w:type="auto"/>
            <w:vAlign w:val="center"/>
            <w:hideMark/>
          </w:tcPr>
          <w:p w14:paraId="39239044" w14:textId="77777777" w:rsidR="005C297E" w:rsidRDefault="005C297E">
            <w:pPr>
              <w:jc w:val="center"/>
              <w:rPr>
                <w:b/>
                <w:bCs/>
              </w:rPr>
            </w:pPr>
            <w:r>
              <w:rPr>
                <w:b/>
                <w:bCs/>
              </w:rPr>
              <w:t>Tipo</w:t>
            </w:r>
          </w:p>
        </w:tc>
        <w:tc>
          <w:tcPr>
            <w:tcW w:w="0" w:type="auto"/>
            <w:vAlign w:val="center"/>
            <w:hideMark/>
          </w:tcPr>
          <w:p w14:paraId="24624A6F" w14:textId="77777777" w:rsidR="005C297E" w:rsidRDefault="005C297E">
            <w:pPr>
              <w:jc w:val="center"/>
              <w:rPr>
                <w:b/>
                <w:bCs/>
              </w:rPr>
            </w:pPr>
            <w:r>
              <w:rPr>
                <w:b/>
                <w:bCs/>
              </w:rPr>
              <w:t>Participantes</w:t>
            </w:r>
          </w:p>
        </w:tc>
        <w:tc>
          <w:tcPr>
            <w:tcW w:w="0" w:type="auto"/>
            <w:vAlign w:val="center"/>
            <w:hideMark/>
          </w:tcPr>
          <w:p w14:paraId="69CE53F9" w14:textId="77777777" w:rsidR="005C297E" w:rsidRDefault="005C297E">
            <w:pPr>
              <w:jc w:val="center"/>
              <w:rPr>
                <w:b/>
                <w:bCs/>
              </w:rPr>
            </w:pPr>
            <w:r>
              <w:rPr>
                <w:b/>
                <w:bCs/>
              </w:rPr>
              <w:t>Ejemplo</w:t>
            </w:r>
          </w:p>
        </w:tc>
      </w:tr>
      <w:tr w:rsidR="005C297E" w14:paraId="12C86EB1" w14:textId="77777777" w:rsidTr="005C297E">
        <w:trPr>
          <w:tblCellSpacing w:w="15" w:type="dxa"/>
        </w:trPr>
        <w:tc>
          <w:tcPr>
            <w:tcW w:w="0" w:type="auto"/>
            <w:vAlign w:val="center"/>
            <w:hideMark/>
          </w:tcPr>
          <w:p w14:paraId="424F3CB8" w14:textId="77777777" w:rsidR="005C297E" w:rsidRDefault="005C297E">
            <w:r>
              <w:rPr>
                <w:rFonts w:ascii="Segoe UI Emoji" w:hAnsi="Segoe UI Emoji" w:cs="Segoe UI Emoji"/>
              </w:rPr>
              <w:t>🎧</w:t>
            </w:r>
            <w:r>
              <w:t xml:space="preserve"> Telefónica</w:t>
            </w:r>
          </w:p>
        </w:tc>
        <w:tc>
          <w:tcPr>
            <w:tcW w:w="0" w:type="auto"/>
            <w:vAlign w:val="center"/>
            <w:hideMark/>
          </w:tcPr>
          <w:p w14:paraId="74D946D7" w14:textId="77777777" w:rsidR="005C297E" w:rsidRDefault="005C297E">
            <w:r>
              <w:t>Estudiante + instructor</w:t>
            </w:r>
          </w:p>
        </w:tc>
        <w:tc>
          <w:tcPr>
            <w:tcW w:w="0" w:type="auto"/>
            <w:vAlign w:val="center"/>
            <w:hideMark/>
          </w:tcPr>
          <w:p w14:paraId="4E7FAACE" w14:textId="77777777" w:rsidR="005C297E" w:rsidRDefault="005C297E">
            <w:r>
              <w:t>Atención de una afiliada que no entiende por qué fue rechazada su solicitud</w:t>
            </w:r>
          </w:p>
        </w:tc>
      </w:tr>
      <w:tr w:rsidR="005C297E" w14:paraId="5EF575E5" w14:textId="77777777" w:rsidTr="005C297E">
        <w:trPr>
          <w:tblCellSpacing w:w="15" w:type="dxa"/>
        </w:trPr>
        <w:tc>
          <w:tcPr>
            <w:tcW w:w="0" w:type="auto"/>
            <w:vAlign w:val="center"/>
            <w:hideMark/>
          </w:tcPr>
          <w:p w14:paraId="2E4B2537" w14:textId="77777777" w:rsidR="005C297E" w:rsidRDefault="005C297E">
            <w:r>
              <w:rPr>
                <w:rFonts w:ascii="Segoe UI Emoji" w:hAnsi="Segoe UI Emoji" w:cs="Segoe UI Emoji"/>
              </w:rPr>
              <w:t>🧍</w:t>
            </w:r>
            <w:r>
              <w:t xml:space="preserve"> Presencial</w:t>
            </w:r>
          </w:p>
        </w:tc>
        <w:tc>
          <w:tcPr>
            <w:tcW w:w="0" w:type="auto"/>
            <w:vAlign w:val="center"/>
            <w:hideMark/>
          </w:tcPr>
          <w:p w14:paraId="13DF6934" w14:textId="77777777" w:rsidR="005C297E" w:rsidRDefault="005C297E">
            <w:r>
              <w:t>Dos estudiantes o estudiante + facilitador</w:t>
            </w:r>
          </w:p>
        </w:tc>
        <w:tc>
          <w:tcPr>
            <w:tcW w:w="0" w:type="auto"/>
            <w:vAlign w:val="center"/>
            <w:hideMark/>
          </w:tcPr>
          <w:p w14:paraId="7CD3A888" w14:textId="77777777" w:rsidR="005C297E" w:rsidRDefault="005C297E">
            <w:r>
              <w:t>Médico entrega expediente quirúrgico incompleto y solicita autorización inmediata</w:t>
            </w:r>
          </w:p>
        </w:tc>
      </w:tr>
      <w:tr w:rsidR="005C297E" w14:paraId="480393C6" w14:textId="77777777" w:rsidTr="005C297E">
        <w:trPr>
          <w:tblCellSpacing w:w="15" w:type="dxa"/>
        </w:trPr>
        <w:tc>
          <w:tcPr>
            <w:tcW w:w="0" w:type="auto"/>
            <w:vAlign w:val="center"/>
            <w:hideMark/>
          </w:tcPr>
          <w:p w14:paraId="09B8C236" w14:textId="77777777" w:rsidR="005C297E" w:rsidRDefault="005C297E">
            <w:r>
              <w:rPr>
                <w:rFonts w:ascii="Segoe UI Emoji" w:hAnsi="Segoe UI Emoji" w:cs="Segoe UI Emoji"/>
              </w:rPr>
              <w:t>🗂</w:t>
            </w:r>
            <w:r>
              <w:t>️ Técnica-administrativa</w:t>
            </w:r>
          </w:p>
        </w:tc>
        <w:tc>
          <w:tcPr>
            <w:tcW w:w="0" w:type="auto"/>
            <w:vAlign w:val="center"/>
            <w:hideMark/>
          </w:tcPr>
          <w:p w14:paraId="0FFF5A4D" w14:textId="77777777" w:rsidR="005C297E" w:rsidRDefault="005C297E">
            <w:r>
              <w:t>Revisión de documentos + atención al prestador</w:t>
            </w:r>
          </w:p>
        </w:tc>
        <w:tc>
          <w:tcPr>
            <w:tcW w:w="0" w:type="auto"/>
            <w:vAlign w:val="center"/>
            <w:hideMark/>
          </w:tcPr>
          <w:p w14:paraId="5237F6CA" w14:textId="77777777" w:rsidR="005C297E" w:rsidRDefault="005C297E">
            <w:r>
              <w:t>Prestador entrega expediente faltante y solicita revisión rápida por vencimiento</w:t>
            </w:r>
          </w:p>
        </w:tc>
      </w:tr>
    </w:tbl>
    <w:p w14:paraId="275674B8" w14:textId="77777777" w:rsidR="005C297E" w:rsidRDefault="005C297E" w:rsidP="005C297E">
      <w:pPr>
        <w:pStyle w:val="Ttulo2"/>
      </w:pPr>
      <w:r>
        <w:rPr>
          <w:rFonts w:ascii="Segoe UI Emoji" w:hAnsi="Segoe UI Emoji" w:cs="Segoe UI Emoji"/>
        </w:rPr>
        <w:t>📋</w:t>
      </w:r>
      <w:r>
        <w:t xml:space="preserve"> </w:t>
      </w:r>
      <w:r w:rsidRPr="006B2771">
        <w:rPr>
          <w:color w:val="4472C4" w:themeColor="accent1"/>
          <w:sz w:val="32"/>
          <w:szCs w:val="32"/>
        </w:rPr>
        <w:t>Componentes clave de una simulación:</w:t>
      </w:r>
    </w:p>
    <w:p w14:paraId="3AC882BF" w14:textId="77777777" w:rsidR="005C297E" w:rsidRPr="006B2771" w:rsidRDefault="005C297E" w:rsidP="0071611A">
      <w:pPr>
        <w:pStyle w:val="NormalWeb"/>
        <w:numPr>
          <w:ilvl w:val="0"/>
          <w:numId w:val="264"/>
        </w:numPr>
        <w:rPr>
          <w:b/>
          <w:bCs/>
        </w:rPr>
      </w:pPr>
      <w:r w:rsidRPr="006B2771">
        <w:rPr>
          <w:rStyle w:val="Textoennegrita"/>
          <w:b w:val="0"/>
          <w:bCs w:val="0"/>
        </w:rPr>
        <w:t>Escenario predefinido (guion)</w:t>
      </w:r>
    </w:p>
    <w:p w14:paraId="394CB34D" w14:textId="77777777" w:rsidR="005C297E" w:rsidRDefault="005C297E" w:rsidP="0071611A">
      <w:pPr>
        <w:pStyle w:val="NormalWeb"/>
        <w:numPr>
          <w:ilvl w:val="1"/>
          <w:numId w:val="264"/>
        </w:numPr>
      </w:pPr>
      <w:r>
        <w:lastRenderedPageBreak/>
        <w:t>Redactado con detalles: situación, rol del usuario, documentos involucrados</w:t>
      </w:r>
    </w:p>
    <w:p w14:paraId="4E87699D" w14:textId="77777777" w:rsidR="005C297E" w:rsidRPr="006B2771" w:rsidRDefault="005C297E" w:rsidP="0071611A">
      <w:pPr>
        <w:pStyle w:val="NormalWeb"/>
        <w:numPr>
          <w:ilvl w:val="0"/>
          <w:numId w:val="264"/>
        </w:numPr>
        <w:rPr>
          <w:b/>
          <w:bCs/>
        </w:rPr>
      </w:pPr>
      <w:r w:rsidRPr="006B2771">
        <w:rPr>
          <w:rStyle w:val="Textoennegrita"/>
          <w:b w:val="0"/>
          <w:bCs w:val="0"/>
        </w:rPr>
        <w:t>Roles asignados</w:t>
      </w:r>
    </w:p>
    <w:p w14:paraId="3BEB814E" w14:textId="77777777" w:rsidR="005C297E" w:rsidRDefault="005C297E" w:rsidP="0071611A">
      <w:pPr>
        <w:pStyle w:val="NormalWeb"/>
        <w:numPr>
          <w:ilvl w:val="1"/>
          <w:numId w:val="264"/>
        </w:numPr>
      </w:pPr>
      <w:r>
        <w:t>Uno o varios estudiantes simulan al afiliado o prestador</w:t>
      </w:r>
    </w:p>
    <w:p w14:paraId="54CC5BEF" w14:textId="77777777" w:rsidR="005C297E" w:rsidRDefault="005C297E" w:rsidP="0071611A">
      <w:pPr>
        <w:pStyle w:val="NormalWeb"/>
        <w:numPr>
          <w:ilvl w:val="1"/>
          <w:numId w:val="264"/>
        </w:numPr>
      </w:pPr>
      <w:r>
        <w:t>Otro estudiante (o instructor) asume el rol de personal técnico o agente de autorizaciones</w:t>
      </w:r>
    </w:p>
    <w:p w14:paraId="3EEFCE6B" w14:textId="77777777" w:rsidR="005C297E" w:rsidRPr="006B2771" w:rsidRDefault="005C297E" w:rsidP="0071611A">
      <w:pPr>
        <w:pStyle w:val="NormalWeb"/>
        <w:numPr>
          <w:ilvl w:val="0"/>
          <w:numId w:val="264"/>
        </w:numPr>
        <w:rPr>
          <w:b/>
          <w:bCs/>
        </w:rPr>
      </w:pPr>
      <w:r w:rsidRPr="006B2771">
        <w:rPr>
          <w:rStyle w:val="Textoennegrita"/>
          <w:b w:val="0"/>
          <w:bCs w:val="0"/>
        </w:rPr>
        <w:t>Objetivos específicos</w:t>
      </w:r>
    </w:p>
    <w:p w14:paraId="10CEBC9C" w14:textId="77777777" w:rsidR="005C297E" w:rsidRDefault="005C297E" w:rsidP="0071611A">
      <w:pPr>
        <w:pStyle w:val="NormalWeb"/>
        <w:numPr>
          <w:ilvl w:val="1"/>
          <w:numId w:val="264"/>
        </w:numPr>
      </w:pPr>
      <w:r>
        <w:t>Qué debe demostrar el participante: escucha activa, explicación clara, gestión correcta</w:t>
      </w:r>
    </w:p>
    <w:p w14:paraId="66266910" w14:textId="77777777" w:rsidR="005C297E" w:rsidRPr="006B2771" w:rsidRDefault="005C297E" w:rsidP="0071611A">
      <w:pPr>
        <w:pStyle w:val="NormalWeb"/>
        <w:numPr>
          <w:ilvl w:val="0"/>
          <w:numId w:val="264"/>
        </w:numPr>
        <w:rPr>
          <w:b/>
          <w:bCs/>
        </w:rPr>
      </w:pPr>
      <w:r w:rsidRPr="006B2771">
        <w:rPr>
          <w:rStyle w:val="Textoennegrita"/>
          <w:b w:val="0"/>
          <w:bCs w:val="0"/>
        </w:rPr>
        <w:t>Criterios de evaluación</w:t>
      </w:r>
    </w:p>
    <w:p w14:paraId="6A997416" w14:textId="77777777" w:rsidR="005C297E" w:rsidRDefault="005C297E" w:rsidP="0071611A">
      <w:pPr>
        <w:pStyle w:val="NormalWeb"/>
        <w:numPr>
          <w:ilvl w:val="1"/>
          <w:numId w:val="264"/>
        </w:numPr>
      </w:pPr>
      <w:r>
        <w:t>Dominio del contenido, tono profesional, empatía, resolución, seguimiento</w:t>
      </w:r>
    </w:p>
    <w:p w14:paraId="1C0751B4" w14:textId="77777777" w:rsidR="005C297E" w:rsidRPr="006B2771" w:rsidRDefault="005C297E" w:rsidP="0071611A">
      <w:pPr>
        <w:pStyle w:val="NormalWeb"/>
        <w:numPr>
          <w:ilvl w:val="0"/>
          <w:numId w:val="264"/>
        </w:numPr>
        <w:rPr>
          <w:b/>
          <w:bCs/>
        </w:rPr>
      </w:pPr>
      <w:r w:rsidRPr="006B2771">
        <w:rPr>
          <w:rStyle w:val="Textoennegrita"/>
          <w:b w:val="0"/>
          <w:bCs w:val="0"/>
        </w:rPr>
        <w:t>Retroalimentación inmediata</w:t>
      </w:r>
    </w:p>
    <w:p w14:paraId="32DC34A2" w14:textId="57F3DFBA" w:rsidR="005C297E" w:rsidRDefault="005C297E" w:rsidP="0071611A">
      <w:pPr>
        <w:pStyle w:val="NormalWeb"/>
        <w:numPr>
          <w:ilvl w:val="1"/>
          <w:numId w:val="264"/>
        </w:numPr>
      </w:pPr>
      <w:r>
        <w:t>Evaluación constructiva sobre lo que se hizo bien y lo que puede mejorarse</w:t>
      </w:r>
    </w:p>
    <w:p w14:paraId="44DBFA0D" w14:textId="77777777" w:rsidR="005C297E" w:rsidRDefault="005C297E" w:rsidP="005C297E">
      <w:pPr>
        <w:pStyle w:val="Ttulo2"/>
      </w:pPr>
      <w:r>
        <w:rPr>
          <w:rFonts w:ascii="Segoe UI Emoji" w:hAnsi="Segoe UI Emoji" w:cs="Segoe UI Emoji"/>
        </w:rPr>
        <w:t>🧠</w:t>
      </w:r>
      <w:r>
        <w:t xml:space="preserve"> </w:t>
      </w:r>
      <w:r w:rsidRPr="006B2771">
        <w:rPr>
          <w:color w:val="4472C4" w:themeColor="accent1"/>
          <w:sz w:val="32"/>
          <w:szCs w:val="32"/>
        </w:rPr>
        <w:t>Beneficios para el estudiante:</w:t>
      </w:r>
    </w:p>
    <w:p w14:paraId="46149E56" w14:textId="77777777" w:rsidR="005C297E" w:rsidRDefault="005C297E" w:rsidP="0071611A">
      <w:pPr>
        <w:pStyle w:val="NormalWeb"/>
        <w:numPr>
          <w:ilvl w:val="0"/>
          <w:numId w:val="265"/>
        </w:numPr>
      </w:pPr>
      <w:r>
        <w:t>Pierde el miedo a interactuar con usuarios reales</w:t>
      </w:r>
    </w:p>
    <w:p w14:paraId="200B2C60" w14:textId="77777777" w:rsidR="005C297E" w:rsidRDefault="005C297E" w:rsidP="0071611A">
      <w:pPr>
        <w:pStyle w:val="NormalWeb"/>
        <w:numPr>
          <w:ilvl w:val="0"/>
          <w:numId w:val="265"/>
        </w:numPr>
      </w:pPr>
      <w:r>
        <w:t>Aprende a manejar presión, urgencia y frustración del usuario</w:t>
      </w:r>
    </w:p>
    <w:p w14:paraId="67B21E43" w14:textId="77777777" w:rsidR="005C297E" w:rsidRDefault="005C297E" w:rsidP="0071611A">
      <w:pPr>
        <w:pStyle w:val="NormalWeb"/>
        <w:numPr>
          <w:ilvl w:val="0"/>
          <w:numId w:val="265"/>
        </w:numPr>
      </w:pPr>
      <w:r>
        <w:t>Refuerza su conocimiento teórico con práctica funcional</w:t>
      </w:r>
    </w:p>
    <w:p w14:paraId="373FE3CE" w14:textId="77777777" w:rsidR="005C297E" w:rsidRDefault="005C297E" w:rsidP="0071611A">
      <w:pPr>
        <w:pStyle w:val="NormalWeb"/>
        <w:numPr>
          <w:ilvl w:val="0"/>
          <w:numId w:val="265"/>
        </w:numPr>
      </w:pPr>
      <w:r>
        <w:t>Mejora la fluidez verbal, argumentación técnica y seguridad personal</w:t>
      </w:r>
    </w:p>
    <w:p w14:paraId="5F91B799" w14:textId="003A2E58" w:rsidR="005C297E" w:rsidRDefault="005C297E" w:rsidP="0071611A">
      <w:pPr>
        <w:pStyle w:val="NormalWeb"/>
        <w:numPr>
          <w:ilvl w:val="0"/>
          <w:numId w:val="265"/>
        </w:numPr>
      </w:pPr>
      <w:r>
        <w:t xml:space="preserve">Comprende mejor el </w:t>
      </w:r>
      <w:r w:rsidRPr="006B2771">
        <w:rPr>
          <w:rStyle w:val="Textoennegrita"/>
          <w:b w:val="0"/>
          <w:bCs w:val="0"/>
        </w:rPr>
        <w:t>rol del técnico como enlace humano y operativo</w:t>
      </w:r>
      <w:r>
        <w:t xml:space="preserve"> en el sistema de salud</w:t>
      </w:r>
    </w:p>
    <w:p w14:paraId="743D43D8" w14:textId="77777777" w:rsidR="005C297E" w:rsidRDefault="005C297E" w:rsidP="005C297E">
      <w:pPr>
        <w:pStyle w:val="Ttulo2"/>
      </w:pPr>
      <w:r>
        <w:rPr>
          <w:rFonts w:ascii="Segoe UI Emoji" w:hAnsi="Segoe UI Emoji" w:cs="Segoe UI Emoji"/>
        </w:rPr>
        <w:t>✅</w:t>
      </w:r>
      <w:r>
        <w:t xml:space="preserve"> </w:t>
      </w:r>
      <w:r w:rsidRPr="006B2771">
        <w:rPr>
          <w:color w:val="4472C4" w:themeColor="accent1"/>
          <w:sz w:val="32"/>
          <w:szCs w:val="32"/>
        </w:rPr>
        <w:t>Buenas prácticas:</w:t>
      </w:r>
    </w:p>
    <w:p w14:paraId="6D609872" w14:textId="77777777" w:rsidR="005C297E" w:rsidRDefault="005C297E" w:rsidP="0071611A">
      <w:pPr>
        <w:pStyle w:val="NormalWeb"/>
        <w:numPr>
          <w:ilvl w:val="0"/>
          <w:numId w:val="266"/>
        </w:numPr>
      </w:pPr>
      <w:r>
        <w:t xml:space="preserve">Utilizar </w:t>
      </w:r>
      <w:r w:rsidRPr="006B2771">
        <w:rPr>
          <w:rStyle w:val="Textoennegrita"/>
          <w:b w:val="0"/>
          <w:bCs w:val="0"/>
        </w:rPr>
        <w:t>escenarios variados y progresivos</w:t>
      </w:r>
      <w:r>
        <w:t xml:space="preserve"> (de lo simple a lo complejo)</w:t>
      </w:r>
    </w:p>
    <w:p w14:paraId="2DC54BAB" w14:textId="77777777" w:rsidR="005C297E" w:rsidRDefault="005C297E" w:rsidP="0071611A">
      <w:pPr>
        <w:pStyle w:val="NormalWeb"/>
        <w:numPr>
          <w:ilvl w:val="0"/>
          <w:numId w:val="266"/>
        </w:numPr>
      </w:pPr>
      <w:r>
        <w:t xml:space="preserve">Incorporar </w:t>
      </w:r>
      <w:r w:rsidRPr="006B2771">
        <w:rPr>
          <w:rStyle w:val="Textoennegrita"/>
          <w:b w:val="0"/>
          <w:bCs w:val="0"/>
        </w:rPr>
        <w:t>documentos reales anonimizados</w:t>
      </w:r>
      <w:r>
        <w:t xml:space="preserve"> en la simulación</w:t>
      </w:r>
    </w:p>
    <w:p w14:paraId="04F4BB83" w14:textId="77777777" w:rsidR="005C297E" w:rsidRDefault="005C297E" w:rsidP="0071611A">
      <w:pPr>
        <w:pStyle w:val="NormalWeb"/>
        <w:numPr>
          <w:ilvl w:val="0"/>
          <w:numId w:val="266"/>
        </w:numPr>
      </w:pPr>
      <w:r>
        <w:t xml:space="preserve">Promover la </w:t>
      </w:r>
      <w:r w:rsidRPr="006B2771">
        <w:rPr>
          <w:rStyle w:val="Textoennegrita"/>
          <w:b w:val="0"/>
          <w:bCs w:val="0"/>
        </w:rPr>
        <w:t>auto-evaluación y evaluación por pares</w:t>
      </w:r>
    </w:p>
    <w:p w14:paraId="3BCA42A4" w14:textId="77777777" w:rsidR="005C297E" w:rsidRDefault="005C297E" w:rsidP="0071611A">
      <w:pPr>
        <w:pStyle w:val="NormalWeb"/>
        <w:numPr>
          <w:ilvl w:val="0"/>
          <w:numId w:val="266"/>
        </w:numPr>
      </w:pPr>
      <w:r>
        <w:t>Crear un ambiente de respeto, aprendizaje y mejora continua</w:t>
      </w:r>
    </w:p>
    <w:p w14:paraId="0A59AF4D" w14:textId="1BDAA767" w:rsidR="005C297E" w:rsidRDefault="005C297E" w:rsidP="0071611A">
      <w:pPr>
        <w:pStyle w:val="NormalWeb"/>
        <w:numPr>
          <w:ilvl w:val="0"/>
          <w:numId w:val="266"/>
        </w:numPr>
      </w:pPr>
      <w:r>
        <w:t>Repetir la simulación hasta que se cumplan todos los estándares</w:t>
      </w:r>
    </w:p>
    <w:p w14:paraId="2DA6E415" w14:textId="77777777" w:rsidR="005C297E" w:rsidRDefault="005C297E" w:rsidP="005C297E">
      <w:pPr>
        <w:pStyle w:val="Ttulo2"/>
      </w:pPr>
      <w:r>
        <w:rPr>
          <w:rFonts w:ascii="Segoe UI Emoji" w:hAnsi="Segoe UI Emoji" w:cs="Segoe UI Emoji"/>
        </w:rPr>
        <w:t>🎯</w:t>
      </w:r>
      <w:r>
        <w:t xml:space="preserve"> </w:t>
      </w:r>
      <w:r w:rsidRPr="006B2771">
        <w:rPr>
          <w:b w:val="0"/>
          <w:bCs w:val="0"/>
          <w:color w:val="4472C4" w:themeColor="accent1"/>
          <w:sz w:val="32"/>
          <w:szCs w:val="32"/>
        </w:rPr>
        <w:t>Frase clave:</w:t>
      </w:r>
    </w:p>
    <w:p w14:paraId="7688BB90" w14:textId="77777777" w:rsidR="005C297E" w:rsidRDefault="005C297E" w:rsidP="005C297E">
      <w:pPr>
        <w:pStyle w:val="NormalWeb"/>
      </w:pPr>
      <w:r>
        <w:t>“Simular es ensayar para hacerlo bien cuando más importa: en la vida real, con pacientes reales.”</w:t>
      </w:r>
    </w:p>
    <w:p w14:paraId="7052BBEF" w14:textId="42EF11CD" w:rsidR="006B2771" w:rsidRDefault="006B2771" w:rsidP="005C297E">
      <w:pPr>
        <w:pStyle w:val="NormalWeb"/>
        <w:rPr>
          <w:b/>
          <w:bCs/>
          <w:color w:val="4472C4" w:themeColor="accent1"/>
          <w:sz w:val="32"/>
          <w:szCs w:val="32"/>
        </w:rPr>
      </w:pPr>
      <w:r w:rsidRPr="00EA4EC9">
        <w:rPr>
          <w:b/>
          <w:bCs/>
          <w:color w:val="4472C4" w:themeColor="accent1"/>
          <w:sz w:val="32"/>
          <w:szCs w:val="32"/>
        </w:rPr>
        <w:t xml:space="preserve">Tema 3: </w:t>
      </w:r>
      <w:r w:rsidR="00EA4EC9" w:rsidRPr="00EA4EC9">
        <w:rPr>
          <w:b/>
          <w:bCs/>
          <w:color w:val="4472C4" w:themeColor="accent1"/>
          <w:sz w:val="32"/>
          <w:szCs w:val="32"/>
        </w:rPr>
        <w:t>Role-play de llamadas de solicitud de pre-certificación</w:t>
      </w:r>
    </w:p>
    <w:p w14:paraId="3ED3EA11" w14:textId="77777777" w:rsidR="00617E06" w:rsidRDefault="00617E06" w:rsidP="00617E06">
      <w:pPr>
        <w:pStyle w:val="Ttulo2"/>
      </w:pPr>
      <w:r>
        <w:rPr>
          <w:rFonts w:ascii="Segoe UI Emoji" w:hAnsi="Segoe UI Emoji" w:cs="Segoe UI Emoji"/>
        </w:rPr>
        <w:t>📞</w:t>
      </w:r>
      <w:r>
        <w:t xml:space="preserve"> </w:t>
      </w:r>
      <w:r w:rsidRPr="00617E06">
        <w:rPr>
          <w:rStyle w:val="Textoennegrita"/>
          <w:b/>
          <w:bCs/>
          <w:color w:val="4472C4" w:themeColor="accent1"/>
          <w:sz w:val="32"/>
          <w:szCs w:val="32"/>
        </w:rPr>
        <w:t>Role-play: Llamada de Solicitud de Pre-certificación Médica</w:t>
      </w:r>
    </w:p>
    <w:p w14:paraId="62C757E7" w14:textId="77777777" w:rsidR="00617E06" w:rsidRDefault="00617E06" w:rsidP="00617E06">
      <w:pPr>
        <w:pStyle w:val="Ttulo3"/>
      </w:pPr>
      <w:r>
        <w:rPr>
          <w:rFonts w:ascii="Segoe UI Emoji" w:hAnsi="Segoe UI Emoji" w:cs="Segoe UI Emoji"/>
        </w:rPr>
        <w:t>🎭</w:t>
      </w:r>
      <w:r>
        <w:t xml:space="preserve"> </w:t>
      </w:r>
      <w:r w:rsidRPr="00617E06">
        <w:rPr>
          <w:rStyle w:val="Textoennegrita"/>
          <w:b/>
          <w:bCs/>
          <w:color w:val="4472C4" w:themeColor="accent1"/>
        </w:rPr>
        <w:t>Escenario:</w:t>
      </w:r>
    </w:p>
    <w:p w14:paraId="2E093D86" w14:textId="528C8098" w:rsidR="00617E06" w:rsidRDefault="00617E06" w:rsidP="00617E06">
      <w:pPr>
        <w:pStyle w:val="NormalWeb"/>
      </w:pPr>
      <w:r>
        <w:lastRenderedPageBreak/>
        <w:t>Una afiliada llama al departamento de autorizaciones médicas para solicitar información y gestionar la pre-certificación de una cirugía ginecológica recomendada por su médico tratante.</w:t>
      </w:r>
    </w:p>
    <w:p w14:paraId="338A0816" w14:textId="77777777" w:rsidR="00617E06" w:rsidRDefault="00617E06" w:rsidP="00617E06">
      <w:pPr>
        <w:pStyle w:val="Ttulo3"/>
      </w:pPr>
      <w:r>
        <w:rPr>
          <w:rFonts w:ascii="Segoe UI Emoji" w:hAnsi="Segoe UI Emoji" w:cs="Segoe UI Emoji"/>
        </w:rPr>
        <w:t>🧑</w:t>
      </w:r>
      <w:r>
        <w:t>‍</w:t>
      </w:r>
      <w:r>
        <w:rPr>
          <w:rFonts w:ascii="Segoe UI Emoji" w:hAnsi="Segoe UI Emoji" w:cs="Segoe UI Emoji"/>
        </w:rPr>
        <w:t>⚕️</w:t>
      </w:r>
      <w:r>
        <w:t xml:space="preserve"> </w:t>
      </w:r>
      <w:r w:rsidRPr="00617E06">
        <w:rPr>
          <w:rStyle w:val="Textoennegrita"/>
          <w:b/>
          <w:bCs/>
          <w:color w:val="4472C4" w:themeColor="accent1"/>
        </w:rPr>
        <w:t>Rol 1: Técnico de Autorizaciones / Agente INTECA</w:t>
      </w:r>
    </w:p>
    <w:p w14:paraId="5164F5A1" w14:textId="77777777" w:rsidR="00617E06" w:rsidRPr="00617E06" w:rsidRDefault="00617E06" w:rsidP="00617E06">
      <w:pPr>
        <w:pStyle w:val="NormalWeb"/>
        <w:rPr>
          <w:color w:val="4472C4" w:themeColor="accent1"/>
        </w:rPr>
      </w:pPr>
      <w:r w:rsidRPr="00617E06">
        <w:rPr>
          <w:rStyle w:val="Textoennegrita"/>
          <w:color w:val="4472C4" w:themeColor="accent1"/>
        </w:rPr>
        <w:t>Objetivo:</w:t>
      </w:r>
    </w:p>
    <w:p w14:paraId="292FFFD3" w14:textId="77777777" w:rsidR="00617E06" w:rsidRDefault="00617E06" w:rsidP="0071611A">
      <w:pPr>
        <w:pStyle w:val="NormalWeb"/>
        <w:numPr>
          <w:ilvl w:val="0"/>
          <w:numId w:val="267"/>
        </w:numPr>
      </w:pPr>
      <w:r>
        <w:t>Verificar si la solicitud cumple con los requisitos</w:t>
      </w:r>
    </w:p>
    <w:p w14:paraId="31760F6E" w14:textId="77777777" w:rsidR="00617E06" w:rsidRDefault="00617E06" w:rsidP="0071611A">
      <w:pPr>
        <w:pStyle w:val="NormalWeb"/>
        <w:numPr>
          <w:ilvl w:val="0"/>
          <w:numId w:val="267"/>
        </w:numPr>
      </w:pPr>
      <w:r>
        <w:t>Informar de forma clara y profesional lo que necesita</w:t>
      </w:r>
    </w:p>
    <w:p w14:paraId="7C959067" w14:textId="05773B18" w:rsidR="00617E06" w:rsidRDefault="00617E06" w:rsidP="0071611A">
      <w:pPr>
        <w:pStyle w:val="NormalWeb"/>
        <w:numPr>
          <w:ilvl w:val="0"/>
          <w:numId w:val="267"/>
        </w:numPr>
      </w:pPr>
      <w:r>
        <w:t>Generar tranquilidad en la usuaria y orientar el proceso</w:t>
      </w:r>
    </w:p>
    <w:p w14:paraId="10D1C46B" w14:textId="77777777" w:rsidR="00617E06" w:rsidRDefault="00617E06" w:rsidP="00617E06">
      <w:pPr>
        <w:pStyle w:val="Ttulo3"/>
      </w:pPr>
      <w:r>
        <w:rPr>
          <w:rFonts w:ascii="Segoe UI Emoji" w:hAnsi="Segoe UI Emoji" w:cs="Segoe UI Emoji"/>
        </w:rPr>
        <w:t>👩</w:t>
      </w:r>
      <w:r>
        <w:t>‍</w:t>
      </w:r>
      <w:r>
        <w:rPr>
          <w:rFonts w:ascii="Segoe UI Emoji" w:hAnsi="Segoe UI Emoji" w:cs="Segoe UI Emoji"/>
        </w:rPr>
        <w:t>🦰</w:t>
      </w:r>
      <w:r>
        <w:t xml:space="preserve"> </w:t>
      </w:r>
      <w:r w:rsidRPr="00617E06">
        <w:rPr>
          <w:rStyle w:val="Textoennegrita"/>
          <w:b/>
          <w:bCs/>
          <w:color w:val="4472C4" w:themeColor="accent1"/>
        </w:rPr>
        <w:t>Rol 2: Afiliada (María Elena Pérez)</w:t>
      </w:r>
    </w:p>
    <w:p w14:paraId="093ABC97" w14:textId="47B59952" w:rsidR="00617E06" w:rsidRDefault="00617E06" w:rsidP="00617E06">
      <w:pPr>
        <w:pStyle w:val="NormalWeb"/>
      </w:pPr>
      <w:r w:rsidRPr="00617E06">
        <w:rPr>
          <w:rStyle w:val="Textoennegrita"/>
          <w:color w:val="4472C4" w:themeColor="accent1"/>
        </w:rPr>
        <w:t>Condición:</w:t>
      </w:r>
      <w:r>
        <w:br/>
        <w:t>Paciente de 43 años. Fue diagnosticada con miomas uterinos y necesita una histerectomía laparoscópica. Está preocupada por no saber si su seguro lo cubre y cómo gestionar la autorización.</w:t>
      </w:r>
    </w:p>
    <w:p w14:paraId="2D61A893" w14:textId="77777777" w:rsidR="00617E06" w:rsidRDefault="00617E06" w:rsidP="00617E06">
      <w:pPr>
        <w:pStyle w:val="Ttulo2"/>
      </w:pPr>
      <w:r>
        <w:rPr>
          <w:rFonts w:ascii="Segoe UI Emoji" w:hAnsi="Segoe UI Emoji" w:cs="Segoe UI Emoji"/>
        </w:rPr>
        <w:t>📋</w:t>
      </w:r>
      <w:r>
        <w:t xml:space="preserve"> </w:t>
      </w:r>
      <w:r w:rsidRPr="00617E06">
        <w:rPr>
          <w:rStyle w:val="Textoennegrita"/>
          <w:b/>
          <w:bCs/>
          <w:color w:val="4472C4" w:themeColor="accent1"/>
          <w:sz w:val="32"/>
          <w:szCs w:val="32"/>
        </w:rPr>
        <w:t>Guion sugerido (interactivo):</w:t>
      </w:r>
    </w:p>
    <w:p w14:paraId="168CE054" w14:textId="77777777" w:rsidR="00617E06" w:rsidRDefault="00617E06" w:rsidP="00617E06">
      <w:pPr>
        <w:pStyle w:val="Ttulo3"/>
      </w:pPr>
      <w:r>
        <w:rPr>
          <w:rFonts w:ascii="Segoe UI Emoji" w:hAnsi="Segoe UI Emoji" w:cs="Segoe UI Emoji"/>
        </w:rPr>
        <w:t>📲</w:t>
      </w:r>
      <w:r>
        <w:t xml:space="preserve"> </w:t>
      </w:r>
      <w:r w:rsidRPr="00337F02">
        <w:rPr>
          <w:color w:val="4472C4" w:themeColor="accent1"/>
        </w:rPr>
        <w:t>Inicio de la llamada:</w:t>
      </w:r>
    </w:p>
    <w:p w14:paraId="3586B096" w14:textId="4B538377" w:rsidR="00617E06" w:rsidRDefault="002747A4" w:rsidP="00617E06">
      <w:pPr>
        <w:pStyle w:val="NormalWeb"/>
      </w:pPr>
      <w:r>
        <w:rPr>
          <w:rStyle w:val="Textoennegrita"/>
        </w:rPr>
        <w:t>Oficial</w:t>
      </w:r>
      <w:r w:rsidR="00617E06">
        <w:rPr>
          <w:rStyle w:val="Textoennegrita"/>
        </w:rPr>
        <w:t>:</w:t>
      </w:r>
      <w:r w:rsidR="00617E06">
        <w:br/>
        <w:t>— Muy buenos días, departamento de autorizaciones médicas. Le atiende Carla Ramírez. ¿En qué puedo asistirle?</w:t>
      </w:r>
    </w:p>
    <w:p w14:paraId="0B313B91" w14:textId="77777777" w:rsidR="00617E06" w:rsidRDefault="00617E06" w:rsidP="00617E06">
      <w:pPr>
        <w:pStyle w:val="NormalWeb"/>
      </w:pPr>
      <w:r>
        <w:rPr>
          <w:rStyle w:val="Textoennegrita"/>
        </w:rPr>
        <w:t>Afiliada:</w:t>
      </w:r>
      <w:r>
        <w:br/>
        <w:t>— Buenos días. Me llamo María Elena Pérez, soy afiliada y necesito saber cómo hacer una pre-certificación para una cirugía que me indicó mi ginecólogo.</w:t>
      </w:r>
    </w:p>
    <w:p w14:paraId="7AC6F1AE" w14:textId="54FA7942" w:rsidR="00617E06" w:rsidRDefault="002747A4" w:rsidP="00617E06">
      <w:pPr>
        <w:pStyle w:val="NormalWeb"/>
      </w:pPr>
      <w:r>
        <w:rPr>
          <w:rStyle w:val="Textoennegrita"/>
        </w:rPr>
        <w:t>Oficial:</w:t>
      </w:r>
      <w:r w:rsidR="00617E06">
        <w:br/>
        <w:t>— Claro que sí, señora Pérez. Para poder ayudarle, ¿me facilita su número de cédula o carné, por favor?</w:t>
      </w:r>
    </w:p>
    <w:p w14:paraId="3D328F68" w14:textId="77777777" w:rsidR="00617E06" w:rsidRDefault="00617E06" w:rsidP="00617E06">
      <w:pPr>
        <w:pStyle w:val="NormalWeb"/>
      </w:pPr>
      <w:r>
        <w:rPr>
          <w:rStyle w:val="nfasis"/>
        </w:rPr>
        <w:t>(El técnico verifica los datos y plan de salud en pantalla)</w:t>
      </w:r>
    </w:p>
    <w:p w14:paraId="57B45189" w14:textId="59FD9480" w:rsidR="00617E06" w:rsidRDefault="002747A4" w:rsidP="00617E06">
      <w:pPr>
        <w:pStyle w:val="NormalWeb"/>
      </w:pPr>
      <w:r>
        <w:rPr>
          <w:rStyle w:val="Textoennegrita"/>
        </w:rPr>
        <w:t>Oficial:</w:t>
      </w:r>
      <w:r w:rsidR="00617E06">
        <w:br/>
        <w:t>— Gracias. Ya veo su afiliación activa. ¿Podría decirme qué tipo de cirugía necesita y si ya tiene la indicación médica?</w:t>
      </w:r>
    </w:p>
    <w:p w14:paraId="3BA8DCEC" w14:textId="77777777" w:rsidR="00617E06" w:rsidRDefault="00617E06" w:rsidP="00617E06">
      <w:pPr>
        <w:pStyle w:val="NormalWeb"/>
      </w:pPr>
      <w:r>
        <w:rPr>
          <w:rStyle w:val="Textoennegrita"/>
        </w:rPr>
        <w:t>Afiliada:</w:t>
      </w:r>
      <w:r>
        <w:br/>
        <w:t>— Sí, me dijeron que tengo miomas grandes y me mandaron a hacer una histerectomía por laparoscopía.</w:t>
      </w:r>
    </w:p>
    <w:p w14:paraId="58300FA4" w14:textId="30B6A63C" w:rsidR="00617E06" w:rsidRDefault="002747A4" w:rsidP="00617E06">
      <w:pPr>
        <w:pStyle w:val="NormalWeb"/>
      </w:pPr>
      <w:r>
        <w:rPr>
          <w:rStyle w:val="Textoennegrita"/>
        </w:rPr>
        <w:t>Oficial:</w:t>
      </w:r>
      <w:r w:rsidR="00617E06">
        <w:br/>
        <w:t>— Perfecto. En ese caso, para iniciar el proceso de pre-certificación, necesitará:</w:t>
      </w:r>
    </w:p>
    <w:p w14:paraId="46D4F27A" w14:textId="77777777" w:rsidR="00617E06" w:rsidRDefault="00617E06" w:rsidP="0071611A">
      <w:pPr>
        <w:pStyle w:val="NormalWeb"/>
        <w:numPr>
          <w:ilvl w:val="0"/>
          <w:numId w:val="268"/>
        </w:numPr>
      </w:pPr>
      <w:r>
        <w:lastRenderedPageBreak/>
        <w:t xml:space="preserve">La </w:t>
      </w:r>
      <w:r w:rsidRPr="00337F02">
        <w:rPr>
          <w:rStyle w:val="Textoennegrita"/>
          <w:b w:val="0"/>
          <w:bCs w:val="0"/>
        </w:rPr>
        <w:t>indicación médica firmada y sellada</w:t>
      </w:r>
      <w:r>
        <w:t>, con diagnóstico codificado</w:t>
      </w:r>
    </w:p>
    <w:p w14:paraId="7266FB5F" w14:textId="77777777" w:rsidR="00617E06" w:rsidRDefault="00617E06" w:rsidP="0071611A">
      <w:pPr>
        <w:pStyle w:val="NormalWeb"/>
        <w:numPr>
          <w:ilvl w:val="0"/>
          <w:numId w:val="268"/>
        </w:numPr>
      </w:pPr>
      <w:r>
        <w:t xml:space="preserve">La </w:t>
      </w:r>
      <w:r w:rsidRPr="00337F02">
        <w:rPr>
          <w:rStyle w:val="Textoennegrita"/>
          <w:b w:val="0"/>
          <w:bCs w:val="0"/>
        </w:rPr>
        <w:t>historia clínica resumida</w:t>
      </w:r>
      <w:r>
        <w:t>, que explique los hallazgos</w:t>
      </w:r>
    </w:p>
    <w:p w14:paraId="73C66F88" w14:textId="77777777" w:rsidR="00617E06" w:rsidRDefault="00617E06" w:rsidP="0071611A">
      <w:pPr>
        <w:pStyle w:val="NormalWeb"/>
        <w:numPr>
          <w:ilvl w:val="0"/>
          <w:numId w:val="268"/>
        </w:numPr>
      </w:pPr>
      <w:r>
        <w:t xml:space="preserve">Una </w:t>
      </w:r>
      <w:r w:rsidRPr="00337F02">
        <w:rPr>
          <w:rStyle w:val="Textoennegrita"/>
          <w:b w:val="0"/>
          <w:bCs w:val="0"/>
        </w:rPr>
        <w:t>cotización detallada del centro de salud</w:t>
      </w:r>
      <w:r>
        <w:t xml:space="preserve"> donde se va a operar</w:t>
      </w:r>
    </w:p>
    <w:p w14:paraId="22BB12CD" w14:textId="2EC45C80" w:rsidR="00617E06" w:rsidRDefault="00617E06" w:rsidP="0071611A">
      <w:pPr>
        <w:pStyle w:val="NormalWeb"/>
        <w:numPr>
          <w:ilvl w:val="0"/>
          <w:numId w:val="268"/>
        </w:numPr>
      </w:pPr>
      <w:r>
        <w:t xml:space="preserve">Estudios de soporte como </w:t>
      </w:r>
      <w:r w:rsidRPr="00337F02">
        <w:rPr>
          <w:rStyle w:val="Textoennegrita"/>
          <w:b w:val="0"/>
          <w:bCs w:val="0"/>
        </w:rPr>
        <w:t>sonografía o biopsia</w:t>
      </w:r>
      <w:r>
        <w:t>, si los tiene</w:t>
      </w:r>
    </w:p>
    <w:p w14:paraId="7DCCFC2A" w14:textId="77777777" w:rsidR="00617E06" w:rsidRDefault="00617E06" w:rsidP="00617E06">
      <w:pPr>
        <w:pStyle w:val="Ttulo3"/>
      </w:pPr>
      <w:r>
        <w:rPr>
          <w:rFonts w:ascii="Segoe UI Emoji" w:hAnsi="Segoe UI Emoji" w:cs="Segoe UI Emoji"/>
        </w:rPr>
        <w:t>❗</w:t>
      </w:r>
      <w:r>
        <w:t xml:space="preserve"> </w:t>
      </w:r>
      <w:r w:rsidRPr="00337F02">
        <w:rPr>
          <w:color w:val="4472C4" w:themeColor="accent1"/>
        </w:rPr>
        <w:t>Afiliada presenta dudas:</w:t>
      </w:r>
    </w:p>
    <w:p w14:paraId="3BF2D237" w14:textId="77777777" w:rsidR="00617E06" w:rsidRDefault="00617E06" w:rsidP="00617E06">
      <w:pPr>
        <w:pStyle w:val="NormalWeb"/>
      </w:pPr>
      <w:r>
        <w:rPr>
          <w:rStyle w:val="Textoennegrita"/>
        </w:rPr>
        <w:t>Afiliada:</w:t>
      </w:r>
      <w:r>
        <w:br/>
        <w:t>— ¿Y eso lo llevo personalmente o se puede enviar por correo?</w:t>
      </w:r>
    </w:p>
    <w:p w14:paraId="6D7764AA" w14:textId="4FBBB481" w:rsidR="00617E06" w:rsidRDefault="002747A4" w:rsidP="00617E06">
      <w:pPr>
        <w:pStyle w:val="NormalWeb"/>
      </w:pPr>
      <w:r>
        <w:rPr>
          <w:rStyle w:val="Textoennegrita"/>
        </w:rPr>
        <w:t>Oficial:</w:t>
      </w:r>
      <w:r w:rsidR="00617E06">
        <w:br/>
        <w:t>— Puede hacerlo por ambas vías. Si lo prefiere, puede escanear todos los documentos legibles en formato PDF y enviarlos al correo autorizaciones@intecasalud.com, o puede llevarlos directamente al módulo de servicio más cercano.</w:t>
      </w:r>
    </w:p>
    <w:p w14:paraId="185DC20D" w14:textId="77777777" w:rsidR="00617E06" w:rsidRDefault="00617E06" w:rsidP="00617E06">
      <w:pPr>
        <w:pStyle w:val="NormalWeb"/>
      </w:pPr>
      <w:r>
        <w:rPr>
          <w:rStyle w:val="Textoennegrita"/>
        </w:rPr>
        <w:t>Afiliada:</w:t>
      </w:r>
      <w:r>
        <w:br/>
        <w:t>— ¿Y si me lo rechazan?</w:t>
      </w:r>
    </w:p>
    <w:p w14:paraId="33581C68" w14:textId="0B30519F" w:rsidR="00617E06" w:rsidRDefault="002747A4" w:rsidP="00A85E53">
      <w:pPr>
        <w:pStyle w:val="NormalWeb"/>
      </w:pPr>
      <w:r>
        <w:rPr>
          <w:rStyle w:val="Textoennegrita"/>
        </w:rPr>
        <w:t>Oficial:</w:t>
      </w:r>
      <w:r w:rsidR="00617E06">
        <w:br/>
        <w:t>— No se preocupe. Si la ARS considera que falta algún documento o hay que ampliar el diagnóstico, nosotros le notificaremos y la ayudaremos a completarlo. El objetivo es que reciba su servicio con respaldo completo.</w:t>
      </w:r>
    </w:p>
    <w:p w14:paraId="5646A12A" w14:textId="77777777" w:rsidR="00617E06" w:rsidRDefault="00617E06" w:rsidP="00617E06">
      <w:pPr>
        <w:pStyle w:val="Ttulo3"/>
      </w:pPr>
      <w:r>
        <w:rPr>
          <w:rFonts w:ascii="Segoe UI Emoji" w:hAnsi="Segoe UI Emoji" w:cs="Segoe UI Emoji"/>
        </w:rPr>
        <w:t>✅</w:t>
      </w:r>
      <w:r>
        <w:t xml:space="preserve"> </w:t>
      </w:r>
      <w:r w:rsidRPr="00A85E53">
        <w:rPr>
          <w:color w:val="4472C4" w:themeColor="accent1"/>
        </w:rPr>
        <w:t>Cierre:</w:t>
      </w:r>
    </w:p>
    <w:p w14:paraId="6EA1AADC" w14:textId="77777777" w:rsidR="00617E06" w:rsidRDefault="00617E06" w:rsidP="00617E06">
      <w:pPr>
        <w:pStyle w:val="NormalWeb"/>
      </w:pPr>
      <w:r>
        <w:rPr>
          <w:rStyle w:val="Textoennegrita"/>
        </w:rPr>
        <w:t>Afiliada:</w:t>
      </w:r>
      <w:r>
        <w:br/>
        <w:t>— Muchas gracias. Me quedó todo claro. Envío los documentos hoy mismo.</w:t>
      </w:r>
    </w:p>
    <w:p w14:paraId="5B3EACC9" w14:textId="437FBF64" w:rsidR="00617E06" w:rsidRDefault="002747A4" w:rsidP="00A85E53">
      <w:pPr>
        <w:pStyle w:val="NormalWeb"/>
      </w:pPr>
      <w:r>
        <w:rPr>
          <w:rStyle w:val="Textoennegrita"/>
        </w:rPr>
        <w:t>Oficial:</w:t>
      </w:r>
      <w:r w:rsidR="00617E06">
        <w:br/>
        <w:t>— A usted. Estaremos atentos a su solicitud. Gracias por comunicarse con nosotros y que tenga un excelente día.</w:t>
      </w:r>
    </w:p>
    <w:p w14:paraId="0E7775B0" w14:textId="77777777" w:rsidR="00617E06" w:rsidRDefault="00617E06" w:rsidP="00617E06">
      <w:pPr>
        <w:pStyle w:val="Ttulo2"/>
      </w:pPr>
      <w:r>
        <w:rPr>
          <w:rFonts w:ascii="Segoe UI Emoji" w:hAnsi="Segoe UI Emoji" w:cs="Segoe UI Emoji"/>
        </w:rPr>
        <w:t>✅</w:t>
      </w:r>
      <w:r>
        <w:t xml:space="preserve"> </w:t>
      </w:r>
      <w:r w:rsidRPr="00A85E53">
        <w:rPr>
          <w:rStyle w:val="Textoennegrita"/>
          <w:b/>
          <w:bCs/>
          <w:color w:val="4472C4" w:themeColor="accent1"/>
          <w:sz w:val="32"/>
          <w:szCs w:val="32"/>
        </w:rPr>
        <w:t>Objetivos del Role-play:</w:t>
      </w:r>
    </w:p>
    <w:p w14:paraId="17EA8C2D" w14:textId="77777777" w:rsidR="00617E06" w:rsidRPr="00A85E53" w:rsidRDefault="00617E06" w:rsidP="0071611A">
      <w:pPr>
        <w:pStyle w:val="NormalWeb"/>
        <w:numPr>
          <w:ilvl w:val="0"/>
          <w:numId w:val="269"/>
        </w:numPr>
        <w:rPr>
          <w:b/>
          <w:bCs/>
        </w:rPr>
      </w:pPr>
      <w:r>
        <w:t xml:space="preserve">Practicar el </w:t>
      </w:r>
      <w:r w:rsidRPr="00A85E53">
        <w:rPr>
          <w:rStyle w:val="Textoennegrita"/>
          <w:b w:val="0"/>
          <w:bCs w:val="0"/>
        </w:rPr>
        <w:t>tono profesional, cortesía y seguridad técnica</w:t>
      </w:r>
    </w:p>
    <w:p w14:paraId="1C104668" w14:textId="77777777" w:rsidR="00617E06" w:rsidRDefault="00617E06" w:rsidP="0071611A">
      <w:pPr>
        <w:pStyle w:val="NormalWeb"/>
        <w:numPr>
          <w:ilvl w:val="0"/>
          <w:numId w:val="269"/>
        </w:numPr>
      </w:pPr>
      <w:r>
        <w:t xml:space="preserve">Explicar con claridad los </w:t>
      </w:r>
      <w:r w:rsidRPr="00A85E53">
        <w:rPr>
          <w:rStyle w:val="Textoennegrita"/>
          <w:b w:val="0"/>
          <w:bCs w:val="0"/>
        </w:rPr>
        <w:t>requisitos de una pre-certificación</w:t>
      </w:r>
    </w:p>
    <w:p w14:paraId="3769D621" w14:textId="77777777" w:rsidR="00617E06" w:rsidRPr="00A85E53" w:rsidRDefault="00617E06" w:rsidP="0071611A">
      <w:pPr>
        <w:pStyle w:val="NormalWeb"/>
        <w:numPr>
          <w:ilvl w:val="0"/>
          <w:numId w:val="269"/>
        </w:numPr>
        <w:rPr>
          <w:b/>
          <w:bCs/>
        </w:rPr>
      </w:pPr>
      <w:r w:rsidRPr="00A85E53">
        <w:rPr>
          <w:rStyle w:val="Textoennegrita"/>
          <w:b w:val="0"/>
          <w:bCs w:val="0"/>
        </w:rPr>
        <w:t>Responder dudas comunes con empatía</w:t>
      </w:r>
    </w:p>
    <w:p w14:paraId="72487B5D" w14:textId="77777777" w:rsidR="00617E06" w:rsidRDefault="00617E06" w:rsidP="0071611A">
      <w:pPr>
        <w:pStyle w:val="NormalWeb"/>
        <w:numPr>
          <w:ilvl w:val="0"/>
          <w:numId w:val="269"/>
        </w:numPr>
      </w:pPr>
      <w:r>
        <w:t>Registrar el caso o dejar constancia del contacto si aplica</w:t>
      </w:r>
    </w:p>
    <w:p w14:paraId="29A2EE53" w14:textId="77777777" w:rsidR="001570C3" w:rsidRPr="001570C3" w:rsidRDefault="001570C3" w:rsidP="001570C3">
      <w:pPr>
        <w:pStyle w:val="Ttulo2"/>
        <w:rPr>
          <w:color w:val="4472C4" w:themeColor="accent1"/>
          <w:sz w:val="32"/>
          <w:szCs w:val="32"/>
        </w:rPr>
      </w:pPr>
      <w:r w:rsidRPr="001570C3">
        <w:rPr>
          <w:rStyle w:val="Textoennegrita"/>
          <w:b/>
          <w:bCs/>
          <w:color w:val="4472C4" w:themeColor="accent1"/>
          <w:sz w:val="32"/>
          <w:szCs w:val="32"/>
        </w:rPr>
        <w:t>Detección de Errores Frecuentes en Solicitudes</w:t>
      </w:r>
    </w:p>
    <w:p w14:paraId="6A9D9CC6" w14:textId="77777777" w:rsidR="001570C3" w:rsidRDefault="001570C3" w:rsidP="001570C3">
      <w:pPr>
        <w:pStyle w:val="Ttulo3"/>
      </w:pPr>
      <w:r>
        <w:rPr>
          <w:rFonts w:ascii="Segoe UI Emoji" w:hAnsi="Segoe UI Emoji" w:cs="Segoe UI Emoji"/>
        </w:rPr>
        <w:t>🔹</w:t>
      </w:r>
      <w:r>
        <w:t xml:space="preserve"> </w:t>
      </w:r>
      <w:r w:rsidRPr="001570C3">
        <w:rPr>
          <w:b w:val="0"/>
          <w:bCs w:val="0"/>
          <w:color w:val="4472C4" w:themeColor="accent1"/>
        </w:rPr>
        <w:t>¿Qué es?</w:t>
      </w:r>
    </w:p>
    <w:p w14:paraId="41AA68B1" w14:textId="469F02CE" w:rsidR="001570C3" w:rsidRDefault="001570C3" w:rsidP="006A2086">
      <w:pPr>
        <w:pStyle w:val="NormalWeb"/>
      </w:pPr>
      <w:r>
        <w:t xml:space="preserve">La </w:t>
      </w:r>
      <w:r w:rsidRPr="001570C3">
        <w:rPr>
          <w:rStyle w:val="Textoennegrita"/>
          <w:b w:val="0"/>
          <w:bCs w:val="0"/>
        </w:rPr>
        <w:t>detección de errores frecuentes en solicitudes</w:t>
      </w:r>
      <w:r>
        <w:t xml:space="preserve"> es la habilidad técnica que permite al personal de autorizaciones, estudiantes en formación o validadores administrativos </w:t>
      </w:r>
      <w:r w:rsidRPr="001570C3">
        <w:rPr>
          <w:rStyle w:val="Textoennegrita"/>
          <w:b w:val="0"/>
          <w:bCs w:val="0"/>
        </w:rPr>
        <w:t>identificar y corregir fallas comunes</w:t>
      </w:r>
      <w:r>
        <w:t xml:space="preserve"> al revisar expedientes médicos enviados para pre-certificación.</w:t>
      </w:r>
      <w:r>
        <w:br/>
        <w:t xml:space="preserve">Se trata de una competencia clave para </w:t>
      </w:r>
      <w:r w:rsidRPr="006A2086">
        <w:rPr>
          <w:rStyle w:val="Textoennegrita"/>
          <w:b w:val="0"/>
          <w:bCs w:val="0"/>
        </w:rPr>
        <w:t xml:space="preserve">evitar rechazos, glosas, demoras o afectaciones </w:t>
      </w:r>
      <w:r w:rsidRPr="006A2086">
        <w:rPr>
          <w:rStyle w:val="Textoennegrita"/>
          <w:b w:val="0"/>
          <w:bCs w:val="0"/>
        </w:rPr>
        <w:lastRenderedPageBreak/>
        <w:t>al afiliado</w:t>
      </w:r>
      <w:r>
        <w:t>, mediante una revisión minuciosa y sistemática de la documentación clínica y administrativa.</w:t>
      </w:r>
    </w:p>
    <w:p w14:paraId="417F2C43" w14:textId="77777777" w:rsidR="001570C3" w:rsidRDefault="001570C3" w:rsidP="001570C3">
      <w:pPr>
        <w:pStyle w:val="Ttulo2"/>
      </w:pPr>
      <w:r>
        <w:rPr>
          <w:rFonts w:ascii="Segoe UI Emoji" w:hAnsi="Segoe UI Emoji" w:cs="Segoe UI Emoji"/>
        </w:rPr>
        <w:t>🎯</w:t>
      </w:r>
      <w:r>
        <w:t xml:space="preserve"> </w:t>
      </w:r>
      <w:r w:rsidRPr="006A2086">
        <w:rPr>
          <w:color w:val="4472C4" w:themeColor="accent1"/>
          <w:sz w:val="32"/>
          <w:szCs w:val="32"/>
        </w:rPr>
        <w:t>Objetivos de esta práctica:</w:t>
      </w:r>
    </w:p>
    <w:p w14:paraId="46D1D7A3" w14:textId="77777777" w:rsidR="001570C3" w:rsidRDefault="001570C3" w:rsidP="0071611A">
      <w:pPr>
        <w:pStyle w:val="NormalWeb"/>
        <w:numPr>
          <w:ilvl w:val="0"/>
          <w:numId w:val="270"/>
        </w:numPr>
      </w:pPr>
      <w:r>
        <w:t xml:space="preserve">Aumentar la </w:t>
      </w:r>
      <w:r w:rsidRPr="006A2086">
        <w:rPr>
          <w:rStyle w:val="Textoennegrita"/>
          <w:b w:val="0"/>
          <w:bCs w:val="0"/>
        </w:rPr>
        <w:t>calidad técnica</w:t>
      </w:r>
      <w:r>
        <w:t xml:space="preserve"> de las solicitudes presentadas a la ARS</w:t>
      </w:r>
    </w:p>
    <w:p w14:paraId="7B4A651F" w14:textId="77777777" w:rsidR="001570C3" w:rsidRPr="006A2086" w:rsidRDefault="001570C3" w:rsidP="0071611A">
      <w:pPr>
        <w:pStyle w:val="NormalWeb"/>
        <w:numPr>
          <w:ilvl w:val="0"/>
          <w:numId w:val="270"/>
        </w:numPr>
        <w:rPr>
          <w:b/>
          <w:bCs/>
        </w:rPr>
      </w:pPr>
      <w:r>
        <w:t xml:space="preserve">Prevenir </w:t>
      </w:r>
      <w:r w:rsidRPr="006A2086">
        <w:rPr>
          <w:rStyle w:val="Textoennegrita"/>
          <w:b w:val="0"/>
          <w:bCs w:val="0"/>
        </w:rPr>
        <w:t>rechazos por documentación incompleta, ilegible o incorrecta</w:t>
      </w:r>
    </w:p>
    <w:p w14:paraId="70165F74" w14:textId="77777777" w:rsidR="001570C3" w:rsidRDefault="001570C3" w:rsidP="0071611A">
      <w:pPr>
        <w:pStyle w:val="NormalWeb"/>
        <w:numPr>
          <w:ilvl w:val="0"/>
          <w:numId w:val="270"/>
        </w:numPr>
      </w:pPr>
      <w:r>
        <w:t>Agilizar el flujo de autorizaciones médicas</w:t>
      </w:r>
    </w:p>
    <w:p w14:paraId="5C01CE22" w14:textId="47955D6C" w:rsidR="001570C3" w:rsidRDefault="001570C3" w:rsidP="0071611A">
      <w:pPr>
        <w:pStyle w:val="NormalWeb"/>
        <w:numPr>
          <w:ilvl w:val="0"/>
          <w:numId w:val="270"/>
        </w:numPr>
      </w:pPr>
      <w:r>
        <w:t xml:space="preserve">Garantizar una atención al afiliado basada en la </w:t>
      </w:r>
      <w:r w:rsidRPr="006A2086">
        <w:rPr>
          <w:rStyle w:val="Textoennegrita"/>
          <w:b w:val="0"/>
          <w:bCs w:val="0"/>
        </w:rPr>
        <w:t>seguridad y cumplimiento normativo</w:t>
      </w:r>
    </w:p>
    <w:p w14:paraId="4C4DC604" w14:textId="77777777" w:rsidR="001570C3" w:rsidRDefault="001570C3" w:rsidP="001570C3">
      <w:pPr>
        <w:pStyle w:val="Ttulo2"/>
      </w:pPr>
      <w:r>
        <w:rPr>
          <w:rFonts w:ascii="Segoe UI Emoji" w:hAnsi="Segoe UI Emoji" w:cs="Segoe UI Emoji"/>
        </w:rPr>
        <w:t>📋</w:t>
      </w:r>
      <w:r>
        <w:t xml:space="preserve"> </w:t>
      </w:r>
      <w:r w:rsidRPr="006A2086">
        <w:rPr>
          <w:color w:val="4472C4" w:themeColor="accent1"/>
          <w:sz w:val="32"/>
          <w:szCs w:val="32"/>
        </w:rPr>
        <w:t>Errores más comunes en solicitudes de pre-certificación: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5208"/>
      </w:tblGrid>
      <w:tr w:rsidR="001570C3" w14:paraId="04D656AE" w14:textId="77777777" w:rsidTr="001570C3">
        <w:trPr>
          <w:tblHeader/>
          <w:tblCellSpacing w:w="15" w:type="dxa"/>
        </w:trPr>
        <w:tc>
          <w:tcPr>
            <w:tcW w:w="0" w:type="auto"/>
            <w:vAlign w:val="center"/>
            <w:hideMark/>
          </w:tcPr>
          <w:p w14:paraId="5EB27539" w14:textId="77777777" w:rsidR="001570C3" w:rsidRDefault="001570C3">
            <w:pPr>
              <w:jc w:val="center"/>
              <w:rPr>
                <w:b/>
                <w:bCs/>
              </w:rPr>
            </w:pPr>
            <w:r>
              <w:rPr>
                <w:b/>
                <w:bCs/>
              </w:rPr>
              <w:t>Error</w:t>
            </w:r>
          </w:p>
        </w:tc>
        <w:tc>
          <w:tcPr>
            <w:tcW w:w="0" w:type="auto"/>
            <w:vAlign w:val="center"/>
            <w:hideMark/>
          </w:tcPr>
          <w:p w14:paraId="7F47E984" w14:textId="77777777" w:rsidR="001570C3" w:rsidRDefault="001570C3">
            <w:pPr>
              <w:jc w:val="center"/>
              <w:rPr>
                <w:b/>
                <w:bCs/>
              </w:rPr>
            </w:pPr>
            <w:r>
              <w:rPr>
                <w:b/>
                <w:bCs/>
              </w:rPr>
              <w:t>Descripción</w:t>
            </w:r>
          </w:p>
        </w:tc>
      </w:tr>
      <w:tr w:rsidR="001570C3" w14:paraId="5C750A71" w14:textId="77777777" w:rsidTr="001570C3">
        <w:trPr>
          <w:tblCellSpacing w:w="15" w:type="dxa"/>
        </w:trPr>
        <w:tc>
          <w:tcPr>
            <w:tcW w:w="0" w:type="auto"/>
            <w:vAlign w:val="center"/>
            <w:hideMark/>
          </w:tcPr>
          <w:p w14:paraId="2DC81014" w14:textId="77777777" w:rsidR="001570C3" w:rsidRDefault="001570C3">
            <w:r>
              <w:rPr>
                <w:rFonts w:ascii="Segoe UI Emoji" w:hAnsi="Segoe UI Emoji" w:cs="Segoe UI Emoji"/>
              </w:rPr>
              <w:t>❌</w:t>
            </w:r>
            <w:r>
              <w:t xml:space="preserve"> Diagnóstico sin código CIE-10</w:t>
            </w:r>
          </w:p>
        </w:tc>
        <w:tc>
          <w:tcPr>
            <w:tcW w:w="0" w:type="auto"/>
            <w:vAlign w:val="center"/>
            <w:hideMark/>
          </w:tcPr>
          <w:p w14:paraId="6F1D91F3" w14:textId="77777777" w:rsidR="001570C3" w:rsidRDefault="001570C3">
            <w:r>
              <w:t>El médico describe la condición, pero no codifica el diagnóstico</w:t>
            </w:r>
          </w:p>
        </w:tc>
      </w:tr>
      <w:tr w:rsidR="001570C3" w14:paraId="6D97AF9C" w14:textId="77777777" w:rsidTr="001570C3">
        <w:trPr>
          <w:tblCellSpacing w:w="15" w:type="dxa"/>
        </w:trPr>
        <w:tc>
          <w:tcPr>
            <w:tcW w:w="0" w:type="auto"/>
            <w:vAlign w:val="center"/>
            <w:hideMark/>
          </w:tcPr>
          <w:p w14:paraId="111E71F0" w14:textId="77777777" w:rsidR="001570C3" w:rsidRDefault="001570C3">
            <w:r>
              <w:rPr>
                <w:rFonts w:ascii="Segoe UI Emoji" w:hAnsi="Segoe UI Emoji" w:cs="Segoe UI Emoji"/>
              </w:rPr>
              <w:t>❌</w:t>
            </w:r>
            <w:r>
              <w:t xml:space="preserve"> Historia clínica incompleta</w:t>
            </w:r>
          </w:p>
        </w:tc>
        <w:tc>
          <w:tcPr>
            <w:tcW w:w="0" w:type="auto"/>
            <w:vAlign w:val="center"/>
            <w:hideMark/>
          </w:tcPr>
          <w:p w14:paraId="5805B258" w14:textId="77777777" w:rsidR="001570C3" w:rsidRDefault="001570C3">
            <w:r>
              <w:t>No se incluye evolución médica ni criterios para el procedimiento</w:t>
            </w:r>
          </w:p>
        </w:tc>
      </w:tr>
      <w:tr w:rsidR="001570C3" w14:paraId="2D8EAB1B" w14:textId="77777777" w:rsidTr="001570C3">
        <w:trPr>
          <w:tblCellSpacing w:w="15" w:type="dxa"/>
        </w:trPr>
        <w:tc>
          <w:tcPr>
            <w:tcW w:w="0" w:type="auto"/>
            <w:vAlign w:val="center"/>
            <w:hideMark/>
          </w:tcPr>
          <w:p w14:paraId="6F38E51C" w14:textId="77777777" w:rsidR="001570C3" w:rsidRDefault="001570C3">
            <w:r>
              <w:rPr>
                <w:rFonts w:ascii="Segoe UI Emoji" w:hAnsi="Segoe UI Emoji" w:cs="Segoe UI Emoji"/>
              </w:rPr>
              <w:t>❌</w:t>
            </w:r>
            <w:r>
              <w:t xml:space="preserve"> Cotización sin desglose</w:t>
            </w:r>
          </w:p>
        </w:tc>
        <w:tc>
          <w:tcPr>
            <w:tcW w:w="0" w:type="auto"/>
            <w:vAlign w:val="center"/>
            <w:hideMark/>
          </w:tcPr>
          <w:p w14:paraId="74BA63AC" w14:textId="77777777" w:rsidR="001570C3" w:rsidRDefault="001570C3">
            <w:r>
              <w:t>Muestra un monto global sin detallar conceptos por renglón</w:t>
            </w:r>
          </w:p>
        </w:tc>
      </w:tr>
      <w:tr w:rsidR="001570C3" w14:paraId="129127A5" w14:textId="77777777" w:rsidTr="001570C3">
        <w:trPr>
          <w:tblCellSpacing w:w="15" w:type="dxa"/>
        </w:trPr>
        <w:tc>
          <w:tcPr>
            <w:tcW w:w="0" w:type="auto"/>
            <w:vAlign w:val="center"/>
            <w:hideMark/>
          </w:tcPr>
          <w:p w14:paraId="5546FAC2" w14:textId="77777777" w:rsidR="001570C3" w:rsidRDefault="001570C3">
            <w:r>
              <w:rPr>
                <w:rFonts w:ascii="Segoe UI Emoji" w:hAnsi="Segoe UI Emoji" w:cs="Segoe UI Emoji"/>
              </w:rPr>
              <w:t>❌</w:t>
            </w:r>
            <w:r>
              <w:t xml:space="preserve"> Indicación sin firma ni sello</w:t>
            </w:r>
          </w:p>
        </w:tc>
        <w:tc>
          <w:tcPr>
            <w:tcW w:w="0" w:type="auto"/>
            <w:vAlign w:val="center"/>
            <w:hideMark/>
          </w:tcPr>
          <w:p w14:paraId="1F0EB70D" w14:textId="77777777" w:rsidR="001570C3" w:rsidRDefault="001570C3">
            <w:r>
              <w:t>Documento carece de validez legal o técnica</w:t>
            </w:r>
          </w:p>
        </w:tc>
      </w:tr>
      <w:tr w:rsidR="001570C3" w14:paraId="719EAB08" w14:textId="77777777" w:rsidTr="001570C3">
        <w:trPr>
          <w:tblCellSpacing w:w="15" w:type="dxa"/>
        </w:trPr>
        <w:tc>
          <w:tcPr>
            <w:tcW w:w="0" w:type="auto"/>
            <w:vAlign w:val="center"/>
            <w:hideMark/>
          </w:tcPr>
          <w:p w14:paraId="65AAA813" w14:textId="77777777" w:rsidR="001570C3" w:rsidRDefault="001570C3">
            <w:r>
              <w:rPr>
                <w:rFonts w:ascii="Segoe UI Emoji" w:hAnsi="Segoe UI Emoji" w:cs="Segoe UI Emoji"/>
              </w:rPr>
              <w:t>❌</w:t>
            </w:r>
            <w:r>
              <w:t xml:space="preserve"> Procedimiento no justificado</w:t>
            </w:r>
          </w:p>
        </w:tc>
        <w:tc>
          <w:tcPr>
            <w:tcW w:w="0" w:type="auto"/>
            <w:vAlign w:val="center"/>
            <w:hideMark/>
          </w:tcPr>
          <w:p w14:paraId="5EFED783" w14:textId="77777777" w:rsidR="001570C3" w:rsidRDefault="001570C3">
            <w:r>
              <w:t>No hay soporte clínico suficiente para lo que se solicita</w:t>
            </w:r>
          </w:p>
        </w:tc>
      </w:tr>
      <w:tr w:rsidR="001570C3" w14:paraId="23732375" w14:textId="77777777" w:rsidTr="001570C3">
        <w:trPr>
          <w:tblCellSpacing w:w="15" w:type="dxa"/>
        </w:trPr>
        <w:tc>
          <w:tcPr>
            <w:tcW w:w="0" w:type="auto"/>
            <w:vAlign w:val="center"/>
            <w:hideMark/>
          </w:tcPr>
          <w:p w14:paraId="6F144811" w14:textId="77777777" w:rsidR="001570C3" w:rsidRDefault="001570C3">
            <w:r>
              <w:rPr>
                <w:rFonts w:ascii="Segoe UI Emoji" w:hAnsi="Segoe UI Emoji" w:cs="Segoe UI Emoji"/>
              </w:rPr>
              <w:t>❌</w:t>
            </w:r>
            <w:r>
              <w:t xml:space="preserve"> Incongruencias entre documentos</w:t>
            </w:r>
          </w:p>
        </w:tc>
        <w:tc>
          <w:tcPr>
            <w:tcW w:w="0" w:type="auto"/>
            <w:vAlign w:val="center"/>
            <w:hideMark/>
          </w:tcPr>
          <w:p w14:paraId="781D9F3F" w14:textId="77777777" w:rsidR="001570C3" w:rsidRDefault="001570C3">
            <w:r>
              <w:t>Por ejemplo: diagnóstico ginecológico con estudios de urología</w:t>
            </w:r>
          </w:p>
        </w:tc>
      </w:tr>
      <w:tr w:rsidR="001570C3" w14:paraId="1D2D14EE" w14:textId="77777777" w:rsidTr="001570C3">
        <w:trPr>
          <w:tblCellSpacing w:w="15" w:type="dxa"/>
        </w:trPr>
        <w:tc>
          <w:tcPr>
            <w:tcW w:w="0" w:type="auto"/>
            <w:vAlign w:val="center"/>
            <w:hideMark/>
          </w:tcPr>
          <w:p w14:paraId="132404D1" w14:textId="77777777" w:rsidR="001570C3" w:rsidRDefault="001570C3">
            <w:r>
              <w:rPr>
                <w:rFonts w:ascii="Segoe UI Emoji" w:hAnsi="Segoe UI Emoji" w:cs="Segoe UI Emoji"/>
              </w:rPr>
              <w:t>❌</w:t>
            </w:r>
            <w:r>
              <w:t xml:space="preserve"> Documentos ilegibles o mal escaneados</w:t>
            </w:r>
          </w:p>
        </w:tc>
        <w:tc>
          <w:tcPr>
            <w:tcW w:w="0" w:type="auto"/>
            <w:vAlign w:val="center"/>
            <w:hideMark/>
          </w:tcPr>
          <w:p w14:paraId="67D97A13" w14:textId="77777777" w:rsidR="001570C3" w:rsidRDefault="001570C3">
            <w:r>
              <w:t>Archivos borrosos, cortados o en formatos no aceptados (fotos, capturas)</w:t>
            </w:r>
          </w:p>
        </w:tc>
      </w:tr>
      <w:tr w:rsidR="001570C3" w14:paraId="2CC06F1C" w14:textId="77777777" w:rsidTr="001570C3">
        <w:trPr>
          <w:tblCellSpacing w:w="15" w:type="dxa"/>
        </w:trPr>
        <w:tc>
          <w:tcPr>
            <w:tcW w:w="0" w:type="auto"/>
            <w:vAlign w:val="center"/>
            <w:hideMark/>
          </w:tcPr>
          <w:p w14:paraId="6588A2C2" w14:textId="77777777" w:rsidR="001570C3" w:rsidRDefault="001570C3">
            <w:r>
              <w:rPr>
                <w:rFonts w:ascii="Segoe UI Emoji" w:hAnsi="Segoe UI Emoji" w:cs="Segoe UI Emoji"/>
              </w:rPr>
              <w:t>❌</w:t>
            </w:r>
            <w:r>
              <w:t xml:space="preserve"> Referimientos vencidos o inválidos</w:t>
            </w:r>
          </w:p>
        </w:tc>
        <w:tc>
          <w:tcPr>
            <w:tcW w:w="0" w:type="auto"/>
            <w:vAlign w:val="center"/>
            <w:hideMark/>
          </w:tcPr>
          <w:p w14:paraId="45D8E470" w14:textId="77777777" w:rsidR="001570C3" w:rsidRDefault="001570C3">
            <w:r>
              <w:t>Emitidos por médicos fuera de red o con fecha fuera de rango</w:t>
            </w:r>
          </w:p>
        </w:tc>
      </w:tr>
      <w:tr w:rsidR="001570C3" w14:paraId="514B0050" w14:textId="77777777" w:rsidTr="001570C3">
        <w:trPr>
          <w:tblCellSpacing w:w="15" w:type="dxa"/>
        </w:trPr>
        <w:tc>
          <w:tcPr>
            <w:tcW w:w="0" w:type="auto"/>
            <w:vAlign w:val="center"/>
            <w:hideMark/>
          </w:tcPr>
          <w:p w14:paraId="6D735784" w14:textId="77777777" w:rsidR="001570C3" w:rsidRDefault="001570C3">
            <w:r>
              <w:rPr>
                <w:rFonts w:ascii="Segoe UI Emoji" w:hAnsi="Segoe UI Emoji" w:cs="Segoe UI Emoji"/>
              </w:rPr>
              <w:t>❌</w:t>
            </w:r>
            <w:r>
              <w:t xml:space="preserve"> Falta de relación entre estudio y plan</w:t>
            </w:r>
          </w:p>
        </w:tc>
        <w:tc>
          <w:tcPr>
            <w:tcW w:w="0" w:type="auto"/>
            <w:vAlign w:val="center"/>
            <w:hideMark/>
          </w:tcPr>
          <w:p w14:paraId="7CF154B1" w14:textId="77777777" w:rsidR="001570C3" w:rsidRDefault="001570C3">
            <w:r>
              <w:t>El servicio solicitado no está contemplado en el plan del afiliado</w:t>
            </w:r>
          </w:p>
        </w:tc>
      </w:tr>
      <w:tr w:rsidR="001570C3" w14:paraId="6EE8066E" w14:textId="77777777" w:rsidTr="001570C3">
        <w:trPr>
          <w:tblCellSpacing w:w="15" w:type="dxa"/>
        </w:trPr>
        <w:tc>
          <w:tcPr>
            <w:tcW w:w="0" w:type="auto"/>
            <w:vAlign w:val="center"/>
            <w:hideMark/>
          </w:tcPr>
          <w:p w14:paraId="4557DA33" w14:textId="77777777" w:rsidR="001570C3" w:rsidRDefault="001570C3">
            <w:r>
              <w:rPr>
                <w:rFonts w:ascii="Segoe UI Emoji" w:hAnsi="Segoe UI Emoji" w:cs="Segoe UI Emoji"/>
              </w:rPr>
              <w:t>❌</w:t>
            </w:r>
            <w:r>
              <w:t xml:space="preserve"> Repetición de solicitud anterior</w:t>
            </w:r>
          </w:p>
        </w:tc>
        <w:tc>
          <w:tcPr>
            <w:tcW w:w="0" w:type="auto"/>
            <w:vAlign w:val="center"/>
            <w:hideMark/>
          </w:tcPr>
          <w:p w14:paraId="565AA7E6" w14:textId="77777777" w:rsidR="001570C3" w:rsidRDefault="001570C3">
            <w:r>
              <w:t>Ya existe una solicitud activa o previamente aprobada con el mismo código</w:t>
            </w:r>
          </w:p>
        </w:tc>
      </w:tr>
    </w:tbl>
    <w:p w14:paraId="3086B686" w14:textId="77777777" w:rsidR="001570C3" w:rsidRDefault="001570C3" w:rsidP="001570C3">
      <w:pPr>
        <w:pStyle w:val="Ttulo2"/>
      </w:pPr>
      <w:r>
        <w:rPr>
          <w:rFonts w:ascii="Segoe UI Emoji" w:hAnsi="Segoe UI Emoji" w:cs="Segoe UI Emoji"/>
        </w:rPr>
        <w:t>🧠</w:t>
      </w:r>
      <w:r>
        <w:t xml:space="preserve"> </w:t>
      </w:r>
      <w:r w:rsidRPr="006A2086">
        <w:rPr>
          <w:color w:val="4472C4" w:themeColor="accent1"/>
          <w:sz w:val="32"/>
          <w:szCs w:val="32"/>
        </w:rPr>
        <w:t>Rol del personal técnico:</w:t>
      </w:r>
    </w:p>
    <w:p w14:paraId="3B150CBE" w14:textId="77777777" w:rsidR="001570C3" w:rsidRDefault="001570C3" w:rsidP="0071611A">
      <w:pPr>
        <w:pStyle w:val="NormalWeb"/>
        <w:numPr>
          <w:ilvl w:val="0"/>
          <w:numId w:val="271"/>
        </w:numPr>
      </w:pPr>
      <w:r w:rsidRPr="006A2086">
        <w:rPr>
          <w:rStyle w:val="Textoennegrita"/>
          <w:b w:val="0"/>
          <w:bCs w:val="0"/>
        </w:rPr>
        <w:t>Verificar checklist de requisitos</w:t>
      </w:r>
      <w:r>
        <w:t xml:space="preserve"> antes de enviar cualquier expediente</w:t>
      </w:r>
    </w:p>
    <w:p w14:paraId="3196BB9A" w14:textId="77777777" w:rsidR="001570C3" w:rsidRDefault="001570C3" w:rsidP="0071611A">
      <w:pPr>
        <w:pStyle w:val="NormalWeb"/>
        <w:numPr>
          <w:ilvl w:val="0"/>
          <w:numId w:val="271"/>
        </w:numPr>
      </w:pPr>
      <w:r>
        <w:t xml:space="preserve">Asegurarse de que </w:t>
      </w:r>
      <w:r w:rsidRPr="006A2086">
        <w:rPr>
          <w:rStyle w:val="Textoennegrita"/>
          <w:b w:val="0"/>
          <w:bCs w:val="0"/>
        </w:rPr>
        <w:t>todos los documentos estén completos, vigentes y bien presentados</w:t>
      </w:r>
    </w:p>
    <w:p w14:paraId="7EA7CFF8" w14:textId="77777777" w:rsidR="001570C3" w:rsidRDefault="001570C3" w:rsidP="0071611A">
      <w:pPr>
        <w:pStyle w:val="NormalWeb"/>
        <w:numPr>
          <w:ilvl w:val="0"/>
          <w:numId w:val="271"/>
        </w:numPr>
      </w:pPr>
      <w:r w:rsidRPr="006A2086">
        <w:rPr>
          <w:rStyle w:val="Textoennegrita"/>
          <w:b w:val="0"/>
          <w:bCs w:val="0"/>
        </w:rPr>
        <w:t>Corregir o solicitar correcciones</w:t>
      </w:r>
      <w:r>
        <w:t xml:space="preserve"> al prestador antes de remitir a la ARS</w:t>
      </w:r>
    </w:p>
    <w:p w14:paraId="06E252CF" w14:textId="77777777" w:rsidR="001570C3" w:rsidRDefault="001570C3" w:rsidP="0071611A">
      <w:pPr>
        <w:pStyle w:val="NormalWeb"/>
        <w:numPr>
          <w:ilvl w:val="0"/>
          <w:numId w:val="271"/>
        </w:numPr>
      </w:pPr>
      <w:r>
        <w:t>Notificar al usuario o médico tratante si se identifica un error crítico</w:t>
      </w:r>
    </w:p>
    <w:p w14:paraId="25A5E0BA" w14:textId="5C2623CE" w:rsidR="001570C3" w:rsidRDefault="001570C3" w:rsidP="0071611A">
      <w:pPr>
        <w:pStyle w:val="NormalWeb"/>
        <w:numPr>
          <w:ilvl w:val="0"/>
          <w:numId w:val="271"/>
        </w:numPr>
      </w:pPr>
      <w:r>
        <w:t>Prevenir que un error administrativo ponga en riesgo la salud o la cobertura del paciente</w:t>
      </w:r>
    </w:p>
    <w:p w14:paraId="67AAFB96" w14:textId="77777777" w:rsidR="001570C3" w:rsidRDefault="001570C3" w:rsidP="001570C3">
      <w:pPr>
        <w:pStyle w:val="Ttulo2"/>
      </w:pPr>
      <w:r>
        <w:rPr>
          <w:rFonts w:ascii="Segoe UI Emoji" w:hAnsi="Segoe UI Emoji" w:cs="Segoe UI Emoji"/>
        </w:rPr>
        <w:lastRenderedPageBreak/>
        <w:t>✅</w:t>
      </w:r>
      <w:r>
        <w:t xml:space="preserve"> </w:t>
      </w:r>
      <w:r w:rsidRPr="006A2086">
        <w:rPr>
          <w:color w:val="4472C4" w:themeColor="accent1"/>
          <w:sz w:val="32"/>
          <w:szCs w:val="32"/>
        </w:rPr>
        <w:t>Herramientas útiles para detectar errores:</w:t>
      </w:r>
    </w:p>
    <w:p w14:paraId="2582964A" w14:textId="77777777" w:rsidR="001570C3" w:rsidRDefault="001570C3" w:rsidP="0071611A">
      <w:pPr>
        <w:pStyle w:val="NormalWeb"/>
        <w:numPr>
          <w:ilvl w:val="0"/>
          <w:numId w:val="272"/>
        </w:numPr>
      </w:pPr>
      <w:r>
        <w:t>Lista de control (checklist) por tipo de procedimiento</w:t>
      </w:r>
    </w:p>
    <w:p w14:paraId="1DCC64D5" w14:textId="77777777" w:rsidR="001570C3" w:rsidRDefault="001570C3" w:rsidP="0071611A">
      <w:pPr>
        <w:pStyle w:val="NormalWeb"/>
        <w:numPr>
          <w:ilvl w:val="0"/>
          <w:numId w:val="272"/>
        </w:numPr>
      </w:pPr>
      <w:r>
        <w:t>Formato de revisión rápida por ítems clínicos y administrativos</w:t>
      </w:r>
    </w:p>
    <w:p w14:paraId="454511F3" w14:textId="77777777" w:rsidR="001570C3" w:rsidRDefault="001570C3" w:rsidP="0071611A">
      <w:pPr>
        <w:pStyle w:val="NormalWeb"/>
        <w:numPr>
          <w:ilvl w:val="0"/>
          <w:numId w:val="272"/>
        </w:numPr>
      </w:pPr>
      <w:r>
        <w:t>Comparación contra guías de cobertura de la ARS</w:t>
      </w:r>
    </w:p>
    <w:p w14:paraId="5CCD9272" w14:textId="02374AC1" w:rsidR="001570C3" w:rsidRDefault="001570C3" w:rsidP="0071611A">
      <w:pPr>
        <w:pStyle w:val="NormalWeb"/>
        <w:numPr>
          <w:ilvl w:val="0"/>
          <w:numId w:val="272"/>
        </w:numPr>
      </w:pPr>
      <w:r>
        <w:t>Protocolos internos de revisión de expedientes en INTECA</w:t>
      </w:r>
    </w:p>
    <w:p w14:paraId="55781606" w14:textId="77777777" w:rsidR="001570C3" w:rsidRDefault="001570C3" w:rsidP="001570C3">
      <w:pPr>
        <w:pStyle w:val="Ttulo2"/>
      </w:pPr>
      <w:r>
        <w:rPr>
          <w:rFonts w:ascii="Segoe UI Emoji" w:hAnsi="Segoe UI Emoji" w:cs="Segoe UI Emoji"/>
        </w:rPr>
        <w:t>❗</w:t>
      </w:r>
      <w:r>
        <w:t xml:space="preserve"> </w:t>
      </w:r>
      <w:r w:rsidRPr="006A2086">
        <w:rPr>
          <w:color w:val="4472C4" w:themeColor="accent1"/>
          <w:sz w:val="32"/>
          <w:szCs w:val="32"/>
        </w:rPr>
        <w:t>Consecuencias de no detectar errores a tiempo:</w:t>
      </w:r>
    </w:p>
    <w:p w14:paraId="7AF1D29F" w14:textId="77777777" w:rsidR="001570C3" w:rsidRDefault="001570C3" w:rsidP="0071611A">
      <w:pPr>
        <w:pStyle w:val="NormalWeb"/>
        <w:numPr>
          <w:ilvl w:val="0"/>
          <w:numId w:val="273"/>
        </w:numPr>
      </w:pPr>
      <w:r>
        <w:t>Rechazo de la solicitud por parte de la ARS</w:t>
      </w:r>
    </w:p>
    <w:p w14:paraId="2A2A13ED" w14:textId="77777777" w:rsidR="001570C3" w:rsidRDefault="001570C3" w:rsidP="0071611A">
      <w:pPr>
        <w:pStyle w:val="NormalWeb"/>
        <w:numPr>
          <w:ilvl w:val="0"/>
          <w:numId w:val="273"/>
        </w:numPr>
      </w:pPr>
      <w:r>
        <w:t>Demora en la atención médica del afiliado</w:t>
      </w:r>
    </w:p>
    <w:p w14:paraId="2B4B2FCF" w14:textId="77777777" w:rsidR="001570C3" w:rsidRDefault="001570C3" w:rsidP="0071611A">
      <w:pPr>
        <w:pStyle w:val="NormalWeb"/>
        <w:numPr>
          <w:ilvl w:val="0"/>
          <w:numId w:val="273"/>
        </w:numPr>
      </w:pPr>
      <w:r>
        <w:t>Glosa del procedimiento si se realiza sin autorización válida</w:t>
      </w:r>
    </w:p>
    <w:p w14:paraId="7E75E153" w14:textId="77777777" w:rsidR="001570C3" w:rsidRDefault="001570C3" w:rsidP="0071611A">
      <w:pPr>
        <w:pStyle w:val="NormalWeb"/>
        <w:numPr>
          <w:ilvl w:val="0"/>
          <w:numId w:val="273"/>
        </w:numPr>
      </w:pPr>
      <w:r>
        <w:t>Afectación de la imagen del centro de salud o del técnico responsable</w:t>
      </w:r>
    </w:p>
    <w:p w14:paraId="6C40BB2E" w14:textId="7ACCC441" w:rsidR="001570C3" w:rsidRDefault="001570C3" w:rsidP="0071611A">
      <w:pPr>
        <w:pStyle w:val="NormalWeb"/>
        <w:numPr>
          <w:ilvl w:val="0"/>
          <w:numId w:val="273"/>
        </w:numPr>
      </w:pPr>
      <w:r>
        <w:t>Pérdida de tiempo y recursos por reprocesamiento</w:t>
      </w:r>
    </w:p>
    <w:p w14:paraId="0A59C874" w14:textId="77777777" w:rsidR="001570C3" w:rsidRDefault="001570C3" w:rsidP="001570C3">
      <w:pPr>
        <w:pStyle w:val="Ttulo2"/>
      </w:pPr>
      <w:r>
        <w:rPr>
          <w:rFonts w:ascii="Segoe UI Emoji" w:hAnsi="Segoe UI Emoji" w:cs="Segoe UI Emoji"/>
        </w:rPr>
        <w:t>🎯</w:t>
      </w:r>
      <w:r>
        <w:t xml:space="preserve"> </w:t>
      </w:r>
      <w:r w:rsidRPr="006A2086">
        <w:rPr>
          <w:color w:val="4472C4" w:themeColor="accent1"/>
          <w:sz w:val="32"/>
          <w:szCs w:val="32"/>
        </w:rPr>
        <w:t>Frase clave:</w:t>
      </w:r>
    </w:p>
    <w:p w14:paraId="316BBD9E" w14:textId="77777777" w:rsidR="001570C3" w:rsidRDefault="001570C3" w:rsidP="001570C3">
      <w:pPr>
        <w:pStyle w:val="NormalWeb"/>
      </w:pPr>
      <w:r>
        <w:t>“El mejor rechazo es el que se evita. Detectar errores antes de enviar protege al paciente y fortalece la calidad del sistema.”</w:t>
      </w:r>
    </w:p>
    <w:p w14:paraId="27CB40E9" w14:textId="204CF6A4" w:rsidR="00040221" w:rsidRPr="00E65EA3" w:rsidRDefault="00E65EA3" w:rsidP="00040221">
      <w:pPr>
        <w:pStyle w:val="Ttulo2"/>
        <w:rPr>
          <w:color w:val="4472C4" w:themeColor="accent1"/>
          <w:sz w:val="32"/>
          <w:szCs w:val="32"/>
        </w:rPr>
      </w:pPr>
      <w:r w:rsidRPr="00E65EA3">
        <w:rPr>
          <w:rStyle w:val="Textoennegrita"/>
          <w:b/>
          <w:bCs/>
          <w:color w:val="4472C4" w:themeColor="accent1"/>
          <w:sz w:val="32"/>
          <w:szCs w:val="32"/>
        </w:rPr>
        <w:t xml:space="preserve">Tema 5: </w:t>
      </w:r>
      <w:r w:rsidR="00040221" w:rsidRPr="00E65EA3">
        <w:rPr>
          <w:rStyle w:val="Textoennegrita"/>
          <w:b/>
          <w:bCs/>
          <w:color w:val="4472C4" w:themeColor="accent1"/>
          <w:sz w:val="32"/>
          <w:szCs w:val="32"/>
        </w:rPr>
        <w:t>Evaluación Final de Competencias Prácticas</w:t>
      </w:r>
    </w:p>
    <w:p w14:paraId="0F581812" w14:textId="67FE5A88" w:rsidR="00040221" w:rsidRDefault="00040221" w:rsidP="00040221"/>
    <w:p w14:paraId="41A02CB3" w14:textId="77777777" w:rsidR="00040221" w:rsidRDefault="00040221" w:rsidP="00040221">
      <w:pPr>
        <w:pStyle w:val="Ttulo3"/>
      </w:pPr>
      <w:r>
        <w:rPr>
          <w:rFonts w:ascii="Segoe UI Emoji" w:hAnsi="Segoe UI Emoji" w:cs="Segoe UI Emoji"/>
        </w:rPr>
        <w:t>🎯</w:t>
      </w:r>
      <w:r>
        <w:t xml:space="preserve"> </w:t>
      </w:r>
      <w:r w:rsidRPr="00E65EA3">
        <w:rPr>
          <w:color w:val="4472C4" w:themeColor="accent1"/>
        </w:rPr>
        <w:t>Objetivo general:</w:t>
      </w:r>
    </w:p>
    <w:p w14:paraId="799A2495" w14:textId="4BB29B83" w:rsidR="00040221" w:rsidRDefault="00040221" w:rsidP="0071611A">
      <w:pPr>
        <w:pStyle w:val="NormalWeb"/>
        <w:numPr>
          <w:ilvl w:val="0"/>
          <w:numId w:val="274"/>
        </w:numPr>
      </w:pPr>
      <w:r>
        <w:t xml:space="preserve">Comprobar que el estudiante </w:t>
      </w:r>
      <w:r w:rsidRPr="00E65EA3">
        <w:rPr>
          <w:rStyle w:val="Textoennegrita"/>
          <w:b w:val="0"/>
          <w:bCs w:val="0"/>
        </w:rPr>
        <w:t>domina las competencias clave del rol técnico en salud</w:t>
      </w:r>
      <w:r>
        <w:t>, incluyendo la revisión, validación, gestión de solicitudes, orientación al usuario, manejo de plataformas y cumplimiento normativo.</w:t>
      </w:r>
    </w:p>
    <w:p w14:paraId="297A596C" w14:textId="77777777" w:rsidR="00040221" w:rsidRDefault="00040221" w:rsidP="00040221">
      <w:pPr>
        <w:pStyle w:val="Ttulo2"/>
      </w:pPr>
      <w:r>
        <w:rPr>
          <w:rFonts w:ascii="Segoe UI Emoji" w:hAnsi="Segoe UI Emoji" w:cs="Segoe UI Emoji"/>
        </w:rPr>
        <w:t>🧠</w:t>
      </w:r>
      <w:r>
        <w:t xml:space="preserve"> </w:t>
      </w:r>
      <w:r w:rsidRPr="00E65EA3">
        <w:rPr>
          <w:color w:val="4472C4" w:themeColor="accent1"/>
          <w:sz w:val="32"/>
          <w:szCs w:val="32"/>
        </w:rPr>
        <w:t>Competencias a evaluar: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6053"/>
      </w:tblGrid>
      <w:tr w:rsidR="00040221" w14:paraId="30D054E9" w14:textId="77777777" w:rsidTr="00040221">
        <w:trPr>
          <w:tblHeader/>
          <w:tblCellSpacing w:w="15" w:type="dxa"/>
        </w:trPr>
        <w:tc>
          <w:tcPr>
            <w:tcW w:w="0" w:type="auto"/>
            <w:vAlign w:val="center"/>
            <w:hideMark/>
          </w:tcPr>
          <w:p w14:paraId="55C55049" w14:textId="77777777" w:rsidR="00040221" w:rsidRDefault="00040221">
            <w:pPr>
              <w:jc w:val="center"/>
              <w:rPr>
                <w:b/>
                <w:bCs/>
              </w:rPr>
            </w:pPr>
            <w:r>
              <w:rPr>
                <w:b/>
                <w:bCs/>
              </w:rPr>
              <w:t>Área</w:t>
            </w:r>
          </w:p>
        </w:tc>
        <w:tc>
          <w:tcPr>
            <w:tcW w:w="0" w:type="auto"/>
            <w:vAlign w:val="center"/>
            <w:hideMark/>
          </w:tcPr>
          <w:p w14:paraId="0DA5E860" w14:textId="77777777" w:rsidR="00040221" w:rsidRDefault="00040221">
            <w:pPr>
              <w:jc w:val="center"/>
              <w:rPr>
                <w:b/>
                <w:bCs/>
              </w:rPr>
            </w:pPr>
            <w:r>
              <w:rPr>
                <w:b/>
                <w:bCs/>
              </w:rPr>
              <w:t>Competencia</w:t>
            </w:r>
          </w:p>
        </w:tc>
      </w:tr>
      <w:tr w:rsidR="00040221" w14:paraId="7093E9CF" w14:textId="77777777" w:rsidTr="00040221">
        <w:trPr>
          <w:tblCellSpacing w:w="15" w:type="dxa"/>
        </w:trPr>
        <w:tc>
          <w:tcPr>
            <w:tcW w:w="0" w:type="auto"/>
            <w:vAlign w:val="center"/>
            <w:hideMark/>
          </w:tcPr>
          <w:p w14:paraId="435644AA" w14:textId="77777777" w:rsidR="00040221" w:rsidRDefault="00040221">
            <w:r>
              <w:rPr>
                <w:rFonts w:ascii="Segoe UI Emoji" w:hAnsi="Segoe UI Emoji" w:cs="Segoe UI Emoji"/>
              </w:rPr>
              <w:t>🗂</w:t>
            </w:r>
            <w:r>
              <w:t>️ Documental</w:t>
            </w:r>
          </w:p>
        </w:tc>
        <w:tc>
          <w:tcPr>
            <w:tcW w:w="0" w:type="auto"/>
            <w:vAlign w:val="center"/>
            <w:hideMark/>
          </w:tcPr>
          <w:p w14:paraId="5F94F550" w14:textId="77777777" w:rsidR="00040221" w:rsidRDefault="00040221">
            <w:r>
              <w:t>Revisión correcta de expedientes médicos para pre-certificación</w:t>
            </w:r>
          </w:p>
        </w:tc>
      </w:tr>
      <w:tr w:rsidR="00040221" w14:paraId="6563AB84" w14:textId="77777777" w:rsidTr="00040221">
        <w:trPr>
          <w:tblCellSpacing w:w="15" w:type="dxa"/>
        </w:trPr>
        <w:tc>
          <w:tcPr>
            <w:tcW w:w="0" w:type="auto"/>
            <w:vAlign w:val="center"/>
            <w:hideMark/>
          </w:tcPr>
          <w:p w14:paraId="757D8BAE" w14:textId="77777777" w:rsidR="00040221" w:rsidRDefault="00040221">
            <w:r>
              <w:rPr>
                <w:rFonts w:ascii="Segoe UI Emoji" w:hAnsi="Segoe UI Emoji" w:cs="Segoe UI Emoji"/>
              </w:rPr>
              <w:t>⚖️</w:t>
            </w:r>
            <w:r>
              <w:t xml:space="preserve"> Técnica-normativa</w:t>
            </w:r>
          </w:p>
        </w:tc>
        <w:tc>
          <w:tcPr>
            <w:tcW w:w="0" w:type="auto"/>
            <w:vAlign w:val="center"/>
            <w:hideMark/>
          </w:tcPr>
          <w:p w14:paraId="6C647830" w14:textId="77777777" w:rsidR="00040221" w:rsidRDefault="00040221">
            <w:r>
              <w:t>Aplicación de criterios de cobertura según PDSS y normativa ARS</w:t>
            </w:r>
          </w:p>
        </w:tc>
      </w:tr>
      <w:tr w:rsidR="00040221" w14:paraId="6944C42E" w14:textId="77777777" w:rsidTr="00040221">
        <w:trPr>
          <w:tblCellSpacing w:w="15" w:type="dxa"/>
        </w:trPr>
        <w:tc>
          <w:tcPr>
            <w:tcW w:w="0" w:type="auto"/>
            <w:vAlign w:val="center"/>
            <w:hideMark/>
          </w:tcPr>
          <w:p w14:paraId="3BB7DE51" w14:textId="77777777" w:rsidR="00040221" w:rsidRDefault="00040221">
            <w:r>
              <w:rPr>
                <w:rFonts w:ascii="Segoe UI Emoji" w:hAnsi="Segoe UI Emoji" w:cs="Segoe UI Emoji"/>
              </w:rPr>
              <w:t>📞</w:t>
            </w:r>
            <w:r>
              <w:t xml:space="preserve"> Atención al cliente</w:t>
            </w:r>
          </w:p>
        </w:tc>
        <w:tc>
          <w:tcPr>
            <w:tcW w:w="0" w:type="auto"/>
            <w:vAlign w:val="center"/>
            <w:hideMark/>
          </w:tcPr>
          <w:p w14:paraId="17D88A77" w14:textId="77777777" w:rsidR="00040221" w:rsidRDefault="00040221">
            <w:r>
              <w:t>Comunicación efectiva y profesional con afiliados y prestadores</w:t>
            </w:r>
          </w:p>
        </w:tc>
      </w:tr>
      <w:tr w:rsidR="00040221" w14:paraId="1A6B7E14" w14:textId="77777777" w:rsidTr="00040221">
        <w:trPr>
          <w:tblCellSpacing w:w="15" w:type="dxa"/>
        </w:trPr>
        <w:tc>
          <w:tcPr>
            <w:tcW w:w="0" w:type="auto"/>
            <w:vAlign w:val="center"/>
            <w:hideMark/>
          </w:tcPr>
          <w:p w14:paraId="0E270775" w14:textId="77777777" w:rsidR="00040221" w:rsidRDefault="00040221">
            <w:r>
              <w:rPr>
                <w:rFonts w:ascii="Segoe UI Emoji" w:hAnsi="Segoe UI Emoji" w:cs="Segoe UI Emoji"/>
              </w:rPr>
              <w:t>💻</w:t>
            </w:r>
            <w:r>
              <w:t xml:space="preserve"> Digital</w:t>
            </w:r>
          </w:p>
        </w:tc>
        <w:tc>
          <w:tcPr>
            <w:tcW w:w="0" w:type="auto"/>
            <w:vAlign w:val="center"/>
            <w:hideMark/>
          </w:tcPr>
          <w:p w14:paraId="0A55D8D1" w14:textId="77777777" w:rsidR="00040221" w:rsidRDefault="00040221">
            <w:r>
              <w:t>Manejo básico de plataformas de autorización y uso de códigos (SIMON/CUPS)</w:t>
            </w:r>
          </w:p>
        </w:tc>
      </w:tr>
      <w:tr w:rsidR="00040221" w14:paraId="21D2F870" w14:textId="77777777" w:rsidTr="00040221">
        <w:trPr>
          <w:tblCellSpacing w:w="15" w:type="dxa"/>
        </w:trPr>
        <w:tc>
          <w:tcPr>
            <w:tcW w:w="0" w:type="auto"/>
            <w:vAlign w:val="center"/>
            <w:hideMark/>
          </w:tcPr>
          <w:p w14:paraId="28D088ED" w14:textId="77777777" w:rsidR="00040221" w:rsidRDefault="00040221">
            <w:r>
              <w:rPr>
                <w:rFonts w:ascii="Segoe UI Emoji" w:hAnsi="Segoe UI Emoji" w:cs="Segoe UI Emoji"/>
              </w:rPr>
              <w:t>🧾</w:t>
            </w:r>
            <w:r>
              <w:t xml:space="preserve"> Ética y confidencialidad</w:t>
            </w:r>
          </w:p>
        </w:tc>
        <w:tc>
          <w:tcPr>
            <w:tcW w:w="0" w:type="auto"/>
            <w:vAlign w:val="center"/>
            <w:hideMark/>
          </w:tcPr>
          <w:p w14:paraId="6321C6C2" w14:textId="77777777" w:rsidR="00040221" w:rsidRDefault="00040221">
            <w:r>
              <w:t>Respeto por la información sensible y principios de conducta</w:t>
            </w:r>
          </w:p>
        </w:tc>
      </w:tr>
      <w:tr w:rsidR="00040221" w14:paraId="2473B8B2" w14:textId="77777777" w:rsidTr="00040221">
        <w:trPr>
          <w:tblCellSpacing w:w="15" w:type="dxa"/>
        </w:trPr>
        <w:tc>
          <w:tcPr>
            <w:tcW w:w="0" w:type="auto"/>
            <w:vAlign w:val="center"/>
            <w:hideMark/>
          </w:tcPr>
          <w:p w14:paraId="3591B31C" w14:textId="77777777" w:rsidR="00040221" w:rsidRDefault="00040221">
            <w:r>
              <w:rPr>
                <w:rFonts w:ascii="Segoe UI Emoji" w:hAnsi="Segoe UI Emoji" w:cs="Segoe UI Emoji"/>
              </w:rPr>
              <w:t>📋</w:t>
            </w:r>
            <w:r>
              <w:t xml:space="preserve"> Resolución de casos</w:t>
            </w:r>
          </w:p>
        </w:tc>
        <w:tc>
          <w:tcPr>
            <w:tcW w:w="0" w:type="auto"/>
            <w:vAlign w:val="center"/>
            <w:hideMark/>
          </w:tcPr>
          <w:p w14:paraId="31910B85" w14:textId="77777777" w:rsidR="00040221" w:rsidRDefault="00040221">
            <w:r>
              <w:t>Capacidad de tomar decisiones en situaciones comunes y complejas</w:t>
            </w:r>
          </w:p>
        </w:tc>
      </w:tr>
    </w:tbl>
    <w:p w14:paraId="2A869E62" w14:textId="77777777" w:rsidR="00040221" w:rsidRDefault="00040221" w:rsidP="00040221">
      <w:pPr>
        <w:pStyle w:val="Ttulo2"/>
      </w:pPr>
      <w:r>
        <w:rPr>
          <w:rFonts w:ascii="Segoe UI Emoji" w:hAnsi="Segoe UI Emoji" w:cs="Segoe UI Emoji"/>
        </w:rPr>
        <w:lastRenderedPageBreak/>
        <w:t>📝</w:t>
      </w:r>
      <w:r>
        <w:t xml:space="preserve"> </w:t>
      </w:r>
      <w:r w:rsidRPr="00E65EA3">
        <w:rPr>
          <w:color w:val="4472C4" w:themeColor="accent1"/>
          <w:sz w:val="32"/>
          <w:szCs w:val="32"/>
        </w:rPr>
        <w:t>Formatos comunes de evaluación práctica:</w:t>
      </w:r>
    </w:p>
    <w:p w14:paraId="0976E840" w14:textId="77777777" w:rsidR="00040221" w:rsidRPr="00E65EA3" w:rsidRDefault="00040221" w:rsidP="0071611A">
      <w:pPr>
        <w:pStyle w:val="NormalWeb"/>
        <w:numPr>
          <w:ilvl w:val="0"/>
          <w:numId w:val="275"/>
        </w:numPr>
        <w:rPr>
          <w:b/>
          <w:bCs/>
        </w:rPr>
      </w:pPr>
      <w:r w:rsidRPr="00E65EA3">
        <w:rPr>
          <w:rStyle w:val="Textoennegrita"/>
          <w:b w:val="0"/>
          <w:bCs w:val="0"/>
        </w:rPr>
        <w:t>Simulación de casos clínico-administrativos</w:t>
      </w:r>
      <w:r w:rsidRPr="00E65EA3">
        <w:t xml:space="preserve"> (con expedientes reales anonimizados)</w:t>
      </w:r>
    </w:p>
    <w:p w14:paraId="31B8A024" w14:textId="77777777" w:rsidR="00040221" w:rsidRPr="00E65EA3" w:rsidRDefault="00040221" w:rsidP="0071611A">
      <w:pPr>
        <w:pStyle w:val="NormalWeb"/>
        <w:numPr>
          <w:ilvl w:val="0"/>
          <w:numId w:val="275"/>
        </w:numPr>
        <w:rPr>
          <w:b/>
          <w:bCs/>
        </w:rPr>
      </w:pPr>
      <w:r w:rsidRPr="00E65EA3">
        <w:rPr>
          <w:rStyle w:val="Textoennegrita"/>
          <w:b w:val="0"/>
          <w:bCs w:val="0"/>
        </w:rPr>
        <w:t>Role-play de atención telefónica o presencial</w:t>
      </w:r>
    </w:p>
    <w:p w14:paraId="12E44419" w14:textId="77777777" w:rsidR="00040221" w:rsidRPr="00E65EA3" w:rsidRDefault="00040221" w:rsidP="0071611A">
      <w:pPr>
        <w:pStyle w:val="NormalWeb"/>
        <w:numPr>
          <w:ilvl w:val="0"/>
          <w:numId w:val="275"/>
        </w:numPr>
        <w:rPr>
          <w:b/>
          <w:bCs/>
        </w:rPr>
      </w:pPr>
      <w:r w:rsidRPr="00E65EA3">
        <w:rPr>
          <w:rStyle w:val="Textoennegrita"/>
          <w:b w:val="0"/>
          <w:bCs w:val="0"/>
        </w:rPr>
        <w:t>Revisión y validación de documentos de una solicitud quirúrgica</w:t>
      </w:r>
    </w:p>
    <w:p w14:paraId="5A151D57" w14:textId="77777777" w:rsidR="00040221" w:rsidRPr="00E65EA3" w:rsidRDefault="00040221" w:rsidP="0071611A">
      <w:pPr>
        <w:pStyle w:val="NormalWeb"/>
        <w:numPr>
          <w:ilvl w:val="0"/>
          <w:numId w:val="275"/>
        </w:numPr>
        <w:rPr>
          <w:b/>
          <w:bCs/>
        </w:rPr>
      </w:pPr>
      <w:r w:rsidRPr="00E65EA3">
        <w:rPr>
          <w:rStyle w:val="Textoennegrita"/>
          <w:b w:val="0"/>
          <w:bCs w:val="0"/>
        </w:rPr>
        <w:t>Análisis de glosas y apelaciones</w:t>
      </w:r>
    </w:p>
    <w:p w14:paraId="77137D86" w14:textId="77777777" w:rsidR="00040221" w:rsidRPr="00E65EA3" w:rsidRDefault="00040221" w:rsidP="0071611A">
      <w:pPr>
        <w:pStyle w:val="NormalWeb"/>
        <w:numPr>
          <w:ilvl w:val="0"/>
          <w:numId w:val="275"/>
        </w:numPr>
        <w:rPr>
          <w:b/>
          <w:bCs/>
        </w:rPr>
      </w:pPr>
      <w:r w:rsidRPr="00E65EA3">
        <w:rPr>
          <w:rStyle w:val="Textoennegrita"/>
          <w:b w:val="0"/>
          <w:bCs w:val="0"/>
        </w:rPr>
        <w:t>Evaluación de una solicitud incompleta o errónea</w:t>
      </w:r>
    </w:p>
    <w:p w14:paraId="04E92B9B" w14:textId="7CD49B01" w:rsidR="00040221" w:rsidRPr="00E65EA3" w:rsidRDefault="00040221" w:rsidP="0071611A">
      <w:pPr>
        <w:pStyle w:val="NormalWeb"/>
        <w:numPr>
          <w:ilvl w:val="0"/>
          <w:numId w:val="275"/>
        </w:numPr>
        <w:rPr>
          <w:b/>
          <w:bCs/>
        </w:rPr>
      </w:pPr>
      <w:r w:rsidRPr="00E65EA3">
        <w:rPr>
          <w:rStyle w:val="Textoennegrita"/>
          <w:b w:val="0"/>
          <w:bCs w:val="0"/>
        </w:rPr>
        <w:t>Redacción de una respuesta formal al prestador o afiliado</w:t>
      </w:r>
    </w:p>
    <w:p w14:paraId="003A97CE" w14:textId="77777777" w:rsidR="00040221" w:rsidRDefault="00040221" w:rsidP="00040221">
      <w:pPr>
        <w:pStyle w:val="Ttulo2"/>
      </w:pPr>
      <w:r>
        <w:rPr>
          <w:rFonts w:ascii="Segoe UI Emoji" w:hAnsi="Segoe UI Emoji" w:cs="Segoe UI Emoji"/>
        </w:rPr>
        <w:t>📋</w:t>
      </w:r>
      <w:r>
        <w:t xml:space="preserve"> </w:t>
      </w:r>
      <w:r w:rsidRPr="00E65EA3">
        <w:rPr>
          <w:color w:val="4472C4" w:themeColor="accent1"/>
          <w:sz w:val="32"/>
          <w:szCs w:val="32"/>
        </w:rPr>
        <w:t>Herramientas de evaluación:</w:t>
      </w:r>
    </w:p>
    <w:p w14:paraId="62DE59AE" w14:textId="77777777" w:rsidR="00040221" w:rsidRPr="00E65EA3" w:rsidRDefault="00040221" w:rsidP="0071611A">
      <w:pPr>
        <w:pStyle w:val="NormalWeb"/>
        <w:numPr>
          <w:ilvl w:val="0"/>
          <w:numId w:val="276"/>
        </w:numPr>
        <w:rPr>
          <w:b/>
          <w:bCs/>
        </w:rPr>
      </w:pPr>
      <w:r w:rsidRPr="00E65EA3">
        <w:rPr>
          <w:rStyle w:val="Textoennegrita"/>
          <w:b w:val="0"/>
          <w:bCs w:val="0"/>
        </w:rPr>
        <w:t>Guías de observación estructurada</w:t>
      </w:r>
    </w:p>
    <w:p w14:paraId="0723499F" w14:textId="77777777" w:rsidR="00040221" w:rsidRDefault="00040221" w:rsidP="0071611A">
      <w:pPr>
        <w:pStyle w:val="NormalWeb"/>
        <w:numPr>
          <w:ilvl w:val="0"/>
          <w:numId w:val="276"/>
        </w:numPr>
      </w:pPr>
      <w:r w:rsidRPr="00E65EA3">
        <w:rPr>
          <w:rStyle w:val="Textoennegrita"/>
          <w:b w:val="0"/>
          <w:bCs w:val="0"/>
        </w:rPr>
        <w:t>Rúbricas por competencia</w:t>
      </w:r>
      <w:r>
        <w:t xml:space="preserve"> (puntaje por dominio: básico, intermedio, avanzado)</w:t>
      </w:r>
    </w:p>
    <w:p w14:paraId="6FCC1FB7" w14:textId="77777777" w:rsidR="00040221" w:rsidRPr="00E65EA3" w:rsidRDefault="00040221" w:rsidP="0071611A">
      <w:pPr>
        <w:pStyle w:val="NormalWeb"/>
        <w:numPr>
          <w:ilvl w:val="0"/>
          <w:numId w:val="276"/>
        </w:numPr>
        <w:rPr>
          <w:b/>
          <w:bCs/>
        </w:rPr>
      </w:pPr>
      <w:r w:rsidRPr="00E65EA3">
        <w:rPr>
          <w:rStyle w:val="Textoennegrita"/>
          <w:b w:val="0"/>
          <w:bCs w:val="0"/>
        </w:rPr>
        <w:t>Checklist de desempeño por actividad</w:t>
      </w:r>
    </w:p>
    <w:p w14:paraId="1419BD7E" w14:textId="278F2567" w:rsidR="00040221" w:rsidRDefault="00040221" w:rsidP="0071611A">
      <w:pPr>
        <w:pStyle w:val="NormalWeb"/>
        <w:numPr>
          <w:ilvl w:val="0"/>
          <w:numId w:val="276"/>
        </w:numPr>
      </w:pPr>
      <w:r w:rsidRPr="00E65EA3">
        <w:rPr>
          <w:rStyle w:val="Textoennegrita"/>
          <w:b w:val="0"/>
          <w:bCs w:val="0"/>
        </w:rPr>
        <w:t>Autoevaluación y coevaluación</w:t>
      </w:r>
      <w:r>
        <w:t xml:space="preserve"> (opcional)</w:t>
      </w:r>
    </w:p>
    <w:p w14:paraId="3A875541" w14:textId="77777777" w:rsidR="00040221" w:rsidRDefault="00040221" w:rsidP="00040221">
      <w:pPr>
        <w:pStyle w:val="Ttulo2"/>
      </w:pPr>
      <w:r>
        <w:rPr>
          <w:rFonts w:ascii="Segoe UI Emoji" w:hAnsi="Segoe UI Emoji" w:cs="Segoe UI Emoji"/>
        </w:rPr>
        <w:t>🧾</w:t>
      </w:r>
      <w:r>
        <w:t xml:space="preserve"> </w:t>
      </w:r>
      <w:r w:rsidRPr="00E65EA3">
        <w:rPr>
          <w:color w:val="4472C4" w:themeColor="accent1"/>
          <w:sz w:val="32"/>
          <w:szCs w:val="32"/>
        </w:rPr>
        <w:t>Ejemplo de rúbrica simplificada: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4892"/>
        <w:gridCol w:w="875"/>
      </w:tblGrid>
      <w:tr w:rsidR="00040221" w14:paraId="2DAC273B" w14:textId="77777777" w:rsidTr="00040221">
        <w:trPr>
          <w:tblHeader/>
          <w:tblCellSpacing w:w="15" w:type="dxa"/>
        </w:trPr>
        <w:tc>
          <w:tcPr>
            <w:tcW w:w="0" w:type="auto"/>
            <w:vAlign w:val="center"/>
            <w:hideMark/>
          </w:tcPr>
          <w:p w14:paraId="74DE6737" w14:textId="77777777" w:rsidR="00040221" w:rsidRDefault="00040221">
            <w:pPr>
              <w:jc w:val="center"/>
              <w:rPr>
                <w:b/>
                <w:bCs/>
              </w:rPr>
            </w:pPr>
            <w:r>
              <w:rPr>
                <w:b/>
                <w:bCs/>
              </w:rPr>
              <w:t>Competencia</w:t>
            </w:r>
          </w:p>
        </w:tc>
        <w:tc>
          <w:tcPr>
            <w:tcW w:w="0" w:type="auto"/>
            <w:vAlign w:val="center"/>
            <w:hideMark/>
          </w:tcPr>
          <w:p w14:paraId="132AA98F" w14:textId="77777777" w:rsidR="00040221" w:rsidRDefault="00040221">
            <w:pPr>
              <w:jc w:val="center"/>
              <w:rPr>
                <w:b/>
                <w:bCs/>
              </w:rPr>
            </w:pPr>
            <w:r>
              <w:rPr>
                <w:b/>
                <w:bCs/>
              </w:rPr>
              <w:t>Indicador</w:t>
            </w:r>
          </w:p>
        </w:tc>
        <w:tc>
          <w:tcPr>
            <w:tcW w:w="0" w:type="auto"/>
            <w:vAlign w:val="center"/>
            <w:hideMark/>
          </w:tcPr>
          <w:p w14:paraId="66B7A119" w14:textId="77777777" w:rsidR="00040221" w:rsidRDefault="00040221">
            <w:pPr>
              <w:jc w:val="center"/>
              <w:rPr>
                <w:b/>
                <w:bCs/>
              </w:rPr>
            </w:pPr>
            <w:r>
              <w:rPr>
                <w:b/>
                <w:bCs/>
              </w:rPr>
              <w:t>Puntaje</w:t>
            </w:r>
          </w:p>
        </w:tc>
      </w:tr>
      <w:tr w:rsidR="00040221" w14:paraId="75467E9B" w14:textId="77777777" w:rsidTr="00040221">
        <w:trPr>
          <w:tblCellSpacing w:w="15" w:type="dxa"/>
        </w:trPr>
        <w:tc>
          <w:tcPr>
            <w:tcW w:w="0" w:type="auto"/>
            <w:vAlign w:val="center"/>
            <w:hideMark/>
          </w:tcPr>
          <w:p w14:paraId="4069D288" w14:textId="77777777" w:rsidR="00040221" w:rsidRDefault="00040221">
            <w:r>
              <w:t>Revisión de expediente</w:t>
            </w:r>
          </w:p>
        </w:tc>
        <w:tc>
          <w:tcPr>
            <w:tcW w:w="0" w:type="auto"/>
            <w:vAlign w:val="center"/>
            <w:hideMark/>
          </w:tcPr>
          <w:p w14:paraId="36BE8BEA" w14:textId="77777777" w:rsidR="00040221" w:rsidRDefault="00040221">
            <w:r>
              <w:t>Detecta errores y verifica requisitos completos</w:t>
            </w:r>
          </w:p>
        </w:tc>
        <w:tc>
          <w:tcPr>
            <w:tcW w:w="0" w:type="auto"/>
            <w:vAlign w:val="center"/>
            <w:hideMark/>
          </w:tcPr>
          <w:p w14:paraId="470A680C" w14:textId="77777777" w:rsidR="00040221" w:rsidRDefault="00040221">
            <w:r>
              <w:t>/10</w:t>
            </w:r>
          </w:p>
        </w:tc>
      </w:tr>
      <w:tr w:rsidR="00040221" w14:paraId="76E97308" w14:textId="77777777" w:rsidTr="00040221">
        <w:trPr>
          <w:tblCellSpacing w:w="15" w:type="dxa"/>
        </w:trPr>
        <w:tc>
          <w:tcPr>
            <w:tcW w:w="0" w:type="auto"/>
            <w:vAlign w:val="center"/>
            <w:hideMark/>
          </w:tcPr>
          <w:p w14:paraId="2C73EFE1" w14:textId="77777777" w:rsidR="00040221" w:rsidRDefault="00040221">
            <w:r>
              <w:t>Toma de decisión</w:t>
            </w:r>
          </w:p>
        </w:tc>
        <w:tc>
          <w:tcPr>
            <w:tcW w:w="0" w:type="auto"/>
            <w:vAlign w:val="center"/>
            <w:hideMark/>
          </w:tcPr>
          <w:p w14:paraId="76C6500B" w14:textId="77777777" w:rsidR="00040221" w:rsidRDefault="00040221">
            <w:r>
              <w:t>Emite la respuesta correcta según el caso</w:t>
            </w:r>
          </w:p>
        </w:tc>
        <w:tc>
          <w:tcPr>
            <w:tcW w:w="0" w:type="auto"/>
            <w:vAlign w:val="center"/>
            <w:hideMark/>
          </w:tcPr>
          <w:p w14:paraId="30F9B6E0" w14:textId="77777777" w:rsidR="00040221" w:rsidRDefault="00040221">
            <w:r>
              <w:t>/10</w:t>
            </w:r>
          </w:p>
        </w:tc>
      </w:tr>
      <w:tr w:rsidR="00040221" w14:paraId="48292407" w14:textId="77777777" w:rsidTr="00040221">
        <w:trPr>
          <w:tblCellSpacing w:w="15" w:type="dxa"/>
        </w:trPr>
        <w:tc>
          <w:tcPr>
            <w:tcW w:w="0" w:type="auto"/>
            <w:vAlign w:val="center"/>
            <w:hideMark/>
          </w:tcPr>
          <w:p w14:paraId="74EEFAEE" w14:textId="77777777" w:rsidR="00040221" w:rsidRDefault="00040221">
            <w:r>
              <w:t>Comunicación</w:t>
            </w:r>
          </w:p>
        </w:tc>
        <w:tc>
          <w:tcPr>
            <w:tcW w:w="0" w:type="auto"/>
            <w:vAlign w:val="center"/>
            <w:hideMark/>
          </w:tcPr>
          <w:p w14:paraId="0F1D7493" w14:textId="77777777" w:rsidR="00040221" w:rsidRDefault="00040221">
            <w:r>
              <w:t>Se expresa con empatía y precisión</w:t>
            </w:r>
          </w:p>
        </w:tc>
        <w:tc>
          <w:tcPr>
            <w:tcW w:w="0" w:type="auto"/>
            <w:vAlign w:val="center"/>
            <w:hideMark/>
          </w:tcPr>
          <w:p w14:paraId="780DE578" w14:textId="77777777" w:rsidR="00040221" w:rsidRDefault="00040221">
            <w:r>
              <w:t>/10</w:t>
            </w:r>
          </w:p>
        </w:tc>
      </w:tr>
      <w:tr w:rsidR="00040221" w14:paraId="3993E738" w14:textId="77777777" w:rsidTr="00040221">
        <w:trPr>
          <w:tblCellSpacing w:w="15" w:type="dxa"/>
        </w:trPr>
        <w:tc>
          <w:tcPr>
            <w:tcW w:w="0" w:type="auto"/>
            <w:vAlign w:val="center"/>
            <w:hideMark/>
          </w:tcPr>
          <w:p w14:paraId="6D580F0F" w14:textId="77777777" w:rsidR="00040221" w:rsidRDefault="00040221">
            <w:r>
              <w:t>Documentación</w:t>
            </w:r>
          </w:p>
        </w:tc>
        <w:tc>
          <w:tcPr>
            <w:tcW w:w="0" w:type="auto"/>
            <w:vAlign w:val="center"/>
            <w:hideMark/>
          </w:tcPr>
          <w:p w14:paraId="6646AF94" w14:textId="77777777" w:rsidR="00040221" w:rsidRDefault="00040221">
            <w:r>
              <w:t>Registra correctamente la respuesta o autorización</w:t>
            </w:r>
          </w:p>
        </w:tc>
        <w:tc>
          <w:tcPr>
            <w:tcW w:w="0" w:type="auto"/>
            <w:vAlign w:val="center"/>
            <w:hideMark/>
          </w:tcPr>
          <w:p w14:paraId="40CAA7CB" w14:textId="77777777" w:rsidR="00040221" w:rsidRDefault="00040221">
            <w:r>
              <w:t>/10</w:t>
            </w:r>
          </w:p>
        </w:tc>
      </w:tr>
      <w:tr w:rsidR="00040221" w14:paraId="591EEA08" w14:textId="77777777" w:rsidTr="00040221">
        <w:trPr>
          <w:tblCellSpacing w:w="15" w:type="dxa"/>
        </w:trPr>
        <w:tc>
          <w:tcPr>
            <w:tcW w:w="0" w:type="auto"/>
            <w:vAlign w:val="center"/>
            <w:hideMark/>
          </w:tcPr>
          <w:p w14:paraId="7A1A2C54" w14:textId="77777777" w:rsidR="00040221" w:rsidRDefault="00040221">
            <w:r>
              <w:t>Ética y confidencialidad</w:t>
            </w:r>
          </w:p>
        </w:tc>
        <w:tc>
          <w:tcPr>
            <w:tcW w:w="0" w:type="auto"/>
            <w:vAlign w:val="center"/>
            <w:hideMark/>
          </w:tcPr>
          <w:p w14:paraId="59237C50" w14:textId="77777777" w:rsidR="00040221" w:rsidRDefault="00040221">
            <w:r>
              <w:t>Mantiene normas de trato e información</w:t>
            </w:r>
          </w:p>
        </w:tc>
        <w:tc>
          <w:tcPr>
            <w:tcW w:w="0" w:type="auto"/>
            <w:vAlign w:val="center"/>
            <w:hideMark/>
          </w:tcPr>
          <w:p w14:paraId="4164F52F" w14:textId="77777777" w:rsidR="00040221" w:rsidRDefault="00040221">
            <w:r>
              <w:t>/10</w:t>
            </w:r>
          </w:p>
        </w:tc>
      </w:tr>
      <w:tr w:rsidR="00040221" w14:paraId="5FDD6E1B" w14:textId="77777777" w:rsidTr="00040221">
        <w:trPr>
          <w:tblCellSpacing w:w="15" w:type="dxa"/>
        </w:trPr>
        <w:tc>
          <w:tcPr>
            <w:tcW w:w="0" w:type="auto"/>
            <w:vAlign w:val="center"/>
            <w:hideMark/>
          </w:tcPr>
          <w:p w14:paraId="12052C92" w14:textId="77777777" w:rsidR="00040221" w:rsidRDefault="00040221">
            <w:r>
              <w:rPr>
                <w:rStyle w:val="Textoennegrita"/>
              </w:rPr>
              <w:t>Total</w:t>
            </w:r>
          </w:p>
        </w:tc>
        <w:tc>
          <w:tcPr>
            <w:tcW w:w="0" w:type="auto"/>
            <w:vAlign w:val="center"/>
            <w:hideMark/>
          </w:tcPr>
          <w:p w14:paraId="6B8B9396" w14:textId="77777777" w:rsidR="00040221" w:rsidRDefault="00040221"/>
        </w:tc>
        <w:tc>
          <w:tcPr>
            <w:tcW w:w="0" w:type="auto"/>
            <w:vAlign w:val="center"/>
            <w:hideMark/>
          </w:tcPr>
          <w:p w14:paraId="64A9C452" w14:textId="77777777" w:rsidR="00040221" w:rsidRDefault="00040221">
            <w:r>
              <w:t>/50</w:t>
            </w:r>
          </w:p>
        </w:tc>
      </w:tr>
    </w:tbl>
    <w:p w14:paraId="44F34E7C" w14:textId="77777777" w:rsidR="00040221" w:rsidRDefault="00040221" w:rsidP="00040221">
      <w:pPr>
        <w:pStyle w:val="Ttulo2"/>
      </w:pPr>
      <w:r>
        <w:rPr>
          <w:rFonts w:ascii="Segoe UI Emoji" w:hAnsi="Segoe UI Emoji" w:cs="Segoe UI Emoji"/>
        </w:rPr>
        <w:t>❗</w:t>
      </w:r>
      <w:r>
        <w:t xml:space="preserve"> </w:t>
      </w:r>
      <w:r w:rsidRPr="00E65EA3">
        <w:rPr>
          <w:color w:val="4472C4" w:themeColor="accent1"/>
          <w:sz w:val="32"/>
          <w:szCs w:val="32"/>
        </w:rPr>
        <w:t>Importancia de la evaluación práctica:</w:t>
      </w:r>
    </w:p>
    <w:p w14:paraId="4516B693" w14:textId="77777777" w:rsidR="00040221" w:rsidRDefault="00040221" w:rsidP="0071611A">
      <w:pPr>
        <w:pStyle w:val="NormalWeb"/>
        <w:numPr>
          <w:ilvl w:val="0"/>
          <w:numId w:val="277"/>
        </w:numPr>
      </w:pPr>
      <w:r>
        <w:t xml:space="preserve">Asegura que el estudiante esté </w:t>
      </w:r>
      <w:r w:rsidRPr="00E65EA3">
        <w:rPr>
          <w:rStyle w:val="Textoennegrita"/>
          <w:b w:val="0"/>
          <w:bCs w:val="0"/>
        </w:rPr>
        <w:t>listo para integrarse al entorno laboral</w:t>
      </w:r>
    </w:p>
    <w:p w14:paraId="136702D7" w14:textId="77777777" w:rsidR="00040221" w:rsidRDefault="00040221" w:rsidP="0071611A">
      <w:pPr>
        <w:pStyle w:val="NormalWeb"/>
        <w:numPr>
          <w:ilvl w:val="0"/>
          <w:numId w:val="277"/>
        </w:numPr>
      </w:pPr>
      <w:r>
        <w:t xml:space="preserve">Permite identificar áreas que requieren </w:t>
      </w:r>
      <w:r w:rsidRPr="00E65EA3">
        <w:rPr>
          <w:rStyle w:val="Textoennegrita"/>
          <w:b w:val="0"/>
          <w:bCs w:val="0"/>
        </w:rPr>
        <w:t>refuerzo o seguimiento personalizado</w:t>
      </w:r>
    </w:p>
    <w:p w14:paraId="71E4B8FC" w14:textId="77777777" w:rsidR="00040221" w:rsidRDefault="00040221" w:rsidP="0071611A">
      <w:pPr>
        <w:pStyle w:val="NormalWeb"/>
        <w:numPr>
          <w:ilvl w:val="0"/>
          <w:numId w:val="277"/>
        </w:numPr>
      </w:pPr>
      <w:r>
        <w:t xml:space="preserve">Fomenta el pensamiento crítico y la </w:t>
      </w:r>
      <w:r w:rsidRPr="00E65EA3">
        <w:rPr>
          <w:rStyle w:val="Textoennegrita"/>
          <w:b w:val="0"/>
          <w:bCs w:val="0"/>
        </w:rPr>
        <w:t>resolución autónoma de problemas reales</w:t>
      </w:r>
    </w:p>
    <w:p w14:paraId="6E99954E" w14:textId="77777777" w:rsidR="00040221" w:rsidRDefault="00040221" w:rsidP="0071611A">
      <w:pPr>
        <w:pStyle w:val="NormalWeb"/>
        <w:numPr>
          <w:ilvl w:val="0"/>
          <w:numId w:val="277"/>
        </w:numPr>
      </w:pPr>
      <w:r>
        <w:t xml:space="preserve">Refuerza la </w:t>
      </w:r>
      <w:r w:rsidRPr="00E65EA3">
        <w:rPr>
          <w:rStyle w:val="Textoennegrita"/>
          <w:b w:val="0"/>
          <w:bCs w:val="0"/>
        </w:rPr>
        <w:t>responsabilidad técnica, humana y ética del egresado</w:t>
      </w:r>
    </w:p>
    <w:p w14:paraId="7D07E3F8" w14:textId="77777777" w:rsidR="00040221" w:rsidRDefault="00040221" w:rsidP="00040221">
      <w:pPr>
        <w:pStyle w:val="Ttulo2"/>
      </w:pPr>
      <w:r>
        <w:rPr>
          <w:rFonts w:ascii="Segoe UI Emoji" w:hAnsi="Segoe UI Emoji" w:cs="Segoe UI Emoji"/>
        </w:rPr>
        <w:t>🎯</w:t>
      </w:r>
      <w:r>
        <w:t xml:space="preserve"> </w:t>
      </w:r>
      <w:r w:rsidRPr="00E65EA3">
        <w:rPr>
          <w:color w:val="4472C4" w:themeColor="accent1"/>
          <w:sz w:val="32"/>
          <w:szCs w:val="32"/>
        </w:rPr>
        <w:t>Frase clave:</w:t>
      </w:r>
    </w:p>
    <w:p w14:paraId="32C19EAD" w14:textId="77777777" w:rsidR="00040221" w:rsidRDefault="00040221" w:rsidP="00040221">
      <w:pPr>
        <w:pStyle w:val="NormalWeb"/>
      </w:pPr>
      <w:r>
        <w:t>“En salud, no basta con saber. Hay que demostrar que se sabe hacer, y hacerlo bien.”</w:t>
      </w:r>
    </w:p>
    <w:p w14:paraId="6A3B5897" w14:textId="77777777" w:rsidR="006A2086" w:rsidRDefault="006A2086" w:rsidP="001570C3">
      <w:pPr>
        <w:pStyle w:val="NormalWeb"/>
      </w:pPr>
    </w:p>
    <w:p w14:paraId="1E9F9527" w14:textId="77777777" w:rsidR="00EA4EC9" w:rsidRPr="00EA4EC9" w:rsidRDefault="00EA4EC9" w:rsidP="005C297E">
      <w:pPr>
        <w:pStyle w:val="NormalWeb"/>
        <w:rPr>
          <w:b/>
          <w:bCs/>
          <w:color w:val="4472C4" w:themeColor="accent1"/>
          <w:sz w:val="32"/>
          <w:szCs w:val="32"/>
        </w:rPr>
      </w:pPr>
    </w:p>
    <w:p w14:paraId="089F3EF1" w14:textId="76907D84" w:rsidR="006732A8" w:rsidRDefault="006732A8" w:rsidP="000F31ED">
      <w:pPr>
        <w:pStyle w:val="NormalWeb"/>
      </w:pPr>
    </w:p>
    <w:p w14:paraId="465C334A" w14:textId="194CEAB7" w:rsidR="00D50DD1" w:rsidRPr="00482C68" w:rsidRDefault="00482C68" w:rsidP="00D50DD1">
      <w:pPr>
        <w:pStyle w:val="NormalWeb"/>
        <w:rPr>
          <w:b/>
          <w:bCs/>
          <w:sz w:val="32"/>
          <w:szCs w:val="32"/>
        </w:rPr>
      </w:pPr>
      <w:r w:rsidRPr="00482C68">
        <w:rPr>
          <w:rStyle w:val="Textoennegrita"/>
          <w:color w:val="4472C4" w:themeColor="accent1"/>
          <w:sz w:val="32"/>
          <w:szCs w:val="32"/>
        </w:rPr>
        <w:lastRenderedPageBreak/>
        <w:t>Módulo 10: Complementos del Manual.</w:t>
      </w:r>
    </w:p>
    <w:p w14:paraId="476D8851" w14:textId="1C4513BF" w:rsidR="000A71D1" w:rsidRPr="00241E80" w:rsidRDefault="000A71D1" w:rsidP="000A71D1">
      <w:pPr>
        <w:pStyle w:val="Ttulo2"/>
        <w:rPr>
          <w:color w:val="4472C4" w:themeColor="accent1"/>
          <w:sz w:val="32"/>
          <w:szCs w:val="32"/>
        </w:rPr>
      </w:pPr>
      <w:r w:rsidRPr="00241E80">
        <w:rPr>
          <w:rStyle w:val="Textoennegrita"/>
          <w:b/>
          <w:bCs/>
          <w:color w:val="4472C4" w:themeColor="accent1"/>
          <w:sz w:val="32"/>
          <w:szCs w:val="32"/>
        </w:rPr>
        <w:t>Tema</w:t>
      </w:r>
      <w:r w:rsidR="00241E80" w:rsidRPr="00241E80">
        <w:rPr>
          <w:rStyle w:val="Textoennegrita"/>
          <w:b/>
          <w:bCs/>
          <w:color w:val="4472C4" w:themeColor="accent1"/>
          <w:sz w:val="32"/>
          <w:szCs w:val="32"/>
        </w:rPr>
        <w:t xml:space="preserve"> 1: </w:t>
      </w:r>
      <w:r w:rsidRPr="00241E80">
        <w:rPr>
          <w:rStyle w:val="Textoennegrita"/>
          <w:b/>
          <w:bCs/>
          <w:color w:val="4472C4" w:themeColor="accent1"/>
          <w:sz w:val="32"/>
          <w:szCs w:val="32"/>
        </w:rPr>
        <w:t>Glosario de Términos Técnicos</w:t>
      </w:r>
    </w:p>
    <w:p w14:paraId="5013633E" w14:textId="77777777" w:rsidR="000A71D1" w:rsidRDefault="000A71D1" w:rsidP="000A71D1">
      <w:pPr>
        <w:pStyle w:val="Ttulo3"/>
      </w:pPr>
      <w:r>
        <w:rPr>
          <w:rFonts w:ascii="Segoe UI Emoji" w:hAnsi="Segoe UI Emoji" w:cs="Segoe UI Emoji"/>
        </w:rPr>
        <w:t>🔹</w:t>
      </w:r>
      <w:r>
        <w:t xml:space="preserve"> </w:t>
      </w:r>
      <w:r w:rsidRPr="00241E80">
        <w:rPr>
          <w:b w:val="0"/>
          <w:bCs w:val="0"/>
          <w:color w:val="4472C4" w:themeColor="accent1"/>
        </w:rPr>
        <w:t>¿Qué es?</w:t>
      </w:r>
    </w:p>
    <w:p w14:paraId="12D316DF" w14:textId="77777777" w:rsidR="000A71D1" w:rsidRDefault="000A71D1" w:rsidP="000A71D1">
      <w:pPr>
        <w:pStyle w:val="NormalWeb"/>
      </w:pPr>
      <w:r>
        <w:t xml:space="preserve">El </w:t>
      </w:r>
      <w:r w:rsidRPr="00241E80">
        <w:rPr>
          <w:rStyle w:val="Textoennegrita"/>
          <w:b w:val="0"/>
          <w:bCs w:val="0"/>
        </w:rPr>
        <w:t>glosario de términos técnicos</w:t>
      </w:r>
      <w:r>
        <w:t xml:space="preserve"> es una sección informativa que recopila y define de forma clara, concisa y ordenada los principales </w:t>
      </w:r>
      <w:r w:rsidRPr="00241E80">
        <w:rPr>
          <w:rStyle w:val="Textoennegrita"/>
          <w:b w:val="0"/>
          <w:bCs w:val="0"/>
        </w:rPr>
        <w:t>conceptos, siglas, abreviaturas y expresiones especializadas</w:t>
      </w:r>
      <w:r>
        <w:t xml:space="preserve"> utilizadas en el ámbito de las </w:t>
      </w:r>
      <w:r w:rsidRPr="00241E80">
        <w:rPr>
          <w:rStyle w:val="Textoennegrita"/>
          <w:b w:val="0"/>
          <w:bCs w:val="0"/>
        </w:rPr>
        <w:t>autorizaciones médicas, pre-certificaciones, seguros de salud y atención al usuario</w:t>
      </w:r>
      <w:r w:rsidRPr="00241E80">
        <w:rPr>
          <w:b/>
          <w:bCs/>
        </w:rPr>
        <w:t xml:space="preserve"> </w:t>
      </w:r>
      <w:r>
        <w:t>en el contexto del Sistema Dominicano de Seguridad Social (SDSS).</w:t>
      </w:r>
    </w:p>
    <w:p w14:paraId="5BAAE074" w14:textId="005A5A5D" w:rsidR="000A71D1" w:rsidRDefault="000A71D1" w:rsidP="00241E80">
      <w:pPr>
        <w:pStyle w:val="NormalWeb"/>
      </w:pPr>
      <w:r>
        <w:t xml:space="preserve">Su propósito es </w:t>
      </w:r>
      <w:r w:rsidRPr="00241E80">
        <w:rPr>
          <w:rStyle w:val="Textoennegrita"/>
          <w:b w:val="0"/>
          <w:bCs w:val="0"/>
        </w:rPr>
        <w:t>facilitar la comprensión del lenguaje técnico</w:t>
      </w:r>
      <w:r>
        <w:t xml:space="preserve"> por parte de los estudiantes, técnicos, auditores, personal administrativo y cualquier actor del sistema, asegurando una </w:t>
      </w:r>
      <w:r w:rsidRPr="00241E80">
        <w:rPr>
          <w:rStyle w:val="Textoennegrita"/>
          <w:b w:val="0"/>
          <w:bCs w:val="0"/>
        </w:rPr>
        <w:t>comunicación precisa, profesional y uniforme</w:t>
      </w:r>
      <w:r>
        <w:t>.</w:t>
      </w:r>
    </w:p>
    <w:p w14:paraId="4571A040" w14:textId="77777777" w:rsidR="000A71D1" w:rsidRPr="00241E80" w:rsidRDefault="000A71D1" w:rsidP="000A71D1">
      <w:pPr>
        <w:pStyle w:val="Ttulo3"/>
        <w:rPr>
          <w:color w:val="4472C4" w:themeColor="accent1"/>
        </w:rPr>
      </w:pPr>
      <w:r>
        <w:rPr>
          <w:rFonts w:ascii="Segoe UI Emoji" w:hAnsi="Segoe UI Emoji" w:cs="Segoe UI Emoji"/>
        </w:rPr>
        <w:t>🎯</w:t>
      </w:r>
      <w:r>
        <w:t xml:space="preserve"> </w:t>
      </w:r>
      <w:r w:rsidRPr="00241E80">
        <w:rPr>
          <w:color w:val="4472C4" w:themeColor="accent1"/>
        </w:rPr>
        <w:t>Función del glosario:</w:t>
      </w:r>
    </w:p>
    <w:p w14:paraId="331D967C" w14:textId="77777777" w:rsidR="000A71D1" w:rsidRDefault="000A71D1" w:rsidP="000A71D1">
      <w:pPr>
        <w:pStyle w:val="NormalWeb"/>
        <w:numPr>
          <w:ilvl w:val="0"/>
          <w:numId w:val="278"/>
        </w:numPr>
      </w:pPr>
      <w:r>
        <w:t xml:space="preserve">Servir como </w:t>
      </w:r>
      <w:r w:rsidRPr="00241E80">
        <w:rPr>
          <w:rStyle w:val="Textoennegrita"/>
          <w:b w:val="0"/>
          <w:bCs w:val="0"/>
        </w:rPr>
        <w:t>herramienta de consulta rápida</w:t>
      </w:r>
      <w:r>
        <w:t xml:space="preserve"> durante la validación de solicitudes o la atención al afiliado</w:t>
      </w:r>
    </w:p>
    <w:p w14:paraId="1122E7B8" w14:textId="77777777" w:rsidR="000A71D1" w:rsidRDefault="000A71D1" w:rsidP="000A71D1">
      <w:pPr>
        <w:pStyle w:val="NormalWeb"/>
        <w:numPr>
          <w:ilvl w:val="0"/>
          <w:numId w:val="278"/>
        </w:numPr>
      </w:pPr>
      <w:r>
        <w:t xml:space="preserve">Establecer un </w:t>
      </w:r>
      <w:r w:rsidRPr="00241E80">
        <w:rPr>
          <w:rStyle w:val="Textoennegrita"/>
          <w:b w:val="0"/>
          <w:bCs w:val="0"/>
        </w:rPr>
        <w:t>lenguaje común estandarizado</w:t>
      </w:r>
      <w:r>
        <w:t xml:space="preserve"> entre las ARS, prestadores y personal técnico</w:t>
      </w:r>
    </w:p>
    <w:p w14:paraId="03203B10" w14:textId="77777777" w:rsidR="000A71D1" w:rsidRDefault="000A71D1" w:rsidP="000A71D1">
      <w:pPr>
        <w:pStyle w:val="NormalWeb"/>
        <w:numPr>
          <w:ilvl w:val="0"/>
          <w:numId w:val="278"/>
        </w:numPr>
      </w:pPr>
      <w:r>
        <w:t>Apoyar la formación académica de los futuros oficiales de autorizaciones y cobertura</w:t>
      </w:r>
    </w:p>
    <w:p w14:paraId="7474960B" w14:textId="5BB1C356" w:rsidR="000A71D1" w:rsidRDefault="000A71D1" w:rsidP="000A71D1">
      <w:pPr>
        <w:pStyle w:val="NormalWeb"/>
        <w:numPr>
          <w:ilvl w:val="0"/>
          <w:numId w:val="278"/>
        </w:numPr>
      </w:pPr>
      <w:r>
        <w:t>Prevenir malentendidos o errores derivados de la mala interpretación de términos médicos, administrativos o regulatorios</w:t>
      </w:r>
    </w:p>
    <w:p w14:paraId="37AD138E" w14:textId="77777777" w:rsidR="000A71D1" w:rsidRDefault="000A71D1" w:rsidP="000A71D1">
      <w:pPr>
        <w:pStyle w:val="Ttulo3"/>
      </w:pPr>
      <w:r>
        <w:rPr>
          <w:rFonts w:ascii="Segoe UI Emoji" w:hAnsi="Segoe UI Emoji" w:cs="Segoe UI Emoji"/>
        </w:rPr>
        <w:t>📚</w:t>
      </w:r>
      <w:r>
        <w:t xml:space="preserve"> </w:t>
      </w:r>
      <w:r w:rsidRPr="00241E80">
        <w:rPr>
          <w:color w:val="4472C4" w:themeColor="accent1"/>
        </w:rPr>
        <w:t>¿Qué incluye un glosario técnico?</w:t>
      </w:r>
    </w:p>
    <w:p w14:paraId="05D40AFA" w14:textId="77777777" w:rsidR="000A71D1" w:rsidRDefault="000A71D1" w:rsidP="000A71D1">
      <w:pPr>
        <w:pStyle w:val="NormalWeb"/>
      </w:pPr>
      <w:r>
        <w:t>Un glosario puede contener: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5953"/>
      </w:tblGrid>
      <w:tr w:rsidR="000A71D1" w14:paraId="17E034A0" w14:textId="77777777" w:rsidTr="000A71D1">
        <w:trPr>
          <w:tblHeader/>
          <w:tblCellSpacing w:w="15" w:type="dxa"/>
        </w:trPr>
        <w:tc>
          <w:tcPr>
            <w:tcW w:w="0" w:type="auto"/>
            <w:vAlign w:val="center"/>
            <w:hideMark/>
          </w:tcPr>
          <w:p w14:paraId="32B5CAE0" w14:textId="77777777" w:rsidR="000A71D1" w:rsidRDefault="000A71D1">
            <w:pPr>
              <w:jc w:val="center"/>
              <w:rPr>
                <w:b/>
                <w:bCs/>
              </w:rPr>
            </w:pPr>
            <w:r>
              <w:rPr>
                <w:b/>
                <w:bCs/>
              </w:rPr>
              <w:t>Tipo de término</w:t>
            </w:r>
          </w:p>
        </w:tc>
        <w:tc>
          <w:tcPr>
            <w:tcW w:w="0" w:type="auto"/>
            <w:vAlign w:val="center"/>
            <w:hideMark/>
          </w:tcPr>
          <w:p w14:paraId="0334B3BE" w14:textId="77777777" w:rsidR="000A71D1" w:rsidRDefault="000A71D1">
            <w:pPr>
              <w:jc w:val="center"/>
              <w:rPr>
                <w:b/>
                <w:bCs/>
              </w:rPr>
            </w:pPr>
            <w:r>
              <w:rPr>
                <w:b/>
                <w:bCs/>
              </w:rPr>
              <w:t>Ejemplo</w:t>
            </w:r>
          </w:p>
        </w:tc>
      </w:tr>
      <w:tr w:rsidR="000A71D1" w:rsidRPr="00674E49" w14:paraId="1D356871" w14:textId="77777777" w:rsidTr="000A71D1">
        <w:trPr>
          <w:tblCellSpacing w:w="15" w:type="dxa"/>
        </w:trPr>
        <w:tc>
          <w:tcPr>
            <w:tcW w:w="0" w:type="auto"/>
            <w:vAlign w:val="center"/>
            <w:hideMark/>
          </w:tcPr>
          <w:p w14:paraId="0F4FA53D" w14:textId="77777777" w:rsidR="000A71D1" w:rsidRDefault="000A71D1">
            <w:r>
              <w:t>Siglas oficiales</w:t>
            </w:r>
          </w:p>
        </w:tc>
        <w:tc>
          <w:tcPr>
            <w:tcW w:w="0" w:type="auto"/>
            <w:vAlign w:val="center"/>
            <w:hideMark/>
          </w:tcPr>
          <w:p w14:paraId="7D82C7BC" w14:textId="77777777" w:rsidR="000A71D1" w:rsidRPr="00674E49" w:rsidRDefault="000A71D1">
            <w:pPr>
              <w:rPr>
                <w:lang w:val="en-US"/>
              </w:rPr>
            </w:pPr>
            <w:r w:rsidRPr="00674E49">
              <w:rPr>
                <w:lang w:val="en-US"/>
              </w:rPr>
              <w:t>SISALRIL, CNSS, SFS, ARS, TSS, IDOPPRIL, PDSS</w:t>
            </w:r>
          </w:p>
        </w:tc>
      </w:tr>
      <w:tr w:rsidR="000A71D1" w14:paraId="71B66C1F" w14:textId="77777777" w:rsidTr="000A71D1">
        <w:trPr>
          <w:tblCellSpacing w:w="15" w:type="dxa"/>
        </w:trPr>
        <w:tc>
          <w:tcPr>
            <w:tcW w:w="0" w:type="auto"/>
            <w:vAlign w:val="center"/>
            <w:hideMark/>
          </w:tcPr>
          <w:p w14:paraId="24F47551" w14:textId="77777777" w:rsidR="000A71D1" w:rsidRDefault="000A71D1">
            <w:r>
              <w:t>Procedimientos</w:t>
            </w:r>
          </w:p>
        </w:tc>
        <w:tc>
          <w:tcPr>
            <w:tcW w:w="0" w:type="auto"/>
            <w:vAlign w:val="center"/>
            <w:hideMark/>
          </w:tcPr>
          <w:p w14:paraId="51457C17" w14:textId="77777777" w:rsidR="000A71D1" w:rsidRDefault="000A71D1">
            <w:r>
              <w:t>Laparoscopía, colonoscopía, endoscopía, fisioterapia</w:t>
            </w:r>
          </w:p>
        </w:tc>
      </w:tr>
      <w:tr w:rsidR="000A71D1" w14:paraId="7A255A96" w14:textId="77777777" w:rsidTr="000A71D1">
        <w:trPr>
          <w:tblCellSpacing w:w="15" w:type="dxa"/>
        </w:trPr>
        <w:tc>
          <w:tcPr>
            <w:tcW w:w="0" w:type="auto"/>
            <w:vAlign w:val="center"/>
            <w:hideMark/>
          </w:tcPr>
          <w:p w14:paraId="7E5EE56F" w14:textId="77777777" w:rsidR="000A71D1" w:rsidRDefault="000A71D1">
            <w:r>
              <w:t>Diagnósticos codificados</w:t>
            </w:r>
          </w:p>
        </w:tc>
        <w:tc>
          <w:tcPr>
            <w:tcW w:w="0" w:type="auto"/>
            <w:vAlign w:val="center"/>
            <w:hideMark/>
          </w:tcPr>
          <w:p w14:paraId="1994BD0D" w14:textId="77777777" w:rsidR="000A71D1" w:rsidRDefault="000A71D1">
            <w:r>
              <w:t>CIE-10 (Ej.: N80.1 – Endometriosis de ovario)</w:t>
            </w:r>
          </w:p>
        </w:tc>
      </w:tr>
      <w:tr w:rsidR="000A71D1" w14:paraId="7F25FE28" w14:textId="77777777" w:rsidTr="000A71D1">
        <w:trPr>
          <w:tblCellSpacing w:w="15" w:type="dxa"/>
        </w:trPr>
        <w:tc>
          <w:tcPr>
            <w:tcW w:w="0" w:type="auto"/>
            <w:vAlign w:val="center"/>
            <w:hideMark/>
          </w:tcPr>
          <w:p w14:paraId="0611158C" w14:textId="77777777" w:rsidR="000A71D1" w:rsidRDefault="000A71D1">
            <w:r>
              <w:t>Códigos de procedimientos</w:t>
            </w:r>
          </w:p>
        </w:tc>
        <w:tc>
          <w:tcPr>
            <w:tcW w:w="0" w:type="auto"/>
            <w:vAlign w:val="center"/>
            <w:hideMark/>
          </w:tcPr>
          <w:p w14:paraId="58744272" w14:textId="77777777" w:rsidR="000A71D1" w:rsidRDefault="000A71D1">
            <w:r>
              <w:t>SIMON, CUPS (Ej.: 30.01.001 – Consulta médica general)</w:t>
            </w:r>
          </w:p>
        </w:tc>
      </w:tr>
      <w:tr w:rsidR="000A71D1" w14:paraId="54E6DA63" w14:textId="77777777" w:rsidTr="000A71D1">
        <w:trPr>
          <w:tblCellSpacing w:w="15" w:type="dxa"/>
        </w:trPr>
        <w:tc>
          <w:tcPr>
            <w:tcW w:w="0" w:type="auto"/>
            <w:vAlign w:val="center"/>
            <w:hideMark/>
          </w:tcPr>
          <w:p w14:paraId="6F943033" w14:textId="77777777" w:rsidR="000A71D1" w:rsidRDefault="000A71D1">
            <w:r>
              <w:t>Conceptos financieros</w:t>
            </w:r>
          </w:p>
        </w:tc>
        <w:tc>
          <w:tcPr>
            <w:tcW w:w="0" w:type="auto"/>
            <w:vAlign w:val="center"/>
            <w:hideMark/>
          </w:tcPr>
          <w:p w14:paraId="230A157B" w14:textId="7D73E1A2" w:rsidR="000A71D1" w:rsidRDefault="000A71D1">
            <w:r>
              <w:t xml:space="preserve">Glosa, cobertura, </w:t>
            </w:r>
            <w:r w:rsidR="00241E80">
              <w:t>copago</w:t>
            </w:r>
            <w:r>
              <w:t>, reembolso</w:t>
            </w:r>
          </w:p>
        </w:tc>
      </w:tr>
      <w:tr w:rsidR="000A71D1" w14:paraId="0C5B3243" w14:textId="77777777" w:rsidTr="000A71D1">
        <w:trPr>
          <w:tblCellSpacing w:w="15" w:type="dxa"/>
        </w:trPr>
        <w:tc>
          <w:tcPr>
            <w:tcW w:w="0" w:type="auto"/>
            <w:vAlign w:val="center"/>
            <w:hideMark/>
          </w:tcPr>
          <w:p w14:paraId="3754E57A" w14:textId="77777777" w:rsidR="000A71D1" w:rsidRDefault="000A71D1">
            <w:r>
              <w:t>Tipos de cobertura</w:t>
            </w:r>
          </w:p>
        </w:tc>
        <w:tc>
          <w:tcPr>
            <w:tcW w:w="0" w:type="auto"/>
            <w:vAlign w:val="center"/>
            <w:hideMark/>
          </w:tcPr>
          <w:p w14:paraId="4EF4472C" w14:textId="77777777" w:rsidR="000A71D1" w:rsidRDefault="000A71D1">
            <w:r>
              <w:t>Ambulatoria, hospitalaria, alto costo, P&amp;P</w:t>
            </w:r>
          </w:p>
        </w:tc>
      </w:tr>
      <w:tr w:rsidR="000A71D1" w14:paraId="105B1722" w14:textId="77777777" w:rsidTr="000A71D1">
        <w:trPr>
          <w:tblCellSpacing w:w="15" w:type="dxa"/>
        </w:trPr>
        <w:tc>
          <w:tcPr>
            <w:tcW w:w="0" w:type="auto"/>
            <w:vAlign w:val="center"/>
            <w:hideMark/>
          </w:tcPr>
          <w:p w14:paraId="21A3EE90" w14:textId="77777777" w:rsidR="000A71D1" w:rsidRDefault="000A71D1">
            <w:r>
              <w:t>Tipos de documentos</w:t>
            </w:r>
          </w:p>
        </w:tc>
        <w:tc>
          <w:tcPr>
            <w:tcW w:w="0" w:type="auto"/>
            <w:vAlign w:val="center"/>
            <w:hideMark/>
          </w:tcPr>
          <w:p w14:paraId="2903C2F6" w14:textId="77777777" w:rsidR="000A71D1" w:rsidRDefault="000A71D1">
            <w:r>
              <w:t>Historia clínica, indicación médica, referimiento, cotización</w:t>
            </w:r>
          </w:p>
        </w:tc>
      </w:tr>
      <w:tr w:rsidR="000A71D1" w14:paraId="75589312" w14:textId="77777777" w:rsidTr="000A71D1">
        <w:trPr>
          <w:tblCellSpacing w:w="15" w:type="dxa"/>
        </w:trPr>
        <w:tc>
          <w:tcPr>
            <w:tcW w:w="0" w:type="auto"/>
            <w:vAlign w:val="center"/>
            <w:hideMark/>
          </w:tcPr>
          <w:p w14:paraId="11933CEF" w14:textId="77777777" w:rsidR="000A71D1" w:rsidRDefault="000A71D1">
            <w:r>
              <w:t>Plataformas y procesos</w:t>
            </w:r>
          </w:p>
        </w:tc>
        <w:tc>
          <w:tcPr>
            <w:tcW w:w="0" w:type="auto"/>
            <w:vAlign w:val="center"/>
            <w:hideMark/>
          </w:tcPr>
          <w:p w14:paraId="58955E89" w14:textId="77777777" w:rsidR="000A71D1" w:rsidRDefault="000A71D1">
            <w:r>
              <w:t>Portal de autorizaciones, proceso de apelación, tiempos de respuesta</w:t>
            </w:r>
          </w:p>
        </w:tc>
      </w:tr>
    </w:tbl>
    <w:p w14:paraId="75EE7BB4" w14:textId="77777777" w:rsidR="000A71D1" w:rsidRDefault="000A71D1" w:rsidP="000A71D1">
      <w:pPr>
        <w:pStyle w:val="Ttulo2"/>
      </w:pPr>
      <w:r>
        <w:rPr>
          <w:rFonts w:ascii="Segoe UI Emoji" w:hAnsi="Segoe UI Emoji" w:cs="Segoe UI Emoji"/>
        </w:rPr>
        <w:t>🧠</w:t>
      </w:r>
      <w:r>
        <w:t xml:space="preserve"> </w:t>
      </w:r>
      <w:r w:rsidRPr="00241E80">
        <w:rPr>
          <w:color w:val="4472C4" w:themeColor="accent1"/>
          <w:sz w:val="32"/>
          <w:szCs w:val="32"/>
        </w:rPr>
        <w:t>Buenas prácticas para su uso en INTECA:</w:t>
      </w:r>
    </w:p>
    <w:p w14:paraId="590C908A" w14:textId="77777777" w:rsidR="000A71D1" w:rsidRDefault="000A71D1" w:rsidP="000A71D1">
      <w:pPr>
        <w:pStyle w:val="NormalWeb"/>
        <w:numPr>
          <w:ilvl w:val="0"/>
          <w:numId w:val="279"/>
        </w:numPr>
      </w:pPr>
      <w:r>
        <w:t xml:space="preserve">Incluirlo como </w:t>
      </w:r>
      <w:r w:rsidRPr="00241E80">
        <w:rPr>
          <w:rStyle w:val="Textoennegrita"/>
          <w:b w:val="0"/>
          <w:bCs w:val="0"/>
        </w:rPr>
        <w:t>anexo o sección final del manual de formación</w:t>
      </w:r>
    </w:p>
    <w:p w14:paraId="5211EA8E" w14:textId="77777777" w:rsidR="000A71D1" w:rsidRDefault="000A71D1" w:rsidP="000A71D1">
      <w:pPr>
        <w:pStyle w:val="NormalWeb"/>
        <w:numPr>
          <w:ilvl w:val="0"/>
          <w:numId w:val="279"/>
        </w:numPr>
      </w:pPr>
      <w:r>
        <w:lastRenderedPageBreak/>
        <w:t>Actualizarlo periódicamente según las disposiciones del CNSS o SISALRIL</w:t>
      </w:r>
    </w:p>
    <w:p w14:paraId="14601D0F" w14:textId="77777777" w:rsidR="000A71D1" w:rsidRDefault="000A71D1" w:rsidP="000A71D1">
      <w:pPr>
        <w:pStyle w:val="NormalWeb"/>
        <w:numPr>
          <w:ilvl w:val="0"/>
          <w:numId w:val="279"/>
        </w:numPr>
      </w:pPr>
      <w:r>
        <w:t>Usarlo como material de apoyo en simulaciones y ejercicios prácticos</w:t>
      </w:r>
    </w:p>
    <w:p w14:paraId="46478943" w14:textId="77777777" w:rsidR="000A71D1" w:rsidRDefault="000A71D1" w:rsidP="000A71D1">
      <w:pPr>
        <w:pStyle w:val="NormalWeb"/>
        <w:numPr>
          <w:ilvl w:val="0"/>
          <w:numId w:val="279"/>
        </w:numPr>
      </w:pPr>
      <w:r>
        <w:t xml:space="preserve">Permitir que los estudiantes </w:t>
      </w:r>
      <w:r w:rsidRPr="00241E80">
        <w:rPr>
          <w:rStyle w:val="Textoennegrita"/>
          <w:b w:val="0"/>
          <w:bCs w:val="0"/>
        </w:rPr>
        <w:t>lo amplíen con nuevas definiciones aprendidas</w:t>
      </w:r>
    </w:p>
    <w:p w14:paraId="0E3B737F" w14:textId="06DE3C50" w:rsidR="000A71D1" w:rsidRDefault="000A71D1" w:rsidP="000A71D1">
      <w:pPr>
        <w:pStyle w:val="NormalWeb"/>
        <w:numPr>
          <w:ilvl w:val="0"/>
          <w:numId w:val="279"/>
        </w:numPr>
      </w:pPr>
      <w:r>
        <w:t>Integrarlo a evaluaciones para reforzar el conocimiento técnico del vocabulario</w:t>
      </w:r>
    </w:p>
    <w:p w14:paraId="19CA9353" w14:textId="77777777" w:rsidR="000A71D1" w:rsidRDefault="000A71D1" w:rsidP="000A71D1">
      <w:pPr>
        <w:pStyle w:val="Ttulo2"/>
      </w:pPr>
      <w:r>
        <w:rPr>
          <w:rFonts w:ascii="Segoe UI Emoji" w:hAnsi="Segoe UI Emoji" w:cs="Segoe UI Emoji"/>
        </w:rPr>
        <w:t>✅</w:t>
      </w:r>
      <w:r>
        <w:t xml:space="preserve"> </w:t>
      </w:r>
      <w:r w:rsidRPr="00241E80">
        <w:rPr>
          <w:color w:val="4472C4" w:themeColor="accent1"/>
          <w:sz w:val="32"/>
          <w:szCs w:val="32"/>
        </w:rPr>
        <w:t>Ejemplo de entradas en el glosario:</w:t>
      </w:r>
    </w:p>
    <w:p w14:paraId="0B8295DF" w14:textId="77777777" w:rsidR="000A71D1" w:rsidRDefault="000A71D1" w:rsidP="000A71D1">
      <w:pPr>
        <w:pStyle w:val="NormalWeb"/>
        <w:numPr>
          <w:ilvl w:val="0"/>
          <w:numId w:val="280"/>
        </w:numPr>
      </w:pPr>
      <w:r w:rsidRPr="00241E80">
        <w:rPr>
          <w:rStyle w:val="Textoennegrita"/>
          <w:b w:val="0"/>
          <w:bCs w:val="0"/>
        </w:rPr>
        <w:t>ARS:</w:t>
      </w:r>
      <w:r>
        <w:t xml:space="preserve"> Administradora de Riesgos de Salud. Entidad que gestiona los fondos del Seguro Familiar de Salud y autoriza servicios médicos a los afiliados.</w:t>
      </w:r>
    </w:p>
    <w:p w14:paraId="2BBC40C3" w14:textId="77777777" w:rsidR="000A71D1" w:rsidRDefault="000A71D1" w:rsidP="000A71D1">
      <w:pPr>
        <w:pStyle w:val="NormalWeb"/>
        <w:numPr>
          <w:ilvl w:val="0"/>
          <w:numId w:val="280"/>
        </w:numPr>
      </w:pPr>
      <w:r w:rsidRPr="00241E80">
        <w:rPr>
          <w:rStyle w:val="Textoennegrita"/>
          <w:b w:val="0"/>
          <w:bCs w:val="0"/>
        </w:rPr>
        <w:t>Pre-certificación médica:</w:t>
      </w:r>
      <w:r>
        <w:t xml:space="preserve"> Proceso de evaluación previa que realiza la ARS para autorizar la cobertura de un procedimiento o servicio de salud.</w:t>
      </w:r>
    </w:p>
    <w:p w14:paraId="700D4DE1" w14:textId="77777777" w:rsidR="000A71D1" w:rsidRDefault="000A71D1" w:rsidP="000A71D1">
      <w:pPr>
        <w:pStyle w:val="NormalWeb"/>
        <w:numPr>
          <w:ilvl w:val="0"/>
          <w:numId w:val="280"/>
        </w:numPr>
      </w:pPr>
      <w:r w:rsidRPr="00241E80">
        <w:rPr>
          <w:rStyle w:val="Textoennegrita"/>
          <w:b w:val="0"/>
          <w:bCs w:val="0"/>
        </w:rPr>
        <w:t>Glosa:</w:t>
      </w:r>
      <w:r>
        <w:t xml:space="preserve"> Objeción formal al pago de una factura médica por inconsistencias, errores o falta de autorización.</w:t>
      </w:r>
    </w:p>
    <w:p w14:paraId="4971B729" w14:textId="77777777" w:rsidR="000A71D1" w:rsidRDefault="000A71D1" w:rsidP="000A71D1">
      <w:pPr>
        <w:pStyle w:val="NormalWeb"/>
        <w:numPr>
          <w:ilvl w:val="0"/>
          <w:numId w:val="280"/>
        </w:numPr>
      </w:pPr>
      <w:r w:rsidRPr="00241E80">
        <w:rPr>
          <w:rStyle w:val="Textoennegrita"/>
          <w:b w:val="0"/>
          <w:bCs w:val="0"/>
        </w:rPr>
        <w:t>CIE-10:</w:t>
      </w:r>
      <w:r>
        <w:t xml:space="preserve"> Clasificación Internacional de Enfermedades, versión 10. Sistema que codifica los diagnósticos médicos.</w:t>
      </w:r>
    </w:p>
    <w:p w14:paraId="69637BC3" w14:textId="50D165EA" w:rsidR="000A71D1" w:rsidRDefault="000A71D1" w:rsidP="000A71D1">
      <w:pPr>
        <w:pStyle w:val="NormalWeb"/>
        <w:numPr>
          <w:ilvl w:val="0"/>
          <w:numId w:val="280"/>
        </w:numPr>
      </w:pPr>
      <w:r w:rsidRPr="00241E80">
        <w:rPr>
          <w:rStyle w:val="Textoennegrita"/>
          <w:b w:val="0"/>
          <w:bCs w:val="0"/>
        </w:rPr>
        <w:t>Referimiento:</w:t>
      </w:r>
      <w:r>
        <w:t xml:space="preserve"> Documento emitido por un médico que indica la necesidad de remitir al paciente a otro especialista o nivel de atención.</w:t>
      </w:r>
    </w:p>
    <w:p w14:paraId="288FCCEB" w14:textId="77777777" w:rsidR="000A71D1" w:rsidRDefault="000A71D1" w:rsidP="000A71D1">
      <w:pPr>
        <w:pStyle w:val="Ttulo2"/>
      </w:pPr>
      <w:r>
        <w:rPr>
          <w:rFonts w:ascii="Segoe UI Emoji" w:hAnsi="Segoe UI Emoji" w:cs="Segoe UI Emoji"/>
        </w:rPr>
        <w:t>🎯</w:t>
      </w:r>
      <w:r>
        <w:t xml:space="preserve"> </w:t>
      </w:r>
      <w:r w:rsidRPr="00241E80">
        <w:rPr>
          <w:color w:val="4472C4" w:themeColor="accent1"/>
          <w:sz w:val="32"/>
          <w:szCs w:val="32"/>
        </w:rPr>
        <w:t>Frase clave:</w:t>
      </w:r>
    </w:p>
    <w:p w14:paraId="2FB52E7C" w14:textId="77777777" w:rsidR="000A71D1" w:rsidRDefault="000A71D1" w:rsidP="000A71D1">
      <w:pPr>
        <w:pStyle w:val="NormalWeb"/>
      </w:pPr>
      <w:r>
        <w:t>“Quien domina el lenguaje técnico de la salud, domina el proceso. El glosario no es un anexo: es una herramienta de precisión.”</w:t>
      </w:r>
    </w:p>
    <w:p w14:paraId="1A0C1FE8" w14:textId="77777777" w:rsidR="00F71183" w:rsidRPr="0038206F" w:rsidRDefault="00241E80" w:rsidP="00F71183">
      <w:pPr>
        <w:pStyle w:val="Ttulo2"/>
        <w:rPr>
          <w:color w:val="4472C4" w:themeColor="accent1"/>
          <w:sz w:val="32"/>
          <w:szCs w:val="32"/>
        </w:rPr>
      </w:pPr>
      <w:r w:rsidRPr="0038206F">
        <w:rPr>
          <w:color w:val="4472C4" w:themeColor="accent1"/>
          <w:sz w:val="32"/>
          <w:szCs w:val="32"/>
        </w:rPr>
        <w:t>Tema 2:</w:t>
      </w:r>
      <w:r w:rsidRPr="0038206F">
        <w:rPr>
          <w:b w:val="0"/>
          <w:bCs w:val="0"/>
          <w:color w:val="4472C4" w:themeColor="accent1"/>
          <w:sz w:val="32"/>
          <w:szCs w:val="32"/>
        </w:rPr>
        <w:t xml:space="preserve"> </w:t>
      </w:r>
      <w:r w:rsidR="00F71183" w:rsidRPr="0038206F">
        <w:rPr>
          <w:rStyle w:val="Textoennegrita"/>
          <w:b/>
          <w:bCs/>
          <w:color w:val="4472C4" w:themeColor="accent1"/>
          <w:sz w:val="32"/>
          <w:szCs w:val="32"/>
        </w:rPr>
        <w:t>Formatos de Solicitud y Ejemplos Reales</w:t>
      </w:r>
    </w:p>
    <w:p w14:paraId="5E30C4CC" w14:textId="77777777" w:rsidR="00F71183" w:rsidRDefault="00F71183" w:rsidP="00F71183">
      <w:pPr>
        <w:pStyle w:val="Ttulo3"/>
      </w:pPr>
      <w:r>
        <w:rPr>
          <w:rFonts w:ascii="Segoe UI Emoji" w:hAnsi="Segoe UI Emoji" w:cs="Segoe UI Emoji"/>
        </w:rPr>
        <w:t>🔹</w:t>
      </w:r>
      <w:r>
        <w:t xml:space="preserve"> </w:t>
      </w:r>
      <w:r w:rsidRPr="0038206F">
        <w:rPr>
          <w:b w:val="0"/>
          <w:bCs w:val="0"/>
          <w:color w:val="4472C4" w:themeColor="accent1"/>
        </w:rPr>
        <w:t>¿Qué es?</w:t>
      </w:r>
    </w:p>
    <w:p w14:paraId="0FFAA4D2" w14:textId="77777777" w:rsidR="00F71183" w:rsidRDefault="00F71183" w:rsidP="00F71183">
      <w:pPr>
        <w:pStyle w:val="NormalWeb"/>
      </w:pPr>
      <w:r>
        <w:t xml:space="preserve">Los </w:t>
      </w:r>
      <w:r w:rsidRPr="0038206F">
        <w:rPr>
          <w:rStyle w:val="Textoennegrita"/>
          <w:b w:val="0"/>
          <w:bCs w:val="0"/>
        </w:rPr>
        <w:t>formatos de solicitud</w:t>
      </w:r>
      <w:r>
        <w:t xml:space="preserve"> son plantillas estructuradas y estandarizadas que utilizan los prestadores de salud o los afiliados para solicitar </w:t>
      </w:r>
      <w:r w:rsidRPr="0038206F">
        <w:rPr>
          <w:rStyle w:val="Textoennegrita"/>
          <w:b w:val="0"/>
          <w:bCs w:val="0"/>
        </w:rPr>
        <w:t>autorizaciones médicas, pre-certificaciones, procedimientos quirúrgicos, terapias, medicamentos de alto costo u hospitalizaciones</w:t>
      </w:r>
      <w:r w:rsidRPr="0038206F">
        <w:rPr>
          <w:b/>
          <w:bCs/>
        </w:rPr>
        <w:t xml:space="preserve"> </w:t>
      </w:r>
      <w:r>
        <w:t>ante las ARS.</w:t>
      </w:r>
    </w:p>
    <w:p w14:paraId="7EE06C8E" w14:textId="0472A596" w:rsidR="00F71183" w:rsidRDefault="00F71183" w:rsidP="0038206F">
      <w:pPr>
        <w:pStyle w:val="NormalWeb"/>
      </w:pPr>
      <w:r>
        <w:t xml:space="preserve">Los </w:t>
      </w:r>
      <w:r w:rsidRPr="0038206F">
        <w:rPr>
          <w:rStyle w:val="Textoennegrita"/>
          <w:b w:val="0"/>
          <w:bCs w:val="0"/>
        </w:rPr>
        <w:t>ejemplos reales</w:t>
      </w:r>
      <w:r>
        <w:t xml:space="preserve">, por su parte, son </w:t>
      </w:r>
      <w:r w:rsidRPr="0038206F">
        <w:rPr>
          <w:rStyle w:val="Textoennegrita"/>
          <w:b w:val="0"/>
          <w:bCs w:val="0"/>
        </w:rPr>
        <w:t>casos clínico-administrativos auténticos (anonimizados)</w:t>
      </w:r>
      <w:r w:rsidRPr="0038206F">
        <w:rPr>
          <w:b/>
          <w:bCs/>
        </w:rPr>
        <w:t xml:space="preserve"> </w:t>
      </w:r>
      <w:r>
        <w:t xml:space="preserve">que se usan como material educativo para enseñar cómo se llena, organiza y remite una solicitud correctamente, incluyendo </w:t>
      </w:r>
      <w:r w:rsidRPr="0038206F">
        <w:rPr>
          <w:rStyle w:val="Textoennegrita"/>
          <w:b w:val="0"/>
          <w:bCs w:val="0"/>
        </w:rPr>
        <w:t>documentación de soporte y requisitos específicos</w:t>
      </w:r>
      <w:r w:rsidRPr="0038206F">
        <w:t>.</w:t>
      </w:r>
    </w:p>
    <w:p w14:paraId="02B19088" w14:textId="77777777" w:rsidR="00F71183" w:rsidRDefault="00F71183" w:rsidP="00F71183">
      <w:pPr>
        <w:pStyle w:val="Ttulo3"/>
      </w:pPr>
      <w:r>
        <w:rPr>
          <w:rFonts w:ascii="Segoe UI Emoji" w:hAnsi="Segoe UI Emoji" w:cs="Segoe UI Emoji"/>
        </w:rPr>
        <w:t>🎯</w:t>
      </w:r>
      <w:r>
        <w:t xml:space="preserve"> </w:t>
      </w:r>
      <w:r w:rsidRPr="0038206F">
        <w:rPr>
          <w:color w:val="4472C4" w:themeColor="accent1"/>
        </w:rPr>
        <w:t>Objetivos del uso de formatos y ejemplos:</w:t>
      </w:r>
    </w:p>
    <w:p w14:paraId="71025824" w14:textId="77777777" w:rsidR="00F71183" w:rsidRDefault="00F71183" w:rsidP="00F71183">
      <w:pPr>
        <w:pStyle w:val="NormalWeb"/>
        <w:numPr>
          <w:ilvl w:val="0"/>
          <w:numId w:val="281"/>
        </w:numPr>
      </w:pPr>
      <w:r w:rsidRPr="0038206F">
        <w:rPr>
          <w:rStyle w:val="Textoennegrita"/>
          <w:b w:val="0"/>
          <w:bCs w:val="0"/>
        </w:rPr>
        <w:t>Unificar criterios</w:t>
      </w:r>
      <w:r>
        <w:t xml:space="preserve"> en la presentación de solicitudes a las ARS</w:t>
      </w:r>
    </w:p>
    <w:p w14:paraId="01FC59C4" w14:textId="77777777" w:rsidR="00F71183" w:rsidRDefault="00F71183" w:rsidP="00F71183">
      <w:pPr>
        <w:pStyle w:val="NormalWeb"/>
        <w:numPr>
          <w:ilvl w:val="0"/>
          <w:numId w:val="281"/>
        </w:numPr>
      </w:pPr>
      <w:r>
        <w:t xml:space="preserve">Facilitar la </w:t>
      </w:r>
      <w:r w:rsidRPr="0038206F">
        <w:rPr>
          <w:rStyle w:val="Textoennegrita"/>
          <w:b w:val="0"/>
          <w:bCs w:val="0"/>
        </w:rPr>
        <w:t>revisión técnica</w:t>
      </w:r>
      <w:r>
        <w:t xml:space="preserve"> del expediente por parte del personal de autorizaciones</w:t>
      </w:r>
    </w:p>
    <w:p w14:paraId="490C61FC" w14:textId="77777777" w:rsidR="00F71183" w:rsidRDefault="00F71183" w:rsidP="00F71183">
      <w:pPr>
        <w:pStyle w:val="NormalWeb"/>
        <w:numPr>
          <w:ilvl w:val="0"/>
          <w:numId w:val="281"/>
        </w:numPr>
      </w:pPr>
      <w:r>
        <w:t>Reducir errores, rechazos y glosas por formatos incorrectos o incompletos</w:t>
      </w:r>
    </w:p>
    <w:p w14:paraId="5D0811CD" w14:textId="36CEA274" w:rsidR="00F71183" w:rsidRDefault="00F71183" w:rsidP="00F71183">
      <w:pPr>
        <w:pStyle w:val="NormalWeb"/>
        <w:numPr>
          <w:ilvl w:val="0"/>
          <w:numId w:val="281"/>
        </w:numPr>
      </w:pPr>
      <w:r w:rsidRPr="0038206F">
        <w:rPr>
          <w:rStyle w:val="Textoennegrita"/>
          <w:b w:val="0"/>
          <w:bCs w:val="0"/>
        </w:rPr>
        <w:t>Capacitar al personal técnico</w:t>
      </w:r>
      <w:r>
        <w:t xml:space="preserve"> con casos aplicados y reales del sistema de salud dominicano</w:t>
      </w:r>
    </w:p>
    <w:p w14:paraId="199FDAE3" w14:textId="77777777" w:rsidR="00F71183" w:rsidRDefault="00F71183" w:rsidP="00F71183">
      <w:pPr>
        <w:pStyle w:val="Ttulo2"/>
      </w:pPr>
      <w:r>
        <w:rPr>
          <w:rFonts w:ascii="Segoe UI Emoji" w:hAnsi="Segoe UI Emoji" w:cs="Segoe UI Emoji"/>
        </w:rPr>
        <w:t>📋</w:t>
      </w:r>
      <w:r>
        <w:t xml:space="preserve"> </w:t>
      </w:r>
      <w:r w:rsidRPr="0038206F">
        <w:rPr>
          <w:color w:val="4472C4" w:themeColor="accent1"/>
          <w:sz w:val="32"/>
          <w:szCs w:val="32"/>
        </w:rPr>
        <w:t>Tipos comunes de formatos de solicitud: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7"/>
        <w:gridCol w:w="4597"/>
      </w:tblGrid>
      <w:tr w:rsidR="00F71183" w14:paraId="5065C2C8" w14:textId="77777777" w:rsidTr="00F71183">
        <w:trPr>
          <w:tblHeader/>
          <w:tblCellSpacing w:w="15" w:type="dxa"/>
        </w:trPr>
        <w:tc>
          <w:tcPr>
            <w:tcW w:w="0" w:type="auto"/>
            <w:vAlign w:val="center"/>
            <w:hideMark/>
          </w:tcPr>
          <w:p w14:paraId="249D0225" w14:textId="77777777" w:rsidR="00F71183" w:rsidRDefault="00F71183">
            <w:pPr>
              <w:jc w:val="center"/>
              <w:rPr>
                <w:b/>
                <w:bCs/>
              </w:rPr>
            </w:pPr>
            <w:r>
              <w:rPr>
                <w:b/>
                <w:bCs/>
              </w:rPr>
              <w:lastRenderedPageBreak/>
              <w:t>Tipo de formato</w:t>
            </w:r>
          </w:p>
        </w:tc>
        <w:tc>
          <w:tcPr>
            <w:tcW w:w="0" w:type="auto"/>
            <w:vAlign w:val="center"/>
            <w:hideMark/>
          </w:tcPr>
          <w:p w14:paraId="36680A74" w14:textId="77777777" w:rsidR="00F71183" w:rsidRDefault="00F71183">
            <w:pPr>
              <w:jc w:val="center"/>
              <w:rPr>
                <w:b/>
                <w:bCs/>
              </w:rPr>
            </w:pPr>
            <w:r>
              <w:rPr>
                <w:b/>
                <w:bCs/>
              </w:rPr>
              <w:t>Finalidad</w:t>
            </w:r>
          </w:p>
        </w:tc>
      </w:tr>
      <w:tr w:rsidR="00F71183" w14:paraId="0A41F00D" w14:textId="77777777" w:rsidTr="00F71183">
        <w:trPr>
          <w:tblCellSpacing w:w="15" w:type="dxa"/>
        </w:trPr>
        <w:tc>
          <w:tcPr>
            <w:tcW w:w="0" w:type="auto"/>
            <w:vAlign w:val="center"/>
            <w:hideMark/>
          </w:tcPr>
          <w:p w14:paraId="6AEE46CC" w14:textId="77777777" w:rsidR="00F71183" w:rsidRDefault="00F71183">
            <w:r>
              <w:rPr>
                <w:rFonts w:ascii="Segoe UI Emoji" w:hAnsi="Segoe UI Emoji" w:cs="Segoe UI Emoji"/>
              </w:rPr>
              <w:t>📄</w:t>
            </w:r>
            <w:r>
              <w:t xml:space="preserve"> </w:t>
            </w:r>
            <w:r>
              <w:rPr>
                <w:rStyle w:val="Textoennegrita"/>
              </w:rPr>
              <w:t>Formulario de pre-certificación médica</w:t>
            </w:r>
          </w:p>
        </w:tc>
        <w:tc>
          <w:tcPr>
            <w:tcW w:w="0" w:type="auto"/>
            <w:vAlign w:val="center"/>
            <w:hideMark/>
          </w:tcPr>
          <w:p w14:paraId="521EFFA3" w14:textId="77777777" w:rsidR="00F71183" w:rsidRDefault="00F71183">
            <w:r>
              <w:t>Solicitar procedimientos quirúrgicos, estudios o servicios especializados</w:t>
            </w:r>
          </w:p>
        </w:tc>
      </w:tr>
      <w:tr w:rsidR="00F71183" w14:paraId="21B4CE19" w14:textId="77777777" w:rsidTr="00F71183">
        <w:trPr>
          <w:tblCellSpacing w:w="15" w:type="dxa"/>
        </w:trPr>
        <w:tc>
          <w:tcPr>
            <w:tcW w:w="0" w:type="auto"/>
            <w:vAlign w:val="center"/>
            <w:hideMark/>
          </w:tcPr>
          <w:p w14:paraId="1EA2E26A" w14:textId="77777777" w:rsidR="00F71183" w:rsidRDefault="00F71183">
            <w:r>
              <w:rPr>
                <w:rFonts w:ascii="Segoe UI Emoji" w:hAnsi="Segoe UI Emoji" w:cs="Segoe UI Emoji"/>
              </w:rPr>
              <w:t>📝</w:t>
            </w:r>
            <w:r>
              <w:t xml:space="preserve"> </w:t>
            </w:r>
            <w:r>
              <w:rPr>
                <w:rStyle w:val="Textoennegrita"/>
              </w:rPr>
              <w:t>Formulario de medicamentos de alto costo (PMAC)</w:t>
            </w:r>
          </w:p>
        </w:tc>
        <w:tc>
          <w:tcPr>
            <w:tcW w:w="0" w:type="auto"/>
            <w:vAlign w:val="center"/>
            <w:hideMark/>
          </w:tcPr>
          <w:p w14:paraId="69D4BF1E" w14:textId="77777777" w:rsidR="00F71183" w:rsidRDefault="00F71183">
            <w:r>
              <w:t>Gestionar aprobación de tratamientos costosos bajo SISALRIL</w:t>
            </w:r>
          </w:p>
        </w:tc>
      </w:tr>
      <w:tr w:rsidR="00F71183" w14:paraId="72304FF7" w14:textId="77777777" w:rsidTr="00F71183">
        <w:trPr>
          <w:tblCellSpacing w:w="15" w:type="dxa"/>
        </w:trPr>
        <w:tc>
          <w:tcPr>
            <w:tcW w:w="0" w:type="auto"/>
            <w:vAlign w:val="center"/>
            <w:hideMark/>
          </w:tcPr>
          <w:p w14:paraId="305353A6" w14:textId="77777777" w:rsidR="00F71183" w:rsidRDefault="00F71183">
            <w:r>
              <w:rPr>
                <w:rFonts w:ascii="Segoe UI Emoji" w:hAnsi="Segoe UI Emoji" w:cs="Segoe UI Emoji"/>
              </w:rPr>
              <w:t>📠</w:t>
            </w:r>
            <w:r>
              <w:t xml:space="preserve"> </w:t>
            </w:r>
            <w:r>
              <w:rPr>
                <w:rStyle w:val="Textoennegrita"/>
              </w:rPr>
              <w:t>Solicitud de hospitalización</w:t>
            </w:r>
          </w:p>
        </w:tc>
        <w:tc>
          <w:tcPr>
            <w:tcW w:w="0" w:type="auto"/>
            <w:vAlign w:val="center"/>
            <w:hideMark/>
          </w:tcPr>
          <w:p w14:paraId="07BCD47C" w14:textId="77777777" w:rsidR="00F71183" w:rsidRDefault="00F71183">
            <w:r>
              <w:t>Notificar e ingresar pacientes a internamiento vía emergencia o consulta</w:t>
            </w:r>
          </w:p>
        </w:tc>
      </w:tr>
      <w:tr w:rsidR="00F71183" w14:paraId="3F0FD38C" w14:textId="77777777" w:rsidTr="00F71183">
        <w:trPr>
          <w:tblCellSpacing w:w="15" w:type="dxa"/>
        </w:trPr>
        <w:tc>
          <w:tcPr>
            <w:tcW w:w="0" w:type="auto"/>
            <w:vAlign w:val="center"/>
            <w:hideMark/>
          </w:tcPr>
          <w:p w14:paraId="4278BC67" w14:textId="77777777" w:rsidR="00F71183" w:rsidRDefault="00F71183">
            <w:r>
              <w:rPr>
                <w:rFonts w:ascii="Segoe UI Emoji" w:hAnsi="Segoe UI Emoji" w:cs="Segoe UI Emoji"/>
              </w:rPr>
              <w:t>📁</w:t>
            </w:r>
            <w:r>
              <w:t xml:space="preserve"> </w:t>
            </w:r>
            <w:r>
              <w:rPr>
                <w:rStyle w:val="Textoennegrita"/>
              </w:rPr>
              <w:t>Formato de apelación o ampliación</w:t>
            </w:r>
          </w:p>
        </w:tc>
        <w:tc>
          <w:tcPr>
            <w:tcW w:w="0" w:type="auto"/>
            <w:vAlign w:val="center"/>
            <w:hideMark/>
          </w:tcPr>
          <w:p w14:paraId="2CE0970F" w14:textId="77777777" w:rsidR="00F71183" w:rsidRDefault="00F71183">
            <w:r>
              <w:t>Reenviar o solicitar revisión de un caso rechazado</w:t>
            </w:r>
          </w:p>
        </w:tc>
      </w:tr>
      <w:tr w:rsidR="00F71183" w14:paraId="380FE870" w14:textId="77777777" w:rsidTr="00F71183">
        <w:trPr>
          <w:tblCellSpacing w:w="15" w:type="dxa"/>
        </w:trPr>
        <w:tc>
          <w:tcPr>
            <w:tcW w:w="0" w:type="auto"/>
            <w:vAlign w:val="center"/>
            <w:hideMark/>
          </w:tcPr>
          <w:p w14:paraId="5D336512" w14:textId="77777777" w:rsidR="00F71183" w:rsidRDefault="00F71183">
            <w:r>
              <w:rPr>
                <w:rFonts w:ascii="Segoe UI Emoji" w:hAnsi="Segoe UI Emoji" w:cs="Segoe UI Emoji"/>
              </w:rPr>
              <w:t>🏥</w:t>
            </w:r>
            <w:r>
              <w:t xml:space="preserve"> </w:t>
            </w:r>
            <w:r>
              <w:rPr>
                <w:rStyle w:val="Textoennegrita"/>
              </w:rPr>
              <w:t>Referimiento médico</w:t>
            </w:r>
          </w:p>
        </w:tc>
        <w:tc>
          <w:tcPr>
            <w:tcW w:w="0" w:type="auto"/>
            <w:vAlign w:val="center"/>
            <w:hideMark/>
          </w:tcPr>
          <w:p w14:paraId="17B93AC2" w14:textId="77777777" w:rsidR="00F71183" w:rsidRDefault="00F71183">
            <w:r>
              <w:t>Indicar la derivación del paciente a otro nivel o especialista</w:t>
            </w:r>
          </w:p>
        </w:tc>
      </w:tr>
      <w:tr w:rsidR="00F71183" w14:paraId="12E3FFFA" w14:textId="77777777" w:rsidTr="00F71183">
        <w:trPr>
          <w:tblCellSpacing w:w="15" w:type="dxa"/>
        </w:trPr>
        <w:tc>
          <w:tcPr>
            <w:tcW w:w="0" w:type="auto"/>
            <w:vAlign w:val="center"/>
            <w:hideMark/>
          </w:tcPr>
          <w:p w14:paraId="5554E0DC" w14:textId="77777777" w:rsidR="00F71183" w:rsidRDefault="00F71183">
            <w:r>
              <w:rPr>
                <w:rFonts w:ascii="Segoe UI Emoji" w:hAnsi="Segoe UI Emoji" w:cs="Segoe UI Emoji"/>
              </w:rPr>
              <w:t>📜</w:t>
            </w:r>
            <w:r>
              <w:t xml:space="preserve"> </w:t>
            </w:r>
            <w:r>
              <w:rPr>
                <w:rStyle w:val="Textoennegrita"/>
              </w:rPr>
              <w:t>Cotización o presupuesto médico</w:t>
            </w:r>
          </w:p>
        </w:tc>
        <w:tc>
          <w:tcPr>
            <w:tcW w:w="0" w:type="auto"/>
            <w:vAlign w:val="center"/>
            <w:hideMark/>
          </w:tcPr>
          <w:p w14:paraId="34433F66" w14:textId="77777777" w:rsidR="00F71183" w:rsidRDefault="00F71183">
            <w:r>
              <w:t>Adjuntar los costos del servicio que será solicitado</w:t>
            </w:r>
          </w:p>
        </w:tc>
      </w:tr>
    </w:tbl>
    <w:p w14:paraId="5A579150" w14:textId="77777777" w:rsidR="00F71183" w:rsidRDefault="00F71183" w:rsidP="00F71183">
      <w:pPr>
        <w:pStyle w:val="Ttulo2"/>
      </w:pPr>
      <w:r>
        <w:rPr>
          <w:rFonts w:ascii="Segoe UI Emoji" w:hAnsi="Segoe UI Emoji" w:cs="Segoe UI Emoji"/>
        </w:rPr>
        <w:t>🔍</w:t>
      </w:r>
      <w:r>
        <w:t xml:space="preserve"> </w:t>
      </w:r>
      <w:r w:rsidRPr="0038206F">
        <w:rPr>
          <w:color w:val="4472C4" w:themeColor="accent1"/>
          <w:sz w:val="32"/>
          <w:szCs w:val="32"/>
        </w:rPr>
        <w:t>Contenido mínimo de un formato bien estructurado:</w:t>
      </w:r>
    </w:p>
    <w:p w14:paraId="6C6E810D" w14:textId="77777777" w:rsidR="00F71183" w:rsidRDefault="00F71183" w:rsidP="00F71183">
      <w:pPr>
        <w:pStyle w:val="NormalWeb"/>
        <w:numPr>
          <w:ilvl w:val="0"/>
          <w:numId w:val="282"/>
        </w:numPr>
      </w:pPr>
      <w:r>
        <w:t>Datos del paciente (nombre, cédula, carné, edad, sexo)</w:t>
      </w:r>
    </w:p>
    <w:p w14:paraId="6659CB81" w14:textId="77777777" w:rsidR="00F71183" w:rsidRDefault="00F71183" w:rsidP="00F71183">
      <w:pPr>
        <w:pStyle w:val="NormalWeb"/>
        <w:numPr>
          <w:ilvl w:val="0"/>
          <w:numId w:val="282"/>
        </w:numPr>
      </w:pPr>
      <w:r>
        <w:t>Nombre del centro de salud y del médico tratante</w:t>
      </w:r>
    </w:p>
    <w:p w14:paraId="1DE0F067" w14:textId="77777777" w:rsidR="00F71183" w:rsidRDefault="00F71183" w:rsidP="00F71183">
      <w:pPr>
        <w:pStyle w:val="NormalWeb"/>
        <w:numPr>
          <w:ilvl w:val="0"/>
          <w:numId w:val="282"/>
        </w:numPr>
      </w:pPr>
      <w:r>
        <w:t>Diagnóstico con código CIE-10</w:t>
      </w:r>
    </w:p>
    <w:p w14:paraId="59735F68" w14:textId="77777777" w:rsidR="00F71183" w:rsidRDefault="00F71183" w:rsidP="00F71183">
      <w:pPr>
        <w:pStyle w:val="NormalWeb"/>
        <w:numPr>
          <w:ilvl w:val="0"/>
          <w:numId w:val="282"/>
        </w:numPr>
      </w:pPr>
      <w:r>
        <w:t>Procedimiento solicitado con código SIMON o CUPS</w:t>
      </w:r>
    </w:p>
    <w:p w14:paraId="3A1FF744" w14:textId="77777777" w:rsidR="00F71183" w:rsidRDefault="00F71183" w:rsidP="00F71183">
      <w:pPr>
        <w:pStyle w:val="NormalWeb"/>
        <w:numPr>
          <w:ilvl w:val="0"/>
          <w:numId w:val="282"/>
        </w:numPr>
      </w:pPr>
      <w:r>
        <w:t>Justificación médica resumida y clara</w:t>
      </w:r>
    </w:p>
    <w:p w14:paraId="775DC76A" w14:textId="77777777" w:rsidR="00F71183" w:rsidRDefault="00F71183" w:rsidP="00F71183">
      <w:pPr>
        <w:pStyle w:val="NormalWeb"/>
        <w:numPr>
          <w:ilvl w:val="0"/>
          <w:numId w:val="282"/>
        </w:numPr>
      </w:pPr>
      <w:r>
        <w:t>Firma y sello del profesional</w:t>
      </w:r>
    </w:p>
    <w:p w14:paraId="63B813EF" w14:textId="77777777" w:rsidR="00F71183" w:rsidRDefault="00F71183" w:rsidP="00F71183">
      <w:pPr>
        <w:pStyle w:val="NormalWeb"/>
        <w:numPr>
          <w:ilvl w:val="0"/>
          <w:numId w:val="282"/>
        </w:numPr>
      </w:pPr>
      <w:r>
        <w:t>Fecha de emisión</w:t>
      </w:r>
    </w:p>
    <w:p w14:paraId="155E6442" w14:textId="4CEBB1FA" w:rsidR="00F71183" w:rsidRDefault="00F71183" w:rsidP="00F71183">
      <w:pPr>
        <w:pStyle w:val="NormalWeb"/>
        <w:numPr>
          <w:ilvl w:val="0"/>
          <w:numId w:val="282"/>
        </w:numPr>
      </w:pPr>
      <w:r>
        <w:t>Documentos anexos: historia clínica, estudios, cotización, referimientos</w:t>
      </w:r>
    </w:p>
    <w:p w14:paraId="6138F44B" w14:textId="77777777" w:rsidR="00F71183" w:rsidRDefault="00F71183" w:rsidP="00F71183">
      <w:pPr>
        <w:pStyle w:val="Ttulo2"/>
      </w:pPr>
      <w:r>
        <w:rPr>
          <w:rFonts w:ascii="Segoe UI Emoji" w:hAnsi="Segoe UI Emoji" w:cs="Segoe UI Emoji"/>
        </w:rPr>
        <w:t>📂</w:t>
      </w:r>
      <w:r>
        <w:t xml:space="preserve"> </w:t>
      </w:r>
      <w:r w:rsidRPr="0038206F">
        <w:rPr>
          <w:color w:val="4472C4" w:themeColor="accent1"/>
          <w:sz w:val="32"/>
          <w:szCs w:val="32"/>
        </w:rPr>
        <w:t>¿Qué es un ejemplo real?</w:t>
      </w:r>
    </w:p>
    <w:p w14:paraId="6100C38D" w14:textId="77777777" w:rsidR="00F71183" w:rsidRDefault="00F71183" w:rsidP="00F71183">
      <w:pPr>
        <w:pStyle w:val="NormalWeb"/>
      </w:pPr>
      <w:r>
        <w:t xml:space="preserve">Un </w:t>
      </w:r>
      <w:r w:rsidRPr="0038206F">
        <w:rPr>
          <w:rStyle w:val="Textoennegrita"/>
          <w:b w:val="0"/>
          <w:bCs w:val="0"/>
        </w:rPr>
        <w:t>ejemplo real</w:t>
      </w:r>
      <w:r>
        <w:t xml:space="preserve"> es un expediente clínico completo que ha sido previamente procesado (y anoniminizado), el cual muestra:</w:t>
      </w:r>
    </w:p>
    <w:p w14:paraId="755ADE0C" w14:textId="77777777" w:rsidR="00F71183" w:rsidRDefault="00F71183" w:rsidP="00F71183">
      <w:pPr>
        <w:pStyle w:val="NormalWeb"/>
        <w:numPr>
          <w:ilvl w:val="0"/>
          <w:numId w:val="283"/>
        </w:numPr>
      </w:pPr>
      <w:r>
        <w:t>Cómo se armó el expediente</w:t>
      </w:r>
    </w:p>
    <w:p w14:paraId="3A056CCB" w14:textId="77777777" w:rsidR="00F71183" w:rsidRDefault="00F71183" w:rsidP="00F71183">
      <w:pPr>
        <w:pStyle w:val="NormalWeb"/>
        <w:numPr>
          <w:ilvl w:val="0"/>
          <w:numId w:val="283"/>
        </w:numPr>
      </w:pPr>
      <w:r>
        <w:t>Qué documentos se incluyeron</w:t>
      </w:r>
    </w:p>
    <w:p w14:paraId="7D2B7A17" w14:textId="77777777" w:rsidR="00F71183" w:rsidRDefault="00F71183" w:rsidP="00F71183">
      <w:pPr>
        <w:pStyle w:val="NormalWeb"/>
        <w:numPr>
          <w:ilvl w:val="0"/>
          <w:numId w:val="283"/>
        </w:numPr>
      </w:pPr>
      <w:r>
        <w:t>Cómo se redactó la indicación médica</w:t>
      </w:r>
    </w:p>
    <w:p w14:paraId="07F7B61A" w14:textId="77777777" w:rsidR="00F71183" w:rsidRDefault="00F71183" w:rsidP="00F71183">
      <w:pPr>
        <w:pStyle w:val="NormalWeb"/>
        <w:numPr>
          <w:ilvl w:val="0"/>
          <w:numId w:val="283"/>
        </w:numPr>
      </w:pPr>
      <w:r>
        <w:t>Qué errores (o buenas prácticas) se cometieron</w:t>
      </w:r>
    </w:p>
    <w:p w14:paraId="521C5EFE" w14:textId="1A2AE453" w:rsidR="00F71183" w:rsidRDefault="00F71183" w:rsidP="00F71183">
      <w:pPr>
        <w:pStyle w:val="NormalWeb"/>
        <w:numPr>
          <w:ilvl w:val="0"/>
          <w:numId w:val="283"/>
        </w:numPr>
      </w:pPr>
      <w:r>
        <w:t>Cuál fue el resultado final: aprobación, rechazo o apelación</w:t>
      </w:r>
    </w:p>
    <w:p w14:paraId="2575270B" w14:textId="77777777" w:rsidR="00F71183" w:rsidRPr="0038206F" w:rsidRDefault="00F71183" w:rsidP="00F71183">
      <w:pPr>
        <w:pStyle w:val="Ttulo2"/>
        <w:rPr>
          <w:color w:val="4472C4" w:themeColor="accent1"/>
          <w:sz w:val="32"/>
          <w:szCs w:val="32"/>
        </w:rPr>
      </w:pPr>
      <w:r>
        <w:rPr>
          <w:rFonts w:ascii="Segoe UI Emoji" w:hAnsi="Segoe UI Emoji" w:cs="Segoe UI Emoji"/>
        </w:rPr>
        <w:t>✅</w:t>
      </w:r>
      <w:r>
        <w:t xml:space="preserve"> </w:t>
      </w:r>
      <w:r w:rsidRPr="0038206F">
        <w:rPr>
          <w:color w:val="4472C4" w:themeColor="accent1"/>
          <w:sz w:val="32"/>
          <w:szCs w:val="32"/>
        </w:rPr>
        <w:t>Uso educativo de los ejemplos reales:</w:t>
      </w:r>
    </w:p>
    <w:p w14:paraId="1A6792A3" w14:textId="77777777" w:rsidR="00F71183" w:rsidRDefault="00F71183" w:rsidP="00F71183">
      <w:pPr>
        <w:pStyle w:val="NormalWeb"/>
        <w:numPr>
          <w:ilvl w:val="0"/>
          <w:numId w:val="284"/>
        </w:numPr>
      </w:pPr>
      <w:r>
        <w:t>Simulaciones y prácticas de revisión de expedientes</w:t>
      </w:r>
    </w:p>
    <w:p w14:paraId="12712F30" w14:textId="77777777" w:rsidR="00F71183" w:rsidRDefault="00F71183" w:rsidP="00F71183">
      <w:pPr>
        <w:pStyle w:val="NormalWeb"/>
        <w:numPr>
          <w:ilvl w:val="0"/>
          <w:numId w:val="284"/>
        </w:numPr>
      </w:pPr>
      <w:r>
        <w:t>Análisis de casos correctos vs. casos mal presentados</w:t>
      </w:r>
    </w:p>
    <w:p w14:paraId="1B2C1237" w14:textId="77777777" w:rsidR="00F71183" w:rsidRDefault="00F71183" w:rsidP="00F71183">
      <w:pPr>
        <w:pStyle w:val="NormalWeb"/>
        <w:numPr>
          <w:ilvl w:val="0"/>
          <w:numId w:val="284"/>
        </w:numPr>
      </w:pPr>
      <w:r>
        <w:t>Ejercicios de validación, apelación y detección de errores</w:t>
      </w:r>
    </w:p>
    <w:p w14:paraId="5D832539" w14:textId="6801F8DD" w:rsidR="00F71183" w:rsidRDefault="00F71183" w:rsidP="00F71183">
      <w:pPr>
        <w:pStyle w:val="NormalWeb"/>
        <w:numPr>
          <w:ilvl w:val="0"/>
          <w:numId w:val="284"/>
        </w:numPr>
      </w:pPr>
      <w:r>
        <w:t>Role-plays para atención al prestador o al afiliado</w:t>
      </w:r>
    </w:p>
    <w:p w14:paraId="0B37DA58" w14:textId="77777777" w:rsidR="00F71183" w:rsidRDefault="00F71183" w:rsidP="00F71183">
      <w:pPr>
        <w:pStyle w:val="Ttulo2"/>
      </w:pPr>
      <w:r>
        <w:rPr>
          <w:rFonts w:ascii="Segoe UI Emoji" w:hAnsi="Segoe UI Emoji" w:cs="Segoe UI Emoji"/>
        </w:rPr>
        <w:t>🧠</w:t>
      </w:r>
      <w:r>
        <w:t xml:space="preserve"> </w:t>
      </w:r>
      <w:r w:rsidRPr="0038206F">
        <w:rPr>
          <w:color w:val="4472C4" w:themeColor="accent1"/>
          <w:sz w:val="32"/>
          <w:szCs w:val="32"/>
        </w:rPr>
        <w:t>Rol del personal técnico:</w:t>
      </w:r>
    </w:p>
    <w:p w14:paraId="78C02540" w14:textId="77777777" w:rsidR="00F71183" w:rsidRDefault="00F71183" w:rsidP="00F71183">
      <w:pPr>
        <w:pStyle w:val="NormalWeb"/>
        <w:numPr>
          <w:ilvl w:val="0"/>
          <w:numId w:val="285"/>
        </w:numPr>
      </w:pPr>
      <w:r>
        <w:lastRenderedPageBreak/>
        <w:t>Dominar el uso y validación de cada tipo de formato</w:t>
      </w:r>
    </w:p>
    <w:p w14:paraId="7E620CCB" w14:textId="77777777" w:rsidR="00F71183" w:rsidRDefault="00F71183" w:rsidP="00F71183">
      <w:pPr>
        <w:pStyle w:val="NormalWeb"/>
        <w:numPr>
          <w:ilvl w:val="0"/>
          <w:numId w:val="285"/>
        </w:numPr>
      </w:pPr>
      <w:r>
        <w:t xml:space="preserve">Enseñar a los prestadores a </w:t>
      </w:r>
      <w:r w:rsidRPr="0038206F">
        <w:rPr>
          <w:rStyle w:val="Textoennegrita"/>
          <w:b w:val="0"/>
          <w:bCs w:val="0"/>
        </w:rPr>
        <w:t>llenarlos correctamente</w:t>
      </w:r>
    </w:p>
    <w:p w14:paraId="1291D464" w14:textId="77777777" w:rsidR="00F71183" w:rsidRDefault="00F71183" w:rsidP="00F71183">
      <w:pPr>
        <w:pStyle w:val="NormalWeb"/>
        <w:numPr>
          <w:ilvl w:val="0"/>
          <w:numId w:val="285"/>
        </w:numPr>
      </w:pPr>
      <w:r>
        <w:t>Detectar errores, omisiones o inconsistencias antes de remitir</w:t>
      </w:r>
    </w:p>
    <w:p w14:paraId="79E17B62" w14:textId="14C1B098" w:rsidR="00F71183" w:rsidRDefault="00F71183" w:rsidP="00F71183">
      <w:pPr>
        <w:pStyle w:val="NormalWeb"/>
        <w:numPr>
          <w:ilvl w:val="0"/>
          <w:numId w:val="285"/>
        </w:numPr>
      </w:pPr>
      <w:r>
        <w:t xml:space="preserve">Garantizar que cada solicitud </w:t>
      </w:r>
      <w:r w:rsidRPr="0038206F">
        <w:rPr>
          <w:rStyle w:val="Textoennegrita"/>
          <w:b w:val="0"/>
          <w:bCs w:val="0"/>
        </w:rPr>
        <w:t>tenga respaldo clínico y administrativo</w:t>
      </w:r>
    </w:p>
    <w:p w14:paraId="5A4766E5" w14:textId="77777777" w:rsidR="00F71183" w:rsidRDefault="00F71183" w:rsidP="00F71183">
      <w:pPr>
        <w:pStyle w:val="Ttulo2"/>
      </w:pPr>
      <w:r>
        <w:rPr>
          <w:rFonts w:ascii="Segoe UI Emoji" w:hAnsi="Segoe UI Emoji" w:cs="Segoe UI Emoji"/>
        </w:rPr>
        <w:t>❗</w:t>
      </w:r>
      <w:r>
        <w:t xml:space="preserve"> </w:t>
      </w:r>
      <w:r w:rsidRPr="0038206F">
        <w:rPr>
          <w:color w:val="4472C4" w:themeColor="accent1"/>
          <w:sz w:val="32"/>
          <w:szCs w:val="32"/>
        </w:rPr>
        <w:t>Consecuencias de formatos mal utilizados:</w:t>
      </w:r>
    </w:p>
    <w:p w14:paraId="0043489F" w14:textId="77777777" w:rsidR="00F71183" w:rsidRDefault="00F71183" w:rsidP="00F71183">
      <w:pPr>
        <w:pStyle w:val="NormalWeb"/>
        <w:numPr>
          <w:ilvl w:val="0"/>
          <w:numId w:val="286"/>
        </w:numPr>
      </w:pPr>
      <w:r w:rsidRPr="0038206F">
        <w:rPr>
          <w:rStyle w:val="Textoennegrita"/>
          <w:b w:val="0"/>
          <w:bCs w:val="0"/>
        </w:rPr>
        <w:t>Rechazo inmediato</w:t>
      </w:r>
      <w:r>
        <w:t xml:space="preserve"> de la solicitud por parte de la ARS</w:t>
      </w:r>
    </w:p>
    <w:p w14:paraId="30459EAE" w14:textId="77777777" w:rsidR="00F71183" w:rsidRDefault="00F71183" w:rsidP="00F71183">
      <w:pPr>
        <w:pStyle w:val="NormalWeb"/>
        <w:numPr>
          <w:ilvl w:val="0"/>
          <w:numId w:val="286"/>
        </w:numPr>
      </w:pPr>
      <w:r>
        <w:t>Demora en la atención del paciente</w:t>
      </w:r>
    </w:p>
    <w:p w14:paraId="79E54569" w14:textId="77777777" w:rsidR="00F71183" w:rsidRDefault="00F71183" w:rsidP="00F71183">
      <w:pPr>
        <w:pStyle w:val="NormalWeb"/>
        <w:numPr>
          <w:ilvl w:val="0"/>
          <w:numId w:val="286"/>
        </w:numPr>
      </w:pPr>
      <w:r>
        <w:t>Glosa del servicio si se realiza sin autorización válida</w:t>
      </w:r>
    </w:p>
    <w:p w14:paraId="2CFEFA27" w14:textId="374F488D" w:rsidR="00F71183" w:rsidRDefault="00F71183" w:rsidP="00F71183">
      <w:pPr>
        <w:pStyle w:val="NormalWeb"/>
        <w:numPr>
          <w:ilvl w:val="0"/>
          <w:numId w:val="286"/>
        </w:numPr>
      </w:pPr>
      <w:r>
        <w:t>Pérdida de tiempo y recursos por reprocesamiento</w:t>
      </w:r>
    </w:p>
    <w:p w14:paraId="4CCF6908" w14:textId="77777777" w:rsidR="00F71183" w:rsidRDefault="00F71183" w:rsidP="00F71183">
      <w:pPr>
        <w:pStyle w:val="Ttulo2"/>
      </w:pPr>
      <w:r>
        <w:rPr>
          <w:rFonts w:ascii="Segoe UI Emoji" w:hAnsi="Segoe UI Emoji" w:cs="Segoe UI Emoji"/>
        </w:rPr>
        <w:t>🎯</w:t>
      </w:r>
      <w:r>
        <w:t xml:space="preserve"> </w:t>
      </w:r>
      <w:r w:rsidRPr="0038206F">
        <w:rPr>
          <w:color w:val="4472C4" w:themeColor="accent1"/>
          <w:sz w:val="32"/>
          <w:szCs w:val="32"/>
        </w:rPr>
        <w:t>Frase clave:</w:t>
      </w:r>
    </w:p>
    <w:p w14:paraId="4BFD40F5" w14:textId="77777777" w:rsidR="00F71183" w:rsidRDefault="00F71183" w:rsidP="00F71183">
      <w:pPr>
        <w:pStyle w:val="NormalWeb"/>
      </w:pPr>
      <w:r>
        <w:t>“Una solicitud mal hecha retrasa un servicio, pero una solicitud bien armada abre la puerta al derecho a la salud.”</w:t>
      </w:r>
    </w:p>
    <w:p w14:paraId="4579BC38" w14:textId="77777777" w:rsidR="00DF5CBA" w:rsidRPr="00DF5CBA" w:rsidRDefault="0038206F" w:rsidP="00DF5CBA">
      <w:pPr>
        <w:pStyle w:val="Ttulo2"/>
        <w:rPr>
          <w:color w:val="4472C4" w:themeColor="accent1"/>
          <w:sz w:val="32"/>
          <w:szCs w:val="32"/>
        </w:rPr>
      </w:pPr>
      <w:r w:rsidRPr="00DF5CBA">
        <w:rPr>
          <w:color w:val="4472C4" w:themeColor="accent1"/>
          <w:sz w:val="32"/>
          <w:szCs w:val="32"/>
        </w:rPr>
        <w:t xml:space="preserve">Tema 3: </w:t>
      </w:r>
      <w:r w:rsidR="00DF5CBA" w:rsidRPr="00DF5CBA">
        <w:rPr>
          <w:rStyle w:val="Textoennegrita"/>
          <w:b/>
          <w:bCs/>
          <w:color w:val="4472C4" w:themeColor="accent1"/>
          <w:sz w:val="32"/>
          <w:szCs w:val="32"/>
        </w:rPr>
        <w:t>Tabla de Tiempos de Respuesta por ARS</w:t>
      </w:r>
    </w:p>
    <w:p w14:paraId="6A3685FC" w14:textId="77777777" w:rsidR="00DF5CBA" w:rsidRDefault="00DF5CBA" w:rsidP="00DF5CBA">
      <w:pPr>
        <w:pStyle w:val="Ttulo3"/>
      </w:pPr>
      <w:r>
        <w:rPr>
          <w:rFonts w:ascii="Segoe UI Emoji" w:hAnsi="Segoe UI Emoji" w:cs="Segoe UI Emoji"/>
        </w:rPr>
        <w:t>🔹</w:t>
      </w:r>
      <w:r>
        <w:t xml:space="preserve"> </w:t>
      </w:r>
      <w:r w:rsidRPr="00DF5CBA">
        <w:rPr>
          <w:b w:val="0"/>
          <w:bCs w:val="0"/>
          <w:color w:val="4472C4" w:themeColor="accent1"/>
        </w:rPr>
        <w:t>¿Qué es?</w:t>
      </w:r>
    </w:p>
    <w:p w14:paraId="48BF05FD" w14:textId="77777777" w:rsidR="00DF5CBA" w:rsidRDefault="00DF5CBA" w:rsidP="00DF5CBA">
      <w:pPr>
        <w:pStyle w:val="NormalWeb"/>
      </w:pPr>
      <w:r>
        <w:t xml:space="preserve">La </w:t>
      </w:r>
      <w:r w:rsidRPr="00DF5CBA">
        <w:rPr>
          <w:rStyle w:val="Textoennegrita"/>
          <w:b w:val="0"/>
          <w:bCs w:val="0"/>
        </w:rPr>
        <w:t>tabla de tiempos de respuesta por ARS</w:t>
      </w:r>
      <w:r>
        <w:t xml:space="preserve"> es una herramienta operativa que recopila de forma estructurada los </w:t>
      </w:r>
      <w:r w:rsidRPr="00DF5CBA">
        <w:rPr>
          <w:rStyle w:val="Textoennegrita"/>
          <w:b w:val="0"/>
          <w:bCs w:val="0"/>
        </w:rPr>
        <w:t>plazos máximos establecidos por cada Administradora de Riesgos de Salud (ARS)</w:t>
      </w:r>
      <w:r>
        <w:t xml:space="preserve"> para emitir una respuesta oficial (aprobación, rechazo o requerimiento de información) a una </w:t>
      </w:r>
      <w:r w:rsidRPr="00DF5CBA">
        <w:rPr>
          <w:rStyle w:val="Textoennegrita"/>
          <w:b w:val="0"/>
          <w:bCs w:val="0"/>
        </w:rPr>
        <w:t>solicitud de pre-certificación médica</w:t>
      </w:r>
      <w:r>
        <w:t>, hospitalización, procedimiento quirúrgico, estudio, terapia o medicamento.</w:t>
      </w:r>
    </w:p>
    <w:p w14:paraId="653E1B29" w14:textId="1D668D52" w:rsidR="00DF5CBA" w:rsidRDefault="00DF5CBA" w:rsidP="00DF5CBA">
      <w:pPr>
        <w:pStyle w:val="NormalWeb"/>
      </w:pPr>
      <w:r>
        <w:t xml:space="preserve">Estos tiempos están </w:t>
      </w:r>
      <w:r w:rsidRPr="00DF5CBA">
        <w:rPr>
          <w:rStyle w:val="Textoennegrita"/>
          <w:b w:val="0"/>
          <w:bCs w:val="0"/>
        </w:rPr>
        <w:t>regulados por la SISALRIL</w:t>
      </w:r>
      <w:r>
        <w:t xml:space="preserve"> (Superintendencia de Salud y Riesgos Laborales) y por las </w:t>
      </w:r>
      <w:r w:rsidRPr="00DF5CBA">
        <w:rPr>
          <w:rStyle w:val="Textoennegrita"/>
          <w:b w:val="0"/>
          <w:bCs w:val="0"/>
        </w:rPr>
        <w:t>políticas internas de cada ARS</w:t>
      </w:r>
      <w:r>
        <w:t>, y varían según el tipo de servicio y el nivel de urgencia.</w:t>
      </w:r>
    </w:p>
    <w:p w14:paraId="1AA4EB68" w14:textId="77777777" w:rsidR="00DF5CBA" w:rsidRDefault="00DF5CBA" w:rsidP="00DF5CBA">
      <w:pPr>
        <w:pStyle w:val="Ttulo3"/>
      </w:pPr>
      <w:r>
        <w:rPr>
          <w:rFonts w:ascii="Segoe UI Emoji" w:hAnsi="Segoe UI Emoji" w:cs="Segoe UI Emoji"/>
        </w:rPr>
        <w:t>🎯</w:t>
      </w:r>
      <w:r>
        <w:t xml:space="preserve"> </w:t>
      </w:r>
      <w:r w:rsidRPr="00DF5CBA">
        <w:rPr>
          <w:color w:val="4472C4" w:themeColor="accent1"/>
        </w:rPr>
        <w:t>Objetivos de la tabla:</w:t>
      </w:r>
    </w:p>
    <w:p w14:paraId="43E7C3C1" w14:textId="77777777" w:rsidR="00DF5CBA" w:rsidRDefault="00DF5CBA" w:rsidP="00DF5CBA">
      <w:pPr>
        <w:pStyle w:val="NormalWeb"/>
        <w:numPr>
          <w:ilvl w:val="0"/>
          <w:numId w:val="287"/>
        </w:numPr>
      </w:pPr>
      <w:r w:rsidRPr="00DF5CBA">
        <w:rPr>
          <w:rStyle w:val="Textoennegrita"/>
          <w:b w:val="0"/>
          <w:bCs w:val="0"/>
        </w:rPr>
        <w:t>Establecer expectativas claras</w:t>
      </w:r>
      <w:r>
        <w:t xml:space="preserve"> para los afiliados, prestadores y técnicos</w:t>
      </w:r>
    </w:p>
    <w:p w14:paraId="2D4DAE30" w14:textId="77777777" w:rsidR="00DF5CBA" w:rsidRDefault="00DF5CBA" w:rsidP="00DF5CBA">
      <w:pPr>
        <w:pStyle w:val="NormalWeb"/>
        <w:numPr>
          <w:ilvl w:val="0"/>
          <w:numId w:val="287"/>
        </w:numPr>
      </w:pPr>
      <w:r>
        <w:t xml:space="preserve">Permitir </w:t>
      </w:r>
      <w:r w:rsidRPr="00DF5CBA">
        <w:rPr>
          <w:rStyle w:val="Textoennegrita"/>
          <w:b w:val="0"/>
          <w:bCs w:val="0"/>
        </w:rPr>
        <w:t>seguimiento</w:t>
      </w:r>
      <w:r>
        <w:rPr>
          <w:rStyle w:val="Textoennegrita"/>
        </w:rPr>
        <w:t xml:space="preserve"> efectivo</w:t>
      </w:r>
      <w:r>
        <w:t xml:space="preserve"> de solicitudes en curso</w:t>
      </w:r>
    </w:p>
    <w:p w14:paraId="18203092" w14:textId="77777777" w:rsidR="00DF5CBA" w:rsidRDefault="00DF5CBA" w:rsidP="00DF5CBA">
      <w:pPr>
        <w:pStyle w:val="NormalWeb"/>
        <w:numPr>
          <w:ilvl w:val="0"/>
          <w:numId w:val="287"/>
        </w:numPr>
      </w:pPr>
      <w:r w:rsidRPr="00DF5CBA">
        <w:rPr>
          <w:rStyle w:val="Textoennegrita"/>
          <w:b w:val="0"/>
          <w:bCs w:val="0"/>
        </w:rPr>
        <w:t>Prevenir demoras injustificadas</w:t>
      </w:r>
      <w:r>
        <w:t xml:space="preserve"> que puedan afectar la salud del paciente</w:t>
      </w:r>
    </w:p>
    <w:p w14:paraId="1EFBFB01" w14:textId="3F5DF5D4" w:rsidR="00DF5CBA" w:rsidRDefault="00DF5CBA" w:rsidP="00DF5CBA">
      <w:pPr>
        <w:pStyle w:val="NormalWeb"/>
        <w:numPr>
          <w:ilvl w:val="0"/>
          <w:numId w:val="287"/>
        </w:numPr>
      </w:pPr>
      <w:r>
        <w:t xml:space="preserve">Facilitar el reclamo o apelación en caso de </w:t>
      </w:r>
      <w:r w:rsidRPr="00DF5CBA">
        <w:rPr>
          <w:rStyle w:val="Textoennegrita"/>
          <w:b w:val="0"/>
          <w:bCs w:val="0"/>
        </w:rPr>
        <w:t>retrasos fuera del tiempo reglamentario</w:t>
      </w:r>
    </w:p>
    <w:p w14:paraId="43D91CC5" w14:textId="77777777" w:rsidR="00DF5CBA" w:rsidRDefault="00DF5CBA" w:rsidP="00DF5CBA">
      <w:pPr>
        <w:pStyle w:val="Ttulo2"/>
      </w:pPr>
      <w:r>
        <w:rPr>
          <w:rFonts w:ascii="Segoe UI Emoji" w:hAnsi="Segoe UI Emoji" w:cs="Segoe UI Emoji"/>
        </w:rPr>
        <w:t>📋</w:t>
      </w:r>
      <w:r>
        <w:t xml:space="preserve"> </w:t>
      </w:r>
      <w:r w:rsidRPr="00DF5CBA">
        <w:rPr>
          <w:color w:val="4472C4" w:themeColor="accent1"/>
          <w:sz w:val="32"/>
          <w:szCs w:val="32"/>
        </w:rPr>
        <w:t>¿Qué incluye una tabla de tiempos de respuesta?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2403"/>
        <w:gridCol w:w="3246"/>
      </w:tblGrid>
      <w:tr w:rsidR="00DF5CBA" w14:paraId="6895AF3F" w14:textId="77777777" w:rsidTr="00DF5CBA">
        <w:trPr>
          <w:tblHeader/>
          <w:tblCellSpacing w:w="15" w:type="dxa"/>
        </w:trPr>
        <w:tc>
          <w:tcPr>
            <w:tcW w:w="0" w:type="auto"/>
            <w:vAlign w:val="center"/>
            <w:hideMark/>
          </w:tcPr>
          <w:p w14:paraId="7B318F60" w14:textId="77777777" w:rsidR="00DF5CBA" w:rsidRDefault="00DF5CBA">
            <w:pPr>
              <w:jc w:val="center"/>
              <w:rPr>
                <w:b/>
                <w:bCs/>
              </w:rPr>
            </w:pPr>
            <w:r>
              <w:rPr>
                <w:b/>
                <w:bCs/>
              </w:rPr>
              <w:t>Tipo de Servicio</w:t>
            </w:r>
          </w:p>
        </w:tc>
        <w:tc>
          <w:tcPr>
            <w:tcW w:w="0" w:type="auto"/>
            <w:vAlign w:val="center"/>
            <w:hideMark/>
          </w:tcPr>
          <w:p w14:paraId="37563F9A" w14:textId="77777777" w:rsidR="00DF5CBA" w:rsidRDefault="00DF5CBA">
            <w:pPr>
              <w:jc w:val="center"/>
              <w:rPr>
                <w:b/>
                <w:bCs/>
              </w:rPr>
            </w:pPr>
            <w:r>
              <w:rPr>
                <w:b/>
                <w:bCs/>
              </w:rPr>
              <w:t>Tiempo máximo de respuesta</w:t>
            </w:r>
          </w:p>
        </w:tc>
        <w:tc>
          <w:tcPr>
            <w:tcW w:w="0" w:type="auto"/>
            <w:vAlign w:val="center"/>
            <w:hideMark/>
          </w:tcPr>
          <w:p w14:paraId="02D2B5D0" w14:textId="77777777" w:rsidR="00DF5CBA" w:rsidRDefault="00DF5CBA">
            <w:pPr>
              <w:jc w:val="center"/>
              <w:rPr>
                <w:b/>
                <w:bCs/>
              </w:rPr>
            </w:pPr>
            <w:r>
              <w:rPr>
                <w:b/>
                <w:bCs/>
              </w:rPr>
              <w:t>Observaciones</w:t>
            </w:r>
          </w:p>
        </w:tc>
      </w:tr>
      <w:tr w:rsidR="00DF5CBA" w14:paraId="2C1BC15A" w14:textId="77777777" w:rsidTr="00DF5CBA">
        <w:trPr>
          <w:tblCellSpacing w:w="15" w:type="dxa"/>
        </w:trPr>
        <w:tc>
          <w:tcPr>
            <w:tcW w:w="0" w:type="auto"/>
            <w:vAlign w:val="center"/>
            <w:hideMark/>
          </w:tcPr>
          <w:p w14:paraId="5170F70E" w14:textId="77777777" w:rsidR="00DF5CBA" w:rsidRDefault="00DF5CBA">
            <w:r>
              <w:t>Procedimientos ambulatorios</w:t>
            </w:r>
          </w:p>
        </w:tc>
        <w:tc>
          <w:tcPr>
            <w:tcW w:w="0" w:type="auto"/>
            <w:vAlign w:val="center"/>
            <w:hideMark/>
          </w:tcPr>
          <w:p w14:paraId="75C2A588" w14:textId="77777777" w:rsidR="00DF5CBA" w:rsidRDefault="00DF5CBA">
            <w:r>
              <w:t>24 a 48 horas hábiles</w:t>
            </w:r>
          </w:p>
        </w:tc>
        <w:tc>
          <w:tcPr>
            <w:tcW w:w="0" w:type="auto"/>
            <w:vAlign w:val="center"/>
            <w:hideMark/>
          </w:tcPr>
          <w:p w14:paraId="47553D41" w14:textId="77777777" w:rsidR="00DF5CBA" w:rsidRDefault="00DF5CBA">
            <w:r>
              <w:t>Puede variar según complejidad</w:t>
            </w:r>
          </w:p>
        </w:tc>
      </w:tr>
      <w:tr w:rsidR="00DF5CBA" w14:paraId="457531D4" w14:textId="77777777" w:rsidTr="00DF5CBA">
        <w:trPr>
          <w:tblCellSpacing w:w="15" w:type="dxa"/>
        </w:trPr>
        <w:tc>
          <w:tcPr>
            <w:tcW w:w="0" w:type="auto"/>
            <w:vAlign w:val="center"/>
            <w:hideMark/>
          </w:tcPr>
          <w:p w14:paraId="3FD57243" w14:textId="77777777" w:rsidR="00DF5CBA" w:rsidRDefault="00DF5CBA">
            <w:r>
              <w:lastRenderedPageBreak/>
              <w:t>Cirugías electivas</w:t>
            </w:r>
          </w:p>
        </w:tc>
        <w:tc>
          <w:tcPr>
            <w:tcW w:w="0" w:type="auto"/>
            <w:vAlign w:val="center"/>
            <w:hideMark/>
          </w:tcPr>
          <w:p w14:paraId="7A8D42A3" w14:textId="77777777" w:rsidR="00DF5CBA" w:rsidRDefault="00DF5CBA">
            <w:r>
              <w:t>48 a 72 horas hábiles</w:t>
            </w:r>
          </w:p>
        </w:tc>
        <w:tc>
          <w:tcPr>
            <w:tcW w:w="0" w:type="auto"/>
            <w:vAlign w:val="center"/>
            <w:hideMark/>
          </w:tcPr>
          <w:p w14:paraId="1842604D" w14:textId="77777777" w:rsidR="00DF5CBA" w:rsidRDefault="00DF5CBA">
            <w:r>
              <w:t>Requiere cotización y estudios de soporte</w:t>
            </w:r>
          </w:p>
        </w:tc>
      </w:tr>
      <w:tr w:rsidR="00DF5CBA" w14:paraId="2E8F72F4" w14:textId="77777777" w:rsidTr="00DF5CBA">
        <w:trPr>
          <w:tblCellSpacing w:w="15" w:type="dxa"/>
        </w:trPr>
        <w:tc>
          <w:tcPr>
            <w:tcW w:w="0" w:type="auto"/>
            <w:vAlign w:val="center"/>
            <w:hideMark/>
          </w:tcPr>
          <w:p w14:paraId="3C057346" w14:textId="77777777" w:rsidR="00DF5CBA" w:rsidRDefault="00DF5CBA">
            <w:r>
              <w:t>Internamientos programados</w:t>
            </w:r>
          </w:p>
        </w:tc>
        <w:tc>
          <w:tcPr>
            <w:tcW w:w="0" w:type="auto"/>
            <w:vAlign w:val="center"/>
            <w:hideMark/>
          </w:tcPr>
          <w:p w14:paraId="3824156E" w14:textId="77777777" w:rsidR="00DF5CBA" w:rsidRDefault="00DF5CBA">
            <w:r>
              <w:t>24 horas hábiles</w:t>
            </w:r>
          </w:p>
        </w:tc>
        <w:tc>
          <w:tcPr>
            <w:tcW w:w="0" w:type="auto"/>
            <w:vAlign w:val="center"/>
            <w:hideMark/>
          </w:tcPr>
          <w:p w14:paraId="5B56DDFF" w14:textId="77777777" w:rsidR="00DF5CBA" w:rsidRDefault="00DF5CBA">
            <w:r>
              <w:t>Previa evaluación del auditor médico</w:t>
            </w:r>
          </w:p>
        </w:tc>
      </w:tr>
      <w:tr w:rsidR="00DF5CBA" w14:paraId="7A3A7AC1" w14:textId="77777777" w:rsidTr="00DF5CBA">
        <w:trPr>
          <w:tblCellSpacing w:w="15" w:type="dxa"/>
        </w:trPr>
        <w:tc>
          <w:tcPr>
            <w:tcW w:w="0" w:type="auto"/>
            <w:vAlign w:val="center"/>
            <w:hideMark/>
          </w:tcPr>
          <w:p w14:paraId="5039C305" w14:textId="77777777" w:rsidR="00DF5CBA" w:rsidRDefault="00DF5CBA">
            <w:r>
              <w:t>Hospitalizaciones de emergencia</w:t>
            </w:r>
          </w:p>
        </w:tc>
        <w:tc>
          <w:tcPr>
            <w:tcW w:w="0" w:type="auto"/>
            <w:vAlign w:val="center"/>
            <w:hideMark/>
          </w:tcPr>
          <w:p w14:paraId="52FB827D" w14:textId="77777777" w:rsidR="00DF5CBA" w:rsidRDefault="00DF5CBA">
            <w:r>
              <w:t>Inmediato o hasta 6 horas</w:t>
            </w:r>
          </w:p>
        </w:tc>
        <w:tc>
          <w:tcPr>
            <w:tcW w:w="0" w:type="auto"/>
            <w:vAlign w:val="center"/>
            <w:hideMark/>
          </w:tcPr>
          <w:p w14:paraId="15C9CFED" w14:textId="77777777" w:rsidR="00DF5CBA" w:rsidRDefault="00DF5CBA">
            <w:r>
              <w:t>Sujeto a validación del ingreso urgente</w:t>
            </w:r>
          </w:p>
        </w:tc>
      </w:tr>
      <w:tr w:rsidR="00DF5CBA" w14:paraId="43090132" w14:textId="77777777" w:rsidTr="00DF5CBA">
        <w:trPr>
          <w:tblCellSpacing w:w="15" w:type="dxa"/>
        </w:trPr>
        <w:tc>
          <w:tcPr>
            <w:tcW w:w="0" w:type="auto"/>
            <w:vAlign w:val="center"/>
            <w:hideMark/>
          </w:tcPr>
          <w:p w14:paraId="30843F24" w14:textId="77777777" w:rsidR="00DF5CBA" w:rsidRDefault="00DF5CBA">
            <w:r>
              <w:t>Terapias (física, ocupacional, etc.)</w:t>
            </w:r>
          </w:p>
        </w:tc>
        <w:tc>
          <w:tcPr>
            <w:tcW w:w="0" w:type="auto"/>
            <w:vAlign w:val="center"/>
            <w:hideMark/>
          </w:tcPr>
          <w:p w14:paraId="5C7719D3" w14:textId="77777777" w:rsidR="00DF5CBA" w:rsidRDefault="00DF5CBA">
            <w:r>
              <w:t>24-48 horas hábiles</w:t>
            </w:r>
          </w:p>
        </w:tc>
        <w:tc>
          <w:tcPr>
            <w:tcW w:w="0" w:type="auto"/>
            <w:vAlign w:val="center"/>
            <w:hideMark/>
          </w:tcPr>
          <w:p w14:paraId="60269402" w14:textId="77777777" w:rsidR="00DF5CBA" w:rsidRDefault="00DF5CBA">
            <w:r>
              <w:t>Con indicación médica y plan terapéutico</w:t>
            </w:r>
          </w:p>
        </w:tc>
      </w:tr>
      <w:tr w:rsidR="00DF5CBA" w14:paraId="755A37A9" w14:textId="77777777" w:rsidTr="00DF5CBA">
        <w:trPr>
          <w:tblCellSpacing w:w="15" w:type="dxa"/>
        </w:trPr>
        <w:tc>
          <w:tcPr>
            <w:tcW w:w="0" w:type="auto"/>
            <w:vAlign w:val="center"/>
            <w:hideMark/>
          </w:tcPr>
          <w:p w14:paraId="4B7FA74A" w14:textId="77777777" w:rsidR="00DF5CBA" w:rsidRDefault="00DF5CBA">
            <w:r>
              <w:t>Medicamentos de alto costo</w:t>
            </w:r>
          </w:p>
        </w:tc>
        <w:tc>
          <w:tcPr>
            <w:tcW w:w="0" w:type="auto"/>
            <w:vAlign w:val="center"/>
            <w:hideMark/>
          </w:tcPr>
          <w:p w14:paraId="7B41B0B3" w14:textId="77777777" w:rsidR="00DF5CBA" w:rsidRDefault="00DF5CBA">
            <w:r>
              <w:t>3 a 7 días laborables</w:t>
            </w:r>
          </w:p>
        </w:tc>
        <w:tc>
          <w:tcPr>
            <w:tcW w:w="0" w:type="auto"/>
            <w:vAlign w:val="center"/>
            <w:hideMark/>
          </w:tcPr>
          <w:p w14:paraId="2224B5AB" w14:textId="77777777" w:rsidR="00DF5CBA" w:rsidRDefault="00DF5CBA">
            <w:r>
              <w:t>Bajo protocolo del PMAC o SISALRIL</w:t>
            </w:r>
          </w:p>
        </w:tc>
      </w:tr>
      <w:tr w:rsidR="00DF5CBA" w14:paraId="5F5F3B3A" w14:textId="77777777" w:rsidTr="00DF5CBA">
        <w:trPr>
          <w:tblCellSpacing w:w="15" w:type="dxa"/>
        </w:trPr>
        <w:tc>
          <w:tcPr>
            <w:tcW w:w="0" w:type="auto"/>
            <w:vAlign w:val="center"/>
            <w:hideMark/>
          </w:tcPr>
          <w:p w14:paraId="211646BB" w14:textId="77777777" w:rsidR="00DF5CBA" w:rsidRDefault="00DF5CBA">
            <w:r>
              <w:t>Estudios diagnósticos especiales</w:t>
            </w:r>
          </w:p>
        </w:tc>
        <w:tc>
          <w:tcPr>
            <w:tcW w:w="0" w:type="auto"/>
            <w:vAlign w:val="center"/>
            <w:hideMark/>
          </w:tcPr>
          <w:p w14:paraId="6EA442FB" w14:textId="77777777" w:rsidR="00DF5CBA" w:rsidRDefault="00DF5CBA">
            <w:r>
              <w:t>24-72 horas hábiles</w:t>
            </w:r>
          </w:p>
        </w:tc>
        <w:tc>
          <w:tcPr>
            <w:tcW w:w="0" w:type="auto"/>
            <w:vAlign w:val="center"/>
            <w:hideMark/>
          </w:tcPr>
          <w:p w14:paraId="2EAA893A" w14:textId="77777777" w:rsidR="00DF5CBA" w:rsidRDefault="00DF5CBA">
            <w:r>
              <w:t>Incluye tomografías, resonancias, etc.</w:t>
            </w:r>
          </w:p>
        </w:tc>
      </w:tr>
    </w:tbl>
    <w:p w14:paraId="5D9625FE" w14:textId="77777777" w:rsidR="00DF5CBA" w:rsidRDefault="00DF5CBA" w:rsidP="00DF5CBA">
      <w:pPr>
        <w:pStyle w:val="Ttulo2"/>
      </w:pPr>
      <w:r>
        <w:rPr>
          <w:rFonts w:ascii="Segoe UI Emoji" w:hAnsi="Segoe UI Emoji" w:cs="Segoe UI Emoji"/>
        </w:rPr>
        <w:t>🏥</w:t>
      </w:r>
      <w:r>
        <w:t xml:space="preserve"> </w:t>
      </w:r>
      <w:r w:rsidRPr="00DF5CBA">
        <w:rPr>
          <w:color w:val="4472C4" w:themeColor="accent1"/>
          <w:sz w:val="32"/>
          <w:szCs w:val="32"/>
        </w:rPr>
        <w:t>Ejemplo comparativo entre ARS (referencial):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380"/>
        <w:gridCol w:w="847"/>
        <w:gridCol w:w="1147"/>
        <w:gridCol w:w="1302"/>
      </w:tblGrid>
      <w:tr w:rsidR="00DF5CBA" w14:paraId="6BCEB18A" w14:textId="77777777" w:rsidTr="00DF5CBA">
        <w:trPr>
          <w:tblHeader/>
          <w:tblCellSpacing w:w="15" w:type="dxa"/>
        </w:trPr>
        <w:tc>
          <w:tcPr>
            <w:tcW w:w="0" w:type="auto"/>
            <w:vAlign w:val="center"/>
            <w:hideMark/>
          </w:tcPr>
          <w:p w14:paraId="643C5B2F" w14:textId="77777777" w:rsidR="00DF5CBA" w:rsidRDefault="00DF5CBA">
            <w:pPr>
              <w:jc w:val="center"/>
              <w:rPr>
                <w:b/>
                <w:bCs/>
              </w:rPr>
            </w:pPr>
            <w:r>
              <w:rPr>
                <w:b/>
                <w:bCs/>
              </w:rPr>
              <w:t>ARS</w:t>
            </w:r>
          </w:p>
        </w:tc>
        <w:tc>
          <w:tcPr>
            <w:tcW w:w="0" w:type="auto"/>
            <w:vAlign w:val="center"/>
            <w:hideMark/>
          </w:tcPr>
          <w:p w14:paraId="7A831913" w14:textId="77777777" w:rsidR="00DF5CBA" w:rsidRDefault="00DF5CBA">
            <w:pPr>
              <w:jc w:val="center"/>
              <w:rPr>
                <w:b/>
                <w:bCs/>
              </w:rPr>
            </w:pPr>
            <w:r>
              <w:rPr>
                <w:b/>
                <w:bCs/>
              </w:rPr>
              <w:t>Ambulatorio</w:t>
            </w:r>
          </w:p>
        </w:tc>
        <w:tc>
          <w:tcPr>
            <w:tcW w:w="0" w:type="auto"/>
            <w:vAlign w:val="center"/>
            <w:hideMark/>
          </w:tcPr>
          <w:p w14:paraId="1265E98A" w14:textId="77777777" w:rsidR="00DF5CBA" w:rsidRDefault="00DF5CBA">
            <w:pPr>
              <w:jc w:val="center"/>
              <w:rPr>
                <w:b/>
                <w:bCs/>
              </w:rPr>
            </w:pPr>
            <w:r>
              <w:rPr>
                <w:b/>
                <w:bCs/>
              </w:rPr>
              <w:t>Cirugía</w:t>
            </w:r>
          </w:p>
        </w:tc>
        <w:tc>
          <w:tcPr>
            <w:tcW w:w="0" w:type="auto"/>
            <w:vAlign w:val="center"/>
            <w:hideMark/>
          </w:tcPr>
          <w:p w14:paraId="6ABCFB84" w14:textId="77777777" w:rsidR="00DF5CBA" w:rsidRDefault="00DF5CBA">
            <w:pPr>
              <w:jc w:val="center"/>
              <w:rPr>
                <w:b/>
                <w:bCs/>
              </w:rPr>
            </w:pPr>
            <w:r>
              <w:rPr>
                <w:b/>
                <w:bCs/>
              </w:rPr>
              <w:t>Alto Costo</w:t>
            </w:r>
          </w:p>
        </w:tc>
        <w:tc>
          <w:tcPr>
            <w:tcW w:w="0" w:type="auto"/>
            <w:vAlign w:val="center"/>
            <w:hideMark/>
          </w:tcPr>
          <w:p w14:paraId="6F09F37B" w14:textId="77777777" w:rsidR="00DF5CBA" w:rsidRDefault="00DF5CBA">
            <w:pPr>
              <w:jc w:val="center"/>
              <w:rPr>
                <w:b/>
                <w:bCs/>
              </w:rPr>
            </w:pPr>
            <w:r>
              <w:rPr>
                <w:b/>
                <w:bCs/>
              </w:rPr>
              <w:t>Emergencia</w:t>
            </w:r>
          </w:p>
        </w:tc>
      </w:tr>
      <w:tr w:rsidR="00DF5CBA" w14:paraId="795A1CEE" w14:textId="77777777" w:rsidTr="00DF5CBA">
        <w:trPr>
          <w:tblCellSpacing w:w="15" w:type="dxa"/>
        </w:trPr>
        <w:tc>
          <w:tcPr>
            <w:tcW w:w="0" w:type="auto"/>
            <w:vAlign w:val="center"/>
            <w:hideMark/>
          </w:tcPr>
          <w:p w14:paraId="737DDEB6" w14:textId="77777777" w:rsidR="00DF5CBA" w:rsidRDefault="00DF5CBA">
            <w:r>
              <w:t>Humano</w:t>
            </w:r>
          </w:p>
        </w:tc>
        <w:tc>
          <w:tcPr>
            <w:tcW w:w="0" w:type="auto"/>
            <w:vAlign w:val="center"/>
            <w:hideMark/>
          </w:tcPr>
          <w:p w14:paraId="3ED5D564" w14:textId="77777777" w:rsidR="00DF5CBA" w:rsidRDefault="00DF5CBA">
            <w:r>
              <w:t>24 h</w:t>
            </w:r>
          </w:p>
        </w:tc>
        <w:tc>
          <w:tcPr>
            <w:tcW w:w="0" w:type="auto"/>
            <w:vAlign w:val="center"/>
            <w:hideMark/>
          </w:tcPr>
          <w:p w14:paraId="2C683F1C" w14:textId="77777777" w:rsidR="00DF5CBA" w:rsidRDefault="00DF5CBA">
            <w:r>
              <w:t>48 h</w:t>
            </w:r>
          </w:p>
        </w:tc>
        <w:tc>
          <w:tcPr>
            <w:tcW w:w="0" w:type="auto"/>
            <w:vAlign w:val="center"/>
            <w:hideMark/>
          </w:tcPr>
          <w:p w14:paraId="3649F096" w14:textId="77777777" w:rsidR="00DF5CBA" w:rsidRDefault="00DF5CBA">
            <w:r>
              <w:t>5 días</w:t>
            </w:r>
          </w:p>
        </w:tc>
        <w:tc>
          <w:tcPr>
            <w:tcW w:w="0" w:type="auto"/>
            <w:vAlign w:val="center"/>
            <w:hideMark/>
          </w:tcPr>
          <w:p w14:paraId="4D9F750C" w14:textId="77777777" w:rsidR="00DF5CBA" w:rsidRDefault="00DF5CBA">
            <w:r>
              <w:t>2 h</w:t>
            </w:r>
          </w:p>
        </w:tc>
      </w:tr>
      <w:tr w:rsidR="00DF5CBA" w14:paraId="6F7F4E6F" w14:textId="77777777" w:rsidTr="00DF5CBA">
        <w:trPr>
          <w:tblCellSpacing w:w="15" w:type="dxa"/>
        </w:trPr>
        <w:tc>
          <w:tcPr>
            <w:tcW w:w="0" w:type="auto"/>
            <w:vAlign w:val="center"/>
            <w:hideMark/>
          </w:tcPr>
          <w:p w14:paraId="1114D2EC" w14:textId="77777777" w:rsidR="00DF5CBA" w:rsidRDefault="00DF5CBA">
            <w:r>
              <w:t>Universal</w:t>
            </w:r>
          </w:p>
        </w:tc>
        <w:tc>
          <w:tcPr>
            <w:tcW w:w="0" w:type="auto"/>
            <w:vAlign w:val="center"/>
            <w:hideMark/>
          </w:tcPr>
          <w:p w14:paraId="66EC4FF8" w14:textId="77777777" w:rsidR="00DF5CBA" w:rsidRDefault="00DF5CBA">
            <w:r>
              <w:t>48 h</w:t>
            </w:r>
          </w:p>
        </w:tc>
        <w:tc>
          <w:tcPr>
            <w:tcW w:w="0" w:type="auto"/>
            <w:vAlign w:val="center"/>
            <w:hideMark/>
          </w:tcPr>
          <w:p w14:paraId="12C4CBB1" w14:textId="77777777" w:rsidR="00DF5CBA" w:rsidRDefault="00DF5CBA">
            <w:r>
              <w:t>72 h</w:t>
            </w:r>
          </w:p>
        </w:tc>
        <w:tc>
          <w:tcPr>
            <w:tcW w:w="0" w:type="auto"/>
            <w:vAlign w:val="center"/>
            <w:hideMark/>
          </w:tcPr>
          <w:p w14:paraId="22C6FCAD" w14:textId="77777777" w:rsidR="00DF5CBA" w:rsidRDefault="00DF5CBA">
            <w:r>
              <w:t>7 días</w:t>
            </w:r>
          </w:p>
        </w:tc>
        <w:tc>
          <w:tcPr>
            <w:tcW w:w="0" w:type="auto"/>
            <w:vAlign w:val="center"/>
            <w:hideMark/>
          </w:tcPr>
          <w:p w14:paraId="46D8353D" w14:textId="77777777" w:rsidR="00DF5CBA" w:rsidRDefault="00DF5CBA">
            <w:r>
              <w:t>6 h</w:t>
            </w:r>
          </w:p>
        </w:tc>
      </w:tr>
      <w:tr w:rsidR="00DF5CBA" w14:paraId="7693D6FF" w14:textId="77777777" w:rsidTr="00DF5CBA">
        <w:trPr>
          <w:tblCellSpacing w:w="15" w:type="dxa"/>
        </w:trPr>
        <w:tc>
          <w:tcPr>
            <w:tcW w:w="0" w:type="auto"/>
            <w:vAlign w:val="center"/>
            <w:hideMark/>
          </w:tcPr>
          <w:p w14:paraId="01F0DA09" w14:textId="77777777" w:rsidR="00DF5CBA" w:rsidRDefault="00DF5CBA">
            <w:r>
              <w:t>Futuro</w:t>
            </w:r>
          </w:p>
        </w:tc>
        <w:tc>
          <w:tcPr>
            <w:tcW w:w="0" w:type="auto"/>
            <w:vAlign w:val="center"/>
            <w:hideMark/>
          </w:tcPr>
          <w:p w14:paraId="0FE9395B" w14:textId="77777777" w:rsidR="00DF5CBA" w:rsidRDefault="00DF5CBA">
            <w:r>
              <w:t>24 h</w:t>
            </w:r>
          </w:p>
        </w:tc>
        <w:tc>
          <w:tcPr>
            <w:tcW w:w="0" w:type="auto"/>
            <w:vAlign w:val="center"/>
            <w:hideMark/>
          </w:tcPr>
          <w:p w14:paraId="014A0060" w14:textId="77777777" w:rsidR="00DF5CBA" w:rsidRDefault="00DF5CBA">
            <w:r>
              <w:t>48 h</w:t>
            </w:r>
          </w:p>
        </w:tc>
        <w:tc>
          <w:tcPr>
            <w:tcW w:w="0" w:type="auto"/>
            <w:vAlign w:val="center"/>
            <w:hideMark/>
          </w:tcPr>
          <w:p w14:paraId="0EFD22B8" w14:textId="77777777" w:rsidR="00DF5CBA" w:rsidRDefault="00DF5CBA">
            <w:r>
              <w:t>4 días</w:t>
            </w:r>
          </w:p>
        </w:tc>
        <w:tc>
          <w:tcPr>
            <w:tcW w:w="0" w:type="auto"/>
            <w:vAlign w:val="center"/>
            <w:hideMark/>
          </w:tcPr>
          <w:p w14:paraId="20299708" w14:textId="77777777" w:rsidR="00DF5CBA" w:rsidRDefault="00DF5CBA">
            <w:r>
              <w:t>Inmediato</w:t>
            </w:r>
          </w:p>
        </w:tc>
      </w:tr>
      <w:tr w:rsidR="00DF5CBA" w14:paraId="78AB2E35" w14:textId="77777777" w:rsidTr="00DF5CBA">
        <w:trPr>
          <w:tblCellSpacing w:w="15" w:type="dxa"/>
        </w:trPr>
        <w:tc>
          <w:tcPr>
            <w:tcW w:w="0" w:type="auto"/>
            <w:vAlign w:val="center"/>
            <w:hideMark/>
          </w:tcPr>
          <w:p w14:paraId="20ABE8F7" w14:textId="77777777" w:rsidR="00DF5CBA" w:rsidRDefault="00DF5CBA">
            <w:r>
              <w:t>Primera</w:t>
            </w:r>
          </w:p>
        </w:tc>
        <w:tc>
          <w:tcPr>
            <w:tcW w:w="0" w:type="auto"/>
            <w:vAlign w:val="center"/>
            <w:hideMark/>
          </w:tcPr>
          <w:p w14:paraId="7E151262" w14:textId="77777777" w:rsidR="00DF5CBA" w:rsidRDefault="00DF5CBA">
            <w:r>
              <w:t>36 h</w:t>
            </w:r>
          </w:p>
        </w:tc>
        <w:tc>
          <w:tcPr>
            <w:tcW w:w="0" w:type="auto"/>
            <w:vAlign w:val="center"/>
            <w:hideMark/>
          </w:tcPr>
          <w:p w14:paraId="096F44D2" w14:textId="77777777" w:rsidR="00DF5CBA" w:rsidRDefault="00DF5CBA">
            <w:r>
              <w:t>72 h</w:t>
            </w:r>
          </w:p>
        </w:tc>
        <w:tc>
          <w:tcPr>
            <w:tcW w:w="0" w:type="auto"/>
            <w:vAlign w:val="center"/>
            <w:hideMark/>
          </w:tcPr>
          <w:p w14:paraId="0CAFF2A6" w14:textId="77777777" w:rsidR="00DF5CBA" w:rsidRDefault="00DF5CBA">
            <w:r>
              <w:t>5 días</w:t>
            </w:r>
          </w:p>
        </w:tc>
        <w:tc>
          <w:tcPr>
            <w:tcW w:w="0" w:type="auto"/>
            <w:vAlign w:val="center"/>
            <w:hideMark/>
          </w:tcPr>
          <w:p w14:paraId="54FC9349" w14:textId="77777777" w:rsidR="00DF5CBA" w:rsidRDefault="00DF5CBA">
            <w:r>
              <w:t>4 h</w:t>
            </w:r>
          </w:p>
        </w:tc>
      </w:tr>
      <w:tr w:rsidR="00DF5CBA" w14:paraId="2C96E787" w14:textId="77777777" w:rsidTr="00DF5CBA">
        <w:trPr>
          <w:tblCellSpacing w:w="15" w:type="dxa"/>
        </w:trPr>
        <w:tc>
          <w:tcPr>
            <w:tcW w:w="0" w:type="auto"/>
            <w:vAlign w:val="center"/>
            <w:hideMark/>
          </w:tcPr>
          <w:p w14:paraId="5A18AD86" w14:textId="77777777" w:rsidR="00DF5CBA" w:rsidRDefault="00DF5CBA">
            <w:r>
              <w:t>Monumental</w:t>
            </w:r>
          </w:p>
        </w:tc>
        <w:tc>
          <w:tcPr>
            <w:tcW w:w="0" w:type="auto"/>
            <w:vAlign w:val="center"/>
            <w:hideMark/>
          </w:tcPr>
          <w:p w14:paraId="7FC5DAB2" w14:textId="77777777" w:rsidR="00DF5CBA" w:rsidRDefault="00DF5CBA">
            <w:r>
              <w:t>48 h</w:t>
            </w:r>
          </w:p>
        </w:tc>
        <w:tc>
          <w:tcPr>
            <w:tcW w:w="0" w:type="auto"/>
            <w:vAlign w:val="center"/>
            <w:hideMark/>
          </w:tcPr>
          <w:p w14:paraId="6463E9E1" w14:textId="77777777" w:rsidR="00DF5CBA" w:rsidRDefault="00DF5CBA">
            <w:r>
              <w:t>48 h</w:t>
            </w:r>
          </w:p>
        </w:tc>
        <w:tc>
          <w:tcPr>
            <w:tcW w:w="0" w:type="auto"/>
            <w:vAlign w:val="center"/>
            <w:hideMark/>
          </w:tcPr>
          <w:p w14:paraId="68104975" w14:textId="77777777" w:rsidR="00DF5CBA" w:rsidRDefault="00DF5CBA">
            <w:r>
              <w:t>5 días</w:t>
            </w:r>
          </w:p>
        </w:tc>
        <w:tc>
          <w:tcPr>
            <w:tcW w:w="0" w:type="auto"/>
            <w:vAlign w:val="center"/>
            <w:hideMark/>
          </w:tcPr>
          <w:p w14:paraId="53DEFCD9" w14:textId="77777777" w:rsidR="00DF5CBA" w:rsidRDefault="00DF5CBA">
            <w:r>
              <w:t>6 h</w:t>
            </w:r>
          </w:p>
        </w:tc>
      </w:tr>
    </w:tbl>
    <w:p w14:paraId="1E5A6A84" w14:textId="38ED6FD8" w:rsidR="00DF5CBA" w:rsidRPr="00DF5CBA" w:rsidRDefault="00DF5CBA" w:rsidP="00DF5CBA">
      <w:pPr>
        <w:pStyle w:val="NormalWeb"/>
        <w:rPr>
          <w:i/>
          <w:iCs/>
        </w:rPr>
      </w:pPr>
      <w:r w:rsidRPr="00DF5CBA">
        <w:rPr>
          <w:rStyle w:val="nfasis"/>
          <w:i w:val="0"/>
          <w:iCs w:val="0"/>
        </w:rPr>
        <w:t>Nota: Estos valores son estimados y deben actualizarse con la información oficial de cada ARS o publicada por SISALRIL.</w:t>
      </w:r>
    </w:p>
    <w:p w14:paraId="0DB50872" w14:textId="77777777" w:rsidR="00DF5CBA" w:rsidRDefault="00DF5CBA" w:rsidP="00DF5CBA">
      <w:pPr>
        <w:pStyle w:val="Ttulo2"/>
      </w:pPr>
      <w:r>
        <w:rPr>
          <w:rFonts w:ascii="Segoe UI Emoji" w:hAnsi="Segoe UI Emoji" w:cs="Segoe UI Emoji"/>
        </w:rPr>
        <w:t>🧠</w:t>
      </w:r>
      <w:r>
        <w:t xml:space="preserve"> </w:t>
      </w:r>
      <w:r w:rsidRPr="00DF5CBA">
        <w:rPr>
          <w:color w:val="4472C4" w:themeColor="accent1"/>
          <w:sz w:val="32"/>
          <w:szCs w:val="32"/>
        </w:rPr>
        <w:t>Rol del personal técnico:</w:t>
      </w:r>
    </w:p>
    <w:p w14:paraId="7511C39E" w14:textId="77777777" w:rsidR="00DF5CBA" w:rsidRPr="00DF5CBA" w:rsidRDefault="00DF5CBA" w:rsidP="00DF5CBA">
      <w:pPr>
        <w:pStyle w:val="NormalWeb"/>
        <w:numPr>
          <w:ilvl w:val="0"/>
          <w:numId w:val="288"/>
        </w:numPr>
        <w:rPr>
          <w:b/>
          <w:bCs/>
        </w:rPr>
      </w:pPr>
      <w:r w:rsidRPr="00DF5CBA">
        <w:rPr>
          <w:rStyle w:val="Textoennegrita"/>
          <w:b w:val="0"/>
          <w:bCs w:val="0"/>
        </w:rPr>
        <w:t>Consultar esta tabla antes de dar respuesta a un usuario</w:t>
      </w:r>
    </w:p>
    <w:p w14:paraId="458A8C2B" w14:textId="77777777" w:rsidR="00DF5CBA" w:rsidRDefault="00DF5CBA" w:rsidP="00DF5CBA">
      <w:pPr>
        <w:pStyle w:val="NormalWeb"/>
        <w:numPr>
          <w:ilvl w:val="0"/>
          <w:numId w:val="288"/>
        </w:numPr>
      </w:pPr>
      <w:r>
        <w:t>Establecer alarmas de seguimiento cuando una solicitud esté por vencer</w:t>
      </w:r>
    </w:p>
    <w:p w14:paraId="6F302C8D" w14:textId="77777777" w:rsidR="00DF5CBA" w:rsidRDefault="00DF5CBA" w:rsidP="00DF5CBA">
      <w:pPr>
        <w:pStyle w:val="NormalWeb"/>
        <w:numPr>
          <w:ilvl w:val="0"/>
          <w:numId w:val="288"/>
        </w:numPr>
      </w:pPr>
      <w:r w:rsidRPr="00DF5CBA">
        <w:rPr>
          <w:rStyle w:val="Textoennegrita"/>
          <w:b w:val="0"/>
          <w:bCs w:val="0"/>
        </w:rPr>
        <w:t>Solicitar formalmente a la ARS una respuesta</w:t>
      </w:r>
      <w:r>
        <w:t xml:space="preserve"> si se ha superado el plazo sin notificación</w:t>
      </w:r>
    </w:p>
    <w:p w14:paraId="262A22BF" w14:textId="77777777" w:rsidR="00DF5CBA" w:rsidRDefault="00DF5CBA" w:rsidP="00DF5CBA">
      <w:pPr>
        <w:pStyle w:val="NormalWeb"/>
        <w:numPr>
          <w:ilvl w:val="0"/>
          <w:numId w:val="288"/>
        </w:numPr>
      </w:pPr>
      <w:r>
        <w:t>Educar al afiliado sobre cuánto tiempo esperar, según el tipo de solicitud</w:t>
      </w:r>
    </w:p>
    <w:p w14:paraId="0F7F3E70" w14:textId="2A6084C9" w:rsidR="00DF5CBA" w:rsidRDefault="00DF5CBA" w:rsidP="00DF5CBA">
      <w:pPr>
        <w:pStyle w:val="NormalWeb"/>
        <w:numPr>
          <w:ilvl w:val="0"/>
          <w:numId w:val="288"/>
        </w:numPr>
      </w:pPr>
      <w:r>
        <w:t xml:space="preserve">Respaldarse en estos tiempos para </w:t>
      </w:r>
      <w:r w:rsidRPr="00DF5CBA">
        <w:rPr>
          <w:rStyle w:val="Textoennegrita"/>
          <w:b w:val="0"/>
          <w:bCs w:val="0"/>
        </w:rPr>
        <w:t>defender el derecho del usuario a una atención oportuna</w:t>
      </w:r>
    </w:p>
    <w:p w14:paraId="1F8B08E9" w14:textId="77777777" w:rsidR="00DF5CBA" w:rsidRDefault="00DF5CBA" w:rsidP="00DF5CBA">
      <w:pPr>
        <w:pStyle w:val="Ttulo2"/>
      </w:pPr>
      <w:r>
        <w:rPr>
          <w:rFonts w:ascii="Segoe UI Emoji" w:hAnsi="Segoe UI Emoji" w:cs="Segoe UI Emoji"/>
        </w:rPr>
        <w:t>❗</w:t>
      </w:r>
      <w:r>
        <w:t xml:space="preserve"> </w:t>
      </w:r>
      <w:r w:rsidRPr="00DF5CBA">
        <w:rPr>
          <w:color w:val="4472C4" w:themeColor="accent1"/>
          <w:sz w:val="32"/>
          <w:szCs w:val="32"/>
        </w:rPr>
        <w:t>Riesgos de desconocer estos tiempos:</w:t>
      </w:r>
    </w:p>
    <w:p w14:paraId="33E18B4B" w14:textId="77777777" w:rsidR="00DF5CBA" w:rsidRDefault="00DF5CBA" w:rsidP="00DF5CBA">
      <w:pPr>
        <w:pStyle w:val="NormalWeb"/>
        <w:numPr>
          <w:ilvl w:val="0"/>
          <w:numId w:val="289"/>
        </w:numPr>
      </w:pPr>
      <w:r>
        <w:t>Exponer al paciente a demoras injustificadas</w:t>
      </w:r>
    </w:p>
    <w:p w14:paraId="6EA97C02" w14:textId="77777777" w:rsidR="00DF5CBA" w:rsidRDefault="00DF5CBA" w:rsidP="00DF5CBA">
      <w:pPr>
        <w:pStyle w:val="NormalWeb"/>
        <w:numPr>
          <w:ilvl w:val="0"/>
          <w:numId w:val="289"/>
        </w:numPr>
      </w:pPr>
      <w:r>
        <w:t>Incurrir en errores administrativos por seguimiento incorrecto</w:t>
      </w:r>
    </w:p>
    <w:p w14:paraId="770748AB" w14:textId="77777777" w:rsidR="00DF5CBA" w:rsidRDefault="00DF5CBA" w:rsidP="00DF5CBA">
      <w:pPr>
        <w:pStyle w:val="NormalWeb"/>
        <w:numPr>
          <w:ilvl w:val="0"/>
          <w:numId w:val="289"/>
        </w:numPr>
      </w:pPr>
      <w:r>
        <w:t>Pérdida de credibilidad institucional</w:t>
      </w:r>
    </w:p>
    <w:p w14:paraId="3D291349" w14:textId="54476B3E" w:rsidR="00DF5CBA" w:rsidRDefault="00DF5CBA" w:rsidP="00DF5CBA">
      <w:pPr>
        <w:pStyle w:val="NormalWeb"/>
        <w:numPr>
          <w:ilvl w:val="0"/>
          <w:numId w:val="289"/>
        </w:numPr>
      </w:pPr>
      <w:r>
        <w:t>Posibles reclamos formales ante la SISALRIL por violación de derechos</w:t>
      </w:r>
    </w:p>
    <w:p w14:paraId="6BD59FF9" w14:textId="77777777" w:rsidR="00DF5CBA" w:rsidRDefault="00DF5CBA" w:rsidP="00DF5CBA">
      <w:pPr>
        <w:pStyle w:val="Ttulo2"/>
      </w:pPr>
      <w:r>
        <w:rPr>
          <w:rFonts w:ascii="Segoe UI Emoji" w:hAnsi="Segoe UI Emoji" w:cs="Segoe UI Emoji"/>
        </w:rPr>
        <w:lastRenderedPageBreak/>
        <w:t>🎯</w:t>
      </w:r>
      <w:r>
        <w:t xml:space="preserve"> </w:t>
      </w:r>
      <w:r w:rsidRPr="00DF5CBA">
        <w:rPr>
          <w:color w:val="4472C4" w:themeColor="accent1"/>
          <w:sz w:val="32"/>
          <w:szCs w:val="32"/>
        </w:rPr>
        <w:t>Frase clave:</w:t>
      </w:r>
    </w:p>
    <w:p w14:paraId="7D670618" w14:textId="77777777" w:rsidR="00DF5CBA" w:rsidRDefault="00DF5CBA" w:rsidP="00DF5CBA">
      <w:pPr>
        <w:pStyle w:val="NormalWeb"/>
      </w:pPr>
      <w:r>
        <w:t>“Respetar los tiempos es respetar la salud. Cada hora que pasa sin respuesta puede cambiar el destino del paciente.”</w:t>
      </w:r>
    </w:p>
    <w:p w14:paraId="5AB56DD1" w14:textId="77777777" w:rsidR="00AB35D2" w:rsidRPr="00AB35D2" w:rsidRDefault="00AB35D2" w:rsidP="00AB35D2">
      <w:pPr>
        <w:pStyle w:val="Ttulo2"/>
        <w:rPr>
          <w:color w:val="4472C4" w:themeColor="accent1"/>
          <w:sz w:val="32"/>
          <w:szCs w:val="32"/>
        </w:rPr>
      </w:pPr>
      <w:r w:rsidRPr="00AB35D2">
        <w:rPr>
          <w:rStyle w:val="Textoennegrita"/>
          <w:b/>
          <w:bCs/>
          <w:color w:val="4472C4" w:themeColor="accent1"/>
          <w:sz w:val="32"/>
          <w:szCs w:val="32"/>
        </w:rPr>
        <w:t>Casos de Estudio para Análisis y Discusión</w:t>
      </w:r>
    </w:p>
    <w:p w14:paraId="7D42C762" w14:textId="77777777" w:rsidR="00AB35D2" w:rsidRDefault="00AB35D2" w:rsidP="00AB35D2">
      <w:pPr>
        <w:pStyle w:val="Ttulo3"/>
      </w:pPr>
      <w:r>
        <w:rPr>
          <w:rFonts w:ascii="Segoe UI Emoji" w:hAnsi="Segoe UI Emoji" w:cs="Segoe UI Emoji"/>
        </w:rPr>
        <w:t>🔹</w:t>
      </w:r>
      <w:r>
        <w:t xml:space="preserve"> </w:t>
      </w:r>
      <w:r w:rsidRPr="00AB35D2">
        <w:rPr>
          <w:b w:val="0"/>
          <w:bCs w:val="0"/>
          <w:color w:val="4472C4" w:themeColor="accent1"/>
        </w:rPr>
        <w:t>¿Qué son?</w:t>
      </w:r>
    </w:p>
    <w:p w14:paraId="05E8005A" w14:textId="77777777" w:rsidR="00AB35D2" w:rsidRDefault="00AB35D2" w:rsidP="00AB35D2">
      <w:pPr>
        <w:pStyle w:val="NormalWeb"/>
      </w:pPr>
      <w:r>
        <w:t xml:space="preserve">Los </w:t>
      </w:r>
      <w:r w:rsidRPr="00AB35D2">
        <w:rPr>
          <w:rStyle w:val="Textoennegrita"/>
          <w:b w:val="0"/>
          <w:bCs w:val="0"/>
        </w:rPr>
        <w:t>casos de estudio</w:t>
      </w:r>
      <w:r>
        <w:t xml:space="preserve"> son situaciones clínicas y administrativas simuladas o reales (debidamente anonimizadas), diseñadas con fines pedagógicos, que permiten a los estudiantes o técnicos </w:t>
      </w:r>
      <w:r w:rsidRPr="00AB35D2">
        <w:rPr>
          <w:rStyle w:val="Textoennegrita"/>
          <w:b w:val="0"/>
          <w:bCs w:val="0"/>
        </w:rPr>
        <w:t>analizar, discutir y resolver problemas complejos relacionados con autorizaciones médicas, cobertura de servicios de salud, pre-certificaciones y atención al usuario</w:t>
      </w:r>
      <w:r>
        <w:t>.</w:t>
      </w:r>
    </w:p>
    <w:p w14:paraId="43320A65" w14:textId="64E3DAD6" w:rsidR="00AB35D2" w:rsidRDefault="00AB35D2" w:rsidP="00AB35D2">
      <w:pPr>
        <w:pStyle w:val="NormalWeb"/>
      </w:pPr>
      <w:r>
        <w:t>Estos casos recrean los escenarios reales que enfrentan las ARS, prestadores y afiliados, promoviendo el pensamiento crítico, la toma de decisiones informadas y la aplicación práctica de las normativas del Sistema Dominicano de Seguridad Social (SDSS).</w:t>
      </w:r>
    </w:p>
    <w:p w14:paraId="71C5AA84" w14:textId="77777777" w:rsidR="00AB35D2" w:rsidRDefault="00AB35D2" w:rsidP="00AB35D2">
      <w:pPr>
        <w:pStyle w:val="Ttulo3"/>
      </w:pPr>
      <w:r>
        <w:rPr>
          <w:rFonts w:ascii="Segoe UI Emoji" w:hAnsi="Segoe UI Emoji" w:cs="Segoe UI Emoji"/>
        </w:rPr>
        <w:t>🎯</w:t>
      </w:r>
      <w:r>
        <w:t xml:space="preserve"> </w:t>
      </w:r>
      <w:r w:rsidRPr="00AB35D2">
        <w:rPr>
          <w:color w:val="4472C4" w:themeColor="accent1"/>
        </w:rPr>
        <w:t>Objetivos principales:</w:t>
      </w:r>
    </w:p>
    <w:p w14:paraId="472B8463" w14:textId="77777777" w:rsidR="00AB35D2" w:rsidRDefault="00AB35D2" w:rsidP="00AB35D2">
      <w:pPr>
        <w:pStyle w:val="NormalWeb"/>
        <w:numPr>
          <w:ilvl w:val="0"/>
          <w:numId w:val="290"/>
        </w:numPr>
      </w:pPr>
      <w:r>
        <w:t xml:space="preserve">Evaluar la </w:t>
      </w:r>
      <w:r w:rsidRPr="00AB35D2">
        <w:rPr>
          <w:rStyle w:val="Textoennegrita"/>
          <w:b w:val="0"/>
          <w:bCs w:val="0"/>
        </w:rPr>
        <w:t>capacidad técnica, ética y comunicativa</w:t>
      </w:r>
      <w:r>
        <w:t xml:space="preserve"> del estudiante o personal en formación</w:t>
      </w:r>
    </w:p>
    <w:p w14:paraId="6B829C4F" w14:textId="77777777" w:rsidR="00AB35D2" w:rsidRDefault="00AB35D2" w:rsidP="00AB35D2">
      <w:pPr>
        <w:pStyle w:val="NormalWeb"/>
        <w:numPr>
          <w:ilvl w:val="0"/>
          <w:numId w:val="290"/>
        </w:numPr>
      </w:pPr>
      <w:r>
        <w:t xml:space="preserve">Aplicar los </w:t>
      </w:r>
      <w:r w:rsidRPr="00AB35D2">
        <w:rPr>
          <w:rStyle w:val="Textoennegrita"/>
          <w:b w:val="0"/>
          <w:bCs w:val="0"/>
        </w:rPr>
        <w:t>conocimientos teóricos en un contexto realista</w:t>
      </w:r>
    </w:p>
    <w:p w14:paraId="0CB37472" w14:textId="77777777" w:rsidR="00AB35D2" w:rsidRDefault="00AB35D2" w:rsidP="00AB35D2">
      <w:pPr>
        <w:pStyle w:val="NormalWeb"/>
        <w:numPr>
          <w:ilvl w:val="0"/>
          <w:numId w:val="290"/>
        </w:numPr>
      </w:pPr>
      <w:r>
        <w:t xml:space="preserve">Fortalecer la </w:t>
      </w:r>
      <w:r w:rsidRPr="00AB35D2">
        <w:rPr>
          <w:rStyle w:val="Textoennegrita"/>
          <w:b w:val="0"/>
          <w:bCs w:val="0"/>
        </w:rPr>
        <w:t>resolución de conflictos</w:t>
      </w:r>
      <w:r>
        <w:t xml:space="preserve"> en salud desde una perspectiva integral</w:t>
      </w:r>
    </w:p>
    <w:p w14:paraId="60B3CA16" w14:textId="2FD10B17" w:rsidR="00AB35D2" w:rsidRDefault="00AB35D2" w:rsidP="00AB35D2">
      <w:pPr>
        <w:pStyle w:val="NormalWeb"/>
        <w:numPr>
          <w:ilvl w:val="0"/>
          <w:numId w:val="290"/>
        </w:numPr>
      </w:pPr>
      <w:r>
        <w:t xml:space="preserve">Fomentar el </w:t>
      </w:r>
      <w:r w:rsidRPr="00AB35D2">
        <w:rPr>
          <w:rStyle w:val="Textoennegrita"/>
          <w:b w:val="0"/>
          <w:bCs w:val="0"/>
        </w:rPr>
        <w:t>trabajo en equipo, la empatía y el razonamiento clínico-administrativo</w:t>
      </w:r>
    </w:p>
    <w:p w14:paraId="6C5C9EC2" w14:textId="77777777" w:rsidR="00AB35D2" w:rsidRDefault="00AB35D2" w:rsidP="00AB35D2">
      <w:pPr>
        <w:pStyle w:val="Ttulo2"/>
      </w:pPr>
      <w:r>
        <w:rPr>
          <w:rFonts w:ascii="Segoe UI Emoji" w:hAnsi="Segoe UI Emoji" w:cs="Segoe UI Emoji"/>
        </w:rPr>
        <w:t>📋</w:t>
      </w:r>
      <w:r>
        <w:t xml:space="preserve"> </w:t>
      </w:r>
      <w:r w:rsidRPr="00AB35D2">
        <w:rPr>
          <w:color w:val="4472C4" w:themeColor="accent1"/>
          <w:sz w:val="32"/>
          <w:szCs w:val="32"/>
        </w:rPr>
        <w:t>¿Qué incluye un caso de estudio?</w:t>
      </w:r>
    </w:p>
    <w:p w14:paraId="3843607A" w14:textId="77777777" w:rsidR="00AB35D2" w:rsidRDefault="00AB35D2" w:rsidP="00AB35D2">
      <w:pPr>
        <w:pStyle w:val="NormalWeb"/>
      </w:pPr>
      <w:r>
        <w:t>Un caso bien estructurado suele contener: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5857"/>
      </w:tblGrid>
      <w:tr w:rsidR="00AB35D2" w14:paraId="1BE75582" w14:textId="77777777" w:rsidTr="00AB35D2">
        <w:trPr>
          <w:tblHeader/>
          <w:tblCellSpacing w:w="15" w:type="dxa"/>
        </w:trPr>
        <w:tc>
          <w:tcPr>
            <w:tcW w:w="0" w:type="auto"/>
            <w:vAlign w:val="center"/>
            <w:hideMark/>
          </w:tcPr>
          <w:p w14:paraId="0BD906A9" w14:textId="77777777" w:rsidR="00AB35D2" w:rsidRDefault="00AB35D2">
            <w:pPr>
              <w:jc w:val="center"/>
              <w:rPr>
                <w:b/>
                <w:bCs/>
              </w:rPr>
            </w:pPr>
            <w:r>
              <w:rPr>
                <w:b/>
                <w:bCs/>
              </w:rPr>
              <w:t>Elemento</w:t>
            </w:r>
          </w:p>
        </w:tc>
        <w:tc>
          <w:tcPr>
            <w:tcW w:w="0" w:type="auto"/>
            <w:vAlign w:val="center"/>
            <w:hideMark/>
          </w:tcPr>
          <w:p w14:paraId="1FE128CF" w14:textId="77777777" w:rsidR="00AB35D2" w:rsidRDefault="00AB35D2">
            <w:pPr>
              <w:jc w:val="center"/>
              <w:rPr>
                <w:b/>
                <w:bCs/>
              </w:rPr>
            </w:pPr>
            <w:r>
              <w:rPr>
                <w:b/>
                <w:bCs/>
              </w:rPr>
              <w:t>Detalle</w:t>
            </w:r>
          </w:p>
        </w:tc>
      </w:tr>
      <w:tr w:rsidR="00AB35D2" w14:paraId="0BAEBF5A" w14:textId="77777777" w:rsidTr="00AB35D2">
        <w:trPr>
          <w:tblCellSpacing w:w="15" w:type="dxa"/>
        </w:trPr>
        <w:tc>
          <w:tcPr>
            <w:tcW w:w="0" w:type="auto"/>
            <w:vAlign w:val="center"/>
            <w:hideMark/>
          </w:tcPr>
          <w:p w14:paraId="14C81A92" w14:textId="77777777" w:rsidR="00AB35D2" w:rsidRDefault="00AB35D2">
            <w:r>
              <w:rPr>
                <w:rFonts w:ascii="Segoe UI Emoji" w:hAnsi="Segoe UI Emoji" w:cs="Segoe UI Emoji"/>
              </w:rPr>
              <w:t>🔎</w:t>
            </w:r>
            <w:r>
              <w:t xml:space="preserve"> Contexto clínico</w:t>
            </w:r>
          </w:p>
        </w:tc>
        <w:tc>
          <w:tcPr>
            <w:tcW w:w="0" w:type="auto"/>
            <w:vAlign w:val="center"/>
            <w:hideMark/>
          </w:tcPr>
          <w:p w14:paraId="5BB00B4F" w14:textId="77777777" w:rsidR="00AB35D2" w:rsidRDefault="00AB35D2">
            <w:r>
              <w:t>Edad, sexo, diagnóstico del paciente, evolución médica</w:t>
            </w:r>
          </w:p>
        </w:tc>
      </w:tr>
      <w:tr w:rsidR="00AB35D2" w14:paraId="685E9414" w14:textId="77777777" w:rsidTr="00AB35D2">
        <w:trPr>
          <w:tblCellSpacing w:w="15" w:type="dxa"/>
        </w:trPr>
        <w:tc>
          <w:tcPr>
            <w:tcW w:w="0" w:type="auto"/>
            <w:vAlign w:val="center"/>
            <w:hideMark/>
          </w:tcPr>
          <w:p w14:paraId="49EF9784" w14:textId="77777777" w:rsidR="00AB35D2" w:rsidRDefault="00AB35D2">
            <w:r>
              <w:rPr>
                <w:rFonts w:ascii="Segoe UI Emoji" w:hAnsi="Segoe UI Emoji" w:cs="Segoe UI Emoji"/>
              </w:rPr>
              <w:t>🏥</w:t>
            </w:r>
            <w:r>
              <w:t xml:space="preserve"> Prestador involucrado</w:t>
            </w:r>
          </w:p>
        </w:tc>
        <w:tc>
          <w:tcPr>
            <w:tcW w:w="0" w:type="auto"/>
            <w:vAlign w:val="center"/>
            <w:hideMark/>
          </w:tcPr>
          <w:p w14:paraId="07948929" w14:textId="77777777" w:rsidR="00AB35D2" w:rsidRDefault="00AB35D2">
            <w:r>
              <w:t>Nombre del centro (ficticio), especialidad, red contratada</w:t>
            </w:r>
          </w:p>
        </w:tc>
      </w:tr>
      <w:tr w:rsidR="00AB35D2" w14:paraId="5B4EAD50" w14:textId="77777777" w:rsidTr="00AB35D2">
        <w:trPr>
          <w:tblCellSpacing w:w="15" w:type="dxa"/>
        </w:trPr>
        <w:tc>
          <w:tcPr>
            <w:tcW w:w="0" w:type="auto"/>
            <w:vAlign w:val="center"/>
            <w:hideMark/>
          </w:tcPr>
          <w:p w14:paraId="0F63A739" w14:textId="77777777" w:rsidR="00AB35D2" w:rsidRDefault="00AB35D2">
            <w:r>
              <w:rPr>
                <w:rFonts w:ascii="Segoe UI Emoji" w:hAnsi="Segoe UI Emoji" w:cs="Segoe UI Emoji"/>
              </w:rPr>
              <w:t>📄</w:t>
            </w:r>
            <w:r>
              <w:t xml:space="preserve"> Documentación aportada</w:t>
            </w:r>
          </w:p>
        </w:tc>
        <w:tc>
          <w:tcPr>
            <w:tcW w:w="0" w:type="auto"/>
            <w:vAlign w:val="center"/>
            <w:hideMark/>
          </w:tcPr>
          <w:p w14:paraId="7D12F505" w14:textId="77777777" w:rsidR="00AB35D2" w:rsidRDefault="00AB35D2">
            <w:r>
              <w:t>Historia clínica, estudios, cotización, formulario de solicitud</w:t>
            </w:r>
          </w:p>
        </w:tc>
      </w:tr>
      <w:tr w:rsidR="00AB35D2" w14:paraId="153B8386" w14:textId="77777777" w:rsidTr="00AB35D2">
        <w:trPr>
          <w:tblCellSpacing w:w="15" w:type="dxa"/>
        </w:trPr>
        <w:tc>
          <w:tcPr>
            <w:tcW w:w="0" w:type="auto"/>
            <w:vAlign w:val="center"/>
            <w:hideMark/>
          </w:tcPr>
          <w:p w14:paraId="745BB080" w14:textId="77777777" w:rsidR="00AB35D2" w:rsidRDefault="00AB35D2">
            <w:r>
              <w:rPr>
                <w:rFonts w:ascii="Segoe UI Emoji" w:hAnsi="Segoe UI Emoji" w:cs="Segoe UI Emoji"/>
              </w:rPr>
              <w:t>❌</w:t>
            </w:r>
            <w:r>
              <w:t xml:space="preserve"> Dificultades o errores</w:t>
            </w:r>
          </w:p>
        </w:tc>
        <w:tc>
          <w:tcPr>
            <w:tcW w:w="0" w:type="auto"/>
            <w:vAlign w:val="center"/>
            <w:hideMark/>
          </w:tcPr>
          <w:p w14:paraId="7C8F018D" w14:textId="77777777" w:rsidR="00AB35D2" w:rsidRDefault="00AB35D2">
            <w:r>
              <w:t>Falta de documento, glosa previa, urgencia, rechazo anterior</w:t>
            </w:r>
          </w:p>
        </w:tc>
      </w:tr>
      <w:tr w:rsidR="00AB35D2" w14:paraId="597E9368" w14:textId="77777777" w:rsidTr="00AB35D2">
        <w:trPr>
          <w:tblCellSpacing w:w="15" w:type="dxa"/>
        </w:trPr>
        <w:tc>
          <w:tcPr>
            <w:tcW w:w="0" w:type="auto"/>
            <w:vAlign w:val="center"/>
            <w:hideMark/>
          </w:tcPr>
          <w:p w14:paraId="2731648D" w14:textId="77777777" w:rsidR="00AB35D2" w:rsidRDefault="00AB35D2">
            <w:r>
              <w:rPr>
                <w:rFonts w:ascii="Segoe UI Emoji" w:hAnsi="Segoe UI Emoji" w:cs="Segoe UI Emoji"/>
              </w:rPr>
              <w:t>❓</w:t>
            </w:r>
            <w:r>
              <w:t xml:space="preserve"> Desafío técnico</w:t>
            </w:r>
          </w:p>
        </w:tc>
        <w:tc>
          <w:tcPr>
            <w:tcW w:w="0" w:type="auto"/>
            <w:vAlign w:val="center"/>
            <w:hideMark/>
          </w:tcPr>
          <w:p w14:paraId="2CEB49E5" w14:textId="77777777" w:rsidR="00AB35D2" w:rsidRDefault="00AB35D2">
            <w:r>
              <w:t>¿Aprobar o no? ¿Qué falta? ¿Qué responderle al prestador o afiliado?</w:t>
            </w:r>
          </w:p>
        </w:tc>
      </w:tr>
      <w:tr w:rsidR="00AB35D2" w14:paraId="19E53E4D" w14:textId="77777777" w:rsidTr="00AB35D2">
        <w:trPr>
          <w:tblCellSpacing w:w="15" w:type="dxa"/>
        </w:trPr>
        <w:tc>
          <w:tcPr>
            <w:tcW w:w="0" w:type="auto"/>
            <w:vAlign w:val="center"/>
            <w:hideMark/>
          </w:tcPr>
          <w:p w14:paraId="67E9E5FA" w14:textId="77777777" w:rsidR="00AB35D2" w:rsidRDefault="00AB35D2">
            <w:r>
              <w:rPr>
                <w:rFonts w:ascii="Segoe UI Emoji" w:hAnsi="Segoe UI Emoji" w:cs="Segoe UI Emoji"/>
              </w:rPr>
              <w:t>📢</w:t>
            </w:r>
            <w:r>
              <w:t xml:space="preserve"> Preguntas para discusión</w:t>
            </w:r>
          </w:p>
        </w:tc>
        <w:tc>
          <w:tcPr>
            <w:tcW w:w="0" w:type="auto"/>
            <w:vAlign w:val="center"/>
            <w:hideMark/>
          </w:tcPr>
          <w:p w14:paraId="1328A8ED" w14:textId="77777777" w:rsidR="00AB35D2" w:rsidRDefault="00AB35D2">
            <w:r>
              <w:t>¿Cómo se pudo prevenir? ¿Qué harías tú como técnico?</w:t>
            </w:r>
          </w:p>
        </w:tc>
      </w:tr>
    </w:tbl>
    <w:p w14:paraId="0A93DE47" w14:textId="4395B1C7" w:rsidR="00AB35D2" w:rsidRDefault="00AB35D2" w:rsidP="00AB35D2"/>
    <w:p w14:paraId="65C2F626" w14:textId="77777777" w:rsidR="00AB35D2" w:rsidRDefault="00AB35D2" w:rsidP="00AB35D2">
      <w:pPr>
        <w:pStyle w:val="Ttulo3"/>
      </w:pPr>
      <w:r>
        <w:rPr>
          <w:rFonts w:ascii="Segoe UI Emoji" w:hAnsi="Segoe UI Emoji" w:cs="Segoe UI Emoji"/>
        </w:rPr>
        <w:lastRenderedPageBreak/>
        <w:t>🧠</w:t>
      </w:r>
      <w:r>
        <w:t xml:space="preserve"> </w:t>
      </w:r>
      <w:r w:rsidRPr="00AB35D2">
        <w:rPr>
          <w:color w:val="4472C4" w:themeColor="accent1"/>
        </w:rPr>
        <w:t>Actividades sugeridas con casos:</w:t>
      </w:r>
    </w:p>
    <w:p w14:paraId="0369FE07" w14:textId="77777777" w:rsidR="00AB35D2" w:rsidRDefault="00AB35D2" w:rsidP="00AB35D2">
      <w:pPr>
        <w:pStyle w:val="NormalWeb"/>
        <w:numPr>
          <w:ilvl w:val="0"/>
          <w:numId w:val="291"/>
        </w:numPr>
      </w:pPr>
      <w:r w:rsidRPr="00AB35D2">
        <w:rPr>
          <w:rStyle w:val="Textoennegrita"/>
          <w:b w:val="0"/>
          <w:bCs w:val="0"/>
        </w:rPr>
        <w:t>Análisis individual o grupal</w:t>
      </w:r>
      <w:r>
        <w:t xml:space="preserve"> del expediente</w:t>
      </w:r>
    </w:p>
    <w:p w14:paraId="14430D71" w14:textId="77777777" w:rsidR="00AB35D2" w:rsidRDefault="00AB35D2" w:rsidP="00AB35D2">
      <w:pPr>
        <w:pStyle w:val="NormalWeb"/>
        <w:numPr>
          <w:ilvl w:val="0"/>
          <w:numId w:val="291"/>
        </w:numPr>
      </w:pPr>
      <w:r w:rsidRPr="00AB35D2">
        <w:rPr>
          <w:rStyle w:val="Textoennegrita"/>
          <w:b w:val="0"/>
          <w:bCs w:val="0"/>
        </w:rPr>
        <w:t>Debates guiados</w:t>
      </w:r>
      <w:r>
        <w:t xml:space="preserve"> sobre decisiones clínicas y administrativas</w:t>
      </w:r>
    </w:p>
    <w:p w14:paraId="6B6752AF" w14:textId="77777777" w:rsidR="00AB35D2" w:rsidRPr="00AB35D2" w:rsidRDefault="00AB35D2" w:rsidP="00AB35D2">
      <w:pPr>
        <w:pStyle w:val="NormalWeb"/>
        <w:numPr>
          <w:ilvl w:val="0"/>
          <w:numId w:val="291"/>
        </w:numPr>
        <w:rPr>
          <w:b/>
          <w:bCs/>
        </w:rPr>
      </w:pPr>
      <w:r w:rsidRPr="00AB35D2">
        <w:rPr>
          <w:rStyle w:val="Textoennegrita"/>
          <w:b w:val="0"/>
          <w:bCs w:val="0"/>
        </w:rPr>
        <w:t>Redacción de notas de apelación, cartas formales o respuestas técnicas</w:t>
      </w:r>
    </w:p>
    <w:p w14:paraId="75DBEAF9" w14:textId="77777777" w:rsidR="00AB35D2" w:rsidRPr="00AB35D2" w:rsidRDefault="00AB35D2" w:rsidP="00AB35D2">
      <w:pPr>
        <w:pStyle w:val="NormalWeb"/>
        <w:numPr>
          <w:ilvl w:val="0"/>
          <w:numId w:val="291"/>
        </w:numPr>
        <w:rPr>
          <w:b/>
          <w:bCs/>
        </w:rPr>
      </w:pPr>
      <w:r w:rsidRPr="00AB35D2">
        <w:rPr>
          <w:rStyle w:val="Textoennegrita"/>
          <w:b w:val="0"/>
          <w:bCs w:val="0"/>
        </w:rPr>
        <w:t>Simulación de atención telefónica o presencial al afiliado/prestador</w:t>
      </w:r>
    </w:p>
    <w:p w14:paraId="6DCB8562" w14:textId="66C759AB" w:rsidR="00AB35D2" w:rsidRDefault="00AB35D2" w:rsidP="00AB35D2">
      <w:pPr>
        <w:pStyle w:val="NormalWeb"/>
        <w:numPr>
          <w:ilvl w:val="0"/>
          <w:numId w:val="291"/>
        </w:numPr>
      </w:pPr>
      <w:r w:rsidRPr="00AB35D2">
        <w:rPr>
          <w:rStyle w:val="Textoennegrita"/>
          <w:b w:val="0"/>
          <w:bCs w:val="0"/>
        </w:rPr>
        <w:t>Evaluación cruzada</w:t>
      </w:r>
      <w:r>
        <w:t xml:space="preserve"> entre pares o con rúbricas del instructor</w:t>
      </w:r>
    </w:p>
    <w:p w14:paraId="33C8F33E" w14:textId="77777777" w:rsidR="00AB35D2" w:rsidRDefault="00AB35D2" w:rsidP="00AB35D2">
      <w:pPr>
        <w:pStyle w:val="Ttulo2"/>
      </w:pPr>
      <w:r>
        <w:rPr>
          <w:rFonts w:ascii="Segoe UI Emoji" w:hAnsi="Segoe UI Emoji" w:cs="Segoe UI Emoji"/>
        </w:rPr>
        <w:t>🧾</w:t>
      </w:r>
      <w:r>
        <w:t xml:space="preserve"> </w:t>
      </w:r>
      <w:r w:rsidRPr="00AB35D2">
        <w:rPr>
          <w:color w:val="4472C4" w:themeColor="accent1"/>
          <w:sz w:val="32"/>
          <w:szCs w:val="32"/>
        </w:rPr>
        <w:t>Ejemplo de caso (resumen):</w:t>
      </w:r>
    </w:p>
    <w:p w14:paraId="3F286811" w14:textId="7E953C21" w:rsidR="00AB35D2" w:rsidRDefault="00AB35D2" w:rsidP="00AB35D2">
      <w:pPr>
        <w:pStyle w:val="NormalWeb"/>
      </w:pPr>
      <w:r w:rsidRPr="00AB35D2">
        <w:rPr>
          <w:rStyle w:val="Textoennegrita"/>
          <w:color w:val="4472C4" w:themeColor="accent1"/>
        </w:rPr>
        <w:t>Caso #</w:t>
      </w:r>
      <w:r w:rsidR="000D0EB8">
        <w:rPr>
          <w:rStyle w:val="Textoennegrita"/>
          <w:color w:val="4472C4" w:themeColor="accent1"/>
        </w:rPr>
        <w:t>1</w:t>
      </w:r>
      <w:r w:rsidRPr="00AB35D2">
        <w:rPr>
          <w:rStyle w:val="Textoennegrita"/>
          <w:color w:val="4472C4" w:themeColor="accent1"/>
        </w:rPr>
        <w:t>: Solicitud Quirúrgica Incompleta</w:t>
      </w:r>
      <w:r>
        <w:br/>
        <w:t>María Gómez, 58 años, diagnosticada con colelitiasis, acude a cirugía general con indicación de colecistectomía laparoscópica.</w:t>
      </w:r>
      <w:r>
        <w:br/>
        <w:t>Se presenta solicitud a la ARS sin estudios de imagen ni cotización. El diagnóstico está sin codificar y el centro no pertenece a la red.</w:t>
      </w:r>
      <w:r>
        <w:br/>
        <w:t>La solicitud es rechazada.</w:t>
      </w:r>
    </w:p>
    <w:p w14:paraId="0C2D2627" w14:textId="77777777" w:rsidR="00AB35D2" w:rsidRPr="00AB35D2" w:rsidRDefault="00AB35D2" w:rsidP="00AB35D2">
      <w:pPr>
        <w:pStyle w:val="NormalWeb"/>
        <w:rPr>
          <w:color w:val="4472C4" w:themeColor="accent1"/>
        </w:rPr>
      </w:pPr>
      <w:r w:rsidRPr="00AB35D2">
        <w:rPr>
          <w:rStyle w:val="Textoennegrita"/>
          <w:color w:val="4472C4" w:themeColor="accent1"/>
        </w:rPr>
        <w:t>Preguntas de análisis:</w:t>
      </w:r>
    </w:p>
    <w:p w14:paraId="3B1D4EB4" w14:textId="77777777" w:rsidR="00AB35D2" w:rsidRDefault="00AB35D2" w:rsidP="00AB35D2">
      <w:pPr>
        <w:pStyle w:val="NormalWeb"/>
        <w:numPr>
          <w:ilvl w:val="0"/>
          <w:numId w:val="292"/>
        </w:numPr>
      </w:pPr>
      <w:r>
        <w:t>¿Cuáles son los errores detectados en la solicitud?</w:t>
      </w:r>
    </w:p>
    <w:p w14:paraId="6E61337E" w14:textId="77777777" w:rsidR="00AB35D2" w:rsidRDefault="00AB35D2" w:rsidP="00AB35D2">
      <w:pPr>
        <w:pStyle w:val="NormalWeb"/>
        <w:numPr>
          <w:ilvl w:val="0"/>
          <w:numId w:val="292"/>
        </w:numPr>
      </w:pPr>
      <w:r>
        <w:t>¿Qué documentos deben anexarse para completar el expediente?</w:t>
      </w:r>
    </w:p>
    <w:p w14:paraId="22015C64" w14:textId="77777777" w:rsidR="00AB35D2" w:rsidRDefault="00AB35D2" w:rsidP="00AB35D2">
      <w:pPr>
        <w:pStyle w:val="NormalWeb"/>
        <w:numPr>
          <w:ilvl w:val="0"/>
          <w:numId w:val="292"/>
        </w:numPr>
      </w:pPr>
      <w:r>
        <w:t>¿Qué tipo de orientación debe brindarse al médico o al paciente?</w:t>
      </w:r>
    </w:p>
    <w:p w14:paraId="69C3ED66" w14:textId="3DD5C07D" w:rsidR="00AB35D2" w:rsidRDefault="00AB35D2" w:rsidP="00AB35D2">
      <w:pPr>
        <w:pStyle w:val="NormalWeb"/>
        <w:numPr>
          <w:ilvl w:val="0"/>
          <w:numId w:val="292"/>
        </w:numPr>
      </w:pPr>
      <w:r>
        <w:t>¿Procede apelación o nuevo envío? ¿Cómo redactarías la respuesta?</w:t>
      </w:r>
    </w:p>
    <w:p w14:paraId="1C776050" w14:textId="77777777" w:rsidR="00AB35D2" w:rsidRDefault="00AB35D2" w:rsidP="00AB35D2">
      <w:pPr>
        <w:pStyle w:val="Ttulo2"/>
      </w:pPr>
      <w:r>
        <w:rPr>
          <w:rFonts w:ascii="Segoe UI Emoji" w:hAnsi="Segoe UI Emoji" w:cs="Segoe UI Emoji"/>
        </w:rPr>
        <w:t>✅</w:t>
      </w:r>
      <w:r>
        <w:t xml:space="preserve"> </w:t>
      </w:r>
      <w:r w:rsidRPr="000D0EB8">
        <w:rPr>
          <w:color w:val="4472C4" w:themeColor="accent1"/>
          <w:sz w:val="32"/>
          <w:szCs w:val="32"/>
        </w:rPr>
        <w:t>Beneficios del uso de casos en INTECA:</w:t>
      </w:r>
    </w:p>
    <w:p w14:paraId="2AB69303" w14:textId="77777777" w:rsidR="00AB35D2" w:rsidRDefault="00AB35D2" w:rsidP="00AB35D2">
      <w:pPr>
        <w:pStyle w:val="NormalWeb"/>
        <w:numPr>
          <w:ilvl w:val="0"/>
          <w:numId w:val="293"/>
        </w:numPr>
      </w:pPr>
      <w:r>
        <w:t xml:space="preserve">Mejora la </w:t>
      </w:r>
      <w:r w:rsidRPr="000D0EB8">
        <w:rPr>
          <w:rStyle w:val="Textoennegrita"/>
          <w:b w:val="0"/>
          <w:bCs w:val="0"/>
        </w:rPr>
        <w:t>toma de decisiones en situaciones reales</w:t>
      </w:r>
    </w:p>
    <w:p w14:paraId="3932AB8A" w14:textId="77777777" w:rsidR="00AB35D2" w:rsidRDefault="00AB35D2" w:rsidP="00AB35D2">
      <w:pPr>
        <w:pStyle w:val="NormalWeb"/>
        <w:numPr>
          <w:ilvl w:val="0"/>
          <w:numId w:val="293"/>
        </w:numPr>
      </w:pPr>
      <w:r>
        <w:t xml:space="preserve">Permite que los estudiantes </w:t>
      </w:r>
      <w:r w:rsidRPr="000D0EB8">
        <w:rPr>
          <w:rStyle w:val="Textoennegrita"/>
          <w:b w:val="0"/>
          <w:bCs w:val="0"/>
        </w:rPr>
        <w:t>cometan errores sin consecuencias reales</w:t>
      </w:r>
      <w:r w:rsidRPr="000D0EB8">
        <w:t xml:space="preserve">, </w:t>
      </w:r>
      <w:r>
        <w:t>aprendiendo de ellos</w:t>
      </w:r>
    </w:p>
    <w:p w14:paraId="67EB919D" w14:textId="77777777" w:rsidR="00AB35D2" w:rsidRDefault="00AB35D2" w:rsidP="00AB35D2">
      <w:pPr>
        <w:pStyle w:val="NormalWeb"/>
        <w:numPr>
          <w:ilvl w:val="0"/>
          <w:numId w:val="293"/>
        </w:numPr>
      </w:pPr>
      <w:r>
        <w:t xml:space="preserve">Refuerza la </w:t>
      </w:r>
      <w:r w:rsidRPr="000D0EB8">
        <w:rPr>
          <w:rStyle w:val="Textoennegrita"/>
          <w:b w:val="0"/>
          <w:bCs w:val="0"/>
        </w:rPr>
        <w:t>ética profesional y la empatía técnica</w:t>
      </w:r>
    </w:p>
    <w:p w14:paraId="1483988B" w14:textId="2A5D16F8" w:rsidR="00AB35D2" w:rsidRDefault="00AB35D2" w:rsidP="00AB35D2">
      <w:pPr>
        <w:pStyle w:val="NormalWeb"/>
        <w:numPr>
          <w:ilvl w:val="0"/>
          <w:numId w:val="293"/>
        </w:numPr>
      </w:pPr>
      <w:r>
        <w:t>Aumenta la seguridad del estudiante al enfrentarse a futuros escenarios laborales</w:t>
      </w:r>
    </w:p>
    <w:p w14:paraId="177FBCAE" w14:textId="77777777" w:rsidR="00AB35D2" w:rsidRDefault="00AB35D2" w:rsidP="00AB35D2">
      <w:pPr>
        <w:pStyle w:val="Ttulo2"/>
      </w:pPr>
      <w:r>
        <w:rPr>
          <w:rFonts w:ascii="Segoe UI Emoji" w:hAnsi="Segoe UI Emoji" w:cs="Segoe UI Emoji"/>
        </w:rPr>
        <w:t>🎯</w:t>
      </w:r>
      <w:r>
        <w:t xml:space="preserve"> </w:t>
      </w:r>
      <w:r w:rsidRPr="000D0EB8">
        <w:rPr>
          <w:color w:val="4472C4" w:themeColor="accent1"/>
          <w:sz w:val="32"/>
          <w:szCs w:val="32"/>
        </w:rPr>
        <w:t>Frase clave:</w:t>
      </w:r>
    </w:p>
    <w:p w14:paraId="1A760AD2" w14:textId="77777777" w:rsidR="00AB35D2" w:rsidRDefault="00AB35D2" w:rsidP="00AB35D2">
      <w:pPr>
        <w:pStyle w:val="NormalWeb"/>
      </w:pPr>
      <w:r>
        <w:t>“Los casos enseñan lo que el manual no dice. Analizar es aprender a decidir con criterio, datos y humanidad.”</w:t>
      </w:r>
    </w:p>
    <w:p w14:paraId="5D909049" w14:textId="77777777" w:rsidR="00793CE5" w:rsidRPr="00793CE5" w:rsidRDefault="00793CE5" w:rsidP="00793CE5">
      <w:pPr>
        <w:pStyle w:val="Ttulo2"/>
        <w:rPr>
          <w:color w:val="4472C4" w:themeColor="accent1"/>
          <w:sz w:val="32"/>
          <w:szCs w:val="32"/>
        </w:rPr>
      </w:pPr>
      <w:r w:rsidRPr="00793CE5">
        <w:rPr>
          <w:rStyle w:val="Textoennegrita"/>
          <w:b/>
          <w:bCs/>
          <w:color w:val="4472C4" w:themeColor="accent1"/>
          <w:sz w:val="32"/>
          <w:szCs w:val="32"/>
        </w:rPr>
        <w:t>Checklists para Revisión de Documentación</w:t>
      </w:r>
    </w:p>
    <w:p w14:paraId="0DFC3257" w14:textId="77777777" w:rsidR="00793CE5" w:rsidRDefault="00793CE5" w:rsidP="00793CE5">
      <w:pPr>
        <w:pStyle w:val="Ttulo3"/>
      </w:pPr>
      <w:r>
        <w:rPr>
          <w:rFonts w:ascii="Segoe UI Emoji" w:hAnsi="Segoe UI Emoji" w:cs="Segoe UI Emoji"/>
        </w:rPr>
        <w:t>🔹</w:t>
      </w:r>
      <w:r>
        <w:t xml:space="preserve"> </w:t>
      </w:r>
      <w:r w:rsidRPr="00793CE5">
        <w:rPr>
          <w:b w:val="0"/>
          <w:bCs w:val="0"/>
          <w:color w:val="4472C4" w:themeColor="accent1"/>
        </w:rPr>
        <w:t>¿Qué son?</w:t>
      </w:r>
    </w:p>
    <w:p w14:paraId="1F23E3B6" w14:textId="77777777" w:rsidR="00793CE5" w:rsidRDefault="00793CE5" w:rsidP="00793CE5">
      <w:pPr>
        <w:pStyle w:val="NormalWeb"/>
      </w:pPr>
      <w:r>
        <w:t xml:space="preserve">Los </w:t>
      </w:r>
      <w:r w:rsidRPr="00793CE5">
        <w:rPr>
          <w:rStyle w:val="Textoennegrita"/>
          <w:b w:val="0"/>
          <w:bCs w:val="0"/>
        </w:rPr>
        <w:t>checklists</w:t>
      </w:r>
      <w:r>
        <w:t xml:space="preserve"> (listas de verificación) son herramientas organizadas que permiten al personal técnico </w:t>
      </w:r>
      <w:r w:rsidRPr="00793CE5">
        <w:rPr>
          <w:rStyle w:val="Textoennegrita"/>
          <w:b w:val="0"/>
          <w:bCs w:val="0"/>
        </w:rPr>
        <w:t>verificar, paso a paso, que cada expediente médico</w:t>
      </w:r>
      <w:r>
        <w:t xml:space="preserve"> enviado para pre-certificación o autorización </w:t>
      </w:r>
      <w:r w:rsidRPr="00793CE5">
        <w:rPr>
          <w:rStyle w:val="Textoennegrita"/>
          <w:b w:val="0"/>
          <w:bCs w:val="0"/>
        </w:rPr>
        <w:t>cuente con todos los documentos requeridos, correctamente presentados y con los criterios mínimos exigidos por las ARS y la SISALRIL.</w:t>
      </w:r>
    </w:p>
    <w:p w14:paraId="39E9E048" w14:textId="78E68953" w:rsidR="00793CE5" w:rsidRDefault="00793CE5" w:rsidP="00793CE5">
      <w:pPr>
        <w:pStyle w:val="NormalWeb"/>
      </w:pPr>
      <w:r>
        <w:lastRenderedPageBreak/>
        <w:t xml:space="preserve">Sirven para garantizar la </w:t>
      </w:r>
      <w:r w:rsidRPr="00793CE5">
        <w:rPr>
          <w:rStyle w:val="Textoennegrita"/>
          <w:b w:val="0"/>
          <w:bCs w:val="0"/>
        </w:rPr>
        <w:t>calidad, completitud y coherencia</w:t>
      </w:r>
      <w:r>
        <w:t xml:space="preserve"> de las solicitudes médicas antes de ser remitidas, lo cual reduce significativamente </w:t>
      </w:r>
      <w:r w:rsidRPr="00793CE5">
        <w:rPr>
          <w:rStyle w:val="Textoennegrita"/>
          <w:b w:val="0"/>
          <w:bCs w:val="0"/>
        </w:rPr>
        <w:t>rechazos, glosas, reprocesos y demoras</w:t>
      </w:r>
      <w:r w:rsidRPr="00793CE5">
        <w:rPr>
          <w:b/>
          <w:bCs/>
        </w:rPr>
        <w:t xml:space="preserve"> </w:t>
      </w:r>
      <w:r>
        <w:t>en la atención del afiliado.</w:t>
      </w:r>
    </w:p>
    <w:p w14:paraId="5C4E0DE2" w14:textId="77777777" w:rsidR="00793CE5" w:rsidRDefault="00793CE5" w:rsidP="00793CE5">
      <w:pPr>
        <w:pStyle w:val="Ttulo3"/>
      </w:pPr>
      <w:r>
        <w:rPr>
          <w:rFonts w:ascii="Segoe UI Emoji" w:hAnsi="Segoe UI Emoji" w:cs="Segoe UI Emoji"/>
        </w:rPr>
        <w:t>🎯</w:t>
      </w:r>
      <w:r>
        <w:t xml:space="preserve"> </w:t>
      </w:r>
      <w:r w:rsidRPr="00793CE5">
        <w:rPr>
          <w:color w:val="4472C4" w:themeColor="accent1"/>
        </w:rPr>
        <w:t>Objetivos del uso de checklists:</w:t>
      </w:r>
    </w:p>
    <w:p w14:paraId="39778E3D" w14:textId="77777777" w:rsidR="00793CE5" w:rsidRDefault="00793CE5" w:rsidP="00793CE5">
      <w:pPr>
        <w:pStyle w:val="NormalWeb"/>
        <w:numPr>
          <w:ilvl w:val="0"/>
          <w:numId w:val="294"/>
        </w:numPr>
      </w:pPr>
      <w:r w:rsidRPr="00793CE5">
        <w:rPr>
          <w:rStyle w:val="Textoennegrita"/>
          <w:b w:val="0"/>
          <w:bCs w:val="0"/>
        </w:rPr>
        <w:t>Estandarizar la revisión de solicitudes</w:t>
      </w:r>
      <w:r>
        <w:t xml:space="preserve"> según el tipo de procedimiento o servicio</w:t>
      </w:r>
    </w:p>
    <w:p w14:paraId="3A988CA8" w14:textId="77777777" w:rsidR="00793CE5" w:rsidRDefault="00793CE5" w:rsidP="00793CE5">
      <w:pPr>
        <w:pStyle w:val="NormalWeb"/>
        <w:numPr>
          <w:ilvl w:val="0"/>
          <w:numId w:val="294"/>
        </w:numPr>
      </w:pPr>
      <w:r w:rsidRPr="00793CE5">
        <w:rPr>
          <w:rStyle w:val="Textoennegrita"/>
          <w:b w:val="0"/>
          <w:bCs w:val="0"/>
        </w:rPr>
        <w:t>Evitar errores frecuentes</w:t>
      </w:r>
      <w:r>
        <w:t xml:space="preserve"> (documentos faltantes, datos incompletos, firmas ausentes)</w:t>
      </w:r>
    </w:p>
    <w:p w14:paraId="0958E259" w14:textId="77777777" w:rsidR="00793CE5" w:rsidRDefault="00793CE5" w:rsidP="00793CE5">
      <w:pPr>
        <w:pStyle w:val="NormalWeb"/>
        <w:numPr>
          <w:ilvl w:val="0"/>
          <w:numId w:val="294"/>
        </w:numPr>
      </w:pPr>
      <w:r>
        <w:t xml:space="preserve">Mejorar la </w:t>
      </w:r>
      <w:r w:rsidRPr="00793CE5">
        <w:rPr>
          <w:rStyle w:val="Textoennegrita"/>
          <w:b w:val="0"/>
          <w:bCs w:val="0"/>
        </w:rPr>
        <w:t>eficiencia del flujo de trabajo</w:t>
      </w:r>
      <w:r>
        <w:t xml:space="preserve"> en departamentos de autorizaciones</w:t>
      </w:r>
    </w:p>
    <w:p w14:paraId="31F03797" w14:textId="77777777" w:rsidR="00793CE5" w:rsidRDefault="00793CE5" w:rsidP="00793CE5">
      <w:pPr>
        <w:pStyle w:val="NormalWeb"/>
        <w:numPr>
          <w:ilvl w:val="0"/>
          <w:numId w:val="294"/>
        </w:numPr>
      </w:pPr>
      <w:r>
        <w:t xml:space="preserve">Servir como </w:t>
      </w:r>
      <w:r w:rsidRPr="00793CE5">
        <w:rPr>
          <w:rStyle w:val="Textoennegrita"/>
          <w:b w:val="0"/>
          <w:bCs w:val="0"/>
        </w:rPr>
        <w:t>instrumento de formación</w:t>
      </w:r>
      <w:r>
        <w:t xml:space="preserve"> para técnicos en salud en etapa práctica</w:t>
      </w:r>
    </w:p>
    <w:p w14:paraId="50DEB089" w14:textId="47FE7F51" w:rsidR="00793CE5" w:rsidRDefault="00793CE5" w:rsidP="00793CE5">
      <w:pPr>
        <w:pStyle w:val="NormalWeb"/>
        <w:numPr>
          <w:ilvl w:val="0"/>
          <w:numId w:val="294"/>
        </w:numPr>
      </w:pPr>
      <w:r>
        <w:t xml:space="preserve">Generar </w:t>
      </w:r>
      <w:r w:rsidRPr="00793CE5">
        <w:rPr>
          <w:rStyle w:val="Textoennegrita"/>
          <w:b w:val="0"/>
          <w:bCs w:val="0"/>
        </w:rPr>
        <w:t>evidencia del control interno</w:t>
      </w:r>
      <w:r>
        <w:t xml:space="preserve"> aplicado a cada expediente</w:t>
      </w:r>
    </w:p>
    <w:p w14:paraId="0A275C2D" w14:textId="77777777" w:rsidR="00793CE5" w:rsidRDefault="00793CE5" w:rsidP="00793CE5">
      <w:pPr>
        <w:pStyle w:val="Ttulo2"/>
      </w:pPr>
      <w:r>
        <w:rPr>
          <w:rFonts w:ascii="Segoe UI Emoji" w:hAnsi="Segoe UI Emoji" w:cs="Segoe UI Emoji"/>
        </w:rPr>
        <w:t>📋</w:t>
      </w:r>
      <w:r>
        <w:t xml:space="preserve"> </w:t>
      </w:r>
      <w:r w:rsidRPr="00793CE5">
        <w:rPr>
          <w:color w:val="4472C4" w:themeColor="accent1"/>
          <w:sz w:val="32"/>
          <w:szCs w:val="32"/>
        </w:rPr>
        <w:t>¿Qué incluye un checklist típico?</w:t>
      </w:r>
    </w:p>
    <w:p w14:paraId="2307ED1C" w14:textId="77777777" w:rsidR="00793CE5" w:rsidRDefault="00793CE5" w:rsidP="00793CE5">
      <w:pPr>
        <w:pStyle w:val="NormalWeb"/>
      </w:pPr>
      <w:r>
        <w:t>Un checklist de revisión incluye ítems agrupados por categoría, como se muestra a continuación:</w:t>
      </w:r>
    </w:p>
    <w:p w14:paraId="02201EF2" w14:textId="77777777" w:rsidR="00793CE5" w:rsidRPr="00793CE5" w:rsidRDefault="00793CE5" w:rsidP="00793CE5">
      <w:pPr>
        <w:pStyle w:val="Ttulo3"/>
        <w:rPr>
          <w:color w:val="4472C4" w:themeColor="accent1"/>
        </w:rPr>
      </w:pPr>
      <w:r w:rsidRPr="00793CE5">
        <w:rPr>
          <w:color w:val="4472C4" w:themeColor="accent1"/>
        </w:rPr>
        <w:t xml:space="preserve">Ejemplo de checklist para </w:t>
      </w:r>
      <w:r w:rsidRPr="00793CE5">
        <w:rPr>
          <w:rStyle w:val="Textoennegrita"/>
          <w:b/>
          <w:bCs/>
          <w:color w:val="4472C4" w:themeColor="accent1"/>
        </w:rPr>
        <w:t>procedimiento quirúrgico ambulatorio: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5"/>
        <w:gridCol w:w="1154"/>
        <w:gridCol w:w="2355"/>
      </w:tblGrid>
      <w:tr w:rsidR="00793CE5" w14:paraId="1FE50E8F" w14:textId="77777777" w:rsidTr="00793CE5">
        <w:trPr>
          <w:tblHeader/>
          <w:tblCellSpacing w:w="15" w:type="dxa"/>
        </w:trPr>
        <w:tc>
          <w:tcPr>
            <w:tcW w:w="0" w:type="auto"/>
            <w:vAlign w:val="center"/>
            <w:hideMark/>
          </w:tcPr>
          <w:p w14:paraId="254FE03D" w14:textId="77777777" w:rsidR="00793CE5" w:rsidRDefault="00793CE5">
            <w:pPr>
              <w:jc w:val="center"/>
              <w:rPr>
                <w:b/>
                <w:bCs/>
              </w:rPr>
            </w:pPr>
            <w:r>
              <w:rPr>
                <w:b/>
                <w:bCs/>
              </w:rPr>
              <w:t>Documento / Requisito</w:t>
            </w:r>
          </w:p>
        </w:tc>
        <w:tc>
          <w:tcPr>
            <w:tcW w:w="0" w:type="auto"/>
            <w:vAlign w:val="center"/>
            <w:hideMark/>
          </w:tcPr>
          <w:p w14:paraId="045A5218" w14:textId="77777777" w:rsidR="00793CE5" w:rsidRDefault="00793CE5">
            <w:pPr>
              <w:jc w:val="center"/>
              <w:rPr>
                <w:b/>
                <w:bCs/>
              </w:rPr>
            </w:pPr>
            <w:r>
              <w:rPr>
                <w:b/>
                <w:bCs/>
              </w:rPr>
              <w:t>¿Incluido?</w:t>
            </w:r>
          </w:p>
        </w:tc>
        <w:tc>
          <w:tcPr>
            <w:tcW w:w="0" w:type="auto"/>
            <w:vAlign w:val="center"/>
            <w:hideMark/>
          </w:tcPr>
          <w:p w14:paraId="180C033E" w14:textId="77777777" w:rsidR="00793CE5" w:rsidRDefault="00793CE5">
            <w:pPr>
              <w:jc w:val="center"/>
              <w:rPr>
                <w:b/>
                <w:bCs/>
              </w:rPr>
            </w:pPr>
            <w:r>
              <w:rPr>
                <w:b/>
                <w:bCs/>
              </w:rPr>
              <w:t>Observaciones</w:t>
            </w:r>
          </w:p>
        </w:tc>
      </w:tr>
      <w:tr w:rsidR="00793CE5" w14:paraId="3BC519F7" w14:textId="77777777" w:rsidTr="00793CE5">
        <w:trPr>
          <w:tblCellSpacing w:w="15" w:type="dxa"/>
        </w:trPr>
        <w:tc>
          <w:tcPr>
            <w:tcW w:w="0" w:type="auto"/>
            <w:vAlign w:val="center"/>
            <w:hideMark/>
          </w:tcPr>
          <w:p w14:paraId="316C3DCC" w14:textId="77777777" w:rsidR="00793CE5" w:rsidRDefault="00793CE5">
            <w:r>
              <w:rPr>
                <w:rFonts w:ascii="Segoe UI Emoji" w:hAnsi="Segoe UI Emoji" w:cs="Segoe UI Emoji"/>
              </w:rPr>
              <w:t>🟩</w:t>
            </w:r>
            <w:r>
              <w:t xml:space="preserve"> Historia clínica resumida</w:t>
            </w:r>
          </w:p>
        </w:tc>
        <w:tc>
          <w:tcPr>
            <w:tcW w:w="0" w:type="auto"/>
            <w:vAlign w:val="center"/>
            <w:hideMark/>
          </w:tcPr>
          <w:p w14:paraId="208B7747" w14:textId="77777777" w:rsidR="00793CE5" w:rsidRDefault="00793CE5">
            <w:r>
              <w:rPr>
                <w:rFonts w:ascii="Segoe UI Emoji" w:hAnsi="Segoe UI Emoji" w:cs="Segoe UI Emoji"/>
              </w:rPr>
              <w:t>✅</w:t>
            </w:r>
            <w:r>
              <w:t xml:space="preserve"> / </w:t>
            </w:r>
            <w:r>
              <w:rPr>
                <w:rFonts w:ascii="Segoe UI Emoji" w:hAnsi="Segoe UI Emoji" w:cs="Segoe UI Emoji"/>
              </w:rPr>
              <w:t>❌</w:t>
            </w:r>
          </w:p>
        </w:tc>
        <w:tc>
          <w:tcPr>
            <w:tcW w:w="0" w:type="auto"/>
            <w:vAlign w:val="center"/>
            <w:hideMark/>
          </w:tcPr>
          <w:p w14:paraId="216BB32A" w14:textId="77777777" w:rsidR="00793CE5" w:rsidRDefault="00793CE5">
            <w:r>
              <w:t>___________________</w:t>
            </w:r>
          </w:p>
        </w:tc>
      </w:tr>
      <w:tr w:rsidR="00793CE5" w14:paraId="649FC6F5" w14:textId="77777777" w:rsidTr="00793CE5">
        <w:trPr>
          <w:tblCellSpacing w:w="15" w:type="dxa"/>
        </w:trPr>
        <w:tc>
          <w:tcPr>
            <w:tcW w:w="0" w:type="auto"/>
            <w:vAlign w:val="center"/>
            <w:hideMark/>
          </w:tcPr>
          <w:p w14:paraId="1381EC0E" w14:textId="77777777" w:rsidR="00793CE5" w:rsidRDefault="00793CE5">
            <w:r>
              <w:rPr>
                <w:rFonts w:ascii="Segoe UI Emoji" w:hAnsi="Segoe UI Emoji" w:cs="Segoe UI Emoji"/>
              </w:rPr>
              <w:t>🟩</w:t>
            </w:r>
            <w:r>
              <w:t xml:space="preserve"> Diagnóstico codificado (CIE-10)</w:t>
            </w:r>
          </w:p>
        </w:tc>
        <w:tc>
          <w:tcPr>
            <w:tcW w:w="0" w:type="auto"/>
            <w:vAlign w:val="center"/>
            <w:hideMark/>
          </w:tcPr>
          <w:p w14:paraId="7A4987F6" w14:textId="77777777" w:rsidR="00793CE5" w:rsidRDefault="00793CE5">
            <w:r>
              <w:rPr>
                <w:rFonts w:ascii="Segoe UI Emoji" w:hAnsi="Segoe UI Emoji" w:cs="Segoe UI Emoji"/>
              </w:rPr>
              <w:t>✅</w:t>
            </w:r>
            <w:r>
              <w:t xml:space="preserve"> / </w:t>
            </w:r>
            <w:r>
              <w:rPr>
                <w:rFonts w:ascii="Segoe UI Emoji" w:hAnsi="Segoe UI Emoji" w:cs="Segoe UI Emoji"/>
              </w:rPr>
              <w:t>❌</w:t>
            </w:r>
          </w:p>
        </w:tc>
        <w:tc>
          <w:tcPr>
            <w:tcW w:w="0" w:type="auto"/>
            <w:vAlign w:val="center"/>
            <w:hideMark/>
          </w:tcPr>
          <w:p w14:paraId="71F1CF04" w14:textId="77777777" w:rsidR="00793CE5" w:rsidRDefault="00793CE5">
            <w:r>
              <w:t>___________________</w:t>
            </w:r>
          </w:p>
        </w:tc>
      </w:tr>
      <w:tr w:rsidR="00793CE5" w14:paraId="46AE5C03" w14:textId="77777777" w:rsidTr="00793CE5">
        <w:trPr>
          <w:tblCellSpacing w:w="15" w:type="dxa"/>
        </w:trPr>
        <w:tc>
          <w:tcPr>
            <w:tcW w:w="0" w:type="auto"/>
            <w:vAlign w:val="center"/>
            <w:hideMark/>
          </w:tcPr>
          <w:p w14:paraId="60A0A49B" w14:textId="77777777" w:rsidR="00793CE5" w:rsidRDefault="00793CE5">
            <w:r>
              <w:rPr>
                <w:rFonts w:ascii="Segoe UI Emoji" w:hAnsi="Segoe UI Emoji" w:cs="Segoe UI Emoji"/>
              </w:rPr>
              <w:t>🟩</w:t>
            </w:r>
            <w:r>
              <w:t xml:space="preserve"> Indicación médica firmada y sellada</w:t>
            </w:r>
          </w:p>
        </w:tc>
        <w:tc>
          <w:tcPr>
            <w:tcW w:w="0" w:type="auto"/>
            <w:vAlign w:val="center"/>
            <w:hideMark/>
          </w:tcPr>
          <w:p w14:paraId="0DD7B4F7" w14:textId="77777777" w:rsidR="00793CE5" w:rsidRDefault="00793CE5">
            <w:r>
              <w:rPr>
                <w:rFonts w:ascii="Segoe UI Emoji" w:hAnsi="Segoe UI Emoji" w:cs="Segoe UI Emoji"/>
              </w:rPr>
              <w:t>✅</w:t>
            </w:r>
            <w:r>
              <w:t xml:space="preserve"> / </w:t>
            </w:r>
            <w:r>
              <w:rPr>
                <w:rFonts w:ascii="Segoe UI Emoji" w:hAnsi="Segoe UI Emoji" w:cs="Segoe UI Emoji"/>
              </w:rPr>
              <w:t>❌</w:t>
            </w:r>
          </w:p>
        </w:tc>
        <w:tc>
          <w:tcPr>
            <w:tcW w:w="0" w:type="auto"/>
            <w:vAlign w:val="center"/>
            <w:hideMark/>
          </w:tcPr>
          <w:p w14:paraId="2746155D" w14:textId="77777777" w:rsidR="00793CE5" w:rsidRDefault="00793CE5">
            <w:r>
              <w:t>___________________</w:t>
            </w:r>
          </w:p>
        </w:tc>
      </w:tr>
      <w:tr w:rsidR="00793CE5" w14:paraId="191BAE5F" w14:textId="77777777" w:rsidTr="00793CE5">
        <w:trPr>
          <w:tblCellSpacing w:w="15" w:type="dxa"/>
        </w:trPr>
        <w:tc>
          <w:tcPr>
            <w:tcW w:w="0" w:type="auto"/>
            <w:vAlign w:val="center"/>
            <w:hideMark/>
          </w:tcPr>
          <w:p w14:paraId="2A0CC704" w14:textId="77777777" w:rsidR="00793CE5" w:rsidRDefault="00793CE5">
            <w:r>
              <w:rPr>
                <w:rFonts w:ascii="Segoe UI Emoji" w:hAnsi="Segoe UI Emoji" w:cs="Segoe UI Emoji"/>
              </w:rPr>
              <w:t>🟩</w:t>
            </w:r>
            <w:r>
              <w:t xml:space="preserve"> Estudios de soporte (imágenes, laboratorios)</w:t>
            </w:r>
          </w:p>
        </w:tc>
        <w:tc>
          <w:tcPr>
            <w:tcW w:w="0" w:type="auto"/>
            <w:vAlign w:val="center"/>
            <w:hideMark/>
          </w:tcPr>
          <w:p w14:paraId="473BBBD2" w14:textId="77777777" w:rsidR="00793CE5" w:rsidRDefault="00793CE5">
            <w:r>
              <w:rPr>
                <w:rFonts w:ascii="Segoe UI Emoji" w:hAnsi="Segoe UI Emoji" w:cs="Segoe UI Emoji"/>
              </w:rPr>
              <w:t>✅</w:t>
            </w:r>
            <w:r>
              <w:t xml:space="preserve"> / </w:t>
            </w:r>
            <w:r>
              <w:rPr>
                <w:rFonts w:ascii="Segoe UI Emoji" w:hAnsi="Segoe UI Emoji" w:cs="Segoe UI Emoji"/>
              </w:rPr>
              <w:t>❌</w:t>
            </w:r>
          </w:p>
        </w:tc>
        <w:tc>
          <w:tcPr>
            <w:tcW w:w="0" w:type="auto"/>
            <w:vAlign w:val="center"/>
            <w:hideMark/>
          </w:tcPr>
          <w:p w14:paraId="59A1392F" w14:textId="77777777" w:rsidR="00793CE5" w:rsidRDefault="00793CE5">
            <w:r>
              <w:t>___________________</w:t>
            </w:r>
          </w:p>
        </w:tc>
      </w:tr>
      <w:tr w:rsidR="00793CE5" w14:paraId="6E8FC88C" w14:textId="77777777" w:rsidTr="00793CE5">
        <w:trPr>
          <w:tblCellSpacing w:w="15" w:type="dxa"/>
        </w:trPr>
        <w:tc>
          <w:tcPr>
            <w:tcW w:w="0" w:type="auto"/>
            <w:vAlign w:val="center"/>
            <w:hideMark/>
          </w:tcPr>
          <w:p w14:paraId="55FD345F" w14:textId="77777777" w:rsidR="00793CE5" w:rsidRDefault="00793CE5">
            <w:r>
              <w:rPr>
                <w:rFonts w:ascii="Segoe UI Emoji" w:hAnsi="Segoe UI Emoji" w:cs="Segoe UI Emoji"/>
              </w:rPr>
              <w:t>🟩</w:t>
            </w:r>
            <w:r>
              <w:t xml:space="preserve"> Cotización médica desglosada</w:t>
            </w:r>
          </w:p>
        </w:tc>
        <w:tc>
          <w:tcPr>
            <w:tcW w:w="0" w:type="auto"/>
            <w:vAlign w:val="center"/>
            <w:hideMark/>
          </w:tcPr>
          <w:p w14:paraId="6DCF13C0" w14:textId="77777777" w:rsidR="00793CE5" w:rsidRDefault="00793CE5">
            <w:r>
              <w:rPr>
                <w:rFonts w:ascii="Segoe UI Emoji" w:hAnsi="Segoe UI Emoji" w:cs="Segoe UI Emoji"/>
              </w:rPr>
              <w:t>✅</w:t>
            </w:r>
            <w:r>
              <w:t xml:space="preserve"> / </w:t>
            </w:r>
            <w:r>
              <w:rPr>
                <w:rFonts w:ascii="Segoe UI Emoji" w:hAnsi="Segoe UI Emoji" w:cs="Segoe UI Emoji"/>
              </w:rPr>
              <w:t>❌</w:t>
            </w:r>
          </w:p>
        </w:tc>
        <w:tc>
          <w:tcPr>
            <w:tcW w:w="0" w:type="auto"/>
            <w:vAlign w:val="center"/>
            <w:hideMark/>
          </w:tcPr>
          <w:p w14:paraId="3C359487" w14:textId="77777777" w:rsidR="00793CE5" w:rsidRDefault="00793CE5">
            <w:r>
              <w:t>___________________</w:t>
            </w:r>
          </w:p>
        </w:tc>
      </w:tr>
      <w:tr w:rsidR="00793CE5" w14:paraId="5C4FE6C3" w14:textId="77777777" w:rsidTr="00793CE5">
        <w:trPr>
          <w:tblCellSpacing w:w="15" w:type="dxa"/>
        </w:trPr>
        <w:tc>
          <w:tcPr>
            <w:tcW w:w="0" w:type="auto"/>
            <w:vAlign w:val="center"/>
            <w:hideMark/>
          </w:tcPr>
          <w:p w14:paraId="1D0D83F8" w14:textId="77777777" w:rsidR="00793CE5" w:rsidRDefault="00793CE5">
            <w:r>
              <w:rPr>
                <w:rFonts w:ascii="Segoe UI Emoji" w:hAnsi="Segoe UI Emoji" w:cs="Segoe UI Emoji"/>
              </w:rPr>
              <w:t>🟩</w:t>
            </w:r>
            <w:r>
              <w:t xml:space="preserve"> Referimiento (si aplica)</w:t>
            </w:r>
          </w:p>
        </w:tc>
        <w:tc>
          <w:tcPr>
            <w:tcW w:w="0" w:type="auto"/>
            <w:vAlign w:val="center"/>
            <w:hideMark/>
          </w:tcPr>
          <w:p w14:paraId="2A8C8428" w14:textId="77777777" w:rsidR="00793CE5" w:rsidRDefault="00793CE5">
            <w:r>
              <w:rPr>
                <w:rFonts w:ascii="Segoe UI Emoji" w:hAnsi="Segoe UI Emoji" w:cs="Segoe UI Emoji"/>
              </w:rPr>
              <w:t>✅</w:t>
            </w:r>
            <w:r>
              <w:t xml:space="preserve"> / </w:t>
            </w:r>
            <w:r>
              <w:rPr>
                <w:rFonts w:ascii="Segoe UI Emoji" w:hAnsi="Segoe UI Emoji" w:cs="Segoe UI Emoji"/>
              </w:rPr>
              <w:t>❌</w:t>
            </w:r>
          </w:p>
        </w:tc>
        <w:tc>
          <w:tcPr>
            <w:tcW w:w="0" w:type="auto"/>
            <w:vAlign w:val="center"/>
            <w:hideMark/>
          </w:tcPr>
          <w:p w14:paraId="6BB6BBCF" w14:textId="77777777" w:rsidR="00793CE5" w:rsidRDefault="00793CE5">
            <w:r>
              <w:t>___________________</w:t>
            </w:r>
          </w:p>
        </w:tc>
      </w:tr>
      <w:tr w:rsidR="00793CE5" w14:paraId="5E438938" w14:textId="77777777" w:rsidTr="00793CE5">
        <w:trPr>
          <w:tblCellSpacing w:w="15" w:type="dxa"/>
        </w:trPr>
        <w:tc>
          <w:tcPr>
            <w:tcW w:w="0" w:type="auto"/>
            <w:vAlign w:val="center"/>
            <w:hideMark/>
          </w:tcPr>
          <w:p w14:paraId="0054BCB5" w14:textId="77777777" w:rsidR="00793CE5" w:rsidRDefault="00793CE5">
            <w:r>
              <w:rPr>
                <w:rFonts w:ascii="Segoe UI Emoji" w:hAnsi="Segoe UI Emoji" w:cs="Segoe UI Emoji"/>
              </w:rPr>
              <w:t>🟩</w:t>
            </w:r>
            <w:r>
              <w:t xml:space="preserve"> Firma del paciente (consentimiento, si aplica)</w:t>
            </w:r>
          </w:p>
        </w:tc>
        <w:tc>
          <w:tcPr>
            <w:tcW w:w="0" w:type="auto"/>
            <w:vAlign w:val="center"/>
            <w:hideMark/>
          </w:tcPr>
          <w:p w14:paraId="4DD81484" w14:textId="77777777" w:rsidR="00793CE5" w:rsidRDefault="00793CE5">
            <w:r>
              <w:rPr>
                <w:rFonts w:ascii="Segoe UI Emoji" w:hAnsi="Segoe UI Emoji" w:cs="Segoe UI Emoji"/>
              </w:rPr>
              <w:t>✅</w:t>
            </w:r>
            <w:r>
              <w:t xml:space="preserve"> / </w:t>
            </w:r>
            <w:r>
              <w:rPr>
                <w:rFonts w:ascii="Segoe UI Emoji" w:hAnsi="Segoe UI Emoji" w:cs="Segoe UI Emoji"/>
              </w:rPr>
              <w:t>❌</w:t>
            </w:r>
          </w:p>
        </w:tc>
        <w:tc>
          <w:tcPr>
            <w:tcW w:w="0" w:type="auto"/>
            <w:vAlign w:val="center"/>
            <w:hideMark/>
          </w:tcPr>
          <w:p w14:paraId="7597DE99" w14:textId="77777777" w:rsidR="00793CE5" w:rsidRDefault="00793CE5">
            <w:r>
              <w:t>___________________</w:t>
            </w:r>
          </w:p>
        </w:tc>
      </w:tr>
      <w:tr w:rsidR="00793CE5" w14:paraId="5B97D62C" w14:textId="77777777" w:rsidTr="00793CE5">
        <w:trPr>
          <w:tblCellSpacing w:w="15" w:type="dxa"/>
        </w:trPr>
        <w:tc>
          <w:tcPr>
            <w:tcW w:w="0" w:type="auto"/>
            <w:vAlign w:val="center"/>
            <w:hideMark/>
          </w:tcPr>
          <w:p w14:paraId="5FF40A13" w14:textId="77777777" w:rsidR="00793CE5" w:rsidRDefault="00793CE5">
            <w:r>
              <w:rPr>
                <w:rFonts w:ascii="Segoe UI Emoji" w:hAnsi="Segoe UI Emoji" w:cs="Segoe UI Emoji"/>
              </w:rPr>
              <w:t>🟩</w:t>
            </w:r>
            <w:r>
              <w:t xml:space="preserve"> Vigencia de los documentos (no mayor a 30 días)</w:t>
            </w:r>
          </w:p>
        </w:tc>
        <w:tc>
          <w:tcPr>
            <w:tcW w:w="0" w:type="auto"/>
            <w:vAlign w:val="center"/>
            <w:hideMark/>
          </w:tcPr>
          <w:p w14:paraId="303367D9" w14:textId="77777777" w:rsidR="00793CE5" w:rsidRDefault="00793CE5">
            <w:r>
              <w:rPr>
                <w:rFonts w:ascii="Segoe UI Emoji" w:hAnsi="Segoe UI Emoji" w:cs="Segoe UI Emoji"/>
              </w:rPr>
              <w:t>✅</w:t>
            </w:r>
            <w:r>
              <w:t xml:space="preserve"> / </w:t>
            </w:r>
            <w:r>
              <w:rPr>
                <w:rFonts w:ascii="Segoe UI Emoji" w:hAnsi="Segoe UI Emoji" w:cs="Segoe UI Emoji"/>
              </w:rPr>
              <w:t>❌</w:t>
            </w:r>
          </w:p>
        </w:tc>
        <w:tc>
          <w:tcPr>
            <w:tcW w:w="0" w:type="auto"/>
            <w:vAlign w:val="center"/>
            <w:hideMark/>
          </w:tcPr>
          <w:p w14:paraId="3F23CDB8" w14:textId="77777777" w:rsidR="00793CE5" w:rsidRDefault="00793CE5">
            <w:r>
              <w:t>___________________</w:t>
            </w:r>
          </w:p>
        </w:tc>
      </w:tr>
    </w:tbl>
    <w:p w14:paraId="024B76EA" w14:textId="77777777" w:rsidR="00793CE5" w:rsidRDefault="00793CE5" w:rsidP="00793CE5">
      <w:pPr>
        <w:pStyle w:val="Ttulo3"/>
      </w:pPr>
      <w:r>
        <w:rPr>
          <w:rFonts w:ascii="Segoe UI Emoji" w:hAnsi="Segoe UI Emoji" w:cs="Segoe UI Emoji"/>
        </w:rPr>
        <w:t>✅</w:t>
      </w:r>
      <w:r>
        <w:t xml:space="preserve"> </w:t>
      </w:r>
      <w:r w:rsidRPr="00793CE5">
        <w:rPr>
          <w:color w:val="4472C4" w:themeColor="accent1"/>
        </w:rPr>
        <w:t>Otros tipos de checklists:</w:t>
      </w:r>
    </w:p>
    <w:p w14:paraId="241D9633" w14:textId="77777777" w:rsidR="00793CE5" w:rsidRDefault="00793CE5" w:rsidP="00793CE5">
      <w:pPr>
        <w:pStyle w:val="NormalWeb"/>
        <w:numPr>
          <w:ilvl w:val="0"/>
          <w:numId w:val="295"/>
        </w:numPr>
      </w:pPr>
      <w:r>
        <w:t xml:space="preserve">Para </w:t>
      </w:r>
      <w:r w:rsidRPr="00793CE5">
        <w:rPr>
          <w:rStyle w:val="Textoennegrita"/>
          <w:b w:val="0"/>
          <w:bCs w:val="0"/>
        </w:rPr>
        <w:t>hospitalización por emergencia o consulta</w:t>
      </w:r>
    </w:p>
    <w:p w14:paraId="1E17D5EF" w14:textId="77777777" w:rsidR="00793CE5" w:rsidRDefault="00793CE5" w:rsidP="00793CE5">
      <w:pPr>
        <w:pStyle w:val="NormalWeb"/>
        <w:numPr>
          <w:ilvl w:val="0"/>
          <w:numId w:val="295"/>
        </w:numPr>
      </w:pPr>
      <w:r>
        <w:t xml:space="preserve">Para </w:t>
      </w:r>
      <w:r w:rsidRPr="00793CE5">
        <w:rPr>
          <w:rStyle w:val="Textoennegrita"/>
          <w:b w:val="0"/>
          <w:bCs w:val="0"/>
        </w:rPr>
        <w:t>medicamentos de alto costo (PMAC)</w:t>
      </w:r>
    </w:p>
    <w:p w14:paraId="1376ED2C" w14:textId="77777777" w:rsidR="00793CE5" w:rsidRDefault="00793CE5" w:rsidP="00793CE5">
      <w:pPr>
        <w:pStyle w:val="NormalWeb"/>
        <w:numPr>
          <w:ilvl w:val="0"/>
          <w:numId w:val="295"/>
        </w:numPr>
      </w:pPr>
      <w:r>
        <w:t xml:space="preserve">Para </w:t>
      </w:r>
      <w:r w:rsidRPr="00793CE5">
        <w:rPr>
          <w:rStyle w:val="Textoennegrita"/>
          <w:b w:val="0"/>
          <w:bCs w:val="0"/>
        </w:rPr>
        <w:t>terapias y rehabilitación</w:t>
      </w:r>
    </w:p>
    <w:p w14:paraId="54755F10" w14:textId="77777777" w:rsidR="00793CE5" w:rsidRDefault="00793CE5" w:rsidP="00793CE5">
      <w:pPr>
        <w:pStyle w:val="NormalWeb"/>
        <w:numPr>
          <w:ilvl w:val="0"/>
          <w:numId w:val="295"/>
        </w:numPr>
      </w:pPr>
      <w:r>
        <w:t xml:space="preserve">Para </w:t>
      </w:r>
      <w:r w:rsidRPr="00793CE5">
        <w:rPr>
          <w:rStyle w:val="Textoennegrita"/>
          <w:b w:val="0"/>
          <w:bCs w:val="0"/>
        </w:rPr>
        <w:t>servicios ambulatorios (laboratorio, imagen, endoscopía, etc.)</w:t>
      </w:r>
    </w:p>
    <w:p w14:paraId="0F67C366" w14:textId="48A55AB4" w:rsidR="00793CE5" w:rsidRDefault="00793CE5" w:rsidP="00793CE5">
      <w:pPr>
        <w:pStyle w:val="NormalWeb"/>
        <w:numPr>
          <w:ilvl w:val="0"/>
          <w:numId w:val="295"/>
        </w:numPr>
      </w:pPr>
      <w:r>
        <w:t xml:space="preserve">Para </w:t>
      </w:r>
      <w:r w:rsidRPr="00793CE5">
        <w:rPr>
          <w:rStyle w:val="Textoennegrita"/>
          <w:b w:val="0"/>
          <w:bCs w:val="0"/>
        </w:rPr>
        <w:t>apelaciones o reenvíos con soporte adicional</w:t>
      </w:r>
    </w:p>
    <w:p w14:paraId="1ABFD34F" w14:textId="77777777" w:rsidR="00793CE5" w:rsidRDefault="00793CE5" w:rsidP="00793CE5">
      <w:pPr>
        <w:pStyle w:val="Ttulo2"/>
      </w:pPr>
      <w:r>
        <w:rPr>
          <w:rFonts w:ascii="Segoe UI Emoji" w:hAnsi="Segoe UI Emoji" w:cs="Segoe UI Emoji"/>
        </w:rPr>
        <w:t>🧠</w:t>
      </w:r>
      <w:r>
        <w:t xml:space="preserve"> </w:t>
      </w:r>
      <w:r w:rsidRPr="00793CE5">
        <w:rPr>
          <w:color w:val="4472C4" w:themeColor="accent1"/>
          <w:sz w:val="32"/>
          <w:szCs w:val="32"/>
        </w:rPr>
        <w:t>Rol del personal técnico:</w:t>
      </w:r>
    </w:p>
    <w:p w14:paraId="4C1A3A77" w14:textId="77777777" w:rsidR="00793CE5" w:rsidRDefault="00793CE5" w:rsidP="00793CE5">
      <w:pPr>
        <w:pStyle w:val="NormalWeb"/>
        <w:numPr>
          <w:ilvl w:val="0"/>
          <w:numId w:val="296"/>
        </w:numPr>
      </w:pPr>
      <w:r>
        <w:t xml:space="preserve">Utilizar el checklist </w:t>
      </w:r>
      <w:r w:rsidRPr="00793CE5">
        <w:rPr>
          <w:rStyle w:val="Textoennegrita"/>
          <w:b w:val="0"/>
          <w:bCs w:val="0"/>
        </w:rPr>
        <w:t>antes de enviar cada expediente</w:t>
      </w:r>
    </w:p>
    <w:p w14:paraId="2541CCFC" w14:textId="77777777" w:rsidR="00793CE5" w:rsidRDefault="00793CE5" w:rsidP="00793CE5">
      <w:pPr>
        <w:pStyle w:val="NormalWeb"/>
        <w:numPr>
          <w:ilvl w:val="0"/>
          <w:numId w:val="296"/>
        </w:numPr>
      </w:pPr>
      <w:r>
        <w:t xml:space="preserve">Hacer una revisión física o digital </w:t>
      </w:r>
      <w:r w:rsidRPr="00793CE5">
        <w:rPr>
          <w:rStyle w:val="Textoennegrita"/>
          <w:b w:val="0"/>
          <w:bCs w:val="0"/>
        </w:rPr>
        <w:t>en orden y con lógica clínica-administrativa</w:t>
      </w:r>
    </w:p>
    <w:p w14:paraId="6861ACA5" w14:textId="77777777" w:rsidR="00793CE5" w:rsidRDefault="00793CE5" w:rsidP="00793CE5">
      <w:pPr>
        <w:pStyle w:val="NormalWeb"/>
        <w:numPr>
          <w:ilvl w:val="0"/>
          <w:numId w:val="296"/>
        </w:numPr>
      </w:pPr>
      <w:r>
        <w:t>Reportar cualquier inconsistencia o documento faltante al médico o prestador</w:t>
      </w:r>
    </w:p>
    <w:p w14:paraId="7587E130" w14:textId="57891D37" w:rsidR="00793CE5" w:rsidRDefault="00793CE5" w:rsidP="00793CE5">
      <w:pPr>
        <w:pStyle w:val="NormalWeb"/>
        <w:numPr>
          <w:ilvl w:val="0"/>
          <w:numId w:val="296"/>
        </w:numPr>
      </w:pPr>
      <w:r>
        <w:t xml:space="preserve">Firmar y archivar el checklist como </w:t>
      </w:r>
      <w:r w:rsidRPr="00793CE5">
        <w:rPr>
          <w:rStyle w:val="Textoennegrita"/>
          <w:b w:val="0"/>
          <w:bCs w:val="0"/>
        </w:rPr>
        <w:t>parte del control de calidad interno</w:t>
      </w:r>
    </w:p>
    <w:p w14:paraId="78D6F00F" w14:textId="77777777" w:rsidR="00793CE5" w:rsidRDefault="00793CE5" w:rsidP="00793CE5">
      <w:pPr>
        <w:pStyle w:val="Ttulo2"/>
      </w:pPr>
      <w:r>
        <w:rPr>
          <w:rFonts w:ascii="Segoe UI Emoji" w:hAnsi="Segoe UI Emoji" w:cs="Segoe UI Emoji"/>
        </w:rPr>
        <w:lastRenderedPageBreak/>
        <w:t>❗</w:t>
      </w:r>
      <w:r>
        <w:t xml:space="preserve"> </w:t>
      </w:r>
      <w:r w:rsidRPr="00793CE5">
        <w:rPr>
          <w:color w:val="4472C4" w:themeColor="accent1"/>
          <w:sz w:val="32"/>
          <w:szCs w:val="32"/>
        </w:rPr>
        <w:t>Consecuencias de no utilizar checklists:</w:t>
      </w:r>
    </w:p>
    <w:p w14:paraId="68C478F1" w14:textId="77777777" w:rsidR="00793CE5" w:rsidRDefault="00793CE5" w:rsidP="00793CE5">
      <w:pPr>
        <w:pStyle w:val="NormalWeb"/>
        <w:numPr>
          <w:ilvl w:val="0"/>
          <w:numId w:val="297"/>
        </w:numPr>
      </w:pPr>
      <w:r>
        <w:t>Envío de solicitudes incompletas</w:t>
      </w:r>
    </w:p>
    <w:p w14:paraId="54609B61" w14:textId="77777777" w:rsidR="00793CE5" w:rsidRDefault="00793CE5" w:rsidP="00793CE5">
      <w:pPr>
        <w:pStyle w:val="NormalWeb"/>
        <w:numPr>
          <w:ilvl w:val="0"/>
          <w:numId w:val="297"/>
        </w:numPr>
      </w:pPr>
      <w:r>
        <w:t>Rechazo por parte de la ARS</w:t>
      </w:r>
    </w:p>
    <w:p w14:paraId="1935AC4F" w14:textId="77777777" w:rsidR="00793CE5" w:rsidRDefault="00793CE5" w:rsidP="00793CE5">
      <w:pPr>
        <w:pStyle w:val="NormalWeb"/>
        <w:numPr>
          <w:ilvl w:val="0"/>
          <w:numId w:val="297"/>
        </w:numPr>
      </w:pPr>
      <w:r>
        <w:t>Demoras en la atención médica al afiliado</w:t>
      </w:r>
    </w:p>
    <w:p w14:paraId="3B2024E5" w14:textId="77777777" w:rsidR="00793CE5" w:rsidRDefault="00793CE5" w:rsidP="00793CE5">
      <w:pPr>
        <w:pStyle w:val="NormalWeb"/>
        <w:numPr>
          <w:ilvl w:val="0"/>
          <w:numId w:val="297"/>
        </w:numPr>
      </w:pPr>
      <w:r>
        <w:t>Repetición del proceso (reproceso) innecesario</w:t>
      </w:r>
    </w:p>
    <w:p w14:paraId="7FE13660" w14:textId="583A3067" w:rsidR="00793CE5" w:rsidRDefault="00793CE5" w:rsidP="00793CE5">
      <w:pPr>
        <w:pStyle w:val="NormalWeb"/>
        <w:numPr>
          <w:ilvl w:val="0"/>
          <w:numId w:val="297"/>
        </w:numPr>
      </w:pPr>
      <w:r>
        <w:t>Glosas por servicios realizados sin cobertura válida</w:t>
      </w:r>
    </w:p>
    <w:p w14:paraId="7DEFF59C" w14:textId="77777777" w:rsidR="00793CE5" w:rsidRDefault="00793CE5" w:rsidP="00793CE5">
      <w:pPr>
        <w:pStyle w:val="Ttulo2"/>
      </w:pPr>
      <w:r>
        <w:rPr>
          <w:rFonts w:ascii="Segoe UI Emoji" w:hAnsi="Segoe UI Emoji" w:cs="Segoe UI Emoji"/>
        </w:rPr>
        <w:t>🎯</w:t>
      </w:r>
      <w:r>
        <w:t xml:space="preserve"> </w:t>
      </w:r>
      <w:r w:rsidRPr="00793CE5">
        <w:rPr>
          <w:color w:val="4472C4" w:themeColor="accent1"/>
          <w:sz w:val="32"/>
          <w:szCs w:val="32"/>
        </w:rPr>
        <w:t>Frase clave:</w:t>
      </w:r>
    </w:p>
    <w:p w14:paraId="79AE61DF" w14:textId="77777777" w:rsidR="00793CE5" w:rsidRDefault="00793CE5" w:rsidP="00793CE5">
      <w:pPr>
        <w:pStyle w:val="NormalWeb"/>
      </w:pPr>
      <w:r>
        <w:t>“Cada documento cuenta. Un checklist no es burocracia, es prevención que garantiza la salud y el tiempo del afiliado.”</w:t>
      </w:r>
    </w:p>
    <w:p w14:paraId="71B6DE9C" w14:textId="213AF5B0" w:rsidR="0038206F" w:rsidRPr="00970849" w:rsidRDefault="00970849" w:rsidP="00F71183">
      <w:pPr>
        <w:pStyle w:val="NormalWeb"/>
        <w:rPr>
          <w:b/>
          <w:bCs/>
        </w:rPr>
      </w:pPr>
      <w:r w:rsidRPr="00970849">
        <w:rPr>
          <w:b/>
          <w:bCs/>
        </w:rPr>
        <w:t>Examen</w:t>
      </w:r>
      <w:r w:rsidR="000A5419">
        <w:rPr>
          <w:b/>
          <w:bCs/>
        </w:rPr>
        <w:t>es</w:t>
      </w:r>
      <w:r w:rsidRPr="00970849">
        <w:rPr>
          <w:b/>
          <w:bCs/>
        </w:rPr>
        <w:t xml:space="preserve"> de fin</w:t>
      </w:r>
      <w:r w:rsidR="004D5696">
        <w:rPr>
          <w:b/>
          <w:bCs/>
        </w:rPr>
        <w:t>a</w:t>
      </w:r>
      <w:r w:rsidR="000A5419">
        <w:rPr>
          <w:b/>
          <w:bCs/>
        </w:rPr>
        <w:t>les</w:t>
      </w:r>
    </w:p>
    <w:p w14:paraId="1614AD93" w14:textId="4DB1C3CE" w:rsidR="00AF6392" w:rsidRPr="00AF6392" w:rsidRDefault="00AF6392" w:rsidP="008E1733">
      <w:pPr>
        <w:pStyle w:val="NormalWeb"/>
        <w:rPr>
          <w:b/>
          <w:bCs/>
          <w:sz w:val="32"/>
          <w:szCs w:val="32"/>
        </w:rPr>
      </w:pPr>
    </w:p>
    <w:p w14:paraId="2D5B47A0" w14:textId="70D88A1E" w:rsidR="00672BDD" w:rsidRDefault="00672BDD" w:rsidP="00924473">
      <w:pPr>
        <w:pStyle w:val="NormalWeb"/>
      </w:pPr>
    </w:p>
    <w:p w14:paraId="76A3A2B5" w14:textId="5F9235D0" w:rsidR="00F2335A" w:rsidRPr="00F2335A" w:rsidRDefault="00F2335A">
      <w:pPr>
        <w:rPr>
          <w:b/>
          <w:bCs/>
          <w:color w:val="4472C4" w:themeColor="accent1"/>
          <w:sz w:val="32"/>
          <w:szCs w:val="32"/>
        </w:rPr>
      </w:pPr>
    </w:p>
    <w:sectPr w:rsidR="00F2335A" w:rsidRPr="00F2335A">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ABAE1" w14:textId="77777777" w:rsidR="00FB0EC8" w:rsidRDefault="00FB0EC8" w:rsidP="00BC1A7F">
      <w:r>
        <w:separator/>
      </w:r>
    </w:p>
  </w:endnote>
  <w:endnote w:type="continuationSeparator" w:id="0">
    <w:p w14:paraId="2E32F5AA" w14:textId="77777777" w:rsidR="00FB0EC8" w:rsidRDefault="00FB0EC8" w:rsidP="00BC1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8510375"/>
      <w:docPartObj>
        <w:docPartGallery w:val="Page Numbers (Bottom of Page)"/>
        <w:docPartUnique/>
      </w:docPartObj>
    </w:sdtPr>
    <w:sdtEndPr/>
    <w:sdtContent>
      <w:p w14:paraId="79119C31" w14:textId="68277BA1" w:rsidR="00BC1A7F" w:rsidRDefault="00BC1A7F">
        <w:pPr>
          <w:pStyle w:val="Piedepgina"/>
          <w:jc w:val="center"/>
        </w:pPr>
        <w:r>
          <w:fldChar w:fldCharType="begin"/>
        </w:r>
        <w:r>
          <w:instrText>PAGE   \* MERGEFORMAT</w:instrText>
        </w:r>
        <w:r>
          <w:fldChar w:fldCharType="separate"/>
        </w:r>
        <w:r>
          <w:rPr>
            <w:lang w:val="es-ES"/>
          </w:rPr>
          <w:t>2</w:t>
        </w:r>
        <w:r>
          <w:fldChar w:fldCharType="end"/>
        </w:r>
      </w:p>
    </w:sdtContent>
  </w:sdt>
  <w:p w14:paraId="1D440776" w14:textId="77777777" w:rsidR="00BC1A7F" w:rsidRDefault="00BC1A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FFF98" w14:textId="77777777" w:rsidR="00FB0EC8" w:rsidRDefault="00FB0EC8" w:rsidP="00BC1A7F">
      <w:r>
        <w:separator/>
      </w:r>
    </w:p>
  </w:footnote>
  <w:footnote w:type="continuationSeparator" w:id="0">
    <w:p w14:paraId="068AA1D6" w14:textId="77777777" w:rsidR="00FB0EC8" w:rsidRDefault="00FB0EC8" w:rsidP="00BC1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1278"/>
    <w:multiLevelType w:val="multilevel"/>
    <w:tmpl w:val="5750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105DB"/>
    <w:multiLevelType w:val="multilevel"/>
    <w:tmpl w:val="93C4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341F7"/>
    <w:multiLevelType w:val="multilevel"/>
    <w:tmpl w:val="AFCA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953E7"/>
    <w:multiLevelType w:val="multilevel"/>
    <w:tmpl w:val="089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C2E46"/>
    <w:multiLevelType w:val="multilevel"/>
    <w:tmpl w:val="C096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33A76"/>
    <w:multiLevelType w:val="multilevel"/>
    <w:tmpl w:val="1C3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E5D6B"/>
    <w:multiLevelType w:val="multilevel"/>
    <w:tmpl w:val="1B7C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878CA"/>
    <w:multiLevelType w:val="multilevel"/>
    <w:tmpl w:val="652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376F8"/>
    <w:multiLevelType w:val="multilevel"/>
    <w:tmpl w:val="B5B2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31A5F"/>
    <w:multiLevelType w:val="multilevel"/>
    <w:tmpl w:val="AB6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8185A"/>
    <w:multiLevelType w:val="multilevel"/>
    <w:tmpl w:val="F7F0584A"/>
    <w:lvl w:ilvl="0">
      <w:start w:val="1"/>
      <w:numFmt w:val="decimal"/>
      <w:lvlText w:val="%1."/>
      <w:lvlJc w:val="left"/>
      <w:pPr>
        <w:tabs>
          <w:tab w:val="num" w:pos="785"/>
        </w:tabs>
        <w:ind w:left="785"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242494"/>
    <w:multiLevelType w:val="multilevel"/>
    <w:tmpl w:val="13E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35A00"/>
    <w:multiLevelType w:val="multilevel"/>
    <w:tmpl w:val="118E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B4B83"/>
    <w:multiLevelType w:val="multilevel"/>
    <w:tmpl w:val="3532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850DE"/>
    <w:multiLevelType w:val="multilevel"/>
    <w:tmpl w:val="335C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C52466"/>
    <w:multiLevelType w:val="multilevel"/>
    <w:tmpl w:val="401C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C1036"/>
    <w:multiLevelType w:val="multilevel"/>
    <w:tmpl w:val="1E34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053449"/>
    <w:multiLevelType w:val="multilevel"/>
    <w:tmpl w:val="07C6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C62B2D"/>
    <w:multiLevelType w:val="multilevel"/>
    <w:tmpl w:val="0CBC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FD6485"/>
    <w:multiLevelType w:val="multilevel"/>
    <w:tmpl w:val="421E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406598"/>
    <w:multiLevelType w:val="multilevel"/>
    <w:tmpl w:val="7904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6490D"/>
    <w:multiLevelType w:val="multilevel"/>
    <w:tmpl w:val="7C3C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317AFD"/>
    <w:multiLevelType w:val="multilevel"/>
    <w:tmpl w:val="336E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4D2861"/>
    <w:multiLevelType w:val="multilevel"/>
    <w:tmpl w:val="B610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4F5260"/>
    <w:multiLevelType w:val="multilevel"/>
    <w:tmpl w:val="0066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861D11"/>
    <w:multiLevelType w:val="multilevel"/>
    <w:tmpl w:val="743CB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187299"/>
    <w:multiLevelType w:val="multilevel"/>
    <w:tmpl w:val="3D22A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622658"/>
    <w:multiLevelType w:val="multilevel"/>
    <w:tmpl w:val="7C02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760F51"/>
    <w:multiLevelType w:val="multilevel"/>
    <w:tmpl w:val="6E00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06392A"/>
    <w:multiLevelType w:val="multilevel"/>
    <w:tmpl w:val="9DE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4436E"/>
    <w:multiLevelType w:val="multilevel"/>
    <w:tmpl w:val="45DC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6E24A1"/>
    <w:multiLevelType w:val="multilevel"/>
    <w:tmpl w:val="C9F6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A9686B"/>
    <w:multiLevelType w:val="multilevel"/>
    <w:tmpl w:val="2842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1E7836"/>
    <w:multiLevelType w:val="multilevel"/>
    <w:tmpl w:val="F662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76313D"/>
    <w:multiLevelType w:val="multilevel"/>
    <w:tmpl w:val="7D88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AA6F27"/>
    <w:multiLevelType w:val="multilevel"/>
    <w:tmpl w:val="D04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AF4F43"/>
    <w:multiLevelType w:val="multilevel"/>
    <w:tmpl w:val="F656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1160EB"/>
    <w:multiLevelType w:val="multilevel"/>
    <w:tmpl w:val="C78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1F7F61"/>
    <w:multiLevelType w:val="multilevel"/>
    <w:tmpl w:val="E1BA3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D675B4"/>
    <w:multiLevelType w:val="multilevel"/>
    <w:tmpl w:val="9268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690A8A"/>
    <w:multiLevelType w:val="multilevel"/>
    <w:tmpl w:val="DE1E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BD0C5D"/>
    <w:multiLevelType w:val="multilevel"/>
    <w:tmpl w:val="DEB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0B2148"/>
    <w:multiLevelType w:val="multilevel"/>
    <w:tmpl w:val="0C54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2C777A"/>
    <w:multiLevelType w:val="multilevel"/>
    <w:tmpl w:val="A54A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6A33E9"/>
    <w:multiLevelType w:val="multilevel"/>
    <w:tmpl w:val="402C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5A1F8F"/>
    <w:multiLevelType w:val="multilevel"/>
    <w:tmpl w:val="C56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892F23"/>
    <w:multiLevelType w:val="multilevel"/>
    <w:tmpl w:val="21B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D81719"/>
    <w:multiLevelType w:val="multilevel"/>
    <w:tmpl w:val="C11C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9D04E1"/>
    <w:multiLevelType w:val="multilevel"/>
    <w:tmpl w:val="9A8C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B81F35"/>
    <w:multiLevelType w:val="multilevel"/>
    <w:tmpl w:val="E274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772AF0"/>
    <w:multiLevelType w:val="multilevel"/>
    <w:tmpl w:val="D3D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836667"/>
    <w:multiLevelType w:val="multilevel"/>
    <w:tmpl w:val="A26C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695926"/>
    <w:multiLevelType w:val="multilevel"/>
    <w:tmpl w:val="9224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FB43C7"/>
    <w:multiLevelType w:val="multilevel"/>
    <w:tmpl w:val="BA8E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5769CB"/>
    <w:multiLevelType w:val="multilevel"/>
    <w:tmpl w:val="BC7E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DC9666D"/>
    <w:multiLevelType w:val="multilevel"/>
    <w:tmpl w:val="7F50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DB1D9C"/>
    <w:multiLevelType w:val="multilevel"/>
    <w:tmpl w:val="569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CA7392"/>
    <w:multiLevelType w:val="multilevel"/>
    <w:tmpl w:val="0DA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425D15"/>
    <w:multiLevelType w:val="multilevel"/>
    <w:tmpl w:val="824E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7D25DA"/>
    <w:multiLevelType w:val="multilevel"/>
    <w:tmpl w:val="BA88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801AEB"/>
    <w:multiLevelType w:val="multilevel"/>
    <w:tmpl w:val="C79E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1452DF"/>
    <w:multiLevelType w:val="multilevel"/>
    <w:tmpl w:val="DC06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3969CE"/>
    <w:multiLevelType w:val="multilevel"/>
    <w:tmpl w:val="C17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470520"/>
    <w:multiLevelType w:val="multilevel"/>
    <w:tmpl w:val="860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674A63"/>
    <w:multiLevelType w:val="multilevel"/>
    <w:tmpl w:val="E92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6750A4"/>
    <w:multiLevelType w:val="multilevel"/>
    <w:tmpl w:val="CB04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6E655D"/>
    <w:multiLevelType w:val="multilevel"/>
    <w:tmpl w:val="F640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9102DC"/>
    <w:multiLevelType w:val="multilevel"/>
    <w:tmpl w:val="A47A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C023E9"/>
    <w:multiLevelType w:val="multilevel"/>
    <w:tmpl w:val="9D16B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0EA7046"/>
    <w:multiLevelType w:val="multilevel"/>
    <w:tmpl w:val="D51A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074B48"/>
    <w:multiLevelType w:val="multilevel"/>
    <w:tmpl w:val="7706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AE4A87"/>
    <w:multiLevelType w:val="multilevel"/>
    <w:tmpl w:val="ADCA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D6583F"/>
    <w:multiLevelType w:val="multilevel"/>
    <w:tmpl w:val="864E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C21318"/>
    <w:multiLevelType w:val="multilevel"/>
    <w:tmpl w:val="63BA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E25F26"/>
    <w:multiLevelType w:val="multilevel"/>
    <w:tmpl w:val="06C8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18046A"/>
    <w:multiLevelType w:val="multilevel"/>
    <w:tmpl w:val="1DB6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1D50AF"/>
    <w:multiLevelType w:val="multilevel"/>
    <w:tmpl w:val="0DEEC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379149F"/>
    <w:multiLevelType w:val="multilevel"/>
    <w:tmpl w:val="94E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CC73C7"/>
    <w:multiLevelType w:val="multilevel"/>
    <w:tmpl w:val="E20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CF720D"/>
    <w:multiLevelType w:val="multilevel"/>
    <w:tmpl w:val="3DA4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481DB5"/>
    <w:multiLevelType w:val="multilevel"/>
    <w:tmpl w:val="BF00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9A6AC5"/>
    <w:multiLevelType w:val="multilevel"/>
    <w:tmpl w:val="B69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B852E8"/>
    <w:multiLevelType w:val="multilevel"/>
    <w:tmpl w:val="B384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F33F41"/>
    <w:multiLevelType w:val="multilevel"/>
    <w:tmpl w:val="B946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654195"/>
    <w:multiLevelType w:val="multilevel"/>
    <w:tmpl w:val="855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80693F"/>
    <w:multiLevelType w:val="multilevel"/>
    <w:tmpl w:val="C41E4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5B66443"/>
    <w:multiLevelType w:val="multilevel"/>
    <w:tmpl w:val="71FE7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E62F8E"/>
    <w:multiLevelType w:val="multilevel"/>
    <w:tmpl w:val="3E52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883CEA"/>
    <w:multiLevelType w:val="multilevel"/>
    <w:tmpl w:val="42F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C43E0D"/>
    <w:multiLevelType w:val="multilevel"/>
    <w:tmpl w:val="6652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B268B9"/>
    <w:multiLevelType w:val="multilevel"/>
    <w:tmpl w:val="A1DC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D53E34"/>
    <w:multiLevelType w:val="multilevel"/>
    <w:tmpl w:val="1338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DF2286"/>
    <w:multiLevelType w:val="multilevel"/>
    <w:tmpl w:val="7268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514245"/>
    <w:multiLevelType w:val="multilevel"/>
    <w:tmpl w:val="0A7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612678"/>
    <w:multiLevelType w:val="multilevel"/>
    <w:tmpl w:val="F7D0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13632A"/>
    <w:multiLevelType w:val="multilevel"/>
    <w:tmpl w:val="08BA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DB2BFE"/>
    <w:multiLevelType w:val="multilevel"/>
    <w:tmpl w:val="DAB2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0A3EF9"/>
    <w:multiLevelType w:val="multilevel"/>
    <w:tmpl w:val="406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7257B2"/>
    <w:multiLevelType w:val="multilevel"/>
    <w:tmpl w:val="4070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234F09"/>
    <w:multiLevelType w:val="multilevel"/>
    <w:tmpl w:val="B508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8A4D61"/>
    <w:multiLevelType w:val="multilevel"/>
    <w:tmpl w:val="87A43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E6B6D60"/>
    <w:multiLevelType w:val="multilevel"/>
    <w:tmpl w:val="A16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7D7F3B"/>
    <w:multiLevelType w:val="multilevel"/>
    <w:tmpl w:val="B95C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877F7D"/>
    <w:multiLevelType w:val="multilevel"/>
    <w:tmpl w:val="7142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A51636"/>
    <w:multiLevelType w:val="multilevel"/>
    <w:tmpl w:val="9C0A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D23BB0"/>
    <w:multiLevelType w:val="multilevel"/>
    <w:tmpl w:val="3B7E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294A62"/>
    <w:multiLevelType w:val="multilevel"/>
    <w:tmpl w:val="B34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925E57"/>
    <w:multiLevelType w:val="multilevel"/>
    <w:tmpl w:val="ED1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23188E"/>
    <w:multiLevelType w:val="multilevel"/>
    <w:tmpl w:val="902A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6B6BA6"/>
    <w:multiLevelType w:val="multilevel"/>
    <w:tmpl w:val="24C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CE5417"/>
    <w:multiLevelType w:val="multilevel"/>
    <w:tmpl w:val="66C0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423471"/>
    <w:multiLevelType w:val="multilevel"/>
    <w:tmpl w:val="27E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5C212F"/>
    <w:multiLevelType w:val="multilevel"/>
    <w:tmpl w:val="5E0C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AC0FFD"/>
    <w:multiLevelType w:val="multilevel"/>
    <w:tmpl w:val="42A6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F278BB"/>
    <w:multiLevelType w:val="multilevel"/>
    <w:tmpl w:val="DED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3E6BD6"/>
    <w:multiLevelType w:val="multilevel"/>
    <w:tmpl w:val="8856C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45F6439"/>
    <w:multiLevelType w:val="multilevel"/>
    <w:tmpl w:val="6A9C7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5140839"/>
    <w:multiLevelType w:val="multilevel"/>
    <w:tmpl w:val="25E8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792C5D"/>
    <w:multiLevelType w:val="multilevel"/>
    <w:tmpl w:val="4DD0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C209E7"/>
    <w:multiLevelType w:val="multilevel"/>
    <w:tmpl w:val="4AFE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60230C9"/>
    <w:multiLevelType w:val="multilevel"/>
    <w:tmpl w:val="99D0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3D4E66"/>
    <w:multiLevelType w:val="multilevel"/>
    <w:tmpl w:val="C0D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712EDA"/>
    <w:multiLevelType w:val="multilevel"/>
    <w:tmpl w:val="573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084094"/>
    <w:multiLevelType w:val="multilevel"/>
    <w:tmpl w:val="43E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1B092A"/>
    <w:multiLevelType w:val="multilevel"/>
    <w:tmpl w:val="845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2C1BF2"/>
    <w:multiLevelType w:val="multilevel"/>
    <w:tmpl w:val="74D2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9F3C95"/>
    <w:multiLevelType w:val="multilevel"/>
    <w:tmpl w:val="E3E4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B4669D"/>
    <w:multiLevelType w:val="multilevel"/>
    <w:tmpl w:val="A43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BA4D03"/>
    <w:multiLevelType w:val="multilevel"/>
    <w:tmpl w:val="7FF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730CF8"/>
    <w:multiLevelType w:val="multilevel"/>
    <w:tmpl w:val="856A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FE62E9"/>
    <w:multiLevelType w:val="multilevel"/>
    <w:tmpl w:val="BD30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032E2B"/>
    <w:multiLevelType w:val="multilevel"/>
    <w:tmpl w:val="EAF2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270566"/>
    <w:multiLevelType w:val="multilevel"/>
    <w:tmpl w:val="9EC0B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C1C3084"/>
    <w:multiLevelType w:val="multilevel"/>
    <w:tmpl w:val="090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2E79C5"/>
    <w:multiLevelType w:val="multilevel"/>
    <w:tmpl w:val="A31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D449BD"/>
    <w:multiLevelType w:val="multilevel"/>
    <w:tmpl w:val="3986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761E9D"/>
    <w:multiLevelType w:val="multilevel"/>
    <w:tmpl w:val="364E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E02226A"/>
    <w:multiLevelType w:val="multilevel"/>
    <w:tmpl w:val="C5F8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103774"/>
    <w:multiLevelType w:val="multilevel"/>
    <w:tmpl w:val="1488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7F41B5"/>
    <w:multiLevelType w:val="multilevel"/>
    <w:tmpl w:val="2310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8F2A46"/>
    <w:multiLevelType w:val="multilevel"/>
    <w:tmpl w:val="0FEE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C30D43"/>
    <w:multiLevelType w:val="multilevel"/>
    <w:tmpl w:val="E1529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01775FF"/>
    <w:multiLevelType w:val="multilevel"/>
    <w:tmpl w:val="2312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7038A2"/>
    <w:multiLevelType w:val="multilevel"/>
    <w:tmpl w:val="B03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CE6CEE"/>
    <w:multiLevelType w:val="multilevel"/>
    <w:tmpl w:val="8F7C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E66A71"/>
    <w:multiLevelType w:val="multilevel"/>
    <w:tmpl w:val="5CF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407D73"/>
    <w:multiLevelType w:val="multilevel"/>
    <w:tmpl w:val="F0CA0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580DD5"/>
    <w:multiLevelType w:val="multilevel"/>
    <w:tmpl w:val="93E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3666A7E"/>
    <w:multiLevelType w:val="multilevel"/>
    <w:tmpl w:val="4370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891B4F"/>
    <w:multiLevelType w:val="multilevel"/>
    <w:tmpl w:val="946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4181C93"/>
    <w:multiLevelType w:val="multilevel"/>
    <w:tmpl w:val="F756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54009E"/>
    <w:multiLevelType w:val="multilevel"/>
    <w:tmpl w:val="DD56D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46F2400"/>
    <w:multiLevelType w:val="multilevel"/>
    <w:tmpl w:val="8F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A36641"/>
    <w:multiLevelType w:val="multilevel"/>
    <w:tmpl w:val="2F3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2D1341"/>
    <w:multiLevelType w:val="multilevel"/>
    <w:tmpl w:val="CB5A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3F338E"/>
    <w:multiLevelType w:val="multilevel"/>
    <w:tmpl w:val="331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477FF6"/>
    <w:multiLevelType w:val="multilevel"/>
    <w:tmpl w:val="C34E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6F77F0"/>
    <w:multiLevelType w:val="multilevel"/>
    <w:tmpl w:val="23AE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760E36"/>
    <w:multiLevelType w:val="multilevel"/>
    <w:tmpl w:val="D608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5EF338B"/>
    <w:multiLevelType w:val="multilevel"/>
    <w:tmpl w:val="5116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E613CF"/>
    <w:multiLevelType w:val="multilevel"/>
    <w:tmpl w:val="1E1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176CDC"/>
    <w:multiLevelType w:val="multilevel"/>
    <w:tmpl w:val="2B9A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6D42CC"/>
    <w:multiLevelType w:val="multilevel"/>
    <w:tmpl w:val="A662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434EAF"/>
    <w:multiLevelType w:val="multilevel"/>
    <w:tmpl w:val="96B4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2112F5"/>
    <w:multiLevelType w:val="multilevel"/>
    <w:tmpl w:val="CB1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DE774B"/>
    <w:multiLevelType w:val="multilevel"/>
    <w:tmpl w:val="A4E2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71001B"/>
    <w:multiLevelType w:val="multilevel"/>
    <w:tmpl w:val="7E029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B984DC8"/>
    <w:multiLevelType w:val="multilevel"/>
    <w:tmpl w:val="49D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065419"/>
    <w:multiLevelType w:val="multilevel"/>
    <w:tmpl w:val="1640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966601"/>
    <w:multiLevelType w:val="multilevel"/>
    <w:tmpl w:val="E5C8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AD46B2"/>
    <w:multiLevelType w:val="multilevel"/>
    <w:tmpl w:val="A442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D312088"/>
    <w:multiLevelType w:val="multilevel"/>
    <w:tmpl w:val="90B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C36AD4"/>
    <w:multiLevelType w:val="multilevel"/>
    <w:tmpl w:val="2F1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B008D6"/>
    <w:multiLevelType w:val="multilevel"/>
    <w:tmpl w:val="4678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F265CB"/>
    <w:multiLevelType w:val="multilevel"/>
    <w:tmpl w:val="BFA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78773C"/>
    <w:multiLevelType w:val="multilevel"/>
    <w:tmpl w:val="FE98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7F092A"/>
    <w:multiLevelType w:val="multilevel"/>
    <w:tmpl w:val="85D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CD3B70"/>
    <w:multiLevelType w:val="multilevel"/>
    <w:tmpl w:val="E9F2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382B3B"/>
    <w:multiLevelType w:val="multilevel"/>
    <w:tmpl w:val="788A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1B26554"/>
    <w:multiLevelType w:val="multilevel"/>
    <w:tmpl w:val="316C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DC232C"/>
    <w:multiLevelType w:val="multilevel"/>
    <w:tmpl w:val="1FA2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0F605D"/>
    <w:multiLevelType w:val="multilevel"/>
    <w:tmpl w:val="364E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84611E"/>
    <w:multiLevelType w:val="multilevel"/>
    <w:tmpl w:val="235A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7E5953"/>
    <w:multiLevelType w:val="multilevel"/>
    <w:tmpl w:val="0F0E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5CC4967"/>
    <w:multiLevelType w:val="multilevel"/>
    <w:tmpl w:val="712A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CE7803"/>
    <w:multiLevelType w:val="multilevel"/>
    <w:tmpl w:val="9D7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EA3279"/>
    <w:multiLevelType w:val="multilevel"/>
    <w:tmpl w:val="1CEA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6075AB"/>
    <w:multiLevelType w:val="multilevel"/>
    <w:tmpl w:val="CF46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8A4635"/>
    <w:multiLevelType w:val="multilevel"/>
    <w:tmpl w:val="573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8C7B10"/>
    <w:multiLevelType w:val="multilevel"/>
    <w:tmpl w:val="CDF2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A709B3"/>
    <w:multiLevelType w:val="multilevel"/>
    <w:tmpl w:val="8470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75F29BC"/>
    <w:multiLevelType w:val="multilevel"/>
    <w:tmpl w:val="8756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6166DF"/>
    <w:multiLevelType w:val="multilevel"/>
    <w:tmpl w:val="9418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FE6FA6"/>
    <w:multiLevelType w:val="multilevel"/>
    <w:tmpl w:val="F53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8132AF3"/>
    <w:multiLevelType w:val="multilevel"/>
    <w:tmpl w:val="C83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9F226D"/>
    <w:multiLevelType w:val="multilevel"/>
    <w:tmpl w:val="D08C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8A909F8"/>
    <w:multiLevelType w:val="multilevel"/>
    <w:tmpl w:val="6408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E469FE"/>
    <w:multiLevelType w:val="multilevel"/>
    <w:tmpl w:val="269A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3E6898"/>
    <w:multiLevelType w:val="multilevel"/>
    <w:tmpl w:val="D590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98D4780"/>
    <w:multiLevelType w:val="multilevel"/>
    <w:tmpl w:val="5D92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99D373F"/>
    <w:multiLevelType w:val="multilevel"/>
    <w:tmpl w:val="5BB4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FC6268"/>
    <w:multiLevelType w:val="multilevel"/>
    <w:tmpl w:val="042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E849EC"/>
    <w:multiLevelType w:val="multilevel"/>
    <w:tmpl w:val="522A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40681B"/>
    <w:multiLevelType w:val="multilevel"/>
    <w:tmpl w:val="5AA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9B08AC"/>
    <w:multiLevelType w:val="multilevel"/>
    <w:tmpl w:val="9E4A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C11653"/>
    <w:multiLevelType w:val="multilevel"/>
    <w:tmpl w:val="4F36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066CFC"/>
    <w:multiLevelType w:val="multilevel"/>
    <w:tmpl w:val="8C261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DCE01E3"/>
    <w:multiLevelType w:val="multilevel"/>
    <w:tmpl w:val="2CEE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DF42FBC"/>
    <w:multiLevelType w:val="multilevel"/>
    <w:tmpl w:val="F5E8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F35666"/>
    <w:multiLevelType w:val="multilevel"/>
    <w:tmpl w:val="B268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FD5FBA"/>
    <w:multiLevelType w:val="multilevel"/>
    <w:tmpl w:val="3B1C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AF0BE4"/>
    <w:multiLevelType w:val="multilevel"/>
    <w:tmpl w:val="BC08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0304B53"/>
    <w:multiLevelType w:val="multilevel"/>
    <w:tmpl w:val="C81A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3A588E"/>
    <w:multiLevelType w:val="multilevel"/>
    <w:tmpl w:val="2946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4925D3"/>
    <w:multiLevelType w:val="multilevel"/>
    <w:tmpl w:val="6C6E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8B735B"/>
    <w:multiLevelType w:val="multilevel"/>
    <w:tmpl w:val="6930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A01507"/>
    <w:multiLevelType w:val="multilevel"/>
    <w:tmpl w:val="D290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0B4256D"/>
    <w:multiLevelType w:val="multilevel"/>
    <w:tmpl w:val="E614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C07B18"/>
    <w:multiLevelType w:val="multilevel"/>
    <w:tmpl w:val="201E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C66421"/>
    <w:multiLevelType w:val="multilevel"/>
    <w:tmpl w:val="49B62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D052EA"/>
    <w:multiLevelType w:val="multilevel"/>
    <w:tmpl w:val="4F20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D474C3"/>
    <w:multiLevelType w:val="multilevel"/>
    <w:tmpl w:val="4A2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D5175B"/>
    <w:multiLevelType w:val="multilevel"/>
    <w:tmpl w:val="812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455D3B"/>
    <w:multiLevelType w:val="multilevel"/>
    <w:tmpl w:val="CE82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4F692E"/>
    <w:multiLevelType w:val="multilevel"/>
    <w:tmpl w:val="A79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606AD2"/>
    <w:multiLevelType w:val="multilevel"/>
    <w:tmpl w:val="A53C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9A2A7D"/>
    <w:multiLevelType w:val="multilevel"/>
    <w:tmpl w:val="7724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4C5769"/>
    <w:multiLevelType w:val="multilevel"/>
    <w:tmpl w:val="335C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2511AAE"/>
    <w:multiLevelType w:val="multilevel"/>
    <w:tmpl w:val="917E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29533C2"/>
    <w:multiLevelType w:val="multilevel"/>
    <w:tmpl w:val="A56E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A926B8"/>
    <w:multiLevelType w:val="multilevel"/>
    <w:tmpl w:val="44D0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A94BB9"/>
    <w:multiLevelType w:val="multilevel"/>
    <w:tmpl w:val="8C4EF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2BF0B90"/>
    <w:multiLevelType w:val="multilevel"/>
    <w:tmpl w:val="9DA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C26E55"/>
    <w:multiLevelType w:val="multilevel"/>
    <w:tmpl w:val="F4C0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822B36"/>
    <w:multiLevelType w:val="multilevel"/>
    <w:tmpl w:val="F88E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3E167BD"/>
    <w:multiLevelType w:val="multilevel"/>
    <w:tmpl w:val="FCFE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997DF3"/>
    <w:multiLevelType w:val="multilevel"/>
    <w:tmpl w:val="70F0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5147681"/>
    <w:multiLevelType w:val="multilevel"/>
    <w:tmpl w:val="1386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5151969"/>
    <w:multiLevelType w:val="multilevel"/>
    <w:tmpl w:val="F6BA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5531F0"/>
    <w:multiLevelType w:val="multilevel"/>
    <w:tmpl w:val="E774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5967E87"/>
    <w:multiLevelType w:val="multilevel"/>
    <w:tmpl w:val="B2E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5EC6E6A"/>
    <w:multiLevelType w:val="multilevel"/>
    <w:tmpl w:val="55D4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7616E1"/>
    <w:multiLevelType w:val="multilevel"/>
    <w:tmpl w:val="C18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71D1502"/>
    <w:multiLevelType w:val="multilevel"/>
    <w:tmpl w:val="3384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6B1EE9"/>
    <w:multiLevelType w:val="multilevel"/>
    <w:tmpl w:val="0C1A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8D2CD5"/>
    <w:multiLevelType w:val="multilevel"/>
    <w:tmpl w:val="3804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8BE0C77"/>
    <w:multiLevelType w:val="multilevel"/>
    <w:tmpl w:val="E774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ED6771"/>
    <w:multiLevelType w:val="multilevel"/>
    <w:tmpl w:val="305E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A2C6D3C"/>
    <w:multiLevelType w:val="multilevel"/>
    <w:tmpl w:val="D646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A895DC8"/>
    <w:multiLevelType w:val="multilevel"/>
    <w:tmpl w:val="1E62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B766904"/>
    <w:multiLevelType w:val="multilevel"/>
    <w:tmpl w:val="1B9A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3030CC"/>
    <w:multiLevelType w:val="multilevel"/>
    <w:tmpl w:val="A0BC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C67723B"/>
    <w:multiLevelType w:val="multilevel"/>
    <w:tmpl w:val="1240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802F8A"/>
    <w:multiLevelType w:val="multilevel"/>
    <w:tmpl w:val="F47C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CCC2A9E"/>
    <w:multiLevelType w:val="multilevel"/>
    <w:tmpl w:val="6084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D7F6DC3"/>
    <w:multiLevelType w:val="multilevel"/>
    <w:tmpl w:val="5B404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8C5392"/>
    <w:multiLevelType w:val="multilevel"/>
    <w:tmpl w:val="95A8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D983243"/>
    <w:multiLevelType w:val="multilevel"/>
    <w:tmpl w:val="BCEE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EB1EE3"/>
    <w:multiLevelType w:val="multilevel"/>
    <w:tmpl w:val="502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A917B7"/>
    <w:multiLevelType w:val="multilevel"/>
    <w:tmpl w:val="E250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EFB745E"/>
    <w:multiLevelType w:val="multilevel"/>
    <w:tmpl w:val="01D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F555557"/>
    <w:multiLevelType w:val="multilevel"/>
    <w:tmpl w:val="7C4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02E6D14"/>
    <w:multiLevelType w:val="multilevel"/>
    <w:tmpl w:val="C68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08C7C5A"/>
    <w:multiLevelType w:val="multilevel"/>
    <w:tmpl w:val="C51E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0F421F2"/>
    <w:multiLevelType w:val="multilevel"/>
    <w:tmpl w:val="02F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1E70D14"/>
    <w:multiLevelType w:val="multilevel"/>
    <w:tmpl w:val="AFB2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1EC45A0"/>
    <w:multiLevelType w:val="multilevel"/>
    <w:tmpl w:val="979A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2242BAC"/>
    <w:multiLevelType w:val="multilevel"/>
    <w:tmpl w:val="404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516385"/>
    <w:multiLevelType w:val="multilevel"/>
    <w:tmpl w:val="888E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29F125D"/>
    <w:multiLevelType w:val="multilevel"/>
    <w:tmpl w:val="773A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314059F"/>
    <w:multiLevelType w:val="multilevel"/>
    <w:tmpl w:val="BF280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31C4A6C"/>
    <w:multiLevelType w:val="multilevel"/>
    <w:tmpl w:val="C892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39E4583"/>
    <w:multiLevelType w:val="multilevel"/>
    <w:tmpl w:val="DCC06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4117E30"/>
    <w:multiLevelType w:val="multilevel"/>
    <w:tmpl w:val="763A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4C62101"/>
    <w:multiLevelType w:val="multilevel"/>
    <w:tmpl w:val="97AC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E00295"/>
    <w:multiLevelType w:val="multilevel"/>
    <w:tmpl w:val="6C7A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253860"/>
    <w:multiLevelType w:val="multilevel"/>
    <w:tmpl w:val="D528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8023D39"/>
    <w:multiLevelType w:val="multilevel"/>
    <w:tmpl w:val="FCA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8181502"/>
    <w:multiLevelType w:val="multilevel"/>
    <w:tmpl w:val="28F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8900E2F"/>
    <w:multiLevelType w:val="multilevel"/>
    <w:tmpl w:val="872A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CB5831"/>
    <w:multiLevelType w:val="multilevel"/>
    <w:tmpl w:val="39B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9017E3A"/>
    <w:multiLevelType w:val="multilevel"/>
    <w:tmpl w:val="B1D26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9563A34"/>
    <w:multiLevelType w:val="multilevel"/>
    <w:tmpl w:val="2232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5D44B5"/>
    <w:multiLevelType w:val="multilevel"/>
    <w:tmpl w:val="4BB0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9F75398"/>
    <w:multiLevelType w:val="multilevel"/>
    <w:tmpl w:val="57AA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A916553"/>
    <w:multiLevelType w:val="multilevel"/>
    <w:tmpl w:val="F568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ABC4E6E"/>
    <w:multiLevelType w:val="multilevel"/>
    <w:tmpl w:val="1A70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C034885"/>
    <w:multiLevelType w:val="multilevel"/>
    <w:tmpl w:val="919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C3607CD"/>
    <w:multiLevelType w:val="multilevel"/>
    <w:tmpl w:val="DA80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C3D0620"/>
    <w:multiLevelType w:val="multilevel"/>
    <w:tmpl w:val="3256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BF102D"/>
    <w:multiLevelType w:val="multilevel"/>
    <w:tmpl w:val="8210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D07933"/>
    <w:multiLevelType w:val="multilevel"/>
    <w:tmpl w:val="C5D6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2011D0"/>
    <w:multiLevelType w:val="multilevel"/>
    <w:tmpl w:val="3710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E1375F8"/>
    <w:multiLevelType w:val="multilevel"/>
    <w:tmpl w:val="D4B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F1D4162"/>
    <w:multiLevelType w:val="multilevel"/>
    <w:tmpl w:val="4124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F844771"/>
    <w:multiLevelType w:val="multilevel"/>
    <w:tmpl w:val="EC6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FD9054C"/>
    <w:multiLevelType w:val="multilevel"/>
    <w:tmpl w:val="B8B4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3"/>
  </w:num>
  <w:num w:numId="2">
    <w:abstractNumId w:val="268"/>
  </w:num>
  <w:num w:numId="3">
    <w:abstractNumId w:val="236"/>
  </w:num>
  <w:num w:numId="4">
    <w:abstractNumId w:val="69"/>
  </w:num>
  <w:num w:numId="5">
    <w:abstractNumId w:val="246"/>
  </w:num>
  <w:num w:numId="6">
    <w:abstractNumId w:val="107"/>
  </w:num>
  <w:num w:numId="7">
    <w:abstractNumId w:val="288"/>
  </w:num>
  <w:num w:numId="8">
    <w:abstractNumId w:val="18"/>
  </w:num>
  <w:num w:numId="9">
    <w:abstractNumId w:val="273"/>
  </w:num>
  <w:num w:numId="10">
    <w:abstractNumId w:val="71"/>
  </w:num>
  <w:num w:numId="11">
    <w:abstractNumId w:val="292"/>
  </w:num>
  <w:num w:numId="12">
    <w:abstractNumId w:val="255"/>
  </w:num>
  <w:num w:numId="13">
    <w:abstractNumId w:val="140"/>
  </w:num>
  <w:num w:numId="14">
    <w:abstractNumId w:val="158"/>
  </w:num>
  <w:num w:numId="15">
    <w:abstractNumId w:val="110"/>
  </w:num>
  <w:num w:numId="16">
    <w:abstractNumId w:val="61"/>
  </w:num>
  <w:num w:numId="17">
    <w:abstractNumId w:val="256"/>
  </w:num>
  <w:num w:numId="18">
    <w:abstractNumId w:val="251"/>
  </w:num>
  <w:num w:numId="19">
    <w:abstractNumId w:val="129"/>
  </w:num>
  <w:num w:numId="20">
    <w:abstractNumId w:val="280"/>
  </w:num>
  <w:num w:numId="21">
    <w:abstractNumId w:val="240"/>
  </w:num>
  <w:num w:numId="22">
    <w:abstractNumId w:val="111"/>
  </w:num>
  <w:num w:numId="23">
    <w:abstractNumId w:val="185"/>
  </w:num>
  <w:num w:numId="24">
    <w:abstractNumId w:val="260"/>
  </w:num>
  <w:num w:numId="25">
    <w:abstractNumId w:val="188"/>
  </w:num>
  <w:num w:numId="26">
    <w:abstractNumId w:val="221"/>
  </w:num>
  <w:num w:numId="27">
    <w:abstractNumId w:val="142"/>
  </w:num>
  <w:num w:numId="28">
    <w:abstractNumId w:val="130"/>
  </w:num>
  <w:num w:numId="29">
    <w:abstractNumId w:val="109"/>
  </w:num>
  <w:num w:numId="30">
    <w:abstractNumId w:val="289"/>
  </w:num>
  <w:num w:numId="31">
    <w:abstractNumId w:val="67"/>
  </w:num>
  <w:num w:numId="32">
    <w:abstractNumId w:val="196"/>
  </w:num>
  <w:num w:numId="33">
    <w:abstractNumId w:val="25"/>
  </w:num>
  <w:num w:numId="34">
    <w:abstractNumId w:val="219"/>
  </w:num>
  <w:num w:numId="35">
    <w:abstractNumId w:val="65"/>
  </w:num>
  <w:num w:numId="36">
    <w:abstractNumId w:val="106"/>
  </w:num>
  <w:num w:numId="37">
    <w:abstractNumId w:val="36"/>
  </w:num>
  <w:num w:numId="38">
    <w:abstractNumId w:val="144"/>
  </w:num>
  <w:num w:numId="39">
    <w:abstractNumId w:val="56"/>
  </w:num>
  <w:num w:numId="40">
    <w:abstractNumId w:val="146"/>
  </w:num>
  <w:num w:numId="41">
    <w:abstractNumId w:val="164"/>
  </w:num>
  <w:num w:numId="42">
    <w:abstractNumId w:val="272"/>
  </w:num>
  <w:num w:numId="43">
    <w:abstractNumId w:val="136"/>
  </w:num>
  <w:num w:numId="44">
    <w:abstractNumId w:val="224"/>
  </w:num>
  <w:num w:numId="45">
    <w:abstractNumId w:val="274"/>
  </w:num>
  <w:num w:numId="46">
    <w:abstractNumId w:val="141"/>
  </w:num>
  <w:num w:numId="47">
    <w:abstractNumId w:val="216"/>
  </w:num>
  <w:num w:numId="48">
    <w:abstractNumId w:val="55"/>
  </w:num>
  <w:num w:numId="49">
    <w:abstractNumId w:val="234"/>
  </w:num>
  <w:num w:numId="50">
    <w:abstractNumId w:val="176"/>
  </w:num>
  <w:num w:numId="51">
    <w:abstractNumId w:val="90"/>
  </w:num>
  <w:num w:numId="52">
    <w:abstractNumId w:val="21"/>
  </w:num>
  <w:num w:numId="53">
    <w:abstractNumId w:val="100"/>
  </w:num>
  <w:num w:numId="54">
    <w:abstractNumId w:val="59"/>
  </w:num>
  <w:num w:numId="55">
    <w:abstractNumId w:val="180"/>
  </w:num>
  <w:num w:numId="56">
    <w:abstractNumId w:val="73"/>
  </w:num>
  <w:num w:numId="57">
    <w:abstractNumId w:val="117"/>
  </w:num>
  <w:num w:numId="58">
    <w:abstractNumId w:val="227"/>
  </w:num>
  <w:num w:numId="59">
    <w:abstractNumId w:val="80"/>
  </w:num>
  <w:num w:numId="60">
    <w:abstractNumId w:val="229"/>
  </w:num>
  <w:num w:numId="61">
    <w:abstractNumId w:val="222"/>
  </w:num>
  <w:num w:numId="62">
    <w:abstractNumId w:val="126"/>
  </w:num>
  <w:num w:numId="63">
    <w:abstractNumId w:val="50"/>
  </w:num>
  <w:num w:numId="64">
    <w:abstractNumId w:val="96"/>
  </w:num>
  <w:num w:numId="65">
    <w:abstractNumId w:val="285"/>
  </w:num>
  <w:num w:numId="66">
    <w:abstractNumId w:val="27"/>
  </w:num>
  <w:num w:numId="67">
    <w:abstractNumId w:val="29"/>
  </w:num>
  <w:num w:numId="68">
    <w:abstractNumId w:val="57"/>
  </w:num>
  <w:num w:numId="69">
    <w:abstractNumId w:val="89"/>
  </w:num>
  <w:num w:numId="70">
    <w:abstractNumId w:val="112"/>
  </w:num>
  <w:num w:numId="71">
    <w:abstractNumId w:val="209"/>
  </w:num>
  <w:num w:numId="72">
    <w:abstractNumId w:val="204"/>
  </w:num>
  <w:num w:numId="73">
    <w:abstractNumId w:val="170"/>
  </w:num>
  <w:num w:numId="74">
    <w:abstractNumId w:val="9"/>
  </w:num>
  <w:num w:numId="75">
    <w:abstractNumId w:val="184"/>
  </w:num>
  <w:num w:numId="76">
    <w:abstractNumId w:val="94"/>
  </w:num>
  <w:num w:numId="77">
    <w:abstractNumId w:val="84"/>
  </w:num>
  <w:num w:numId="78">
    <w:abstractNumId w:val="14"/>
  </w:num>
  <w:num w:numId="79">
    <w:abstractNumId w:val="252"/>
  </w:num>
  <w:num w:numId="80">
    <w:abstractNumId w:val="92"/>
  </w:num>
  <w:num w:numId="81">
    <w:abstractNumId w:val="190"/>
  </w:num>
  <w:num w:numId="82">
    <w:abstractNumId w:val="175"/>
  </w:num>
  <w:num w:numId="83">
    <w:abstractNumId w:val="114"/>
  </w:num>
  <w:num w:numId="84">
    <w:abstractNumId w:val="145"/>
  </w:num>
  <w:num w:numId="85">
    <w:abstractNumId w:val="122"/>
  </w:num>
  <w:num w:numId="86">
    <w:abstractNumId w:val="43"/>
  </w:num>
  <w:num w:numId="87">
    <w:abstractNumId w:val="265"/>
  </w:num>
  <w:num w:numId="88">
    <w:abstractNumId w:val="241"/>
  </w:num>
  <w:num w:numId="89">
    <w:abstractNumId w:val="225"/>
  </w:num>
  <w:num w:numId="90">
    <w:abstractNumId w:val="160"/>
  </w:num>
  <w:num w:numId="91">
    <w:abstractNumId w:val="32"/>
  </w:num>
  <w:num w:numId="92">
    <w:abstractNumId w:val="235"/>
  </w:num>
  <w:num w:numId="93">
    <w:abstractNumId w:val="210"/>
  </w:num>
  <w:num w:numId="94">
    <w:abstractNumId w:val="76"/>
  </w:num>
  <w:num w:numId="95">
    <w:abstractNumId w:val="191"/>
  </w:num>
  <w:num w:numId="96">
    <w:abstractNumId w:val="197"/>
  </w:num>
  <w:num w:numId="97">
    <w:abstractNumId w:val="165"/>
  </w:num>
  <w:num w:numId="98">
    <w:abstractNumId w:val="95"/>
  </w:num>
  <w:num w:numId="99">
    <w:abstractNumId w:val="247"/>
  </w:num>
  <w:num w:numId="100">
    <w:abstractNumId w:val="257"/>
  </w:num>
  <w:num w:numId="101">
    <w:abstractNumId w:val="60"/>
  </w:num>
  <w:num w:numId="102">
    <w:abstractNumId w:val="239"/>
  </w:num>
  <w:num w:numId="103">
    <w:abstractNumId w:val="159"/>
  </w:num>
  <w:num w:numId="104">
    <w:abstractNumId w:val="293"/>
  </w:num>
  <w:num w:numId="105">
    <w:abstractNumId w:val="123"/>
  </w:num>
  <w:num w:numId="106">
    <w:abstractNumId w:val="284"/>
  </w:num>
  <w:num w:numId="107">
    <w:abstractNumId w:val="220"/>
  </w:num>
  <w:num w:numId="108">
    <w:abstractNumId w:val="281"/>
  </w:num>
  <w:num w:numId="109">
    <w:abstractNumId w:val="51"/>
  </w:num>
  <w:num w:numId="110">
    <w:abstractNumId w:val="120"/>
  </w:num>
  <w:num w:numId="111">
    <w:abstractNumId w:val="283"/>
  </w:num>
  <w:num w:numId="112">
    <w:abstractNumId w:val="182"/>
  </w:num>
  <w:num w:numId="113">
    <w:abstractNumId w:val="11"/>
  </w:num>
  <w:num w:numId="114">
    <w:abstractNumId w:val="143"/>
  </w:num>
  <w:num w:numId="115">
    <w:abstractNumId w:val="286"/>
  </w:num>
  <w:num w:numId="116">
    <w:abstractNumId w:val="172"/>
  </w:num>
  <w:num w:numId="117">
    <w:abstractNumId w:val="264"/>
  </w:num>
  <w:num w:numId="118">
    <w:abstractNumId w:val="270"/>
  </w:num>
  <w:num w:numId="119">
    <w:abstractNumId w:val="48"/>
  </w:num>
  <w:num w:numId="120">
    <w:abstractNumId w:val="226"/>
  </w:num>
  <w:num w:numId="121">
    <w:abstractNumId w:val="186"/>
  </w:num>
  <w:num w:numId="122">
    <w:abstractNumId w:val="70"/>
  </w:num>
  <w:num w:numId="123">
    <w:abstractNumId w:val="168"/>
  </w:num>
  <w:num w:numId="124">
    <w:abstractNumId w:val="2"/>
  </w:num>
  <w:num w:numId="125">
    <w:abstractNumId w:val="12"/>
  </w:num>
  <w:num w:numId="126">
    <w:abstractNumId w:val="58"/>
  </w:num>
  <w:num w:numId="127">
    <w:abstractNumId w:val="10"/>
  </w:num>
  <w:num w:numId="128">
    <w:abstractNumId w:val="267"/>
  </w:num>
  <w:num w:numId="129">
    <w:abstractNumId w:val="198"/>
  </w:num>
  <w:num w:numId="130">
    <w:abstractNumId w:val="206"/>
  </w:num>
  <w:num w:numId="131">
    <w:abstractNumId w:val="152"/>
  </w:num>
  <w:num w:numId="132">
    <w:abstractNumId w:val="46"/>
  </w:num>
  <w:num w:numId="133">
    <w:abstractNumId w:val="213"/>
  </w:num>
  <w:num w:numId="134">
    <w:abstractNumId w:val="39"/>
  </w:num>
  <w:num w:numId="135">
    <w:abstractNumId w:val="166"/>
  </w:num>
  <w:num w:numId="136">
    <w:abstractNumId w:val="20"/>
  </w:num>
  <w:num w:numId="137">
    <w:abstractNumId w:val="77"/>
  </w:num>
  <w:num w:numId="138">
    <w:abstractNumId w:val="133"/>
  </w:num>
  <w:num w:numId="139">
    <w:abstractNumId w:val="85"/>
  </w:num>
  <w:num w:numId="140">
    <w:abstractNumId w:val="103"/>
  </w:num>
  <w:num w:numId="141">
    <w:abstractNumId w:val="93"/>
  </w:num>
  <w:num w:numId="142">
    <w:abstractNumId w:val="38"/>
  </w:num>
  <w:num w:numId="143">
    <w:abstractNumId w:val="98"/>
  </w:num>
  <w:num w:numId="144">
    <w:abstractNumId w:val="42"/>
  </w:num>
  <w:num w:numId="145">
    <w:abstractNumId w:val="74"/>
  </w:num>
  <w:num w:numId="146">
    <w:abstractNumId w:val="22"/>
  </w:num>
  <w:num w:numId="147">
    <w:abstractNumId w:val="108"/>
  </w:num>
  <w:num w:numId="148">
    <w:abstractNumId w:val="194"/>
  </w:num>
  <w:num w:numId="149">
    <w:abstractNumId w:val="88"/>
  </w:num>
  <w:num w:numId="150">
    <w:abstractNumId w:val="34"/>
  </w:num>
  <w:num w:numId="151">
    <w:abstractNumId w:val="171"/>
  </w:num>
  <w:num w:numId="152">
    <w:abstractNumId w:val="203"/>
  </w:num>
  <w:num w:numId="153">
    <w:abstractNumId w:val="37"/>
  </w:num>
  <w:num w:numId="154">
    <w:abstractNumId w:val="217"/>
  </w:num>
  <w:num w:numId="155">
    <w:abstractNumId w:val="134"/>
  </w:num>
  <w:num w:numId="156">
    <w:abstractNumId w:val="218"/>
  </w:num>
  <w:num w:numId="157">
    <w:abstractNumId w:val="54"/>
  </w:num>
  <w:num w:numId="158">
    <w:abstractNumId w:val="195"/>
  </w:num>
  <w:num w:numId="159">
    <w:abstractNumId w:val="228"/>
  </w:num>
  <w:num w:numId="160">
    <w:abstractNumId w:val="177"/>
  </w:num>
  <w:num w:numId="161">
    <w:abstractNumId w:val="157"/>
  </w:num>
  <w:num w:numId="162">
    <w:abstractNumId w:val="155"/>
  </w:num>
  <w:num w:numId="163">
    <w:abstractNumId w:val="208"/>
  </w:num>
  <w:num w:numId="164">
    <w:abstractNumId w:val="248"/>
  </w:num>
  <w:num w:numId="165">
    <w:abstractNumId w:val="28"/>
  </w:num>
  <w:num w:numId="166">
    <w:abstractNumId w:val="13"/>
  </w:num>
  <w:num w:numId="167">
    <w:abstractNumId w:val="189"/>
  </w:num>
  <w:num w:numId="168">
    <w:abstractNumId w:val="99"/>
  </w:num>
  <w:num w:numId="169">
    <w:abstractNumId w:val="7"/>
  </w:num>
  <w:num w:numId="170">
    <w:abstractNumId w:val="91"/>
  </w:num>
  <w:num w:numId="171">
    <w:abstractNumId w:val="243"/>
  </w:num>
  <w:num w:numId="172">
    <w:abstractNumId w:val="124"/>
  </w:num>
  <w:num w:numId="173">
    <w:abstractNumId w:val="279"/>
  </w:num>
  <w:num w:numId="174">
    <w:abstractNumId w:val="282"/>
  </w:num>
  <w:num w:numId="175">
    <w:abstractNumId w:val="261"/>
  </w:num>
  <w:num w:numId="176">
    <w:abstractNumId w:val="149"/>
  </w:num>
  <w:num w:numId="177">
    <w:abstractNumId w:val="263"/>
  </w:num>
  <w:num w:numId="178">
    <w:abstractNumId w:val="26"/>
  </w:num>
  <w:num w:numId="179">
    <w:abstractNumId w:val="183"/>
  </w:num>
  <w:num w:numId="180">
    <w:abstractNumId w:val="291"/>
  </w:num>
  <w:num w:numId="181">
    <w:abstractNumId w:val="173"/>
  </w:num>
  <w:num w:numId="182">
    <w:abstractNumId w:val="30"/>
  </w:num>
  <w:num w:numId="183">
    <w:abstractNumId w:val="148"/>
  </w:num>
  <w:num w:numId="184">
    <w:abstractNumId w:val="156"/>
  </w:num>
  <w:num w:numId="185">
    <w:abstractNumId w:val="4"/>
  </w:num>
  <w:num w:numId="186">
    <w:abstractNumId w:val="199"/>
  </w:num>
  <w:num w:numId="187">
    <w:abstractNumId w:val="253"/>
  </w:num>
  <w:num w:numId="188">
    <w:abstractNumId w:val="19"/>
  </w:num>
  <w:num w:numId="189">
    <w:abstractNumId w:val="104"/>
  </w:num>
  <w:num w:numId="190">
    <w:abstractNumId w:val="68"/>
  </w:num>
  <w:num w:numId="191">
    <w:abstractNumId w:val="8"/>
  </w:num>
  <w:num w:numId="192">
    <w:abstractNumId w:val="132"/>
  </w:num>
  <w:num w:numId="193">
    <w:abstractNumId w:val="287"/>
  </w:num>
  <w:num w:numId="194">
    <w:abstractNumId w:val="147"/>
  </w:num>
  <w:num w:numId="195">
    <w:abstractNumId w:val="78"/>
  </w:num>
  <w:num w:numId="196">
    <w:abstractNumId w:val="271"/>
  </w:num>
  <w:num w:numId="197">
    <w:abstractNumId w:val="128"/>
  </w:num>
  <w:num w:numId="198">
    <w:abstractNumId w:val="187"/>
  </w:num>
  <w:num w:numId="199">
    <w:abstractNumId w:val="62"/>
  </w:num>
  <w:num w:numId="200">
    <w:abstractNumId w:val="223"/>
  </w:num>
  <w:num w:numId="201">
    <w:abstractNumId w:val="47"/>
  </w:num>
  <w:num w:numId="202">
    <w:abstractNumId w:val="294"/>
  </w:num>
  <w:num w:numId="203">
    <w:abstractNumId w:val="101"/>
  </w:num>
  <w:num w:numId="204">
    <w:abstractNumId w:val="75"/>
  </w:num>
  <w:num w:numId="205">
    <w:abstractNumId w:val="249"/>
  </w:num>
  <w:num w:numId="206">
    <w:abstractNumId w:val="125"/>
  </w:num>
  <w:num w:numId="207">
    <w:abstractNumId w:val="258"/>
  </w:num>
  <w:num w:numId="208">
    <w:abstractNumId w:val="81"/>
  </w:num>
  <w:num w:numId="209">
    <w:abstractNumId w:val="105"/>
  </w:num>
  <w:num w:numId="210">
    <w:abstractNumId w:val="24"/>
  </w:num>
  <w:num w:numId="211">
    <w:abstractNumId w:val="23"/>
  </w:num>
  <w:num w:numId="212">
    <w:abstractNumId w:val="244"/>
  </w:num>
  <w:num w:numId="213">
    <w:abstractNumId w:val="233"/>
  </w:num>
  <w:num w:numId="214">
    <w:abstractNumId w:val="41"/>
  </w:num>
  <w:num w:numId="215">
    <w:abstractNumId w:val="127"/>
  </w:num>
  <w:num w:numId="216">
    <w:abstractNumId w:val="266"/>
  </w:num>
  <w:num w:numId="217">
    <w:abstractNumId w:val="137"/>
  </w:num>
  <w:num w:numId="218">
    <w:abstractNumId w:val="119"/>
  </w:num>
  <w:num w:numId="219">
    <w:abstractNumId w:val="1"/>
  </w:num>
  <w:num w:numId="220">
    <w:abstractNumId w:val="212"/>
  </w:num>
  <w:num w:numId="221">
    <w:abstractNumId w:val="139"/>
  </w:num>
  <w:num w:numId="222">
    <w:abstractNumId w:val="174"/>
  </w:num>
  <w:num w:numId="223">
    <w:abstractNumId w:val="44"/>
  </w:num>
  <w:num w:numId="224">
    <w:abstractNumId w:val="16"/>
  </w:num>
  <w:num w:numId="225">
    <w:abstractNumId w:val="64"/>
  </w:num>
  <w:num w:numId="226">
    <w:abstractNumId w:val="167"/>
  </w:num>
  <w:num w:numId="227">
    <w:abstractNumId w:val="6"/>
  </w:num>
  <w:num w:numId="228">
    <w:abstractNumId w:val="202"/>
  </w:num>
  <w:num w:numId="229">
    <w:abstractNumId w:val="205"/>
  </w:num>
  <w:num w:numId="230">
    <w:abstractNumId w:val="17"/>
  </w:num>
  <w:num w:numId="231">
    <w:abstractNumId w:val="162"/>
  </w:num>
  <w:num w:numId="232">
    <w:abstractNumId w:val="131"/>
  </w:num>
  <w:num w:numId="233">
    <w:abstractNumId w:val="214"/>
  </w:num>
  <w:num w:numId="234">
    <w:abstractNumId w:val="259"/>
  </w:num>
  <w:num w:numId="235">
    <w:abstractNumId w:val="207"/>
  </w:num>
  <w:num w:numId="236">
    <w:abstractNumId w:val="169"/>
  </w:num>
  <w:num w:numId="237">
    <w:abstractNumId w:val="63"/>
  </w:num>
  <w:num w:numId="238">
    <w:abstractNumId w:val="49"/>
  </w:num>
  <w:num w:numId="239">
    <w:abstractNumId w:val="15"/>
  </w:num>
  <w:num w:numId="240">
    <w:abstractNumId w:val="245"/>
  </w:num>
  <w:num w:numId="241">
    <w:abstractNumId w:val="193"/>
  </w:num>
  <w:num w:numId="242">
    <w:abstractNumId w:val="290"/>
  </w:num>
  <w:num w:numId="243">
    <w:abstractNumId w:val="153"/>
  </w:num>
  <w:num w:numId="244">
    <w:abstractNumId w:val="118"/>
  </w:num>
  <w:num w:numId="245">
    <w:abstractNumId w:val="262"/>
  </w:num>
  <w:num w:numId="246">
    <w:abstractNumId w:val="66"/>
  </w:num>
  <w:num w:numId="247">
    <w:abstractNumId w:val="45"/>
  </w:num>
  <w:num w:numId="248">
    <w:abstractNumId w:val="86"/>
  </w:num>
  <w:num w:numId="249">
    <w:abstractNumId w:val="178"/>
  </w:num>
  <w:num w:numId="250">
    <w:abstractNumId w:val="295"/>
  </w:num>
  <w:num w:numId="251">
    <w:abstractNumId w:val="83"/>
  </w:num>
  <w:num w:numId="252">
    <w:abstractNumId w:val="238"/>
  </w:num>
  <w:num w:numId="253">
    <w:abstractNumId w:val="138"/>
  </w:num>
  <w:num w:numId="254">
    <w:abstractNumId w:val="161"/>
  </w:num>
  <w:num w:numId="255">
    <w:abstractNumId w:val="82"/>
  </w:num>
  <w:num w:numId="256">
    <w:abstractNumId w:val="40"/>
  </w:num>
  <w:num w:numId="257">
    <w:abstractNumId w:val="296"/>
  </w:num>
  <w:num w:numId="258">
    <w:abstractNumId w:val="181"/>
  </w:num>
  <w:num w:numId="259">
    <w:abstractNumId w:val="179"/>
  </w:num>
  <w:num w:numId="260">
    <w:abstractNumId w:val="116"/>
  </w:num>
  <w:num w:numId="261">
    <w:abstractNumId w:val="87"/>
  </w:num>
  <w:num w:numId="262">
    <w:abstractNumId w:val="31"/>
  </w:num>
  <w:num w:numId="263">
    <w:abstractNumId w:val="277"/>
  </w:num>
  <w:num w:numId="264">
    <w:abstractNumId w:val="151"/>
  </w:num>
  <w:num w:numId="265">
    <w:abstractNumId w:val="275"/>
  </w:num>
  <w:num w:numId="266">
    <w:abstractNumId w:val="35"/>
  </w:num>
  <w:num w:numId="267">
    <w:abstractNumId w:val="121"/>
  </w:num>
  <w:num w:numId="268">
    <w:abstractNumId w:val="115"/>
  </w:num>
  <w:num w:numId="269">
    <w:abstractNumId w:val="269"/>
  </w:num>
  <w:num w:numId="270">
    <w:abstractNumId w:val="250"/>
  </w:num>
  <w:num w:numId="271">
    <w:abstractNumId w:val="135"/>
  </w:num>
  <w:num w:numId="272">
    <w:abstractNumId w:val="276"/>
  </w:num>
  <w:num w:numId="273">
    <w:abstractNumId w:val="192"/>
  </w:num>
  <w:num w:numId="274">
    <w:abstractNumId w:val="97"/>
  </w:num>
  <w:num w:numId="275">
    <w:abstractNumId w:val="231"/>
  </w:num>
  <w:num w:numId="276">
    <w:abstractNumId w:val="200"/>
  </w:num>
  <w:num w:numId="277">
    <w:abstractNumId w:val="230"/>
  </w:num>
  <w:num w:numId="278">
    <w:abstractNumId w:val="113"/>
  </w:num>
  <w:num w:numId="279">
    <w:abstractNumId w:val="254"/>
  </w:num>
  <w:num w:numId="280">
    <w:abstractNumId w:val="237"/>
  </w:num>
  <w:num w:numId="281">
    <w:abstractNumId w:val="5"/>
  </w:num>
  <w:num w:numId="282">
    <w:abstractNumId w:val="53"/>
  </w:num>
  <w:num w:numId="283">
    <w:abstractNumId w:val="102"/>
  </w:num>
  <w:num w:numId="284">
    <w:abstractNumId w:val="79"/>
  </w:num>
  <w:num w:numId="285">
    <w:abstractNumId w:val="154"/>
  </w:num>
  <w:num w:numId="286">
    <w:abstractNumId w:val="215"/>
  </w:num>
  <w:num w:numId="287">
    <w:abstractNumId w:val="0"/>
  </w:num>
  <w:num w:numId="288">
    <w:abstractNumId w:val="3"/>
  </w:num>
  <w:num w:numId="289">
    <w:abstractNumId w:val="232"/>
  </w:num>
  <w:num w:numId="290">
    <w:abstractNumId w:val="201"/>
  </w:num>
  <w:num w:numId="291">
    <w:abstractNumId w:val="242"/>
  </w:num>
  <w:num w:numId="292">
    <w:abstractNumId w:val="211"/>
  </w:num>
  <w:num w:numId="293">
    <w:abstractNumId w:val="33"/>
  </w:num>
  <w:num w:numId="294">
    <w:abstractNumId w:val="72"/>
  </w:num>
  <w:num w:numId="295">
    <w:abstractNumId w:val="278"/>
  </w:num>
  <w:num w:numId="296">
    <w:abstractNumId w:val="52"/>
  </w:num>
  <w:num w:numId="297">
    <w:abstractNumId w:val="150"/>
  </w:num>
  <w:numIdMacAtCleanup w:val="2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0D7"/>
    <w:rsid w:val="00006A7F"/>
    <w:rsid w:val="000156DC"/>
    <w:rsid w:val="00040221"/>
    <w:rsid w:val="000408F7"/>
    <w:rsid w:val="00041B8F"/>
    <w:rsid w:val="0005169D"/>
    <w:rsid w:val="00056862"/>
    <w:rsid w:val="00061A36"/>
    <w:rsid w:val="0006610A"/>
    <w:rsid w:val="0007596E"/>
    <w:rsid w:val="00081A05"/>
    <w:rsid w:val="000A36EE"/>
    <w:rsid w:val="000A5419"/>
    <w:rsid w:val="000A71D1"/>
    <w:rsid w:val="000C7E1D"/>
    <w:rsid w:val="000D0EB8"/>
    <w:rsid w:val="000D282F"/>
    <w:rsid w:val="000D7671"/>
    <w:rsid w:val="000E7254"/>
    <w:rsid w:val="000F31ED"/>
    <w:rsid w:val="001271AA"/>
    <w:rsid w:val="001570C3"/>
    <w:rsid w:val="001900D8"/>
    <w:rsid w:val="0019371E"/>
    <w:rsid w:val="001D5355"/>
    <w:rsid w:val="001D55B7"/>
    <w:rsid w:val="001F02D5"/>
    <w:rsid w:val="00220BCB"/>
    <w:rsid w:val="00221960"/>
    <w:rsid w:val="00222B45"/>
    <w:rsid w:val="00241E80"/>
    <w:rsid w:val="002454F8"/>
    <w:rsid w:val="00250BAD"/>
    <w:rsid w:val="00256EEA"/>
    <w:rsid w:val="002747A4"/>
    <w:rsid w:val="002A34C2"/>
    <w:rsid w:val="002C172A"/>
    <w:rsid w:val="002C409A"/>
    <w:rsid w:val="002C5851"/>
    <w:rsid w:val="00312300"/>
    <w:rsid w:val="00337F02"/>
    <w:rsid w:val="003461B5"/>
    <w:rsid w:val="00356771"/>
    <w:rsid w:val="0038206F"/>
    <w:rsid w:val="003C3EC6"/>
    <w:rsid w:val="003E5658"/>
    <w:rsid w:val="0040484A"/>
    <w:rsid w:val="00431865"/>
    <w:rsid w:val="00482C68"/>
    <w:rsid w:val="004A21E8"/>
    <w:rsid w:val="004D5696"/>
    <w:rsid w:val="005162DC"/>
    <w:rsid w:val="00523A24"/>
    <w:rsid w:val="00552B77"/>
    <w:rsid w:val="00572A75"/>
    <w:rsid w:val="00573818"/>
    <w:rsid w:val="00573E96"/>
    <w:rsid w:val="00574C54"/>
    <w:rsid w:val="00581956"/>
    <w:rsid w:val="005B7246"/>
    <w:rsid w:val="005C158F"/>
    <w:rsid w:val="005C297E"/>
    <w:rsid w:val="005D469A"/>
    <w:rsid w:val="00617E06"/>
    <w:rsid w:val="00644A47"/>
    <w:rsid w:val="00672BDD"/>
    <w:rsid w:val="006732A8"/>
    <w:rsid w:val="00674E49"/>
    <w:rsid w:val="00692577"/>
    <w:rsid w:val="006A2086"/>
    <w:rsid w:val="006B1812"/>
    <w:rsid w:val="006B2771"/>
    <w:rsid w:val="006E06E9"/>
    <w:rsid w:val="006F0387"/>
    <w:rsid w:val="00704428"/>
    <w:rsid w:val="0071611A"/>
    <w:rsid w:val="007256DB"/>
    <w:rsid w:val="00746EE4"/>
    <w:rsid w:val="00754DEC"/>
    <w:rsid w:val="007824B4"/>
    <w:rsid w:val="00793CE5"/>
    <w:rsid w:val="007F1D07"/>
    <w:rsid w:val="00825C4D"/>
    <w:rsid w:val="00836488"/>
    <w:rsid w:val="008435B3"/>
    <w:rsid w:val="008707DD"/>
    <w:rsid w:val="008A1B55"/>
    <w:rsid w:val="008E1733"/>
    <w:rsid w:val="0090047B"/>
    <w:rsid w:val="0090588F"/>
    <w:rsid w:val="00920C3A"/>
    <w:rsid w:val="00921D87"/>
    <w:rsid w:val="00924473"/>
    <w:rsid w:val="00960870"/>
    <w:rsid w:val="00970849"/>
    <w:rsid w:val="0099746A"/>
    <w:rsid w:val="009B32DC"/>
    <w:rsid w:val="009B40E1"/>
    <w:rsid w:val="009D5BF9"/>
    <w:rsid w:val="009E56FC"/>
    <w:rsid w:val="00A00718"/>
    <w:rsid w:val="00A33AB7"/>
    <w:rsid w:val="00A44BB9"/>
    <w:rsid w:val="00A64AF3"/>
    <w:rsid w:val="00A67554"/>
    <w:rsid w:val="00A84339"/>
    <w:rsid w:val="00A85285"/>
    <w:rsid w:val="00A85E53"/>
    <w:rsid w:val="00A928FD"/>
    <w:rsid w:val="00A95ECC"/>
    <w:rsid w:val="00AA1EDB"/>
    <w:rsid w:val="00AB10D7"/>
    <w:rsid w:val="00AB35D2"/>
    <w:rsid w:val="00AC4B7C"/>
    <w:rsid w:val="00AD7FEF"/>
    <w:rsid w:val="00AF29CB"/>
    <w:rsid w:val="00AF6392"/>
    <w:rsid w:val="00B01170"/>
    <w:rsid w:val="00B2134C"/>
    <w:rsid w:val="00B23874"/>
    <w:rsid w:val="00B970CC"/>
    <w:rsid w:val="00BA07F6"/>
    <w:rsid w:val="00BA23FC"/>
    <w:rsid w:val="00BC1A7F"/>
    <w:rsid w:val="00BC234E"/>
    <w:rsid w:val="00BF3D67"/>
    <w:rsid w:val="00C043B1"/>
    <w:rsid w:val="00C1180A"/>
    <w:rsid w:val="00C51863"/>
    <w:rsid w:val="00CB6B58"/>
    <w:rsid w:val="00CC4DAE"/>
    <w:rsid w:val="00CD7852"/>
    <w:rsid w:val="00CF2009"/>
    <w:rsid w:val="00D039C7"/>
    <w:rsid w:val="00D05516"/>
    <w:rsid w:val="00D17BDD"/>
    <w:rsid w:val="00D30EDD"/>
    <w:rsid w:val="00D50DD1"/>
    <w:rsid w:val="00D55807"/>
    <w:rsid w:val="00D569BE"/>
    <w:rsid w:val="00D80A8F"/>
    <w:rsid w:val="00D81940"/>
    <w:rsid w:val="00D83D91"/>
    <w:rsid w:val="00DA48EC"/>
    <w:rsid w:val="00DB0DB8"/>
    <w:rsid w:val="00DE139F"/>
    <w:rsid w:val="00DF5CBA"/>
    <w:rsid w:val="00DF7D21"/>
    <w:rsid w:val="00E1156A"/>
    <w:rsid w:val="00E123A9"/>
    <w:rsid w:val="00E376E1"/>
    <w:rsid w:val="00E411FA"/>
    <w:rsid w:val="00E54F62"/>
    <w:rsid w:val="00E65EA3"/>
    <w:rsid w:val="00E70D40"/>
    <w:rsid w:val="00E71B30"/>
    <w:rsid w:val="00EA4EC9"/>
    <w:rsid w:val="00EC484B"/>
    <w:rsid w:val="00EC6D68"/>
    <w:rsid w:val="00F043EF"/>
    <w:rsid w:val="00F14E66"/>
    <w:rsid w:val="00F179F0"/>
    <w:rsid w:val="00F2335A"/>
    <w:rsid w:val="00F24F96"/>
    <w:rsid w:val="00F33EB0"/>
    <w:rsid w:val="00F71183"/>
    <w:rsid w:val="00F760E6"/>
    <w:rsid w:val="00F9162D"/>
    <w:rsid w:val="00F96DC2"/>
    <w:rsid w:val="00FB0EC8"/>
    <w:rsid w:val="00FB7650"/>
    <w:rsid w:val="00FD2219"/>
    <w:rsid w:val="00FD2ADA"/>
    <w:rsid w:val="00FD5D17"/>
    <w:rsid w:val="00FF31A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E9F4"/>
  <w15:chartTrackingRefBased/>
  <w15:docId w15:val="{7DE407A1-00DD-4BDF-BB19-E11F571A9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0D7"/>
    <w:pPr>
      <w:spacing w:after="0" w:line="240" w:lineRule="auto"/>
    </w:pPr>
    <w:rPr>
      <w:rFonts w:ascii="Times New Roman" w:eastAsia="Times New Roman" w:hAnsi="Times New Roman" w:cs="Times New Roman"/>
      <w:sz w:val="24"/>
      <w:szCs w:val="24"/>
      <w:lang w:eastAsia="es-419"/>
    </w:rPr>
  </w:style>
  <w:style w:type="paragraph" w:styleId="Ttulo1">
    <w:name w:val="heading 1"/>
    <w:basedOn w:val="Normal"/>
    <w:link w:val="Ttulo1Car"/>
    <w:uiPriority w:val="9"/>
    <w:qFormat/>
    <w:rsid w:val="00AB10D7"/>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rsid w:val="00AB10D7"/>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AB10D7"/>
    <w:pPr>
      <w:spacing w:before="100" w:beforeAutospacing="1" w:after="100" w:afterAutospacing="1"/>
      <w:outlineLvl w:val="2"/>
    </w:pPr>
    <w:rPr>
      <w:b/>
      <w:bCs/>
      <w:sz w:val="27"/>
      <w:szCs w:val="27"/>
    </w:rPr>
  </w:style>
  <w:style w:type="paragraph" w:styleId="Ttulo4">
    <w:name w:val="heading 4"/>
    <w:basedOn w:val="Normal"/>
    <w:next w:val="Normal"/>
    <w:link w:val="Ttulo4Car"/>
    <w:uiPriority w:val="9"/>
    <w:semiHidden/>
    <w:unhideWhenUsed/>
    <w:qFormat/>
    <w:rsid w:val="00B0117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10D7"/>
    <w:rPr>
      <w:rFonts w:ascii="Times New Roman" w:eastAsia="Times New Roman" w:hAnsi="Times New Roman" w:cs="Times New Roman"/>
      <w:b/>
      <w:bCs/>
      <w:kern w:val="36"/>
      <w:sz w:val="48"/>
      <w:szCs w:val="48"/>
      <w:lang w:eastAsia="es-419"/>
    </w:rPr>
  </w:style>
  <w:style w:type="character" w:customStyle="1" w:styleId="Ttulo2Car">
    <w:name w:val="Título 2 Car"/>
    <w:basedOn w:val="Fuentedeprrafopredeter"/>
    <w:link w:val="Ttulo2"/>
    <w:uiPriority w:val="9"/>
    <w:rsid w:val="00AB10D7"/>
    <w:rPr>
      <w:rFonts w:ascii="Times New Roman" w:eastAsia="Times New Roman" w:hAnsi="Times New Roman" w:cs="Times New Roman"/>
      <w:b/>
      <w:bCs/>
      <w:sz w:val="36"/>
      <w:szCs w:val="36"/>
      <w:lang w:eastAsia="es-419"/>
    </w:rPr>
  </w:style>
  <w:style w:type="character" w:customStyle="1" w:styleId="Ttulo3Car">
    <w:name w:val="Título 3 Car"/>
    <w:basedOn w:val="Fuentedeprrafopredeter"/>
    <w:link w:val="Ttulo3"/>
    <w:uiPriority w:val="9"/>
    <w:rsid w:val="00AB10D7"/>
    <w:rPr>
      <w:rFonts w:ascii="Times New Roman" w:eastAsia="Times New Roman" w:hAnsi="Times New Roman" w:cs="Times New Roman"/>
      <w:b/>
      <w:bCs/>
      <w:sz w:val="27"/>
      <w:szCs w:val="27"/>
      <w:lang w:eastAsia="es-419"/>
    </w:rPr>
  </w:style>
  <w:style w:type="character" w:styleId="Textoennegrita">
    <w:name w:val="Strong"/>
    <w:basedOn w:val="Fuentedeprrafopredeter"/>
    <w:uiPriority w:val="22"/>
    <w:qFormat/>
    <w:rsid w:val="00AB10D7"/>
    <w:rPr>
      <w:b/>
      <w:bCs/>
    </w:rPr>
  </w:style>
  <w:style w:type="paragraph" w:styleId="NormalWeb">
    <w:name w:val="Normal (Web)"/>
    <w:basedOn w:val="Normal"/>
    <w:uiPriority w:val="99"/>
    <w:unhideWhenUsed/>
    <w:rsid w:val="00AB10D7"/>
    <w:pPr>
      <w:spacing w:before="100" w:beforeAutospacing="1" w:after="100" w:afterAutospacing="1"/>
    </w:pPr>
  </w:style>
  <w:style w:type="paragraph" w:styleId="Encabezado">
    <w:name w:val="header"/>
    <w:basedOn w:val="Normal"/>
    <w:link w:val="EncabezadoCar"/>
    <w:uiPriority w:val="99"/>
    <w:unhideWhenUsed/>
    <w:rsid w:val="00BC1A7F"/>
    <w:pPr>
      <w:tabs>
        <w:tab w:val="center" w:pos="4252"/>
        <w:tab w:val="right" w:pos="8504"/>
      </w:tabs>
    </w:pPr>
  </w:style>
  <w:style w:type="character" w:customStyle="1" w:styleId="EncabezadoCar">
    <w:name w:val="Encabezado Car"/>
    <w:basedOn w:val="Fuentedeprrafopredeter"/>
    <w:link w:val="Encabezado"/>
    <w:uiPriority w:val="99"/>
    <w:rsid w:val="00BC1A7F"/>
    <w:rPr>
      <w:rFonts w:ascii="Times New Roman" w:eastAsia="Times New Roman" w:hAnsi="Times New Roman" w:cs="Times New Roman"/>
      <w:sz w:val="24"/>
      <w:szCs w:val="24"/>
      <w:lang w:eastAsia="es-419"/>
    </w:rPr>
  </w:style>
  <w:style w:type="paragraph" w:styleId="Piedepgina">
    <w:name w:val="footer"/>
    <w:basedOn w:val="Normal"/>
    <w:link w:val="PiedepginaCar"/>
    <w:uiPriority w:val="99"/>
    <w:unhideWhenUsed/>
    <w:rsid w:val="00BC1A7F"/>
    <w:pPr>
      <w:tabs>
        <w:tab w:val="center" w:pos="4252"/>
        <w:tab w:val="right" w:pos="8504"/>
      </w:tabs>
    </w:pPr>
  </w:style>
  <w:style w:type="character" w:customStyle="1" w:styleId="PiedepginaCar">
    <w:name w:val="Pie de página Car"/>
    <w:basedOn w:val="Fuentedeprrafopredeter"/>
    <w:link w:val="Piedepgina"/>
    <w:uiPriority w:val="99"/>
    <w:rsid w:val="00BC1A7F"/>
    <w:rPr>
      <w:rFonts w:ascii="Times New Roman" w:eastAsia="Times New Roman" w:hAnsi="Times New Roman" w:cs="Times New Roman"/>
      <w:sz w:val="24"/>
      <w:szCs w:val="24"/>
      <w:lang w:eastAsia="es-419"/>
    </w:rPr>
  </w:style>
  <w:style w:type="character" w:customStyle="1" w:styleId="Ttulo4Car">
    <w:name w:val="Título 4 Car"/>
    <w:basedOn w:val="Fuentedeprrafopredeter"/>
    <w:link w:val="Ttulo4"/>
    <w:uiPriority w:val="9"/>
    <w:semiHidden/>
    <w:rsid w:val="00B01170"/>
    <w:rPr>
      <w:rFonts w:asciiTheme="majorHAnsi" w:eastAsiaTheme="majorEastAsia" w:hAnsiTheme="majorHAnsi" w:cstheme="majorBidi"/>
      <w:i/>
      <w:iCs/>
      <w:color w:val="2F5496" w:themeColor="accent1" w:themeShade="BF"/>
      <w:sz w:val="24"/>
      <w:szCs w:val="24"/>
      <w:lang w:eastAsia="es-419"/>
    </w:rPr>
  </w:style>
  <w:style w:type="character" w:styleId="nfasis">
    <w:name w:val="Emphasis"/>
    <w:basedOn w:val="Fuentedeprrafopredeter"/>
    <w:uiPriority w:val="20"/>
    <w:qFormat/>
    <w:rsid w:val="00D55807"/>
    <w:rPr>
      <w:i/>
      <w:iCs/>
    </w:rPr>
  </w:style>
  <w:style w:type="character" w:styleId="Hipervnculo">
    <w:name w:val="Hyperlink"/>
    <w:basedOn w:val="Fuentedeprrafopredeter"/>
    <w:uiPriority w:val="99"/>
    <w:semiHidden/>
    <w:unhideWhenUsed/>
    <w:rsid w:val="00581956"/>
    <w:rPr>
      <w:color w:val="0000FF"/>
      <w:u w:val="single"/>
    </w:rPr>
  </w:style>
  <w:style w:type="character" w:styleId="Refdecomentario">
    <w:name w:val="annotation reference"/>
    <w:basedOn w:val="Fuentedeprrafopredeter"/>
    <w:uiPriority w:val="99"/>
    <w:semiHidden/>
    <w:unhideWhenUsed/>
    <w:rsid w:val="000D282F"/>
    <w:rPr>
      <w:sz w:val="16"/>
      <w:szCs w:val="16"/>
    </w:rPr>
  </w:style>
  <w:style w:type="paragraph" w:styleId="Textocomentario">
    <w:name w:val="annotation text"/>
    <w:basedOn w:val="Normal"/>
    <w:link w:val="TextocomentarioCar"/>
    <w:uiPriority w:val="99"/>
    <w:semiHidden/>
    <w:unhideWhenUsed/>
    <w:rsid w:val="000D282F"/>
    <w:rPr>
      <w:sz w:val="20"/>
      <w:szCs w:val="20"/>
    </w:rPr>
  </w:style>
  <w:style w:type="character" w:customStyle="1" w:styleId="TextocomentarioCar">
    <w:name w:val="Texto comentario Car"/>
    <w:basedOn w:val="Fuentedeprrafopredeter"/>
    <w:link w:val="Textocomentario"/>
    <w:uiPriority w:val="99"/>
    <w:semiHidden/>
    <w:rsid w:val="000D282F"/>
    <w:rPr>
      <w:rFonts w:ascii="Times New Roman" w:eastAsia="Times New Roman" w:hAnsi="Times New Roman" w:cs="Times New Roman"/>
      <w:sz w:val="20"/>
      <w:szCs w:val="20"/>
      <w:lang w:eastAsia="es-419"/>
    </w:rPr>
  </w:style>
  <w:style w:type="paragraph" w:styleId="Asuntodelcomentario">
    <w:name w:val="annotation subject"/>
    <w:basedOn w:val="Textocomentario"/>
    <w:next w:val="Textocomentario"/>
    <w:link w:val="AsuntodelcomentarioCar"/>
    <w:uiPriority w:val="99"/>
    <w:semiHidden/>
    <w:unhideWhenUsed/>
    <w:rsid w:val="000D282F"/>
    <w:rPr>
      <w:b/>
      <w:bCs/>
    </w:rPr>
  </w:style>
  <w:style w:type="character" w:customStyle="1" w:styleId="AsuntodelcomentarioCar">
    <w:name w:val="Asunto del comentario Car"/>
    <w:basedOn w:val="TextocomentarioCar"/>
    <w:link w:val="Asuntodelcomentario"/>
    <w:uiPriority w:val="99"/>
    <w:semiHidden/>
    <w:rsid w:val="000D282F"/>
    <w:rPr>
      <w:rFonts w:ascii="Times New Roman" w:eastAsia="Times New Roman" w:hAnsi="Times New Roman" w:cs="Times New Roman"/>
      <w:b/>
      <w:bCs/>
      <w:sz w:val="20"/>
      <w:szCs w:val="20"/>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701">
      <w:bodyDiv w:val="1"/>
      <w:marLeft w:val="0"/>
      <w:marRight w:val="0"/>
      <w:marTop w:val="0"/>
      <w:marBottom w:val="0"/>
      <w:divBdr>
        <w:top w:val="none" w:sz="0" w:space="0" w:color="auto"/>
        <w:left w:val="none" w:sz="0" w:space="0" w:color="auto"/>
        <w:bottom w:val="none" w:sz="0" w:space="0" w:color="auto"/>
        <w:right w:val="none" w:sz="0" w:space="0" w:color="auto"/>
      </w:divBdr>
    </w:div>
    <w:div w:id="39593900">
      <w:bodyDiv w:val="1"/>
      <w:marLeft w:val="0"/>
      <w:marRight w:val="0"/>
      <w:marTop w:val="0"/>
      <w:marBottom w:val="0"/>
      <w:divBdr>
        <w:top w:val="none" w:sz="0" w:space="0" w:color="auto"/>
        <w:left w:val="none" w:sz="0" w:space="0" w:color="auto"/>
        <w:bottom w:val="none" w:sz="0" w:space="0" w:color="auto"/>
        <w:right w:val="none" w:sz="0" w:space="0" w:color="auto"/>
      </w:divBdr>
      <w:divsChild>
        <w:div w:id="1120761048">
          <w:marLeft w:val="0"/>
          <w:marRight w:val="0"/>
          <w:marTop w:val="0"/>
          <w:marBottom w:val="0"/>
          <w:divBdr>
            <w:top w:val="none" w:sz="0" w:space="0" w:color="auto"/>
            <w:left w:val="none" w:sz="0" w:space="0" w:color="auto"/>
            <w:bottom w:val="none" w:sz="0" w:space="0" w:color="auto"/>
            <w:right w:val="none" w:sz="0" w:space="0" w:color="auto"/>
          </w:divBdr>
          <w:divsChild>
            <w:div w:id="1539390597">
              <w:marLeft w:val="0"/>
              <w:marRight w:val="0"/>
              <w:marTop w:val="0"/>
              <w:marBottom w:val="0"/>
              <w:divBdr>
                <w:top w:val="none" w:sz="0" w:space="0" w:color="auto"/>
                <w:left w:val="none" w:sz="0" w:space="0" w:color="auto"/>
                <w:bottom w:val="none" w:sz="0" w:space="0" w:color="auto"/>
                <w:right w:val="none" w:sz="0" w:space="0" w:color="auto"/>
              </w:divBdr>
            </w:div>
          </w:divsChild>
        </w:div>
        <w:div w:id="1361859140">
          <w:marLeft w:val="0"/>
          <w:marRight w:val="0"/>
          <w:marTop w:val="0"/>
          <w:marBottom w:val="0"/>
          <w:divBdr>
            <w:top w:val="none" w:sz="0" w:space="0" w:color="auto"/>
            <w:left w:val="none" w:sz="0" w:space="0" w:color="auto"/>
            <w:bottom w:val="none" w:sz="0" w:space="0" w:color="auto"/>
            <w:right w:val="none" w:sz="0" w:space="0" w:color="auto"/>
          </w:divBdr>
          <w:divsChild>
            <w:div w:id="201594390">
              <w:marLeft w:val="0"/>
              <w:marRight w:val="0"/>
              <w:marTop w:val="0"/>
              <w:marBottom w:val="0"/>
              <w:divBdr>
                <w:top w:val="none" w:sz="0" w:space="0" w:color="auto"/>
                <w:left w:val="none" w:sz="0" w:space="0" w:color="auto"/>
                <w:bottom w:val="none" w:sz="0" w:space="0" w:color="auto"/>
                <w:right w:val="none" w:sz="0" w:space="0" w:color="auto"/>
              </w:divBdr>
            </w:div>
          </w:divsChild>
        </w:div>
        <w:div w:id="1001659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33983">
      <w:bodyDiv w:val="1"/>
      <w:marLeft w:val="0"/>
      <w:marRight w:val="0"/>
      <w:marTop w:val="0"/>
      <w:marBottom w:val="0"/>
      <w:divBdr>
        <w:top w:val="none" w:sz="0" w:space="0" w:color="auto"/>
        <w:left w:val="none" w:sz="0" w:space="0" w:color="auto"/>
        <w:bottom w:val="none" w:sz="0" w:space="0" w:color="auto"/>
        <w:right w:val="none" w:sz="0" w:space="0" w:color="auto"/>
      </w:divBdr>
      <w:divsChild>
        <w:div w:id="261106754">
          <w:marLeft w:val="0"/>
          <w:marRight w:val="0"/>
          <w:marTop w:val="0"/>
          <w:marBottom w:val="0"/>
          <w:divBdr>
            <w:top w:val="none" w:sz="0" w:space="0" w:color="auto"/>
            <w:left w:val="none" w:sz="0" w:space="0" w:color="auto"/>
            <w:bottom w:val="none" w:sz="0" w:space="0" w:color="auto"/>
            <w:right w:val="none" w:sz="0" w:space="0" w:color="auto"/>
          </w:divBdr>
          <w:divsChild>
            <w:div w:id="921719454">
              <w:marLeft w:val="0"/>
              <w:marRight w:val="0"/>
              <w:marTop w:val="0"/>
              <w:marBottom w:val="0"/>
              <w:divBdr>
                <w:top w:val="none" w:sz="0" w:space="0" w:color="auto"/>
                <w:left w:val="none" w:sz="0" w:space="0" w:color="auto"/>
                <w:bottom w:val="none" w:sz="0" w:space="0" w:color="auto"/>
                <w:right w:val="none" w:sz="0" w:space="0" w:color="auto"/>
              </w:divBdr>
            </w:div>
          </w:divsChild>
        </w:div>
        <w:div w:id="595331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96690">
      <w:bodyDiv w:val="1"/>
      <w:marLeft w:val="0"/>
      <w:marRight w:val="0"/>
      <w:marTop w:val="0"/>
      <w:marBottom w:val="0"/>
      <w:divBdr>
        <w:top w:val="none" w:sz="0" w:space="0" w:color="auto"/>
        <w:left w:val="none" w:sz="0" w:space="0" w:color="auto"/>
        <w:bottom w:val="none" w:sz="0" w:space="0" w:color="auto"/>
        <w:right w:val="none" w:sz="0" w:space="0" w:color="auto"/>
      </w:divBdr>
      <w:divsChild>
        <w:div w:id="1862931818">
          <w:marLeft w:val="0"/>
          <w:marRight w:val="0"/>
          <w:marTop w:val="0"/>
          <w:marBottom w:val="0"/>
          <w:divBdr>
            <w:top w:val="none" w:sz="0" w:space="0" w:color="auto"/>
            <w:left w:val="none" w:sz="0" w:space="0" w:color="auto"/>
            <w:bottom w:val="none" w:sz="0" w:space="0" w:color="auto"/>
            <w:right w:val="none" w:sz="0" w:space="0" w:color="auto"/>
          </w:divBdr>
          <w:divsChild>
            <w:div w:id="1369335688">
              <w:marLeft w:val="0"/>
              <w:marRight w:val="0"/>
              <w:marTop w:val="0"/>
              <w:marBottom w:val="0"/>
              <w:divBdr>
                <w:top w:val="none" w:sz="0" w:space="0" w:color="auto"/>
                <w:left w:val="none" w:sz="0" w:space="0" w:color="auto"/>
                <w:bottom w:val="none" w:sz="0" w:space="0" w:color="auto"/>
                <w:right w:val="none" w:sz="0" w:space="0" w:color="auto"/>
              </w:divBdr>
            </w:div>
          </w:divsChild>
        </w:div>
        <w:div w:id="471752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285006">
          <w:blockQuote w:val="1"/>
          <w:marLeft w:val="720"/>
          <w:marRight w:val="720"/>
          <w:marTop w:val="100"/>
          <w:marBottom w:val="100"/>
          <w:divBdr>
            <w:top w:val="none" w:sz="0" w:space="0" w:color="auto"/>
            <w:left w:val="none" w:sz="0" w:space="0" w:color="auto"/>
            <w:bottom w:val="none" w:sz="0" w:space="0" w:color="auto"/>
            <w:right w:val="none" w:sz="0" w:space="0" w:color="auto"/>
          </w:divBdr>
        </w:div>
        <w:div w:id="865602992">
          <w:blockQuote w:val="1"/>
          <w:marLeft w:val="720"/>
          <w:marRight w:val="720"/>
          <w:marTop w:val="100"/>
          <w:marBottom w:val="100"/>
          <w:divBdr>
            <w:top w:val="none" w:sz="0" w:space="0" w:color="auto"/>
            <w:left w:val="none" w:sz="0" w:space="0" w:color="auto"/>
            <w:bottom w:val="none" w:sz="0" w:space="0" w:color="auto"/>
            <w:right w:val="none" w:sz="0" w:space="0" w:color="auto"/>
          </w:divBdr>
        </w:div>
        <w:div w:id="92218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1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909435">
      <w:bodyDiv w:val="1"/>
      <w:marLeft w:val="0"/>
      <w:marRight w:val="0"/>
      <w:marTop w:val="0"/>
      <w:marBottom w:val="0"/>
      <w:divBdr>
        <w:top w:val="none" w:sz="0" w:space="0" w:color="auto"/>
        <w:left w:val="none" w:sz="0" w:space="0" w:color="auto"/>
        <w:bottom w:val="none" w:sz="0" w:space="0" w:color="auto"/>
        <w:right w:val="none" w:sz="0" w:space="0" w:color="auto"/>
      </w:divBdr>
      <w:divsChild>
        <w:div w:id="290139271">
          <w:marLeft w:val="0"/>
          <w:marRight w:val="0"/>
          <w:marTop w:val="0"/>
          <w:marBottom w:val="0"/>
          <w:divBdr>
            <w:top w:val="none" w:sz="0" w:space="0" w:color="auto"/>
            <w:left w:val="none" w:sz="0" w:space="0" w:color="auto"/>
            <w:bottom w:val="none" w:sz="0" w:space="0" w:color="auto"/>
            <w:right w:val="none" w:sz="0" w:space="0" w:color="auto"/>
          </w:divBdr>
          <w:divsChild>
            <w:div w:id="1518233881">
              <w:marLeft w:val="0"/>
              <w:marRight w:val="0"/>
              <w:marTop w:val="0"/>
              <w:marBottom w:val="0"/>
              <w:divBdr>
                <w:top w:val="none" w:sz="0" w:space="0" w:color="auto"/>
                <w:left w:val="none" w:sz="0" w:space="0" w:color="auto"/>
                <w:bottom w:val="none" w:sz="0" w:space="0" w:color="auto"/>
                <w:right w:val="none" w:sz="0" w:space="0" w:color="auto"/>
              </w:divBdr>
            </w:div>
          </w:divsChild>
        </w:div>
        <w:div w:id="137186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89593">
      <w:bodyDiv w:val="1"/>
      <w:marLeft w:val="0"/>
      <w:marRight w:val="0"/>
      <w:marTop w:val="0"/>
      <w:marBottom w:val="0"/>
      <w:divBdr>
        <w:top w:val="none" w:sz="0" w:space="0" w:color="auto"/>
        <w:left w:val="none" w:sz="0" w:space="0" w:color="auto"/>
        <w:bottom w:val="none" w:sz="0" w:space="0" w:color="auto"/>
        <w:right w:val="none" w:sz="0" w:space="0" w:color="auto"/>
      </w:divBdr>
      <w:divsChild>
        <w:div w:id="523321891">
          <w:marLeft w:val="0"/>
          <w:marRight w:val="0"/>
          <w:marTop w:val="0"/>
          <w:marBottom w:val="0"/>
          <w:divBdr>
            <w:top w:val="none" w:sz="0" w:space="0" w:color="auto"/>
            <w:left w:val="none" w:sz="0" w:space="0" w:color="auto"/>
            <w:bottom w:val="none" w:sz="0" w:space="0" w:color="auto"/>
            <w:right w:val="none" w:sz="0" w:space="0" w:color="auto"/>
          </w:divBdr>
          <w:divsChild>
            <w:div w:id="964510252">
              <w:marLeft w:val="0"/>
              <w:marRight w:val="0"/>
              <w:marTop w:val="0"/>
              <w:marBottom w:val="0"/>
              <w:divBdr>
                <w:top w:val="none" w:sz="0" w:space="0" w:color="auto"/>
                <w:left w:val="none" w:sz="0" w:space="0" w:color="auto"/>
                <w:bottom w:val="none" w:sz="0" w:space="0" w:color="auto"/>
                <w:right w:val="none" w:sz="0" w:space="0" w:color="auto"/>
              </w:divBdr>
            </w:div>
          </w:divsChild>
        </w:div>
        <w:div w:id="1928659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34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739039">
      <w:bodyDiv w:val="1"/>
      <w:marLeft w:val="0"/>
      <w:marRight w:val="0"/>
      <w:marTop w:val="0"/>
      <w:marBottom w:val="0"/>
      <w:divBdr>
        <w:top w:val="none" w:sz="0" w:space="0" w:color="auto"/>
        <w:left w:val="none" w:sz="0" w:space="0" w:color="auto"/>
        <w:bottom w:val="none" w:sz="0" w:space="0" w:color="auto"/>
        <w:right w:val="none" w:sz="0" w:space="0" w:color="auto"/>
      </w:divBdr>
      <w:divsChild>
        <w:div w:id="1561138972">
          <w:marLeft w:val="0"/>
          <w:marRight w:val="0"/>
          <w:marTop w:val="0"/>
          <w:marBottom w:val="0"/>
          <w:divBdr>
            <w:top w:val="none" w:sz="0" w:space="0" w:color="auto"/>
            <w:left w:val="none" w:sz="0" w:space="0" w:color="auto"/>
            <w:bottom w:val="none" w:sz="0" w:space="0" w:color="auto"/>
            <w:right w:val="none" w:sz="0" w:space="0" w:color="auto"/>
          </w:divBdr>
          <w:divsChild>
            <w:div w:id="1772120320">
              <w:marLeft w:val="0"/>
              <w:marRight w:val="0"/>
              <w:marTop w:val="0"/>
              <w:marBottom w:val="0"/>
              <w:divBdr>
                <w:top w:val="none" w:sz="0" w:space="0" w:color="auto"/>
                <w:left w:val="none" w:sz="0" w:space="0" w:color="auto"/>
                <w:bottom w:val="none" w:sz="0" w:space="0" w:color="auto"/>
                <w:right w:val="none" w:sz="0" w:space="0" w:color="auto"/>
              </w:divBdr>
            </w:div>
          </w:divsChild>
        </w:div>
        <w:div w:id="489292945">
          <w:marLeft w:val="0"/>
          <w:marRight w:val="0"/>
          <w:marTop w:val="0"/>
          <w:marBottom w:val="0"/>
          <w:divBdr>
            <w:top w:val="none" w:sz="0" w:space="0" w:color="auto"/>
            <w:left w:val="none" w:sz="0" w:space="0" w:color="auto"/>
            <w:bottom w:val="none" w:sz="0" w:space="0" w:color="auto"/>
            <w:right w:val="none" w:sz="0" w:space="0" w:color="auto"/>
          </w:divBdr>
          <w:divsChild>
            <w:div w:id="1244994559">
              <w:marLeft w:val="0"/>
              <w:marRight w:val="0"/>
              <w:marTop w:val="0"/>
              <w:marBottom w:val="0"/>
              <w:divBdr>
                <w:top w:val="none" w:sz="0" w:space="0" w:color="auto"/>
                <w:left w:val="none" w:sz="0" w:space="0" w:color="auto"/>
                <w:bottom w:val="none" w:sz="0" w:space="0" w:color="auto"/>
                <w:right w:val="none" w:sz="0" w:space="0" w:color="auto"/>
              </w:divBdr>
            </w:div>
          </w:divsChild>
        </w:div>
        <w:div w:id="1159157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704602">
      <w:bodyDiv w:val="1"/>
      <w:marLeft w:val="0"/>
      <w:marRight w:val="0"/>
      <w:marTop w:val="0"/>
      <w:marBottom w:val="0"/>
      <w:divBdr>
        <w:top w:val="none" w:sz="0" w:space="0" w:color="auto"/>
        <w:left w:val="none" w:sz="0" w:space="0" w:color="auto"/>
        <w:bottom w:val="none" w:sz="0" w:space="0" w:color="auto"/>
        <w:right w:val="none" w:sz="0" w:space="0" w:color="auto"/>
      </w:divBdr>
    </w:div>
    <w:div w:id="499203040">
      <w:bodyDiv w:val="1"/>
      <w:marLeft w:val="0"/>
      <w:marRight w:val="0"/>
      <w:marTop w:val="0"/>
      <w:marBottom w:val="0"/>
      <w:divBdr>
        <w:top w:val="none" w:sz="0" w:space="0" w:color="auto"/>
        <w:left w:val="none" w:sz="0" w:space="0" w:color="auto"/>
        <w:bottom w:val="none" w:sz="0" w:space="0" w:color="auto"/>
        <w:right w:val="none" w:sz="0" w:space="0" w:color="auto"/>
      </w:divBdr>
    </w:div>
    <w:div w:id="500465180">
      <w:bodyDiv w:val="1"/>
      <w:marLeft w:val="0"/>
      <w:marRight w:val="0"/>
      <w:marTop w:val="0"/>
      <w:marBottom w:val="0"/>
      <w:divBdr>
        <w:top w:val="none" w:sz="0" w:space="0" w:color="auto"/>
        <w:left w:val="none" w:sz="0" w:space="0" w:color="auto"/>
        <w:bottom w:val="none" w:sz="0" w:space="0" w:color="auto"/>
        <w:right w:val="none" w:sz="0" w:space="0" w:color="auto"/>
      </w:divBdr>
      <w:divsChild>
        <w:div w:id="70391110">
          <w:marLeft w:val="0"/>
          <w:marRight w:val="0"/>
          <w:marTop w:val="0"/>
          <w:marBottom w:val="0"/>
          <w:divBdr>
            <w:top w:val="none" w:sz="0" w:space="0" w:color="auto"/>
            <w:left w:val="none" w:sz="0" w:space="0" w:color="auto"/>
            <w:bottom w:val="none" w:sz="0" w:space="0" w:color="auto"/>
            <w:right w:val="none" w:sz="0" w:space="0" w:color="auto"/>
          </w:divBdr>
          <w:divsChild>
            <w:div w:id="430709575">
              <w:marLeft w:val="0"/>
              <w:marRight w:val="0"/>
              <w:marTop w:val="0"/>
              <w:marBottom w:val="0"/>
              <w:divBdr>
                <w:top w:val="none" w:sz="0" w:space="0" w:color="auto"/>
                <w:left w:val="none" w:sz="0" w:space="0" w:color="auto"/>
                <w:bottom w:val="none" w:sz="0" w:space="0" w:color="auto"/>
                <w:right w:val="none" w:sz="0" w:space="0" w:color="auto"/>
              </w:divBdr>
            </w:div>
          </w:divsChild>
        </w:div>
        <w:div w:id="452554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459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278263">
      <w:bodyDiv w:val="1"/>
      <w:marLeft w:val="0"/>
      <w:marRight w:val="0"/>
      <w:marTop w:val="0"/>
      <w:marBottom w:val="0"/>
      <w:divBdr>
        <w:top w:val="none" w:sz="0" w:space="0" w:color="auto"/>
        <w:left w:val="none" w:sz="0" w:space="0" w:color="auto"/>
        <w:bottom w:val="none" w:sz="0" w:space="0" w:color="auto"/>
        <w:right w:val="none" w:sz="0" w:space="0" w:color="auto"/>
      </w:divBdr>
    </w:div>
    <w:div w:id="515193359">
      <w:bodyDiv w:val="1"/>
      <w:marLeft w:val="0"/>
      <w:marRight w:val="0"/>
      <w:marTop w:val="0"/>
      <w:marBottom w:val="0"/>
      <w:divBdr>
        <w:top w:val="none" w:sz="0" w:space="0" w:color="auto"/>
        <w:left w:val="none" w:sz="0" w:space="0" w:color="auto"/>
        <w:bottom w:val="none" w:sz="0" w:space="0" w:color="auto"/>
        <w:right w:val="none" w:sz="0" w:space="0" w:color="auto"/>
      </w:divBdr>
      <w:divsChild>
        <w:div w:id="623584714">
          <w:marLeft w:val="0"/>
          <w:marRight w:val="0"/>
          <w:marTop w:val="0"/>
          <w:marBottom w:val="0"/>
          <w:divBdr>
            <w:top w:val="none" w:sz="0" w:space="0" w:color="auto"/>
            <w:left w:val="none" w:sz="0" w:space="0" w:color="auto"/>
            <w:bottom w:val="none" w:sz="0" w:space="0" w:color="auto"/>
            <w:right w:val="none" w:sz="0" w:space="0" w:color="auto"/>
          </w:divBdr>
          <w:divsChild>
            <w:div w:id="17893177">
              <w:marLeft w:val="0"/>
              <w:marRight w:val="0"/>
              <w:marTop w:val="0"/>
              <w:marBottom w:val="0"/>
              <w:divBdr>
                <w:top w:val="none" w:sz="0" w:space="0" w:color="auto"/>
                <w:left w:val="none" w:sz="0" w:space="0" w:color="auto"/>
                <w:bottom w:val="none" w:sz="0" w:space="0" w:color="auto"/>
                <w:right w:val="none" w:sz="0" w:space="0" w:color="auto"/>
              </w:divBdr>
            </w:div>
          </w:divsChild>
        </w:div>
        <w:div w:id="1843542731">
          <w:marLeft w:val="0"/>
          <w:marRight w:val="0"/>
          <w:marTop w:val="0"/>
          <w:marBottom w:val="0"/>
          <w:divBdr>
            <w:top w:val="none" w:sz="0" w:space="0" w:color="auto"/>
            <w:left w:val="none" w:sz="0" w:space="0" w:color="auto"/>
            <w:bottom w:val="none" w:sz="0" w:space="0" w:color="auto"/>
            <w:right w:val="none" w:sz="0" w:space="0" w:color="auto"/>
          </w:divBdr>
          <w:divsChild>
            <w:div w:id="1291595268">
              <w:marLeft w:val="0"/>
              <w:marRight w:val="0"/>
              <w:marTop w:val="0"/>
              <w:marBottom w:val="0"/>
              <w:divBdr>
                <w:top w:val="none" w:sz="0" w:space="0" w:color="auto"/>
                <w:left w:val="none" w:sz="0" w:space="0" w:color="auto"/>
                <w:bottom w:val="none" w:sz="0" w:space="0" w:color="auto"/>
                <w:right w:val="none" w:sz="0" w:space="0" w:color="auto"/>
              </w:divBdr>
            </w:div>
          </w:divsChild>
        </w:div>
        <w:div w:id="1484810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008681">
      <w:bodyDiv w:val="1"/>
      <w:marLeft w:val="0"/>
      <w:marRight w:val="0"/>
      <w:marTop w:val="0"/>
      <w:marBottom w:val="0"/>
      <w:divBdr>
        <w:top w:val="none" w:sz="0" w:space="0" w:color="auto"/>
        <w:left w:val="none" w:sz="0" w:space="0" w:color="auto"/>
        <w:bottom w:val="none" w:sz="0" w:space="0" w:color="auto"/>
        <w:right w:val="none" w:sz="0" w:space="0" w:color="auto"/>
      </w:divBdr>
      <w:divsChild>
        <w:div w:id="240137810">
          <w:marLeft w:val="0"/>
          <w:marRight w:val="0"/>
          <w:marTop w:val="0"/>
          <w:marBottom w:val="0"/>
          <w:divBdr>
            <w:top w:val="none" w:sz="0" w:space="0" w:color="auto"/>
            <w:left w:val="none" w:sz="0" w:space="0" w:color="auto"/>
            <w:bottom w:val="none" w:sz="0" w:space="0" w:color="auto"/>
            <w:right w:val="none" w:sz="0" w:space="0" w:color="auto"/>
          </w:divBdr>
          <w:divsChild>
            <w:div w:id="1628004499">
              <w:marLeft w:val="0"/>
              <w:marRight w:val="0"/>
              <w:marTop w:val="0"/>
              <w:marBottom w:val="0"/>
              <w:divBdr>
                <w:top w:val="none" w:sz="0" w:space="0" w:color="auto"/>
                <w:left w:val="none" w:sz="0" w:space="0" w:color="auto"/>
                <w:bottom w:val="none" w:sz="0" w:space="0" w:color="auto"/>
                <w:right w:val="none" w:sz="0" w:space="0" w:color="auto"/>
              </w:divBdr>
            </w:div>
          </w:divsChild>
        </w:div>
        <w:div w:id="1355038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664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393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753044">
          <w:blockQuote w:val="1"/>
          <w:marLeft w:val="720"/>
          <w:marRight w:val="720"/>
          <w:marTop w:val="100"/>
          <w:marBottom w:val="100"/>
          <w:divBdr>
            <w:top w:val="none" w:sz="0" w:space="0" w:color="auto"/>
            <w:left w:val="none" w:sz="0" w:space="0" w:color="auto"/>
            <w:bottom w:val="none" w:sz="0" w:space="0" w:color="auto"/>
            <w:right w:val="none" w:sz="0" w:space="0" w:color="auto"/>
          </w:divBdr>
        </w:div>
        <w:div w:id="824130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041772">
      <w:bodyDiv w:val="1"/>
      <w:marLeft w:val="0"/>
      <w:marRight w:val="0"/>
      <w:marTop w:val="0"/>
      <w:marBottom w:val="0"/>
      <w:divBdr>
        <w:top w:val="none" w:sz="0" w:space="0" w:color="auto"/>
        <w:left w:val="none" w:sz="0" w:space="0" w:color="auto"/>
        <w:bottom w:val="none" w:sz="0" w:space="0" w:color="auto"/>
        <w:right w:val="none" w:sz="0" w:space="0" w:color="auto"/>
      </w:divBdr>
    </w:div>
    <w:div w:id="716978895">
      <w:bodyDiv w:val="1"/>
      <w:marLeft w:val="0"/>
      <w:marRight w:val="0"/>
      <w:marTop w:val="0"/>
      <w:marBottom w:val="0"/>
      <w:divBdr>
        <w:top w:val="none" w:sz="0" w:space="0" w:color="auto"/>
        <w:left w:val="none" w:sz="0" w:space="0" w:color="auto"/>
        <w:bottom w:val="none" w:sz="0" w:space="0" w:color="auto"/>
        <w:right w:val="none" w:sz="0" w:space="0" w:color="auto"/>
      </w:divBdr>
      <w:divsChild>
        <w:div w:id="1006136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801054">
      <w:bodyDiv w:val="1"/>
      <w:marLeft w:val="0"/>
      <w:marRight w:val="0"/>
      <w:marTop w:val="0"/>
      <w:marBottom w:val="0"/>
      <w:divBdr>
        <w:top w:val="none" w:sz="0" w:space="0" w:color="auto"/>
        <w:left w:val="none" w:sz="0" w:space="0" w:color="auto"/>
        <w:bottom w:val="none" w:sz="0" w:space="0" w:color="auto"/>
        <w:right w:val="none" w:sz="0" w:space="0" w:color="auto"/>
      </w:divBdr>
    </w:div>
    <w:div w:id="803740490">
      <w:bodyDiv w:val="1"/>
      <w:marLeft w:val="0"/>
      <w:marRight w:val="0"/>
      <w:marTop w:val="0"/>
      <w:marBottom w:val="0"/>
      <w:divBdr>
        <w:top w:val="none" w:sz="0" w:space="0" w:color="auto"/>
        <w:left w:val="none" w:sz="0" w:space="0" w:color="auto"/>
        <w:bottom w:val="none" w:sz="0" w:space="0" w:color="auto"/>
        <w:right w:val="none" w:sz="0" w:space="0" w:color="auto"/>
      </w:divBdr>
      <w:divsChild>
        <w:div w:id="1801418705">
          <w:marLeft w:val="0"/>
          <w:marRight w:val="0"/>
          <w:marTop w:val="0"/>
          <w:marBottom w:val="0"/>
          <w:divBdr>
            <w:top w:val="none" w:sz="0" w:space="0" w:color="auto"/>
            <w:left w:val="none" w:sz="0" w:space="0" w:color="auto"/>
            <w:bottom w:val="none" w:sz="0" w:space="0" w:color="auto"/>
            <w:right w:val="none" w:sz="0" w:space="0" w:color="auto"/>
          </w:divBdr>
          <w:divsChild>
            <w:div w:id="1200701671">
              <w:marLeft w:val="0"/>
              <w:marRight w:val="0"/>
              <w:marTop w:val="0"/>
              <w:marBottom w:val="0"/>
              <w:divBdr>
                <w:top w:val="none" w:sz="0" w:space="0" w:color="auto"/>
                <w:left w:val="none" w:sz="0" w:space="0" w:color="auto"/>
                <w:bottom w:val="none" w:sz="0" w:space="0" w:color="auto"/>
                <w:right w:val="none" w:sz="0" w:space="0" w:color="auto"/>
              </w:divBdr>
            </w:div>
          </w:divsChild>
        </w:div>
        <w:div w:id="665329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717057">
      <w:bodyDiv w:val="1"/>
      <w:marLeft w:val="0"/>
      <w:marRight w:val="0"/>
      <w:marTop w:val="0"/>
      <w:marBottom w:val="0"/>
      <w:divBdr>
        <w:top w:val="none" w:sz="0" w:space="0" w:color="auto"/>
        <w:left w:val="none" w:sz="0" w:space="0" w:color="auto"/>
        <w:bottom w:val="none" w:sz="0" w:space="0" w:color="auto"/>
        <w:right w:val="none" w:sz="0" w:space="0" w:color="auto"/>
      </w:divBdr>
    </w:div>
    <w:div w:id="847914316">
      <w:bodyDiv w:val="1"/>
      <w:marLeft w:val="0"/>
      <w:marRight w:val="0"/>
      <w:marTop w:val="0"/>
      <w:marBottom w:val="0"/>
      <w:divBdr>
        <w:top w:val="none" w:sz="0" w:space="0" w:color="auto"/>
        <w:left w:val="none" w:sz="0" w:space="0" w:color="auto"/>
        <w:bottom w:val="none" w:sz="0" w:space="0" w:color="auto"/>
        <w:right w:val="none" w:sz="0" w:space="0" w:color="auto"/>
      </w:divBdr>
    </w:div>
    <w:div w:id="868253080">
      <w:bodyDiv w:val="1"/>
      <w:marLeft w:val="0"/>
      <w:marRight w:val="0"/>
      <w:marTop w:val="0"/>
      <w:marBottom w:val="0"/>
      <w:divBdr>
        <w:top w:val="none" w:sz="0" w:space="0" w:color="auto"/>
        <w:left w:val="none" w:sz="0" w:space="0" w:color="auto"/>
        <w:bottom w:val="none" w:sz="0" w:space="0" w:color="auto"/>
        <w:right w:val="none" w:sz="0" w:space="0" w:color="auto"/>
      </w:divBdr>
    </w:div>
    <w:div w:id="871921878">
      <w:bodyDiv w:val="1"/>
      <w:marLeft w:val="0"/>
      <w:marRight w:val="0"/>
      <w:marTop w:val="0"/>
      <w:marBottom w:val="0"/>
      <w:divBdr>
        <w:top w:val="none" w:sz="0" w:space="0" w:color="auto"/>
        <w:left w:val="none" w:sz="0" w:space="0" w:color="auto"/>
        <w:bottom w:val="none" w:sz="0" w:space="0" w:color="auto"/>
        <w:right w:val="none" w:sz="0" w:space="0" w:color="auto"/>
      </w:divBdr>
      <w:divsChild>
        <w:div w:id="1148745201">
          <w:marLeft w:val="0"/>
          <w:marRight w:val="0"/>
          <w:marTop w:val="0"/>
          <w:marBottom w:val="0"/>
          <w:divBdr>
            <w:top w:val="none" w:sz="0" w:space="0" w:color="auto"/>
            <w:left w:val="none" w:sz="0" w:space="0" w:color="auto"/>
            <w:bottom w:val="none" w:sz="0" w:space="0" w:color="auto"/>
            <w:right w:val="none" w:sz="0" w:space="0" w:color="auto"/>
          </w:divBdr>
          <w:divsChild>
            <w:div w:id="1030422626">
              <w:marLeft w:val="0"/>
              <w:marRight w:val="0"/>
              <w:marTop w:val="0"/>
              <w:marBottom w:val="0"/>
              <w:divBdr>
                <w:top w:val="none" w:sz="0" w:space="0" w:color="auto"/>
                <w:left w:val="none" w:sz="0" w:space="0" w:color="auto"/>
                <w:bottom w:val="none" w:sz="0" w:space="0" w:color="auto"/>
                <w:right w:val="none" w:sz="0" w:space="0" w:color="auto"/>
              </w:divBdr>
            </w:div>
          </w:divsChild>
        </w:div>
        <w:div w:id="492382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229196">
      <w:bodyDiv w:val="1"/>
      <w:marLeft w:val="0"/>
      <w:marRight w:val="0"/>
      <w:marTop w:val="0"/>
      <w:marBottom w:val="0"/>
      <w:divBdr>
        <w:top w:val="none" w:sz="0" w:space="0" w:color="auto"/>
        <w:left w:val="none" w:sz="0" w:space="0" w:color="auto"/>
        <w:bottom w:val="none" w:sz="0" w:space="0" w:color="auto"/>
        <w:right w:val="none" w:sz="0" w:space="0" w:color="auto"/>
      </w:divBdr>
    </w:div>
    <w:div w:id="971136321">
      <w:bodyDiv w:val="1"/>
      <w:marLeft w:val="0"/>
      <w:marRight w:val="0"/>
      <w:marTop w:val="0"/>
      <w:marBottom w:val="0"/>
      <w:divBdr>
        <w:top w:val="none" w:sz="0" w:space="0" w:color="auto"/>
        <w:left w:val="none" w:sz="0" w:space="0" w:color="auto"/>
        <w:bottom w:val="none" w:sz="0" w:space="0" w:color="auto"/>
        <w:right w:val="none" w:sz="0" w:space="0" w:color="auto"/>
      </w:divBdr>
      <w:divsChild>
        <w:div w:id="1030452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061734">
      <w:bodyDiv w:val="1"/>
      <w:marLeft w:val="0"/>
      <w:marRight w:val="0"/>
      <w:marTop w:val="0"/>
      <w:marBottom w:val="0"/>
      <w:divBdr>
        <w:top w:val="none" w:sz="0" w:space="0" w:color="auto"/>
        <w:left w:val="none" w:sz="0" w:space="0" w:color="auto"/>
        <w:bottom w:val="none" w:sz="0" w:space="0" w:color="auto"/>
        <w:right w:val="none" w:sz="0" w:space="0" w:color="auto"/>
      </w:divBdr>
      <w:divsChild>
        <w:div w:id="433215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740627">
      <w:bodyDiv w:val="1"/>
      <w:marLeft w:val="0"/>
      <w:marRight w:val="0"/>
      <w:marTop w:val="0"/>
      <w:marBottom w:val="0"/>
      <w:divBdr>
        <w:top w:val="none" w:sz="0" w:space="0" w:color="auto"/>
        <w:left w:val="none" w:sz="0" w:space="0" w:color="auto"/>
        <w:bottom w:val="none" w:sz="0" w:space="0" w:color="auto"/>
        <w:right w:val="none" w:sz="0" w:space="0" w:color="auto"/>
      </w:divBdr>
      <w:divsChild>
        <w:div w:id="1217358271">
          <w:marLeft w:val="0"/>
          <w:marRight w:val="0"/>
          <w:marTop w:val="0"/>
          <w:marBottom w:val="0"/>
          <w:divBdr>
            <w:top w:val="none" w:sz="0" w:space="0" w:color="auto"/>
            <w:left w:val="none" w:sz="0" w:space="0" w:color="auto"/>
            <w:bottom w:val="none" w:sz="0" w:space="0" w:color="auto"/>
            <w:right w:val="none" w:sz="0" w:space="0" w:color="auto"/>
          </w:divBdr>
          <w:divsChild>
            <w:div w:id="229853448">
              <w:marLeft w:val="0"/>
              <w:marRight w:val="0"/>
              <w:marTop w:val="0"/>
              <w:marBottom w:val="0"/>
              <w:divBdr>
                <w:top w:val="none" w:sz="0" w:space="0" w:color="auto"/>
                <w:left w:val="none" w:sz="0" w:space="0" w:color="auto"/>
                <w:bottom w:val="none" w:sz="0" w:space="0" w:color="auto"/>
                <w:right w:val="none" w:sz="0" w:space="0" w:color="auto"/>
              </w:divBdr>
            </w:div>
          </w:divsChild>
        </w:div>
        <w:div w:id="507333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2527175">
      <w:bodyDiv w:val="1"/>
      <w:marLeft w:val="0"/>
      <w:marRight w:val="0"/>
      <w:marTop w:val="0"/>
      <w:marBottom w:val="0"/>
      <w:divBdr>
        <w:top w:val="none" w:sz="0" w:space="0" w:color="auto"/>
        <w:left w:val="none" w:sz="0" w:space="0" w:color="auto"/>
        <w:bottom w:val="none" w:sz="0" w:space="0" w:color="auto"/>
        <w:right w:val="none" w:sz="0" w:space="0" w:color="auto"/>
      </w:divBdr>
      <w:divsChild>
        <w:div w:id="40834122">
          <w:marLeft w:val="0"/>
          <w:marRight w:val="0"/>
          <w:marTop w:val="0"/>
          <w:marBottom w:val="0"/>
          <w:divBdr>
            <w:top w:val="none" w:sz="0" w:space="0" w:color="auto"/>
            <w:left w:val="none" w:sz="0" w:space="0" w:color="auto"/>
            <w:bottom w:val="none" w:sz="0" w:space="0" w:color="auto"/>
            <w:right w:val="none" w:sz="0" w:space="0" w:color="auto"/>
          </w:divBdr>
          <w:divsChild>
            <w:div w:id="1258636653">
              <w:marLeft w:val="0"/>
              <w:marRight w:val="0"/>
              <w:marTop w:val="0"/>
              <w:marBottom w:val="0"/>
              <w:divBdr>
                <w:top w:val="none" w:sz="0" w:space="0" w:color="auto"/>
                <w:left w:val="none" w:sz="0" w:space="0" w:color="auto"/>
                <w:bottom w:val="none" w:sz="0" w:space="0" w:color="auto"/>
                <w:right w:val="none" w:sz="0" w:space="0" w:color="auto"/>
              </w:divBdr>
            </w:div>
          </w:divsChild>
        </w:div>
        <w:div w:id="1762332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482902">
      <w:bodyDiv w:val="1"/>
      <w:marLeft w:val="0"/>
      <w:marRight w:val="0"/>
      <w:marTop w:val="0"/>
      <w:marBottom w:val="0"/>
      <w:divBdr>
        <w:top w:val="none" w:sz="0" w:space="0" w:color="auto"/>
        <w:left w:val="none" w:sz="0" w:space="0" w:color="auto"/>
        <w:bottom w:val="none" w:sz="0" w:space="0" w:color="auto"/>
        <w:right w:val="none" w:sz="0" w:space="0" w:color="auto"/>
      </w:divBdr>
      <w:divsChild>
        <w:div w:id="455098758">
          <w:marLeft w:val="0"/>
          <w:marRight w:val="0"/>
          <w:marTop w:val="0"/>
          <w:marBottom w:val="0"/>
          <w:divBdr>
            <w:top w:val="none" w:sz="0" w:space="0" w:color="auto"/>
            <w:left w:val="none" w:sz="0" w:space="0" w:color="auto"/>
            <w:bottom w:val="none" w:sz="0" w:space="0" w:color="auto"/>
            <w:right w:val="none" w:sz="0" w:space="0" w:color="auto"/>
          </w:divBdr>
          <w:divsChild>
            <w:div w:id="104814235">
              <w:marLeft w:val="0"/>
              <w:marRight w:val="0"/>
              <w:marTop w:val="0"/>
              <w:marBottom w:val="0"/>
              <w:divBdr>
                <w:top w:val="none" w:sz="0" w:space="0" w:color="auto"/>
                <w:left w:val="none" w:sz="0" w:space="0" w:color="auto"/>
                <w:bottom w:val="none" w:sz="0" w:space="0" w:color="auto"/>
                <w:right w:val="none" w:sz="0" w:space="0" w:color="auto"/>
              </w:divBdr>
            </w:div>
          </w:divsChild>
        </w:div>
        <w:div w:id="121004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716293">
      <w:bodyDiv w:val="1"/>
      <w:marLeft w:val="0"/>
      <w:marRight w:val="0"/>
      <w:marTop w:val="0"/>
      <w:marBottom w:val="0"/>
      <w:divBdr>
        <w:top w:val="none" w:sz="0" w:space="0" w:color="auto"/>
        <w:left w:val="none" w:sz="0" w:space="0" w:color="auto"/>
        <w:bottom w:val="none" w:sz="0" w:space="0" w:color="auto"/>
        <w:right w:val="none" w:sz="0" w:space="0" w:color="auto"/>
      </w:divBdr>
      <w:divsChild>
        <w:div w:id="924263976">
          <w:marLeft w:val="0"/>
          <w:marRight w:val="0"/>
          <w:marTop w:val="0"/>
          <w:marBottom w:val="0"/>
          <w:divBdr>
            <w:top w:val="none" w:sz="0" w:space="0" w:color="auto"/>
            <w:left w:val="none" w:sz="0" w:space="0" w:color="auto"/>
            <w:bottom w:val="none" w:sz="0" w:space="0" w:color="auto"/>
            <w:right w:val="none" w:sz="0" w:space="0" w:color="auto"/>
          </w:divBdr>
          <w:divsChild>
            <w:div w:id="1840804189">
              <w:marLeft w:val="0"/>
              <w:marRight w:val="0"/>
              <w:marTop w:val="0"/>
              <w:marBottom w:val="0"/>
              <w:divBdr>
                <w:top w:val="none" w:sz="0" w:space="0" w:color="auto"/>
                <w:left w:val="none" w:sz="0" w:space="0" w:color="auto"/>
                <w:bottom w:val="none" w:sz="0" w:space="0" w:color="auto"/>
                <w:right w:val="none" w:sz="0" w:space="0" w:color="auto"/>
              </w:divBdr>
            </w:div>
          </w:divsChild>
        </w:div>
        <w:div w:id="715859313">
          <w:marLeft w:val="0"/>
          <w:marRight w:val="0"/>
          <w:marTop w:val="0"/>
          <w:marBottom w:val="0"/>
          <w:divBdr>
            <w:top w:val="none" w:sz="0" w:space="0" w:color="auto"/>
            <w:left w:val="none" w:sz="0" w:space="0" w:color="auto"/>
            <w:bottom w:val="none" w:sz="0" w:space="0" w:color="auto"/>
            <w:right w:val="none" w:sz="0" w:space="0" w:color="auto"/>
          </w:divBdr>
          <w:divsChild>
            <w:div w:id="1407654248">
              <w:marLeft w:val="0"/>
              <w:marRight w:val="0"/>
              <w:marTop w:val="0"/>
              <w:marBottom w:val="0"/>
              <w:divBdr>
                <w:top w:val="none" w:sz="0" w:space="0" w:color="auto"/>
                <w:left w:val="none" w:sz="0" w:space="0" w:color="auto"/>
                <w:bottom w:val="none" w:sz="0" w:space="0" w:color="auto"/>
                <w:right w:val="none" w:sz="0" w:space="0" w:color="auto"/>
              </w:divBdr>
            </w:div>
          </w:divsChild>
        </w:div>
        <w:div w:id="665206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127029">
      <w:bodyDiv w:val="1"/>
      <w:marLeft w:val="0"/>
      <w:marRight w:val="0"/>
      <w:marTop w:val="0"/>
      <w:marBottom w:val="0"/>
      <w:divBdr>
        <w:top w:val="none" w:sz="0" w:space="0" w:color="auto"/>
        <w:left w:val="none" w:sz="0" w:space="0" w:color="auto"/>
        <w:bottom w:val="none" w:sz="0" w:space="0" w:color="auto"/>
        <w:right w:val="none" w:sz="0" w:space="0" w:color="auto"/>
      </w:divBdr>
      <w:divsChild>
        <w:div w:id="2125691039">
          <w:marLeft w:val="0"/>
          <w:marRight w:val="0"/>
          <w:marTop w:val="0"/>
          <w:marBottom w:val="0"/>
          <w:divBdr>
            <w:top w:val="none" w:sz="0" w:space="0" w:color="auto"/>
            <w:left w:val="none" w:sz="0" w:space="0" w:color="auto"/>
            <w:bottom w:val="none" w:sz="0" w:space="0" w:color="auto"/>
            <w:right w:val="none" w:sz="0" w:space="0" w:color="auto"/>
          </w:divBdr>
          <w:divsChild>
            <w:div w:id="154491687">
              <w:marLeft w:val="0"/>
              <w:marRight w:val="0"/>
              <w:marTop w:val="0"/>
              <w:marBottom w:val="0"/>
              <w:divBdr>
                <w:top w:val="none" w:sz="0" w:space="0" w:color="auto"/>
                <w:left w:val="none" w:sz="0" w:space="0" w:color="auto"/>
                <w:bottom w:val="none" w:sz="0" w:space="0" w:color="auto"/>
                <w:right w:val="none" w:sz="0" w:space="0" w:color="auto"/>
              </w:divBdr>
            </w:div>
          </w:divsChild>
        </w:div>
        <w:div w:id="1205606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415567">
      <w:bodyDiv w:val="1"/>
      <w:marLeft w:val="0"/>
      <w:marRight w:val="0"/>
      <w:marTop w:val="0"/>
      <w:marBottom w:val="0"/>
      <w:divBdr>
        <w:top w:val="none" w:sz="0" w:space="0" w:color="auto"/>
        <w:left w:val="none" w:sz="0" w:space="0" w:color="auto"/>
        <w:bottom w:val="none" w:sz="0" w:space="0" w:color="auto"/>
        <w:right w:val="none" w:sz="0" w:space="0" w:color="auto"/>
      </w:divBdr>
    </w:div>
    <w:div w:id="1175612718">
      <w:bodyDiv w:val="1"/>
      <w:marLeft w:val="0"/>
      <w:marRight w:val="0"/>
      <w:marTop w:val="0"/>
      <w:marBottom w:val="0"/>
      <w:divBdr>
        <w:top w:val="none" w:sz="0" w:space="0" w:color="auto"/>
        <w:left w:val="none" w:sz="0" w:space="0" w:color="auto"/>
        <w:bottom w:val="none" w:sz="0" w:space="0" w:color="auto"/>
        <w:right w:val="none" w:sz="0" w:space="0" w:color="auto"/>
      </w:divBdr>
    </w:div>
    <w:div w:id="1301182247">
      <w:bodyDiv w:val="1"/>
      <w:marLeft w:val="0"/>
      <w:marRight w:val="0"/>
      <w:marTop w:val="0"/>
      <w:marBottom w:val="0"/>
      <w:divBdr>
        <w:top w:val="none" w:sz="0" w:space="0" w:color="auto"/>
        <w:left w:val="none" w:sz="0" w:space="0" w:color="auto"/>
        <w:bottom w:val="none" w:sz="0" w:space="0" w:color="auto"/>
        <w:right w:val="none" w:sz="0" w:space="0" w:color="auto"/>
      </w:divBdr>
      <w:divsChild>
        <w:div w:id="1405495742">
          <w:marLeft w:val="0"/>
          <w:marRight w:val="0"/>
          <w:marTop w:val="0"/>
          <w:marBottom w:val="0"/>
          <w:divBdr>
            <w:top w:val="none" w:sz="0" w:space="0" w:color="auto"/>
            <w:left w:val="none" w:sz="0" w:space="0" w:color="auto"/>
            <w:bottom w:val="none" w:sz="0" w:space="0" w:color="auto"/>
            <w:right w:val="none" w:sz="0" w:space="0" w:color="auto"/>
          </w:divBdr>
          <w:divsChild>
            <w:div w:id="1192764868">
              <w:marLeft w:val="0"/>
              <w:marRight w:val="0"/>
              <w:marTop w:val="0"/>
              <w:marBottom w:val="0"/>
              <w:divBdr>
                <w:top w:val="none" w:sz="0" w:space="0" w:color="auto"/>
                <w:left w:val="none" w:sz="0" w:space="0" w:color="auto"/>
                <w:bottom w:val="none" w:sz="0" w:space="0" w:color="auto"/>
                <w:right w:val="none" w:sz="0" w:space="0" w:color="auto"/>
              </w:divBdr>
            </w:div>
          </w:divsChild>
        </w:div>
        <w:div w:id="991637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445469">
      <w:bodyDiv w:val="1"/>
      <w:marLeft w:val="0"/>
      <w:marRight w:val="0"/>
      <w:marTop w:val="0"/>
      <w:marBottom w:val="0"/>
      <w:divBdr>
        <w:top w:val="none" w:sz="0" w:space="0" w:color="auto"/>
        <w:left w:val="none" w:sz="0" w:space="0" w:color="auto"/>
        <w:bottom w:val="none" w:sz="0" w:space="0" w:color="auto"/>
        <w:right w:val="none" w:sz="0" w:space="0" w:color="auto"/>
      </w:divBdr>
      <w:divsChild>
        <w:div w:id="1713729998">
          <w:marLeft w:val="0"/>
          <w:marRight w:val="0"/>
          <w:marTop w:val="0"/>
          <w:marBottom w:val="0"/>
          <w:divBdr>
            <w:top w:val="none" w:sz="0" w:space="0" w:color="auto"/>
            <w:left w:val="none" w:sz="0" w:space="0" w:color="auto"/>
            <w:bottom w:val="none" w:sz="0" w:space="0" w:color="auto"/>
            <w:right w:val="none" w:sz="0" w:space="0" w:color="auto"/>
          </w:divBdr>
          <w:divsChild>
            <w:div w:id="1032922431">
              <w:marLeft w:val="0"/>
              <w:marRight w:val="0"/>
              <w:marTop w:val="0"/>
              <w:marBottom w:val="0"/>
              <w:divBdr>
                <w:top w:val="none" w:sz="0" w:space="0" w:color="auto"/>
                <w:left w:val="none" w:sz="0" w:space="0" w:color="auto"/>
                <w:bottom w:val="none" w:sz="0" w:space="0" w:color="auto"/>
                <w:right w:val="none" w:sz="0" w:space="0" w:color="auto"/>
              </w:divBdr>
            </w:div>
          </w:divsChild>
        </w:div>
        <w:div w:id="1659577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835251">
      <w:bodyDiv w:val="1"/>
      <w:marLeft w:val="0"/>
      <w:marRight w:val="0"/>
      <w:marTop w:val="0"/>
      <w:marBottom w:val="0"/>
      <w:divBdr>
        <w:top w:val="none" w:sz="0" w:space="0" w:color="auto"/>
        <w:left w:val="none" w:sz="0" w:space="0" w:color="auto"/>
        <w:bottom w:val="none" w:sz="0" w:space="0" w:color="auto"/>
        <w:right w:val="none" w:sz="0" w:space="0" w:color="auto"/>
      </w:divBdr>
      <w:divsChild>
        <w:div w:id="1117021486">
          <w:marLeft w:val="0"/>
          <w:marRight w:val="0"/>
          <w:marTop w:val="0"/>
          <w:marBottom w:val="0"/>
          <w:divBdr>
            <w:top w:val="none" w:sz="0" w:space="0" w:color="auto"/>
            <w:left w:val="none" w:sz="0" w:space="0" w:color="auto"/>
            <w:bottom w:val="none" w:sz="0" w:space="0" w:color="auto"/>
            <w:right w:val="none" w:sz="0" w:space="0" w:color="auto"/>
          </w:divBdr>
          <w:divsChild>
            <w:div w:id="1467164133">
              <w:marLeft w:val="0"/>
              <w:marRight w:val="0"/>
              <w:marTop w:val="0"/>
              <w:marBottom w:val="0"/>
              <w:divBdr>
                <w:top w:val="none" w:sz="0" w:space="0" w:color="auto"/>
                <w:left w:val="none" w:sz="0" w:space="0" w:color="auto"/>
                <w:bottom w:val="none" w:sz="0" w:space="0" w:color="auto"/>
                <w:right w:val="none" w:sz="0" w:space="0" w:color="auto"/>
              </w:divBdr>
            </w:div>
          </w:divsChild>
        </w:div>
        <w:div w:id="109281105">
          <w:marLeft w:val="0"/>
          <w:marRight w:val="0"/>
          <w:marTop w:val="0"/>
          <w:marBottom w:val="0"/>
          <w:divBdr>
            <w:top w:val="none" w:sz="0" w:space="0" w:color="auto"/>
            <w:left w:val="none" w:sz="0" w:space="0" w:color="auto"/>
            <w:bottom w:val="none" w:sz="0" w:space="0" w:color="auto"/>
            <w:right w:val="none" w:sz="0" w:space="0" w:color="auto"/>
          </w:divBdr>
          <w:divsChild>
            <w:div w:id="1563373234">
              <w:marLeft w:val="0"/>
              <w:marRight w:val="0"/>
              <w:marTop w:val="0"/>
              <w:marBottom w:val="0"/>
              <w:divBdr>
                <w:top w:val="none" w:sz="0" w:space="0" w:color="auto"/>
                <w:left w:val="none" w:sz="0" w:space="0" w:color="auto"/>
                <w:bottom w:val="none" w:sz="0" w:space="0" w:color="auto"/>
                <w:right w:val="none" w:sz="0" w:space="0" w:color="auto"/>
              </w:divBdr>
            </w:div>
          </w:divsChild>
        </w:div>
        <w:div w:id="480586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882323">
      <w:bodyDiv w:val="1"/>
      <w:marLeft w:val="0"/>
      <w:marRight w:val="0"/>
      <w:marTop w:val="0"/>
      <w:marBottom w:val="0"/>
      <w:divBdr>
        <w:top w:val="none" w:sz="0" w:space="0" w:color="auto"/>
        <w:left w:val="none" w:sz="0" w:space="0" w:color="auto"/>
        <w:bottom w:val="none" w:sz="0" w:space="0" w:color="auto"/>
        <w:right w:val="none" w:sz="0" w:space="0" w:color="auto"/>
      </w:divBdr>
      <w:divsChild>
        <w:div w:id="195998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990596">
      <w:bodyDiv w:val="1"/>
      <w:marLeft w:val="0"/>
      <w:marRight w:val="0"/>
      <w:marTop w:val="0"/>
      <w:marBottom w:val="0"/>
      <w:divBdr>
        <w:top w:val="none" w:sz="0" w:space="0" w:color="auto"/>
        <w:left w:val="none" w:sz="0" w:space="0" w:color="auto"/>
        <w:bottom w:val="none" w:sz="0" w:space="0" w:color="auto"/>
        <w:right w:val="none" w:sz="0" w:space="0" w:color="auto"/>
      </w:divBdr>
      <w:divsChild>
        <w:div w:id="1484277157">
          <w:marLeft w:val="0"/>
          <w:marRight w:val="0"/>
          <w:marTop w:val="0"/>
          <w:marBottom w:val="0"/>
          <w:divBdr>
            <w:top w:val="none" w:sz="0" w:space="0" w:color="auto"/>
            <w:left w:val="none" w:sz="0" w:space="0" w:color="auto"/>
            <w:bottom w:val="none" w:sz="0" w:space="0" w:color="auto"/>
            <w:right w:val="none" w:sz="0" w:space="0" w:color="auto"/>
          </w:divBdr>
          <w:divsChild>
            <w:div w:id="2131166597">
              <w:marLeft w:val="0"/>
              <w:marRight w:val="0"/>
              <w:marTop w:val="0"/>
              <w:marBottom w:val="0"/>
              <w:divBdr>
                <w:top w:val="none" w:sz="0" w:space="0" w:color="auto"/>
                <w:left w:val="none" w:sz="0" w:space="0" w:color="auto"/>
                <w:bottom w:val="none" w:sz="0" w:space="0" w:color="auto"/>
                <w:right w:val="none" w:sz="0" w:space="0" w:color="auto"/>
              </w:divBdr>
            </w:div>
          </w:divsChild>
        </w:div>
        <w:div w:id="76945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423615">
      <w:bodyDiv w:val="1"/>
      <w:marLeft w:val="0"/>
      <w:marRight w:val="0"/>
      <w:marTop w:val="0"/>
      <w:marBottom w:val="0"/>
      <w:divBdr>
        <w:top w:val="none" w:sz="0" w:space="0" w:color="auto"/>
        <w:left w:val="none" w:sz="0" w:space="0" w:color="auto"/>
        <w:bottom w:val="none" w:sz="0" w:space="0" w:color="auto"/>
        <w:right w:val="none" w:sz="0" w:space="0" w:color="auto"/>
      </w:divBdr>
      <w:divsChild>
        <w:div w:id="467093894">
          <w:marLeft w:val="0"/>
          <w:marRight w:val="0"/>
          <w:marTop w:val="0"/>
          <w:marBottom w:val="0"/>
          <w:divBdr>
            <w:top w:val="none" w:sz="0" w:space="0" w:color="auto"/>
            <w:left w:val="none" w:sz="0" w:space="0" w:color="auto"/>
            <w:bottom w:val="none" w:sz="0" w:space="0" w:color="auto"/>
            <w:right w:val="none" w:sz="0" w:space="0" w:color="auto"/>
          </w:divBdr>
          <w:divsChild>
            <w:div w:id="162549302">
              <w:marLeft w:val="0"/>
              <w:marRight w:val="0"/>
              <w:marTop w:val="0"/>
              <w:marBottom w:val="0"/>
              <w:divBdr>
                <w:top w:val="none" w:sz="0" w:space="0" w:color="auto"/>
                <w:left w:val="none" w:sz="0" w:space="0" w:color="auto"/>
                <w:bottom w:val="none" w:sz="0" w:space="0" w:color="auto"/>
                <w:right w:val="none" w:sz="0" w:space="0" w:color="auto"/>
              </w:divBdr>
            </w:div>
          </w:divsChild>
        </w:div>
        <w:div w:id="1473669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053083">
      <w:bodyDiv w:val="1"/>
      <w:marLeft w:val="0"/>
      <w:marRight w:val="0"/>
      <w:marTop w:val="0"/>
      <w:marBottom w:val="0"/>
      <w:divBdr>
        <w:top w:val="none" w:sz="0" w:space="0" w:color="auto"/>
        <w:left w:val="none" w:sz="0" w:space="0" w:color="auto"/>
        <w:bottom w:val="none" w:sz="0" w:space="0" w:color="auto"/>
        <w:right w:val="none" w:sz="0" w:space="0" w:color="auto"/>
      </w:divBdr>
    </w:div>
    <w:div w:id="1502310547">
      <w:bodyDiv w:val="1"/>
      <w:marLeft w:val="0"/>
      <w:marRight w:val="0"/>
      <w:marTop w:val="0"/>
      <w:marBottom w:val="0"/>
      <w:divBdr>
        <w:top w:val="none" w:sz="0" w:space="0" w:color="auto"/>
        <w:left w:val="none" w:sz="0" w:space="0" w:color="auto"/>
        <w:bottom w:val="none" w:sz="0" w:space="0" w:color="auto"/>
        <w:right w:val="none" w:sz="0" w:space="0" w:color="auto"/>
      </w:divBdr>
      <w:divsChild>
        <w:div w:id="833184945">
          <w:marLeft w:val="0"/>
          <w:marRight w:val="0"/>
          <w:marTop w:val="0"/>
          <w:marBottom w:val="0"/>
          <w:divBdr>
            <w:top w:val="none" w:sz="0" w:space="0" w:color="auto"/>
            <w:left w:val="none" w:sz="0" w:space="0" w:color="auto"/>
            <w:bottom w:val="none" w:sz="0" w:space="0" w:color="auto"/>
            <w:right w:val="none" w:sz="0" w:space="0" w:color="auto"/>
          </w:divBdr>
          <w:divsChild>
            <w:div w:id="1867131021">
              <w:marLeft w:val="0"/>
              <w:marRight w:val="0"/>
              <w:marTop w:val="0"/>
              <w:marBottom w:val="0"/>
              <w:divBdr>
                <w:top w:val="none" w:sz="0" w:space="0" w:color="auto"/>
                <w:left w:val="none" w:sz="0" w:space="0" w:color="auto"/>
                <w:bottom w:val="none" w:sz="0" w:space="0" w:color="auto"/>
                <w:right w:val="none" w:sz="0" w:space="0" w:color="auto"/>
              </w:divBdr>
            </w:div>
          </w:divsChild>
        </w:div>
        <w:div w:id="1486969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334662">
      <w:bodyDiv w:val="1"/>
      <w:marLeft w:val="0"/>
      <w:marRight w:val="0"/>
      <w:marTop w:val="0"/>
      <w:marBottom w:val="0"/>
      <w:divBdr>
        <w:top w:val="none" w:sz="0" w:space="0" w:color="auto"/>
        <w:left w:val="none" w:sz="0" w:space="0" w:color="auto"/>
        <w:bottom w:val="none" w:sz="0" w:space="0" w:color="auto"/>
        <w:right w:val="none" w:sz="0" w:space="0" w:color="auto"/>
      </w:divBdr>
    </w:div>
    <w:div w:id="1569337933">
      <w:bodyDiv w:val="1"/>
      <w:marLeft w:val="0"/>
      <w:marRight w:val="0"/>
      <w:marTop w:val="0"/>
      <w:marBottom w:val="0"/>
      <w:divBdr>
        <w:top w:val="none" w:sz="0" w:space="0" w:color="auto"/>
        <w:left w:val="none" w:sz="0" w:space="0" w:color="auto"/>
        <w:bottom w:val="none" w:sz="0" w:space="0" w:color="auto"/>
        <w:right w:val="none" w:sz="0" w:space="0" w:color="auto"/>
      </w:divBdr>
    </w:div>
    <w:div w:id="1629823138">
      <w:bodyDiv w:val="1"/>
      <w:marLeft w:val="0"/>
      <w:marRight w:val="0"/>
      <w:marTop w:val="0"/>
      <w:marBottom w:val="0"/>
      <w:divBdr>
        <w:top w:val="none" w:sz="0" w:space="0" w:color="auto"/>
        <w:left w:val="none" w:sz="0" w:space="0" w:color="auto"/>
        <w:bottom w:val="none" w:sz="0" w:space="0" w:color="auto"/>
        <w:right w:val="none" w:sz="0" w:space="0" w:color="auto"/>
      </w:divBdr>
      <w:divsChild>
        <w:div w:id="1216770301">
          <w:marLeft w:val="0"/>
          <w:marRight w:val="0"/>
          <w:marTop w:val="0"/>
          <w:marBottom w:val="0"/>
          <w:divBdr>
            <w:top w:val="none" w:sz="0" w:space="0" w:color="auto"/>
            <w:left w:val="none" w:sz="0" w:space="0" w:color="auto"/>
            <w:bottom w:val="none" w:sz="0" w:space="0" w:color="auto"/>
            <w:right w:val="none" w:sz="0" w:space="0" w:color="auto"/>
          </w:divBdr>
          <w:divsChild>
            <w:div w:id="1590310377">
              <w:marLeft w:val="0"/>
              <w:marRight w:val="0"/>
              <w:marTop w:val="0"/>
              <w:marBottom w:val="0"/>
              <w:divBdr>
                <w:top w:val="none" w:sz="0" w:space="0" w:color="auto"/>
                <w:left w:val="none" w:sz="0" w:space="0" w:color="auto"/>
                <w:bottom w:val="none" w:sz="0" w:space="0" w:color="auto"/>
                <w:right w:val="none" w:sz="0" w:space="0" w:color="auto"/>
              </w:divBdr>
            </w:div>
          </w:divsChild>
        </w:div>
        <w:div w:id="734090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615568">
      <w:bodyDiv w:val="1"/>
      <w:marLeft w:val="0"/>
      <w:marRight w:val="0"/>
      <w:marTop w:val="0"/>
      <w:marBottom w:val="0"/>
      <w:divBdr>
        <w:top w:val="none" w:sz="0" w:space="0" w:color="auto"/>
        <w:left w:val="none" w:sz="0" w:space="0" w:color="auto"/>
        <w:bottom w:val="none" w:sz="0" w:space="0" w:color="auto"/>
        <w:right w:val="none" w:sz="0" w:space="0" w:color="auto"/>
      </w:divBdr>
    </w:div>
    <w:div w:id="1666663335">
      <w:bodyDiv w:val="1"/>
      <w:marLeft w:val="0"/>
      <w:marRight w:val="0"/>
      <w:marTop w:val="0"/>
      <w:marBottom w:val="0"/>
      <w:divBdr>
        <w:top w:val="none" w:sz="0" w:space="0" w:color="auto"/>
        <w:left w:val="none" w:sz="0" w:space="0" w:color="auto"/>
        <w:bottom w:val="none" w:sz="0" w:space="0" w:color="auto"/>
        <w:right w:val="none" w:sz="0" w:space="0" w:color="auto"/>
      </w:divBdr>
      <w:divsChild>
        <w:div w:id="1983460781">
          <w:marLeft w:val="0"/>
          <w:marRight w:val="0"/>
          <w:marTop w:val="0"/>
          <w:marBottom w:val="0"/>
          <w:divBdr>
            <w:top w:val="none" w:sz="0" w:space="0" w:color="auto"/>
            <w:left w:val="none" w:sz="0" w:space="0" w:color="auto"/>
            <w:bottom w:val="none" w:sz="0" w:space="0" w:color="auto"/>
            <w:right w:val="none" w:sz="0" w:space="0" w:color="auto"/>
          </w:divBdr>
          <w:divsChild>
            <w:div w:id="1463577213">
              <w:marLeft w:val="0"/>
              <w:marRight w:val="0"/>
              <w:marTop w:val="0"/>
              <w:marBottom w:val="0"/>
              <w:divBdr>
                <w:top w:val="none" w:sz="0" w:space="0" w:color="auto"/>
                <w:left w:val="none" w:sz="0" w:space="0" w:color="auto"/>
                <w:bottom w:val="none" w:sz="0" w:space="0" w:color="auto"/>
                <w:right w:val="none" w:sz="0" w:space="0" w:color="auto"/>
              </w:divBdr>
            </w:div>
          </w:divsChild>
        </w:div>
        <w:div w:id="197224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440829">
      <w:bodyDiv w:val="1"/>
      <w:marLeft w:val="0"/>
      <w:marRight w:val="0"/>
      <w:marTop w:val="0"/>
      <w:marBottom w:val="0"/>
      <w:divBdr>
        <w:top w:val="none" w:sz="0" w:space="0" w:color="auto"/>
        <w:left w:val="none" w:sz="0" w:space="0" w:color="auto"/>
        <w:bottom w:val="none" w:sz="0" w:space="0" w:color="auto"/>
        <w:right w:val="none" w:sz="0" w:space="0" w:color="auto"/>
      </w:divBdr>
      <w:divsChild>
        <w:div w:id="295836893">
          <w:marLeft w:val="0"/>
          <w:marRight w:val="0"/>
          <w:marTop w:val="0"/>
          <w:marBottom w:val="0"/>
          <w:divBdr>
            <w:top w:val="none" w:sz="0" w:space="0" w:color="auto"/>
            <w:left w:val="none" w:sz="0" w:space="0" w:color="auto"/>
            <w:bottom w:val="none" w:sz="0" w:space="0" w:color="auto"/>
            <w:right w:val="none" w:sz="0" w:space="0" w:color="auto"/>
          </w:divBdr>
          <w:divsChild>
            <w:div w:id="1844199489">
              <w:marLeft w:val="0"/>
              <w:marRight w:val="0"/>
              <w:marTop w:val="0"/>
              <w:marBottom w:val="0"/>
              <w:divBdr>
                <w:top w:val="none" w:sz="0" w:space="0" w:color="auto"/>
                <w:left w:val="none" w:sz="0" w:space="0" w:color="auto"/>
                <w:bottom w:val="none" w:sz="0" w:space="0" w:color="auto"/>
                <w:right w:val="none" w:sz="0" w:space="0" w:color="auto"/>
              </w:divBdr>
            </w:div>
          </w:divsChild>
        </w:div>
        <w:div w:id="1377126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757732">
      <w:bodyDiv w:val="1"/>
      <w:marLeft w:val="0"/>
      <w:marRight w:val="0"/>
      <w:marTop w:val="0"/>
      <w:marBottom w:val="0"/>
      <w:divBdr>
        <w:top w:val="none" w:sz="0" w:space="0" w:color="auto"/>
        <w:left w:val="none" w:sz="0" w:space="0" w:color="auto"/>
        <w:bottom w:val="none" w:sz="0" w:space="0" w:color="auto"/>
        <w:right w:val="none" w:sz="0" w:space="0" w:color="auto"/>
      </w:divBdr>
    </w:div>
    <w:div w:id="1781684922">
      <w:bodyDiv w:val="1"/>
      <w:marLeft w:val="0"/>
      <w:marRight w:val="0"/>
      <w:marTop w:val="0"/>
      <w:marBottom w:val="0"/>
      <w:divBdr>
        <w:top w:val="none" w:sz="0" w:space="0" w:color="auto"/>
        <w:left w:val="none" w:sz="0" w:space="0" w:color="auto"/>
        <w:bottom w:val="none" w:sz="0" w:space="0" w:color="auto"/>
        <w:right w:val="none" w:sz="0" w:space="0" w:color="auto"/>
      </w:divBdr>
      <w:divsChild>
        <w:div w:id="1587182039">
          <w:marLeft w:val="0"/>
          <w:marRight w:val="0"/>
          <w:marTop w:val="0"/>
          <w:marBottom w:val="0"/>
          <w:divBdr>
            <w:top w:val="none" w:sz="0" w:space="0" w:color="auto"/>
            <w:left w:val="none" w:sz="0" w:space="0" w:color="auto"/>
            <w:bottom w:val="none" w:sz="0" w:space="0" w:color="auto"/>
            <w:right w:val="none" w:sz="0" w:space="0" w:color="auto"/>
          </w:divBdr>
          <w:divsChild>
            <w:div w:id="363605795">
              <w:marLeft w:val="0"/>
              <w:marRight w:val="0"/>
              <w:marTop w:val="0"/>
              <w:marBottom w:val="0"/>
              <w:divBdr>
                <w:top w:val="none" w:sz="0" w:space="0" w:color="auto"/>
                <w:left w:val="none" w:sz="0" w:space="0" w:color="auto"/>
                <w:bottom w:val="none" w:sz="0" w:space="0" w:color="auto"/>
                <w:right w:val="none" w:sz="0" w:space="0" w:color="auto"/>
              </w:divBdr>
            </w:div>
          </w:divsChild>
        </w:div>
        <w:div w:id="1637956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206081">
      <w:bodyDiv w:val="1"/>
      <w:marLeft w:val="0"/>
      <w:marRight w:val="0"/>
      <w:marTop w:val="0"/>
      <w:marBottom w:val="0"/>
      <w:divBdr>
        <w:top w:val="none" w:sz="0" w:space="0" w:color="auto"/>
        <w:left w:val="none" w:sz="0" w:space="0" w:color="auto"/>
        <w:bottom w:val="none" w:sz="0" w:space="0" w:color="auto"/>
        <w:right w:val="none" w:sz="0" w:space="0" w:color="auto"/>
      </w:divBdr>
    </w:div>
    <w:div w:id="1850440951">
      <w:bodyDiv w:val="1"/>
      <w:marLeft w:val="0"/>
      <w:marRight w:val="0"/>
      <w:marTop w:val="0"/>
      <w:marBottom w:val="0"/>
      <w:divBdr>
        <w:top w:val="none" w:sz="0" w:space="0" w:color="auto"/>
        <w:left w:val="none" w:sz="0" w:space="0" w:color="auto"/>
        <w:bottom w:val="none" w:sz="0" w:space="0" w:color="auto"/>
        <w:right w:val="none" w:sz="0" w:space="0" w:color="auto"/>
      </w:divBdr>
      <w:divsChild>
        <w:div w:id="1507555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242852">
      <w:bodyDiv w:val="1"/>
      <w:marLeft w:val="0"/>
      <w:marRight w:val="0"/>
      <w:marTop w:val="0"/>
      <w:marBottom w:val="0"/>
      <w:divBdr>
        <w:top w:val="none" w:sz="0" w:space="0" w:color="auto"/>
        <w:left w:val="none" w:sz="0" w:space="0" w:color="auto"/>
        <w:bottom w:val="none" w:sz="0" w:space="0" w:color="auto"/>
        <w:right w:val="none" w:sz="0" w:space="0" w:color="auto"/>
      </w:divBdr>
      <w:divsChild>
        <w:div w:id="329066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468547">
      <w:bodyDiv w:val="1"/>
      <w:marLeft w:val="0"/>
      <w:marRight w:val="0"/>
      <w:marTop w:val="0"/>
      <w:marBottom w:val="0"/>
      <w:divBdr>
        <w:top w:val="none" w:sz="0" w:space="0" w:color="auto"/>
        <w:left w:val="none" w:sz="0" w:space="0" w:color="auto"/>
        <w:bottom w:val="none" w:sz="0" w:space="0" w:color="auto"/>
        <w:right w:val="none" w:sz="0" w:space="0" w:color="auto"/>
      </w:divBdr>
    </w:div>
    <w:div w:id="1922248972">
      <w:bodyDiv w:val="1"/>
      <w:marLeft w:val="0"/>
      <w:marRight w:val="0"/>
      <w:marTop w:val="0"/>
      <w:marBottom w:val="0"/>
      <w:divBdr>
        <w:top w:val="none" w:sz="0" w:space="0" w:color="auto"/>
        <w:left w:val="none" w:sz="0" w:space="0" w:color="auto"/>
        <w:bottom w:val="none" w:sz="0" w:space="0" w:color="auto"/>
        <w:right w:val="none" w:sz="0" w:space="0" w:color="auto"/>
      </w:divBdr>
      <w:divsChild>
        <w:div w:id="1779638929">
          <w:marLeft w:val="0"/>
          <w:marRight w:val="0"/>
          <w:marTop w:val="0"/>
          <w:marBottom w:val="0"/>
          <w:divBdr>
            <w:top w:val="none" w:sz="0" w:space="0" w:color="auto"/>
            <w:left w:val="none" w:sz="0" w:space="0" w:color="auto"/>
            <w:bottom w:val="none" w:sz="0" w:space="0" w:color="auto"/>
            <w:right w:val="none" w:sz="0" w:space="0" w:color="auto"/>
          </w:divBdr>
          <w:divsChild>
            <w:div w:id="928466138">
              <w:marLeft w:val="0"/>
              <w:marRight w:val="0"/>
              <w:marTop w:val="0"/>
              <w:marBottom w:val="0"/>
              <w:divBdr>
                <w:top w:val="none" w:sz="0" w:space="0" w:color="auto"/>
                <w:left w:val="none" w:sz="0" w:space="0" w:color="auto"/>
                <w:bottom w:val="none" w:sz="0" w:space="0" w:color="auto"/>
                <w:right w:val="none" w:sz="0" w:space="0" w:color="auto"/>
              </w:divBdr>
            </w:div>
          </w:divsChild>
        </w:div>
        <w:div w:id="552231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672178">
      <w:bodyDiv w:val="1"/>
      <w:marLeft w:val="0"/>
      <w:marRight w:val="0"/>
      <w:marTop w:val="0"/>
      <w:marBottom w:val="0"/>
      <w:divBdr>
        <w:top w:val="none" w:sz="0" w:space="0" w:color="auto"/>
        <w:left w:val="none" w:sz="0" w:space="0" w:color="auto"/>
        <w:bottom w:val="none" w:sz="0" w:space="0" w:color="auto"/>
        <w:right w:val="none" w:sz="0" w:space="0" w:color="auto"/>
      </w:divBdr>
      <w:divsChild>
        <w:div w:id="863861146">
          <w:marLeft w:val="0"/>
          <w:marRight w:val="0"/>
          <w:marTop w:val="0"/>
          <w:marBottom w:val="0"/>
          <w:divBdr>
            <w:top w:val="none" w:sz="0" w:space="0" w:color="auto"/>
            <w:left w:val="none" w:sz="0" w:space="0" w:color="auto"/>
            <w:bottom w:val="none" w:sz="0" w:space="0" w:color="auto"/>
            <w:right w:val="none" w:sz="0" w:space="0" w:color="auto"/>
          </w:divBdr>
          <w:divsChild>
            <w:div w:id="628587146">
              <w:marLeft w:val="0"/>
              <w:marRight w:val="0"/>
              <w:marTop w:val="0"/>
              <w:marBottom w:val="0"/>
              <w:divBdr>
                <w:top w:val="none" w:sz="0" w:space="0" w:color="auto"/>
                <w:left w:val="none" w:sz="0" w:space="0" w:color="auto"/>
                <w:bottom w:val="none" w:sz="0" w:space="0" w:color="auto"/>
                <w:right w:val="none" w:sz="0" w:space="0" w:color="auto"/>
              </w:divBdr>
            </w:div>
          </w:divsChild>
        </w:div>
        <w:div w:id="802428255">
          <w:marLeft w:val="0"/>
          <w:marRight w:val="0"/>
          <w:marTop w:val="0"/>
          <w:marBottom w:val="0"/>
          <w:divBdr>
            <w:top w:val="none" w:sz="0" w:space="0" w:color="auto"/>
            <w:left w:val="none" w:sz="0" w:space="0" w:color="auto"/>
            <w:bottom w:val="none" w:sz="0" w:space="0" w:color="auto"/>
            <w:right w:val="none" w:sz="0" w:space="0" w:color="auto"/>
          </w:divBdr>
          <w:divsChild>
            <w:div w:id="606884821">
              <w:marLeft w:val="0"/>
              <w:marRight w:val="0"/>
              <w:marTop w:val="0"/>
              <w:marBottom w:val="0"/>
              <w:divBdr>
                <w:top w:val="none" w:sz="0" w:space="0" w:color="auto"/>
                <w:left w:val="none" w:sz="0" w:space="0" w:color="auto"/>
                <w:bottom w:val="none" w:sz="0" w:space="0" w:color="auto"/>
                <w:right w:val="none" w:sz="0" w:space="0" w:color="auto"/>
              </w:divBdr>
            </w:div>
          </w:divsChild>
        </w:div>
        <w:div w:id="18189103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76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383582">
      <w:bodyDiv w:val="1"/>
      <w:marLeft w:val="0"/>
      <w:marRight w:val="0"/>
      <w:marTop w:val="0"/>
      <w:marBottom w:val="0"/>
      <w:divBdr>
        <w:top w:val="none" w:sz="0" w:space="0" w:color="auto"/>
        <w:left w:val="none" w:sz="0" w:space="0" w:color="auto"/>
        <w:bottom w:val="none" w:sz="0" w:space="0" w:color="auto"/>
        <w:right w:val="none" w:sz="0" w:space="0" w:color="auto"/>
      </w:divBdr>
      <w:divsChild>
        <w:div w:id="547304024">
          <w:marLeft w:val="0"/>
          <w:marRight w:val="0"/>
          <w:marTop w:val="0"/>
          <w:marBottom w:val="0"/>
          <w:divBdr>
            <w:top w:val="none" w:sz="0" w:space="0" w:color="auto"/>
            <w:left w:val="none" w:sz="0" w:space="0" w:color="auto"/>
            <w:bottom w:val="none" w:sz="0" w:space="0" w:color="auto"/>
            <w:right w:val="none" w:sz="0" w:space="0" w:color="auto"/>
          </w:divBdr>
          <w:divsChild>
            <w:div w:id="777985217">
              <w:marLeft w:val="0"/>
              <w:marRight w:val="0"/>
              <w:marTop w:val="0"/>
              <w:marBottom w:val="0"/>
              <w:divBdr>
                <w:top w:val="none" w:sz="0" w:space="0" w:color="auto"/>
                <w:left w:val="none" w:sz="0" w:space="0" w:color="auto"/>
                <w:bottom w:val="none" w:sz="0" w:space="0" w:color="auto"/>
                <w:right w:val="none" w:sz="0" w:space="0" w:color="auto"/>
              </w:divBdr>
            </w:div>
          </w:divsChild>
        </w:div>
        <w:div w:id="115176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944146">
      <w:bodyDiv w:val="1"/>
      <w:marLeft w:val="0"/>
      <w:marRight w:val="0"/>
      <w:marTop w:val="0"/>
      <w:marBottom w:val="0"/>
      <w:divBdr>
        <w:top w:val="none" w:sz="0" w:space="0" w:color="auto"/>
        <w:left w:val="none" w:sz="0" w:space="0" w:color="auto"/>
        <w:bottom w:val="none" w:sz="0" w:space="0" w:color="auto"/>
        <w:right w:val="none" w:sz="0" w:space="0" w:color="auto"/>
      </w:divBdr>
      <w:divsChild>
        <w:div w:id="795417109">
          <w:marLeft w:val="0"/>
          <w:marRight w:val="0"/>
          <w:marTop w:val="0"/>
          <w:marBottom w:val="0"/>
          <w:divBdr>
            <w:top w:val="none" w:sz="0" w:space="0" w:color="auto"/>
            <w:left w:val="none" w:sz="0" w:space="0" w:color="auto"/>
            <w:bottom w:val="none" w:sz="0" w:space="0" w:color="auto"/>
            <w:right w:val="none" w:sz="0" w:space="0" w:color="auto"/>
          </w:divBdr>
          <w:divsChild>
            <w:div w:id="1211266294">
              <w:marLeft w:val="0"/>
              <w:marRight w:val="0"/>
              <w:marTop w:val="0"/>
              <w:marBottom w:val="0"/>
              <w:divBdr>
                <w:top w:val="none" w:sz="0" w:space="0" w:color="auto"/>
                <w:left w:val="none" w:sz="0" w:space="0" w:color="auto"/>
                <w:bottom w:val="none" w:sz="0" w:space="0" w:color="auto"/>
                <w:right w:val="none" w:sz="0" w:space="0" w:color="auto"/>
              </w:divBdr>
            </w:div>
          </w:divsChild>
        </w:div>
        <w:div w:id="517811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251781">
      <w:bodyDiv w:val="1"/>
      <w:marLeft w:val="0"/>
      <w:marRight w:val="0"/>
      <w:marTop w:val="0"/>
      <w:marBottom w:val="0"/>
      <w:divBdr>
        <w:top w:val="none" w:sz="0" w:space="0" w:color="auto"/>
        <w:left w:val="none" w:sz="0" w:space="0" w:color="auto"/>
        <w:bottom w:val="none" w:sz="0" w:space="0" w:color="auto"/>
        <w:right w:val="none" w:sz="0" w:space="0" w:color="auto"/>
      </w:divBdr>
      <w:divsChild>
        <w:div w:id="14163085">
          <w:marLeft w:val="0"/>
          <w:marRight w:val="0"/>
          <w:marTop w:val="0"/>
          <w:marBottom w:val="0"/>
          <w:divBdr>
            <w:top w:val="none" w:sz="0" w:space="0" w:color="auto"/>
            <w:left w:val="none" w:sz="0" w:space="0" w:color="auto"/>
            <w:bottom w:val="none" w:sz="0" w:space="0" w:color="auto"/>
            <w:right w:val="none" w:sz="0" w:space="0" w:color="auto"/>
          </w:divBdr>
          <w:divsChild>
            <w:div w:id="1678312668">
              <w:marLeft w:val="0"/>
              <w:marRight w:val="0"/>
              <w:marTop w:val="0"/>
              <w:marBottom w:val="0"/>
              <w:divBdr>
                <w:top w:val="none" w:sz="0" w:space="0" w:color="auto"/>
                <w:left w:val="none" w:sz="0" w:space="0" w:color="auto"/>
                <w:bottom w:val="none" w:sz="0" w:space="0" w:color="auto"/>
                <w:right w:val="none" w:sz="0" w:space="0" w:color="auto"/>
              </w:divBdr>
            </w:div>
          </w:divsChild>
        </w:div>
        <w:div w:id="152765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3071686">
      <w:bodyDiv w:val="1"/>
      <w:marLeft w:val="0"/>
      <w:marRight w:val="0"/>
      <w:marTop w:val="0"/>
      <w:marBottom w:val="0"/>
      <w:divBdr>
        <w:top w:val="none" w:sz="0" w:space="0" w:color="auto"/>
        <w:left w:val="none" w:sz="0" w:space="0" w:color="auto"/>
        <w:bottom w:val="none" w:sz="0" w:space="0" w:color="auto"/>
        <w:right w:val="none" w:sz="0" w:space="0" w:color="auto"/>
      </w:divBdr>
      <w:divsChild>
        <w:div w:id="1635023763">
          <w:marLeft w:val="0"/>
          <w:marRight w:val="0"/>
          <w:marTop w:val="0"/>
          <w:marBottom w:val="0"/>
          <w:divBdr>
            <w:top w:val="none" w:sz="0" w:space="0" w:color="auto"/>
            <w:left w:val="none" w:sz="0" w:space="0" w:color="auto"/>
            <w:bottom w:val="none" w:sz="0" w:space="0" w:color="auto"/>
            <w:right w:val="none" w:sz="0" w:space="0" w:color="auto"/>
          </w:divBdr>
          <w:divsChild>
            <w:div w:id="1820342922">
              <w:marLeft w:val="0"/>
              <w:marRight w:val="0"/>
              <w:marTop w:val="0"/>
              <w:marBottom w:val="0"/>
              <w:divBdr>
                <w:top w:val="none" w:sz="0" w:space="0" w:color="auto"/>
                <w:left w:val="none" w:sz="0" w:space="0" w:color="auto"/>
                <w:bottom w:val="none" w:sz="0" w:space="0" w:color="auto"/>
                <w:right w:val="none" w:sz="0" w:space="0" w:color="auto"/>
              </w:divBdr>
            </w:div>
          </w:divsChild>
        </w:div>
        <w:div w:id="781654854">
          <w:marLeft w:val="0"/>
          <w:marRight w:val="0"/>
          <w:marTop w:val="0"/>
          <w:marBottom w:val="0"/>
          <w:divBdr>
            <w:top w:val="none" w:sz="0" w:space="0" w:color="auto"/>
            <w:left w:val="none" w:sz="0" w:space="0" w:color="auto"/>
            <w:bottom w:val="none" w:sz="0" w:space="0" w:color="auto"/>
            <w:right w:val="none" w:sz="0" w:space="0" w:color="auto"/>
          </w:divBdr>
          <w:divsChild>
            <w:div w:id="45684232">
              <w:marLeft w:val="0"/>
              <w:marRight w:val="0"/>
              <w:marTop w:val="0"/>
              <w:marBottom w:val="0"/>
              <w:divBdr>
                <w:top w:val="none" w:sz="0" w:space="0" w:color="auto"/>
                <w:left w:val="none" w:sz="0" w:space="0" w:color="auto"/>
                <w:bottom w:val="none" w:sz="0" w:space="0" w:color="auto"/>
                <w:right w:val="none" w:sz="0" w:space="0" w:color="auto"/>
              </w:divBdr>
            </w:div>
          </w:divsChild>
        </w:div>
        <w:div w:id="261954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210080">
      <w:bodyDiv w:val="1"/>
      <w:marLeft w:val="0"/>
      <w:marRight w:val="0"/>
      <w:marTop w:val="0"/>
      <w:marBottom w:val="0"/>
      <w:divBdr>
        <w:top w:val="none" w:sz="0" w:space="0" w:color="auto"/>
        <w:left w:val="none" w:sz="0" w:space="0" w:color="auto"/>
        <w:bottom w:val="none" w:sz="0" w:space="0" w:color="auto"/>
        <w:right w:val="none" w:sz="0" w:space="0" w:color="auto"/>
      </w:divBdr>
    </w:div>
    <w:div w:id="2085763604">
      <w:bodyDiv w:val="1"/>
      <w:marLeft w:val="0"/>
      <w:marRight w:val="0"/>
      <w:marTop w:val="0"/>
      <w:marBottom w:val="0"/>
      <w:divBdr>
        <w:top w:val="none" w:sz="0" w:space="0" w:color="auto"/>
        <w:left w:val="none" w:sz="0" w:space="0" w:color="auto"/>
        <w:bottom w:val="none" w:sz="0" w:space="0" w:color="auto"/>
        <w:right w:val="none" w:sz="0" w:space="0" w:color="auto"/>
      </w:divBdr>
    </w:div>
    <w:div w:id="2108959610">
      <w:bodyDiv w:val="1"/>
      <w:marLeft w:val="0"/>
      <w:marRight w:val="0"/>
      <w:marTop w:val="0"/>
      <w:marBottom w:val="0"/>
      <w:divBdr>
        <w:top w:val="none" w:sz="0" w:space="0" w:color="auto"/>
        <w:left w:val="none" w:sz="0" w:space="0" w:color="auto"/>
        <w:bottom w:val="none" w:sz="0" w:space="0" w:color="auto"/>
        <w:right w:val="none" w:sz="0" w:space="0" w:color="auto"/>
      </w:divBdr>
      <w:divsChild>
        <w:div w:id="2048139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722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shumano.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arsuniversa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943</TotalTime>
  <Pages>1</Pages>
  <Words>25986</Words>
  <Characters>142929</Characters>
  <Application>Microsoft Office Word</Application>
  <DocSecurity>0</DocSecurity>
  <Lines>1191</Lines>
  <Paragraphs>337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ramirez</dc:creator>
  <cp:keywords/>
  <dc:description/>
  <cp:lastModifiedBy>luis ramirez</cp:lastModifiedBy>
  <cp:revision>165</cp:revision>
  <dcterms:created xsi:type="dcterms:W3CDTF">2025-06-28T17:42:00Z</dcterms:created>
  <dcterms:modified xsi:type="dcterms:W3CDTF">2026-06-12T02:34:00Z</dcterms:modified>
</cp:coreProperties>
</file>