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The Next 30 Years of Computing — Expanded Edition</w:t>
      </w:r>
    </w:p>
    <w:p>
      <w:pPr>
        <w:spacing w:after="40"/>
        <w:jc w:val="center"/>
      </w:pPr>
      <w:r>
        <w:rPr>
          <w:color w:val="2E75B6"/>
          <w:sz w:val="22"/>
          <w:szCs w:val="22"/>
        </w:rPr>
        <w:t xml:space="preserve">Hardware, Software &amp; Environmental Blueprint  +  230 IT Support Calls (Common to Coming)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Prepared for Integrated IT Support Inc.</w:t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Base draft validated and expanded by Cowork (ARIA director) - June 2026</w:t>
      </w:r>
    </w:p>
    <w:p>
      <w:pPr>
        <w:pStyle w:val="Heading1"/>
      </w:pPr>
      <w:r>
        <w:t xml:space="preserve">Cowork's Verdict - Do I Agree, and What I Added</w:t>
      </w:r>
    </w:p>
    <w:p>
      <w:pPr>
        <w:spacing w:after="120"/>
      </w:pPr>
      <w:r>
        <w:t xml:space="preserve">Short answer: yes, the base document is right. Its core call - evolution on the outside, revolution inside; the NPU becomes as important as the CPU; the disruption is in the support surface, not the chassis - holds up against current evidence. I validated the spine and then extended it.</w:t>
      </w:r>
    </w:p>
    <w:p>
      <w:pPr>
        <w:pStyle w:val="Heading2"/>
      </w:pPr>
      <w:r>
        <w:t xml:space="preserve">Validated against current data (June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Common tier is even more concentrated than implied:</w:t>
      </w:r>
      <w:r>
        <w:t xml:space="preserve"> password resets + account lockouts alone are roughly half of all help-desk tickets, and about two-thirds of employees report device issues. That is why the catalog front-loads identity and device calls - it is where ARIA earns its margin.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AI-PC baseline is real, not coming:</w:t>
      </w:r>
      <w:r>
        <w:t xml:space="preserve"> Copilot+ requires a 40-TOPS NPU, 16 GB RAM, 256 GB storage. By 2027 the standard baseline is expected to climb toward 100 TOPS to run multiple on-device agents at once. Quote new machines at that bar today.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Quantum-safe is on a clock:</w:t>
      </w:r>
      <w:r>
        <w:t xml:space="preserve"> NIST finalized the first post-quantum standards (FIPS 203 / 204 / 205) in Aug 2024; U.S. national-security systems must be fully post-quantum by 2035, legacy migration 2030-2033. For finance/health/legal this is a billable project, not a someday.</w:t>
      </w:r>
    </w:p>
    <w:p>
      <w:pPr>
        <w:pStyle w:val="Heading2"/>
      </w:pPr>
      <w:r>
        <w:t xml:space="preserve">What I added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 catalog grew from 120 to 230. Deepened Tier 1 (45 to 85) with the everyday calls the draft skipped - overheating/fan, won't-wake-from-sleep, docking stations, Bluetooth pairing, no-audio, BYOD app installs, 'I clicked a phishing link,' suspicious-login alerts, name/role changes, how-to/training, clock-skew, profile-sync misses.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 tier added ~18 infra/project calls:</w:t>
      </w:r>
      <w:r>
        <w:t xml:space="preserve"> Wi-Fi surveys, multi-gig/10GbE cabling, SharePoint governance, email archiving, SCIM provisioning, IoT VLAN isolation, disk encryption + key escrow, SIEM, SASE/SSE (ZTNA), DNS/web filtering, CMDB, break-glass accounts, DR tabletop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Rare tier added ~15 high-bill events:</w:t>
      </w:r>
      <w:r>
        <w:t xml:space="preserve"> cloud account takeover, breach-notification comms, RAID/SAN rebuilds, hypervisor cluster failure, CA expiry, DDoS, vendor license-audit defense, emergency zero-day, corrupt-backup restores, insider sabotage, brand spoofing.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Coming tier nearly tripled (20 to 57) - the highest-margin lane. Added AI-agent incident response and agent identity/observability (ARIA Sentinel + Aperture territory), real-time deepfake liveness, AI vishing, RAG data leakage, model-drift breakage, harvest-now-decrypt-later assessments, passkey recovery, LEO/Starlink failover, private 5G, edge-node triage, GPU-server build-outs, C2PA workflows, AI-Act compliance, right-to-repair lockouts.</w:t>
      </w:r>
    </w:p>
    <w:p>
      <w:pPr>
        <w:pStyle w:val="Heading2"/>
      </w:pPr>
      <w:r>
        <w:t xml:space="preserve">Tag changes I would make to the original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Overheating/fan - split it:</w:t>
      </w:r>
      <w:r>
        <w:t xml:space="preserve"> a software/driver/thermal-profile fix is L2/Partial (ARIA can triage), but physical fan/dust is Field. The draft did not have it at 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'AI agent stuck in a loop - kill switch' stays Full-auto for ARIA - this is literally ARIA Sentinel's kill-switch path, so it is a flagship 'Full,' not Partial.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Forecast gaps folded in:</w:t>
      </w:r>
      <w:r>
        <w:t xml:space="preserve"> RISC-V and Arm into mainstream desktop/server, LEO-satellite as standard failover, solid-state/longer-life batteries, Wi-Fi 7 now / Wi-Fi 8 ~2028, sub-2nm with 3D packaging &amp; backside power, on-device agent swarms, right-to-repair and EU AI-Act regulation, and AI's water/energy footprint as an ESG line item.</w:t>
      </w:r>
    </w:p>
    <w:p>
      <w:pPr>
        <w:spacing w:after="120"/>
      </w:pPr>
      <w:r>
        <w:rPr>
          <w:i/>
          <w:iCs/>
        </w:rPr>
        <w:t xml:space="preserve">Honest note, same as the base doc: this is a planning and product-spec asset, not cash by itself. The money move is converting Tiers 1-2 into a published fixed-price catalog and pointing ARIA's roadmap at every 'Partial' to push it to 'Full.' I can build that catalog next.</w:t>
      </w:r>
    </w:p>
    <w:p>
      <w:pPr>
        <w:pStyle w:val="Heading1"/>
        <w:pageBreakBefore/>
      </w:pPr>
      <w:r>
        <w:t xml:space="preserve">Part 1 - What the Machines Will Look Like (2025-2055)</w:t>
      </w:r>
    </w:p>
    <w:p>
      <w:pPr>
        <w:spacing w:after="120"/>
      </w:pPr>
      <w:r>
        <w:t xml:space="preserve">Framing: evolution, not replacement. The 2040 desktop and clamshell laptop still exist. The silicon, the operating model, and the threat surface are what change - and the support business has to be built for that now.</w:t>
      </w:r>
    </w:p>
    <w:p>
      <w:pPr>
        <w:pStyle w:val="Heading2"/>
      </w:pPr>
      <w:r>
        <w:t xml:space="preserve">Phase 1 (2025-2030): the AI PC becomes the default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NPU is the new headline spec - 'how many TOPS?' replaces 'how many GHz?' Copilot+ floor is 40 TOPS / 16 GB / 256 GB; the 2027 bar trends toward 100 TOPS.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Heterogeneous, chiplet-based packages:</w:t>
      </w:r>
      <w:r>
        <w:t xml:space="preserve"> CPU (P+E cores) + GPU + NPU on one substrate; memory increasingly soldered/on-package - spec it right at purchase or eat a swap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On-device AI:</w:t>
      </w:r>
      <w:r>
        <w:t xml:space="preserve"> Copilot-class assistants run locally for privacy and latency, calling the cloud only when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Process:</w:t>
      </w:r>
      <w:r>
        <w:t xml:space="preserve"> 3nm to 2nm and below, but gains now come from packaging and specialization more than raw shrink.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Added:</w:t>
      </w:r>
      <w:r>
        <w:t xml:space="preserve"> Arm and RISC-V move from phones/embedded into mainstream laptops and servers - expect mixed-architecture fleets and app-compatibility tickets.</w:t>
      </w:r>
    </w:p>
    <w:p>
      <w:pPr>
        <w:pStyle w:val="Heading2"/>
      </w:pPr>
      <w:r>
        <w:t xml:space="preserve">Phase 2 (2030-2040): the agentic, post-password machine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Passwordless by default:</w:t>
      </w:r>
      <w:r>
        <w:t xml:space="preserve"> passkeys, biometrics, hardware-bound credentials. Tickets shift from 'reset my password' to 'recover my passkey / re-enroll my device.'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Persistent AI agents with scoped permissions book travel, triage email, run IT tasks - governing what they touch, spend, and did becomes a core support category that does not exist today.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Cloud-edge blur:</w:t>
      </w:r>
      <w:r>
        <w:t xml:space="preserve"> devices offload to nearby edge nodes; 'is it the device, the network, or the edge?' becomes the new triage question.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Quantum-safe cryptography (PQC) becomes a compliance requirement for long-shelf-life data - finance, healthcare, legal.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Added:</w:t>
      </w:r>
      <w:r>
        <w:t xml:space="preserve"> LEO-satellite (Starlink-class) connectivity becomes standard failover and primary link for rural/field sites; private 5G/CBRS on larger campuses.</w:t>
      </w:r>
    </w:p>
    <w:p>
      <w:pPr>
        <w:pStyle w:val="Heading2"/>
      </w:pPr>
      <w:r>
        <w:t xml:space="preserve">Phase 3 (2040-2055): ambient and specialized computing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general-purpose box persists but is joined by AR glasses/headsets, neuromorphic always-on edge chips, and quantum computing rented as a cloud accelerator.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provenance baked into hardware/OS. Self-healing endpoints diagnose and remediate their own faults - exactly ARIA's territory.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Added (directional):</w:t>
      </w:r>
      <w:r>
        <w:t xml:space="preserve"> brain-computer and advanced-accessibility input, ubiquitous on-device agents as the primary UI, and hardware sustainability/repairability as a regulated purchasing factor.</w:t>
      </w:r>
    </w:p>
    <w:p>
      <w:pPr>
        <w:pStyle w:val="Heading1"/>
        <w:pageBreakBefore/>
      </w:pPr>
      <w:r>
        <w:t xml:space="preserve">Part 2 - Hardware Requirements (the Blueprint)</w:t>
      </w:r>
    </w:p>
    <w:p>
      <w:pPr>
        <w:spacing w:after="120"/>
      </w:pPr>
      <w:r>
        <w:t xml:space="preserve">Quote the 2030 column on new purchases today; point long-range planning at 2040+.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~2030 (quote now)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2040+ (plan for)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Processor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Heterogeneous SoC: hybrid CPU + iGPU + NPU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CPU/GPU/NPU on one package; Arm &amp; RISC-V mainstream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AI accelerator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NPU 40-100+ TOPS, required for OS AI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NPU central; neuromorphic co-processor possible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Memory (RAM)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16-32 GB, often soldered/on-package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32-64 GB unified; largely non-upgradeable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Storage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512 GB-2 TB NVMe SSD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Multi-TB NVMe; some soldered; cloud-tiered default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Process node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3nm-2nm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Sub-2nm + 3D packaging / backside power / chiplets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Security chip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TPM 2.0 / secure enclave; HW root of trust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HW-bound passkeys; PQC-capable crypto engine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Connectivity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Wi-Fi 6E/7, BT 5.x, optional 5G eSIM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Wi-Fi 8, ubiquitous cellular, LEO satellite, edge handoff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Display / I/O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Thunderbolt/USB4, HDR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AR/wearable output alongside displays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Power / battery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65-100W USB-C PD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Higher efficiency; solid-state / longer-life chemistries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Repairability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Mixed; some parts-pairing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Right-to-repair regulation; documented parts &amp; keys</w:t>
            </w:r>
          </w:p>
        </w:tc>
      </w:tr>
    </w:tbl>
    <w:p>
      <w:pPr>
        <w:spacing w:after="120"/>
      </w:pPr>
      <w:r>
        <w:t xml:space="preserve">Server / infrastructure side: GPU/accelerator-dense servers for local inference (privacy); on-prem edge nodes to cut latency and keep data resident; liquid cooling migrating from data centers to high-density on-prem racks; more Arm-based and purpose-built server silicon.</w:t>
      </w:r>
    </w:p>
    <w:p>
      <w:pPr>
        <w:pStyle w:val="Heading1"/>
      </w:pPr>
      <w:r>
        <w:t xml:space="preserve">Part 3 - Software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Operating systems:</w:t>
      </w:r>
      <w:r>
        <w:t xml:space="preserve"> Windows and macOS persist and dominate business; both become AI-native (assume an NPU, ship an embedded assistant), with subscription/continuous-update models and tighter hardware coupling.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Identity &amp; access:</w:t>
      </w:r>
      <w:r>
        <w:t xml:space="preserve"> passwordless (passkeys/FIDO2), conditional access, zero-trust become baseline, not premium.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agent layer:</w:t>
      </w:r>
      <w:r>
        <w:t xml:space="preserve"> an orchestration/governance plane for agents - permissions, audit, spend limits, kill switches. Barely exists today; standard by 2030. This is ARIA's lane.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 stack:</w:t>
      </w:r>
      <w:r>
        <w:t xml:space="preserve"> EDR/XDR with AI detection, plus AI-specific protections - prompt-injection filtering, DLP for AI tools, shadow-AI discovery. Added: SASE/SSE replacing VPN; browser isolation; identity-threat detection.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Cryptography:</w:t>
      </w:r>
      <w:r>
        <w:t xml:space="preserve"> post-quantum algorithms become a configuration requirement for long-lived sensitive data (FIPS 203/204/205).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Management:</w:t>
      </w:r>
      <w:r>
        <w:t xml:space="preserve"> cloud-native MDM/RMM managing PCs, mobiles, and wearables under one policy plane; agent identity managed like a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Content authenticity &amp; backup:</w:t>
      </w:r>
      <w:r>
        <w:t xml:space="preserve"> C2PA-style provenance in OS and creative apps; immutable, air-gapped, ransomware-resistant backups as the default, not an upsell.</w:t>
      </w:r>
    </w:p>
    <w:p>
      <w:pPr>
        <w:pStyle w:val="Heading1"/>
      </w:pPr>
      <w:r>
        <w:t xml:space="preserve">Part 4 - Environmental &amp; Operational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Power:</w:t>
      </w:r>
      <w:r>
        <w:t xml:space="preserve"> clean, conditioned power; UPS on anything that matters; AI-dense hardware raises wattage - plan circuit capacity.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Cooling &amp; ventilation:</w:t>
      </w:r>
      <w:r>
        <w:t xml:space="preserve"> AI workloads run hot; on-prem inference/GPU servers need thermal planning and, at density, liquid cooling. Added: AI water-usage and heat-reuse become ESG reporting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Network:</w:t>
      </w:r>
      <w:r>
        <w:t xml:space="preserve"> high-bandwidth, low-latency wired backbone (multi-gig / 10GbE for servers), redundant internet, VLAN segmentation for security and IoT isolation.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Connectivity redundancy:</w:t>
      </w:r>
      <w:r>
        <w:t xml:space="preserve"> failover internet (second ISP, cellular, or LEO satellite) as edge/agentic workloads make downtime costlier.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Physical &amp; environmental security:</w:t>
      </w:r>
      <w:r>
        <w:t xml:space="preserve"> server rooms, badge access, cameras (themselves networked attack surfaces); temperature/humidity/leak/power sensors feeding the same alerting plane as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Sustainability, e-waste &amp; repair:</w:t>
      </w:r>
      <w:r>
        <w:t xml:space="preserve"> energy-efficiency reporting, certified secure disposal, and right-to-repair compliance become line items - especially for enterprise and government.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residency:</w:t>
      </w:r>
      <w:r>
        <w:t xml:space="preserve"> physical location of data drives where servers and edge nodes sit (PHIPA, GDPR-style, data-sovereignty rules).</w:t>
      </w:r>
    </w:p>
    <w:p>
      <w:pPr>
        <w:pStyle w:val="Heading1"/>
        <w:pageBreakBefore/>
      </w:pPr>
      <w:r>
        <w:t xml:space="preserve">Part 5 - The 230 Support Calls (Common to Coming)</w:t>
      </w:r>
    </w:p>
    <w:p>
      <w:pPr>
        <w:spacing w:after="120"/>
      </w:pPr>
      <w:r>
        <w:t xml:space="preserve">Legend - Tier: L1 = helpdesk/first-line; L2 = escalated/technician; L3 = senior/engineering; Field = on-site. ARIA?: Full = end-to-end automatable; Partial = ARIA triages + common fixes, escalates the rest; No = human-led. Pricing move: bundle the Full/Partial common calls into a flat managed tier (high margin, ARIA does the work); bill L3 / Field / No calls as premium project hours.</w:t>
      </w:r>
    </w:p>
    <w:p>
      <w:pPr>
        <w:pStyle w:val="Heading2"/>
      </w:pPr>
      <w:r>
        <w:t xml:space="preserve">Tier 1 - Common Calls (the daily bread, ~70%+ of ticket volume)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6360"/>
        <w:gridCol w:w="860"/>
        <w:gridCol w:w="1460"/>
      </w:tblGrid>
      <w:tr>
        <w:trPr>
          <w:tblHeader/>
        </w:trP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Call / Symptom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ARIA?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Forgot password / locked out of account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MFA isn't working / lost authenticator app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Re-enroll MFA on a new phone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password expired / keeps prompting for credentials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 reset for a third-party SaaS portal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SSO / 2FA push not arriving on my phone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locked after travel / 'impossible travel' flag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Access request — 'I need into [app/system] I don't have'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 access to a shared drive / folder / SharePoint site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'Permission denied' opening a file or folder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My computer is slow today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 application keeps crashing / freezing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Screen frozen / blue screen / black screen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restarted on its own / keeps rebooting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Out of disk space / 'storage full' warning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Fan always running / machine overheating / throttling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Computer is loud / grinding noise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Laptop battery drains fast / won't charge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My computer won't turn on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Computer won't wake from sleep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Windows/macOS update broke something — roll it back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Windows / macOS update failed or is stuck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internet / Wi-Fi is down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 can't connect to the VPN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Wi-Fi keeps dropping / reconnecting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Slow Wi-Fi in one part of the building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Can't reach a website / 'your connection isn't secure'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Certificate / 'not trusted' error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Mapped network drive disconnected / red X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Remote desktop / RDP session won't connect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Working from home — can't reach office resources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Outlook won't send/receive / email stuck in outbox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Calendar / shared mailbox isn't syncing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Suspicious / phishing email — is it real?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Spam is flooding my inbox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Legit email landing in junk / a message I expected is missing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Can't open an attachment / attachment blocked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 a distribution list / group email created or changed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 a shared mailbox / resource calendar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signature setup / company-wide signature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Out-of-office / inbox rule help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Recall or unsend an email I sent by mistake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Teams / Zoom audio or video isn't working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 Teams/Slack messages or notifications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Can't join or screen-share in a meeting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 deleted a file / need a file restored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 locked 'for editing by another user'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OneDrive / Dropbox syncing slowly or in conflict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 need software installed (Adobe, Zoom, line-of-business app)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Version mismatch — my file won't open for a colleague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 license expired / 'unlicensed product' banner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 need to share a large file externally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Help with a formula / feature in Excel / Word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Can't edit / merge / convert a PDF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Recover an unsaved or overwritten document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Printer won't print / printer offline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Can't scan to email / scan-to-folder broke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Mouse / keyboard / webcam stopped working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Screen resolution / second monitor is wrong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Docking station / USB-C dock won't drive my monitors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Printer toner / paper jam / consumables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Bluetooth device (headset/mouse) won't pair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sound / wrong audio output device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email / apps on my new phone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Enroll my phone in MDM / company portal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Lost / stolen phone — wipe it and revoke access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Company app won't install on my personal phone (BYOD)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Antivirus / security agent is flagging a file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Browser full of pop-ups / homepage changed (adware)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My account is sending spam / 'I think I'm hacked'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 clicked a link / entered my password on a fake site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'Was this you?' suspicious-login alert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USB device blocked by policy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New-employee onboarding — accounts, laptop, email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Offboarding — disable a departed employee's access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Name change / role change — update accounts &amp; access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Temporary contractor / guest account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Guest / visitor Wi-Fi password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General how-to / quick app training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Clock / timezone wrong (causing login or sync failures)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Language / keyboard layout wrong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monitor / keyboard / headset request (procurement)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Settings/data didn't move after a profile or device sync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Two-factor / SSO works on one app but not another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'My screen looks different / icons missing' after an update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</w:tbl>
    <w:p>
      <w:pPr>
        <w:pStyle w:val="Heading2"/>
      </w:pPr>
      <w:r>
        <w:t xml:space="preserve">Tier 2 - Normal Calls (regular project &amp; infrastructure 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6360"/>
        <w:gridCol w:w="860"/>
        <w:gridCol w:w="1460"/>
      </w:tblGrid>
      <w:tr>
        <w:trPr>
          <w:tblHeader/>
        </w:trP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Call / Symptom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ARIA?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Migrate me to a new laptop — move files and settings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a new printer / multifunction device on the network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Server / file share is down for the whole office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deliverability — our messages go to clients' spam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/ troubleshoot a conference-room AV system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Slow network performance across the whole site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Recover data from a failed / dead hard drive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Configure backups / verify backups are running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Restore from backup after data loss or ransomware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a new user with role-based permissions (RBAC)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Onboard a new branch office / build the network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Configure or replace a firewall / router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VPN works for some users but not others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MFA / conditional access org-wide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Microsoft 365 / Google Workspace tenant migration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Configure DNS / MX / SPF / DKIM / DMARC records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a new SaaS app with SSO integration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Domain / SSL certificate renewal and installation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Patch management — roll out updates across all endpoints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monitoring / alerting for servers and devices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License audit / right-size software subscriptions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Configure mobile device management (MDM) / Intune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Network printer-queue management for a whole floor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Application performance degraded (database / ERP / CRM)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a remote / hybrid worker — secure home access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Decommission old hardware securely (wipe + disposal)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/ migrate a phone system (VoIP / UCaaS)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Recurring intermittent outage nobody can pin down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 incident — investigate a suspicious login / breach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Compliance request — produce audit logs / access reports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disaster-recovery / business-continuity plan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Cloud cost too high — optimize Azure / AWS / M365 spend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Migrate an on-prem server to the cloud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a VLAN / segment the network for security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Wi-Fi survey / access-point coverage redesign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Cabling / switch upgrade to multi-gig or 10GbE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SharePoint/Teams site structure + governance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archiving / retention-policy setup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SaaS onboarding with SCIM auto-provisioning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guest / IoT VLAN isolation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Endpoint encryption (BitLocker/FileVault) rollout + key escrow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Move from print servers to cloud / serverless printing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Roll out a shared password manager (team vault)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Break-glass / emergency-access admin account setup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Security-awareness training + phishing simulation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M365 license-tier change / Copilot rollout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Third-party / vendor access governance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Capacity planning — storage &amp; compute growth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Stand up SIEM / centralized log aggregation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Deploy SASE / SSE (ZTNA replacing legacy VPN)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Roll out DNS / web content filtering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inventory &amp; lifecycle (CMDB) setup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Annual business-continuity / DR test (tabletop + restore)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</w:tbl>
    <w:p>
      <w:pPr>
        <w:pStyle w:val="Heading2"/>
      </w:pPr>
      <w:r>
        <w:t xml:space="preserve">Tier 3 - Rare Calls (high-severity, high-bill, low-frequency)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6360"/>
        <w:gridCol w:w="860"/>
        <w:gridCol w:w="1460"/>
      </w:tblGrid>
      <w:tr>
        <w:trPr>
          <w:tblHeader/>
        </w:trP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Call / Symptom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ARIA?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Whole-site power event fried equipment — rebuild infrastructure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Active ransomware encryption in progress — contain it now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Legal hold / e-discovery — preserve and export specific data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Forensic investigation after insider data theft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Merger / acquisition — integrate two companies' IT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Migrate a legacy / end-of-life app nobody documented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Recover from a failed cloud migration / rollback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Domain controller / Active Directory corruption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Email-account compromise leading to wire fraud (BEC)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Physical relocation — move the entire office IT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an air-gapped / isolated secure environment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Regulatory audit (SOC 2 / HIPAA / PCI) evidence package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Recover deleted M365/Google tenant or expired-subscription data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Reverse a misconfigured group policy that broke every PC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Unlock BitLocker with a lost recovery key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 integration between two business systems via API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Suspected nation-state / advanced persistent threat (APT)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Hardware supply-chain / firmware trust issue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IoT / building-system (HVAC, badge, cameras) breach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environment rebuild after catastrophic failure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Cloud account takeover / global-admin compromise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Data-breach notification + regulator &amp; customer comms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Failed RAID / SAN array — rebuild and recover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Hypervisor (VMware/Hyper-V) host or cluster down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Certificate authority expired and broke everything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DDoS attack against public-facing services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Vendor licensing audit defense (Microsoft / Oracle true-up)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Emergency zero-day patch across the whole fleet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Backups found corrupt / incomplete during a restore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Insider sabotage / disgruntled-admin lockout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Flood / fire / disaster — full DR invocation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Domain / brand spoofing campaign impersonating the company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Crypto-locked NAS or backup appliance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'Everything is down' after a failed change — untangle it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Sensitive data found publicly exposed (open bucket / share)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</w:tbl>
    <w:p>
      <w:pPr>
        <w:pStyle w:val="Heading2"/>
      </w:pPr>
      <w:r>
        <w:t xml:space="preserve">Tier 4 - Coming Calls (not common today - what the next 30 years create)</w:t>
      </w:r>
    </w:p>
    <w:p>
      <w:pPr>
        <w:spacing w:after="120"/>
      </w:pPr>
      <w:r>
        <w:rPr>
          <w:i/>
          <w:iCs/>
        </w:rPr>
        <w:t xml:space="preserve">Most of these do not appear in a 2026 ticket queue. Building competence and an ARIA playbook for them before competitors do is how you win the AI-era MSP market - and they map to premium retainers in finance, healthcare, and legal.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6360"/>
        <w:gridCol w:w="860"/>
        <w:gridCol w:w="1460"/>
      </w:tblGrid>
      <w:tr>
        <w:trPr>
          <w:tblHeader/>
        </w:trP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Call / Symptom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ARIA?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My AI agent / copilot did something wrong — undo it / explain it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assistant has too much access — scope down its permissions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Prompt-injection / data leak through an AI tool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Our chatbot is hallucinating answers to customers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/ govern a local LLM so data never leaves the building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Deepfake voice/video impersonating an exec authorized a payment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AI-written code shipped a vulnerability — audit it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Shadow AI — staff using unapproved AI tools with company data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Passkey / passwordless login broke — recover access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Quantum-safe (PQC) encryption migration for sensitive data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Smart glasses / AR headset won't connect to corporate apps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 AI agent racked up a huge cloud / API bill overnight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this content is authentic, not AI-generated (provenance)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Neural / wearable input device pairing and calibration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On-device (NPU) AI model update failed / model drift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Autonomous workflow agent stuck in a loop — kill switch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data-residency / sovereignty compliance for a new region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Biometric auth (face / fingerprint) locked me out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eSIM / always-connected PC cellular provisioning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/ drone / automated device on the network went rogue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My AI agent emailed the wrong person / leaked data — respond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Produce an audit trail of what an AI agent actually did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spend &amp; permission guardrails for a team of agents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Agent-to-agent / MCP connector misconfigured or abused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Our AI gave a customer wrong or non-compliant advice — fix guardrails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Onboard / offboard an AI agent like an employee (agent identity)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Real-time deepfake of an exec on a video call — liveness check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voice-clone vishing / AI-crafted phishing targeting staff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Detect AI / synthetic-identity fraud during customer onboarding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NPU / GPU thermal or driver issues from local AI workloads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On-device AI models filling the disk (model bloat)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Copilot/assistant can see files it shouldn't — data governance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Retrieval / RAG index is leaking confidential documents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 auto-updated model broke a production workflow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Quantum-safe migration for VPN / TLS / certificate infrastructure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'Harvest-now, decrypt-later' risk assessment for stored data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Recover a lost passkey when the enrolled device is gone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Biometric template breach / spoofing response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Issue decentralized identity / verifiable credentials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Enroll &amp; govern AR / smart-glasses fleet (MDM + privacy)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Spatial / AR app won't render / calibration / motion sickness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Wearable health / biometric device data-compliance setup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Satellite / LEO (Starlink) failover provisioning + handoff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eSIM fleet management across always-connected PCs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Edge node down — 'is it the device, the network, or the edge?'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Private 5G / CBRS on-prem network support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Local-LLM GPU server — power, thermal &amp; cooling build-out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Neuromorphic / always-on edge-sensor device support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/ cobot / AMR fleet on the OT network — patching &amp; safety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Content Credentials (C2PA) verification workflow for media teams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AI-regulation compliance assessment (EU AI Act / US state laws)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 documentation / algorithmic transparency for auditors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Carbon / energy reporting for AI compute (ESG)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'Right to repair' / parts-pairing lockout on new hardware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Self-healing endpoint hit a fix it couldn't finish — escalate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Brain-computer-interface / advanced accessibility device setup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Provision &amp; secure a fleet of on-device AI agents at scale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</w:tbl>
    <w:p>
      <w:pPr>
        <w:pStyle w:val="Heading1"/>
        <w:pageBreakBefore/>
      </w:pPr>
      <w:r>
        <w:t xml:space="preserve">Part 6 - What to Do With This (Revenue Moves)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Publish a service catalog from Tiers 1-2:</w:t>
      </w:r>
      <w:r>
        <w:t xml:space="preserve"> fixed-price SKUs + a flat managed rate. Clients buy clarity; a published catalog closes faster than 'it depends.'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Make ARIA's roadmap the ARIA? column:</w:t>
      </w:r>
      <w:r>
        <w:t xml:space="preserve"> every 'Partial' you push to 'Full' is margin you keep. Prioritize the common calls first - they are the volume.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Lead sales with Tier 4:</w:t>
      </w:r>
      <w:r>
        <w:t xml:space="preserve"> AI governance, deepfake/BEC defense, passwordless and PQC readiness are board-level fears in your verticals. That differentiation justifies $8K-$30K/month, not break-fix parity.</w:t>
      </w:r>
    </w:p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Sources: help-desk ticket data (Whatfix, InvGate 2025); Microsoft Copilot+ NPU/40-TOPS requirements (Microsoft Learn, ITdaily); NIST PQC FIPS 203/204/205 (NIST, Aug 2024) and CNSA 2.0 timelines.</w:t>
      </w:r>
    </w:p>
    <w:sectPr>
      <w:footerReference w:type="default" r:id="rId7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Integrated IT Support Inc. - Confidential strategic reference   .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2026-06-24T17:34:04.003Z</dcterms:created>
  <dcterms:modified xsi:type="dcterms:W3CDTF">2026-06-24T17:34:04.003Z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