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72"/>
        <w:pBdr/>
        <w:spacing/>
        <w:ind/>
        <w:jc w:val="center"/>
        <w:rPr>
          <w:sz w:val="32"/>
          <w:szCs w:val="32"/>
        </w:rPr>
      </w:pPr>
      <w:r>
        <w:rPr>
          <w:rFonts w:ascii="Times New Roman" w:hAnsi="Times New Roman"/>
          <w:sz w:val="32"/>
          <w:szCs w:val="32"/>
          <w:lang w:val="ru-RU"/>
        </w:rPr>
        <w:t xml:space="preserve">ПНИПУ</w:t>
      </w:r>
      <w:r>
        <w:rPr>
          <w:sz w:val="32"/>
          <w:szCs w:val="32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32"/>
          <w:szCs w:val="32"/>
          <w:lang w:val="ru-RU"/>
        </w:rPr>
      </w:pPr>
      <w:r>
        <w:rPr>
          <w:rFonts w:ascii="Times New Roman" w:hAnsi="Times New Roman"/>
          <w:sz w:val="32"/>
          <w:szCs w:val="32"/>
          <w:lang w:val="ru-RU"/>
        </w:rPr>
      </w:r>
      <w:r>
        <w:rPr>
          <w:rFonts w:ascii="Times New Roman" w:hAnsi="Times New Roman"/>
          <w:sz w:val="32"/>
          <w:szCs w:val="32"/>
          <w:lang w:val="ru-RU"/>
        </w:rPr>
      </w:r>
    </w:p>
    <w:p>
      <w:pPr>
        <w:pStyle w:val="672"/>
        <w:pBdr/>
        <w:spacing/>
        <w:ind/>
        <w:jc w:val="center"/>
        <w:rPr>
          <w:sz w:val="32"/>
          <w:szCs w:val="32"/>
        </w:rPr>
      </w:pPr>
      <w:r>
        <w:rPr>
          <w:rFonts w:ascii="Times New Roman" w:hAnsi="Times New Roman"/>
          <w:sz w:val="32"/>
          <w:szCs w:val="32"/>
          <w:lang w:val="ru-RU"/>
        </w:rPr>
        <w:t xml:space="preserve">Отчет по дисциплинам:</w:t>
      </w:r>
      <w:r>
        <w:rPr>
          <w:sz w:val="32"/>
          <w:szCs w:val="32"/>
        </w:rPr>
      </w:r>
    </w:p>
    <w:p>
      <w:pPr>
        <w:pStyle w:val="672"/>
        <w:pBdr/>
        <w:spacing/>
        <w:ind/>
        <w:jc w:val="center"/>
        <w:rPr>
          <w:sz w:val="32"/>
          <w:szCs w:val="32"/>
        </w:rPr>
      </w:pPr>
      <w:r>
        <w:rPr>
          <w:rFonts w:ascii="Times New Roman" w:hAnsi="Times New Roman"/>
          <w:sz w:val="32"/>
          <w:szCs w:val="32"/>
          <w:lang w:val="ru-RU"/>
        </w:rPr>
        <w:t xml:space="preserve">«Информатика»</w:t>
      </w:r>
      <w:r>
        <w:rPr>
          <w:sz w:val="32"/>
          <w:szCs w:val="32"/>
        </w:rPr>
      </w:r>
    </w:p>
    <w:p>
      <w:pPr>
        <w:pStyle w:val="672"/>
        <w:pBdr/>
        <w:spacing/>
        <w:ind/>
        <w:jc w:val="center"/>
        <w:rPr>
          <w:sz w:val="32"/>
          <w:szCs w:val="32"/>
        </w:rPr>
      </w:pPr>
      <w:r>
        <w:rPr>
          <w:rFonts w:ascii="Times New Roman" w:hAnsi="Times New Roman"/>
          <w:sz w:val="32"/>
          <w:szCs w:val="32"/>
          <w:lang w:val="ru-RU"/>
        </w:rPr>
        <w:t xml:space="preserve">«Основы алгоритмизации и программирования»</w:t>
      </w:r>
      <w:r>
        <w:rPr>
          <w:sz w:val="32"/>
          <w:szCs w:val="32"/>
        </w:rPr>
      </w:r>
    </w:p>
    <w:p>
      <w:pPr>
        <w:pStyle w:val="672"/>
        <w:pBdr/>
        <w:spacing/>
        <w:ind/>
        <w:jc w:val="center"/>
        <w:rPr>
          <w:sz w:val="32"/>
          <w:szCs w:val="32"/>
        </w:rPr>
      </w:pPr>
      <w:r>
        <w:rPr>
          <w:rFonts w:ascii="Times New Roman" w:hAnsi="Times New Roman"/>
          <w:sz w:val="32"/>
          <w:szCs w:val="32"/>
          <w:lang w:val="ru-RU"/>
        </w:rPr>
        <w:t xml:space="preserve">«Введение в инженерную деятельность»</w:t>
      </w:r>
      <w:r>
        <w:rPr>
          <w:sz w:val="32"/>
          <w:szCs w:val="32"/>
        </w:rPr>
      </w:r>
    </w:p>
    <w:p>
      <w:pPr>
        <w:pStyle w:val="672"/>
        <w:pBdr/>
        <w:spacing/>
        <w:ind/>
        <w:jc w:val="center"/>
        <w:rPr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  <w:lang w:val="ru-RU"/>
        </w:rPr>
        <w:t xml:space="preserve">Лабораторная работа №1</w:t>
      </w:r>
      <w:r>
        <w:rPr>
          <w:sz w:val="32"/>
          <w:szCs w:val="32"/>
        </w:rPr>
      </w:r>
    </w:p>
    <w:p>
      <w:pPr>
        <w:pStyle w:val="672"/>
        <w:pBdr/>
        <w:spacing/>
        <w:ind/>
        <w:jc w:val="center"/>
        <w:rPr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  <w:lang w:val="ru-RU"/>
        </w:rPr>
        <w:t xml:space="preserve">«Знакомство с Си++. Выполнение программы простой структуры»</w:t>
      </w:r>
      <w:r>
        <w:rPr>
          <w:sz w:val="32"/>
          <w:szCs w:val="32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Вариант №13</w:t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Выполнил:</w:t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студент группы РИС-26-1б</w:t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Кондратьев Евгений Олегович</w:t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Проверила:</w:t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Доцент кафедры ИТАС</w:t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Ольга Андреевна Полякова</w:t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672"/>
        <w:pBdr/>
        <w:spacing/>
        <w:ind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2026</w:t>
      </w:r>
      <w:r>
        <w:br w:type="page" w:clear="all"/>
      </w:r>
      <w:r>
        <w:rPr>
          <w:rFonts w:ascii="Times New Roman" w:hAnsi="Times New Roman"/>
          <w:sz w:val="28"/>
          <w:szCs w:val="28"/>
          <w:lang w:val="ru-RU"/>
        </w:rPr>
      </w:r>
    </w:p>
    <w:p>
      <w:pPr>
        <w:keepNext/>
        <w:spacing w:before="0" w:after="20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1. Постановка задачи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Задание 1. Вычислить значение выражения с использованием промежуточных переменных для типов float и double при a = 1000 и b = 0.0001. Сравнить полученные результаты и объяснить различия, связанные с точностью вещественных типов данных.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Вычисляется выражение ((a − b)² − (a² − 2ab)) / b². Для возведения в квадрат используется шаблонная функция Sqr, а вычисления выполняются последовательно с выводом промежуточных значений.</w:t>
      </w:r>
    </w:p>
    <w:p>
      <w:pPr>
        <w:spacing w:before="0" w:after="4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Задание 2. Вычислить значения выражений и объяснить полученные результаты при начальных значениях m = 6 и n = 7:</w:t>
      </w:r>
    </w:p>
    <w:p>
      <w:pPr>
        <w:spacing w:before="0" w:after="2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1) m - ++n</w:t>
      </w:r>
    </w:p>
    <w:p>
      <w:pPr>
        <w:spacing w:before="0" w:after="2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2) ++m &gt; -n</w:t>
      </w:r>
    </w:p>
    <w:p>
      <w:pPr>
        <w:spacing w:before="0" w:after="2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3) --n &lt; ++m</w:t>
      </w:r>
    </w:p>
    <w:p>
      <w:pPr>
        <w:keepNext/>
        <w:spacing w:before="240" w:after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2. Методы решения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В задании 1 используются вещественные переменные типов float (fA, fB) и double (dA, dB), а также шаблонные функции Sqr и Formula. Функция Sqr возвращает квадрат переданного значения. Функция Formula последовательно вычисляет разность a − b, её квадрат, a², 2ab, разность a² − 2ab, числитель, знаменатель b² и итоговое значение выражения.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В задании 2 используются целочисленные переменные типа int32_t. Префиксные операторы ++ и -- изменяют значение переменной на единицу до использования нового значения в выражении. Операции сравнения возвращают 1, если условие истинно, и 0, если ложно.</w:t>
      </w:r>
    </w:p>
    <w:p>
      <w:r>
        <w:rPr>
          <w:u w:val="none"/>
        </w:rPr>
        <w:br w:type="page"/>
      </w:r>
    </w:p>
    <w:p>
      <w:pPr>
        <w:keepNext/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3. Блок-схемы алгоритмов задания 1 и задания 2</w:t>
      </w:r>
    </w:p>
    <w:p>
      <w:pPr>
        <w:spacing w:after="0" w:before="0"/>
        <w:jc w:val="center"/>
      </w:pPr>
      <w:r>
        <w:rPr>
          <w:u w:val="none"/>
        </w:rPr>
        <w:drawing>
          <wp:inline xmlns:pic="http://schemas.openxmlformats.org/drawingml/2006/picture">
            <wp:extent cx="5577840" cy="84845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484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u w:val="none"/>
        </w:rPr>
        <w:br w:type="page"/>
      </w:r>
    </w:p>
    <w:p>
      <w:pPr>
        <w:spacing w:after="0" w:before="0"/>
        <w:jc w:val="center"/>
      </w:pPr>
      <w:r>
        <w:rPr>
          <w:u w:val="none"/>
        </w:rPr>
        <w:drawing>
          <wp:inline xmlns:pic="http://schemas.openxmlformats.org/drawingml/2006/picture">
            <wp:extent cx="5577840" cy="69495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94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u w:val="none"/>
        </w:rPr>
        <w:br w:type="page"/>
      </w:r>
    </w:p>
    <w:p>
      <w:pPr>
        <w:keepNext/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4. Код на C++</w:t>
      </w:r>
    </w:p>
    <w:p>
      <w:pPr>
        <w:spacing w:before="10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Задание 1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#include &lt;iomanip&gt;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#include &lt;iostream&gt;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template &lt;typename T&gt;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[[nodiscard]] constexpr T Sqr(T x) {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return x * x;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}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template &lt;typename T&gt;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[[nodiscard]] constexpr T Formula(T a, T b) {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T diff = a - b;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"a - b = " &lt;&lt; diff &lt;&lt; "\n";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T diffSqr = Sqr(diff);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"(a - b)^2 = " &lt;&lt; diffSqr &lt;&lt; "\n";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T aSqr = Sqr(a);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"a^2 = " &lt;&lt; aSqr &lt;&lt; "\n";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T twoAB = 2 * a * b;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"2ab = " &lt;&lt; twoAB &lt;&lt; "\n";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T rightPart = aSqr - twoAB;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"a^2 - 2ab = " &lt;&lt; rightPart &lt;&lt; "\n";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T numerator = diffSqr - rightPart;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"numerator = " &lt;&lt; numerator &lt;&lt; "\n";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T denominator = Sqr(b);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"b^2 = " &lt;&lt; denominator &lt;&lt; "\n";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T result = numerator / denominator;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"result = " &lt;&lt; result &lt;&lt; "\n";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return result;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}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int main() {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constexpr float fA = 1000.0f, fB = 0.0001f;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constexpr double dA = 1000.0, dB = 0.0001;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std::setprecision(7);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"--- float ---\n";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Formula(fA, fB);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"\n--- double ---\n";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Formula(dA, dB);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return 0;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}</w:t>
      </w:r>
    </w:p>
    <w:p>
      <w:r>
        <w:rPr>
          <w:u w:val="none"/>
        </w:rPr>
        <w:br w:type="page"/>
      </w:r>
    </w:p>
    <w:p>
      <w:pPr>
        <w:spacing w:before="10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Задание 2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#include &lt;iostream&gt;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#include &lt;stdint.h&gt;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int main() {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int32_t m = 6, n = 7;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"start: m = " &lt;&lt; m &lt;&lt; ", n = " &lt;&lt; n &lt;&lt; "\n";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int32_t first = m - ++n;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"first = m - ++n = " &lt;&lt; first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          &lt;&lt; "  (m = " &lt;&lt; m &lt;&lt; ", n = " &lt;&lt; n &lt;&lt; ")\n";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int32_t second = ++m &gt; -n;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"second = ++m &gt; -n = " &lt;&lt; second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          &lt;&lt; "  (m = " &lt;&lt; m &lt;&lt; ", n = " &lt;&lt; n &lt;&lt; ")\n";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int32_t third = --n &lt; ++m;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std::cout &lt;&lt; "third = --n &lt; ++m = " &lt;&lt; third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          &lt;&lt; "  (m = " &lt;&lt; m &lt;&lt; ", n = " &lt;&lt; n &lt;&lt; ")\n";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 return 0;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}</w:t>
      </w:r>
    </w:p>
    <w:p>
      <w:r>
        <w:rPr>
          <w:u w:val="none"/>
        </w:rPr>
        <w:br w:type="page"/>
      </w:r>
    </w:p>
    <w:p>
      <w:pPr>
        <w:keepNext/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5. Результаты работы программ</w:t>
      </w:r>
    </w:p>
    <w:p>
      <w:pPr>
        <w:spacing w:before="10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Задание 1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--- float ---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a - b = 999.9999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(a - b)^2 = 999999.8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a^2 = 1000000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2ab = 0.2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a^2 - 2ab = 999999.8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numerator = -0.0625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b^2 = 9.999999e-09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result = -6250000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 xml:space="preserve"> 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--- double ---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a - b = 999.9999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(a - b)^2 = 999999.8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a^2 = 1000000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2ab = 0.2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a^2 - 2ab = 999999.8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numerator = 1.001172e-08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b^2 = 1e-08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result = 1.001172</w:t>
      </w:r>
    </w:p>
    <w:p>
      <w:pPr>
        <w:spacing w:before="10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Задание 2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start: m = 6, n = 7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first = m - ++n = -2  (m = 6, n = 8)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second = ++m &gt; -n = 1  (m = 7, n = 8)</w:t>
      </w:r>
    </w:p>
    <w:p>
      <w:pPr>
        <w:spacing w:before="0" w:after="0" w:line="240" w:lineRule="auto"/>
        <w:ind w:left="283" w:firstLine="0"/>
        <w:jc w:val="left"/>
      </w:pPr>
      <w:r>
        <w:rPr>
          <w:rFonts w:ascii="Consolas" w:hAnsi="Consolas" w:eastAsia="Consolas"/>
          <w:b w:val="0"/>
          <w:i w:val="0"/>
          <w:sz w:val="18"/>
          <w:u w:val="none"/>
        </w:rPr>
        <w:t>third = --n &lt; ++m = 1  (m = 8, n = 7)</w:t>
      </w:r>
    </w:p>
    <w:p>
      <w:r>
        <w:rPr>
          <w:u w:val="none"/>
        </w:rPr>
        <w:br w:type="page"/>
      </w:r>
    </w:p>
    <w:p>
      <w:pPr>
        <w:keepNext/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6. Анализ результатов</w:t>
      </w:r>
    </w:p>
    <w:p>
      <w:pPr>
        <w:spacing w:before="10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Задание 1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Алгебраически выражение упрощается следующим образом: (a − b)² = a² − 2ab + b². Поэтому числитель ((a − b)² − (a² − 2ab)) равен b², и при b ≠ 0 всё выражение равно 1.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В программе вычисляются промежуточные значения с конечной точностью. При вычитании близких по величине чисел небольшая ошибка округления в каждом из них становится заметной в их разности. Это явление называют потерей значащих цифр при вычитании близких чисел.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Для типа float числитель получился равным −0.0625, а знаменатель — приблизительно 1·10⁻⁸. Поэтому программа вывела результат −6250000. Тип float обеспечивает около 7 значащих десятичных цифр, и этой точности недостаточно для устойчивого вычисления данной разности.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Для типа double числитель получился приблизительно равным 1.001172·10⁻⁸, а знаменатель — 1·10⁻⁸. Результат составил 1.001172, то есть оказался близок к математическому значению 1. Тип double хранит примерно 15–16 значащих десятичных цифр, поэтому ошибка меньше, однако полностью не исчезает.</w:t>
      </w:r>
    </w:p>
    <w:p>
      <w:pPr>
        <w:spacing w:before="10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Задание 2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1. В выражении m - ++n начальное значение m равно 6, а n равно 7. Префиксный инкремент сначала увеличивает n до 8, затем вычисляется 6 - 8 = -2. После вычисления m = 6, n = 8.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2. В выражении ++m &gt; -n переменная m сначала увеличивается с 6 до 7. Затем сравниваются 7 и -8. Условие 7 &gt; -8 истинно, поэтому результат равен 1. После вычисления m = 7, n = 8.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3. В выражении --n &lt; ++m сначала n уменьшается с 8 до 7, а m увеличивается с 7 до 8. Сравниваются 7 и 8. Условие 7 &lt; 8 истинно, поэтому результат равен 1. Итоговые значения: m = 8, n = 7.</w:t>
      </w:r>
    </w:p>
    <w:p>
      <w:pPr>
        <w:keepNext/>
        <w:spacing w:before="240" w:after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7. Вывод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  <w:u w:val="none"/>
        </w:rPr>
        <w:t>В ходе лабораторной работы были рассмотрены шаблонные функции C++, вычисления с типами float и double, а также префиксные операции инкремента и декремента. Сравнение результатов показало, что ограниченная точность вещественных типов может приводить к значительным погрешностям при вычитании близких чисел. Во втором задании были прослежены изменения переменных и вычислены результаты логических сравнений.</w:t>
      </w:r>
    </w:p>
    <w:sectPr>
      <w:footnotePr/>
      <w:endnotePr/>
      <w:type w:val="nextPage"/>
      <w:pgSz w:h="16838" w:orient="portrait" w:w="11906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OpenSymbol">
    <w:panose1 w:val="05010000000000000000"/>
  </w:font>
  <w:font w:name="Liberation Mono">
    <w:panose1 w:val="02070309020205020404"/>
  </w:font>
  <w:font w:name="MS Sans Serif">
    <w:panose1 w:val="05040102010807070707"/>
  </w:font>
  <w:font w:name="Microsoft YaHei">
    <w:panose1 w:val="020B0503020204020204"/>
  </w:font>
  <w:font w:name="Times New Roman">
    <w:panose1 w:val="02020603050405020304"/>
  </w:font>
  <w:font w:name="Arial">
    <w:panose1 w:val="020B0604020202020204"/>
  </w:font>
  <w:font w:name="NSimSun">
    <w:panose1 w:val="02010609030101010101"/>
  </w:font>
  <w:font w:name="Liberation Sans">
    <w:panose1 w:val="020B0604020202020204"/>
  </w:font>
  <w:font w:name="Lucida Sans">
    <w:panose1 w:val="020B0602030504020204"/>
  </w:font>
  <w:font w:name="Cambria Math">
    <w:panose1 w:val="02040503050406030204"/>
  </w:font>
  <w:font w:name="Liberation Serif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►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OpenSymbol" w:hAnsi="OpenSymbol" w:cs="Open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 w:cs="Symbol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 w:cs="Symbol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 w:cs="Symbol"/>
      </w:rPr>
      <w:start w:val="1"/>
      <w:suff w:val="tab"/>
    </w:lvl>
  </w:abstractNum>
  <w:abstractNum w:abstractNumId="3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SimSun" w:cs="Lucida Sans"/>
        <w:sz w:val="24"/>
        <w:szCs w:val="24"/>
        <w:lang w:val="ru-RU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72"/>
    <w:next w:val="672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72"/>
    <w:next w:val="67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72"/>
    <w:next w:val="67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72"/>
    <w:next w:val="67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72"/>
    <w:next w:val="67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72"/>
    <w:next w:val="67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72"/>
    <w:next w:val="67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2"/>
    <w:next w:val="67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2"/>
    <w:next w:val="67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72"/>
    <w:next w:val="67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72"/>
    <w:next w:val="67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2"/>
    <w:next w:val="67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2"/>
    <w:next w:val="67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7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1">
    <w:name w:val="footnote text"/>
    <w:basedOn w:val="67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2"/>
    <w:next w:val="672"/>
    <w:uiPriority w:val="39"/>
    <w:unhideWhenUsed/>
    <w:pPr>
      <w:pBdr/>
      <w:spacing w:after="100"/>
      <w:ind/>
    </w:pPr>
  </w:style>
  <w:style w:type="paragraph" w:styleId="190">
    <w:name w:val="toc 2"/>
    <w:basedOn w:val="672"/>
    <w:next w:val="672"/>
    <w:uiPriority w:val="39"/>
    <w:unhideWhenUsed/>
    <w:pPr>
      <w:pBdr/>
      <w:spacing w:after="100"/>
      <w:ind w:left="220"/>
    </w:pPr>
  </w:style>
  <w:style w:type="paragraph" w:styleId="191">
    <w:name w:val="toc 3"/>
    <w:basedOn w:val="672"/>
    <w:next w:val="672"/>
    <w:uiPriority w:val="39"/>
    <w:unhideWhenUsed/>
    <w:pPr>
      <w:pBdr/>
      <w:spacing w:after="100"/>
      <w:ind w:left="440"/>
    </w:pPr>
  </w:style>
  <w:style w:type="paragraph" w:styleId="192">
    <w:name w:val="toc 4"/>
    <w:basedOn w:val="672"/>
    <w:next w:val="672"/>
    <w:uiPriority w:val="39"/>
    <w:unhideWhenUsed/>
    <w:pPr>
      <w:pBdr/>
      <w:spacing w:after="100"/>
      <w:ind w:left="660"/>
    </w:pPr>
  </w:style>
  <w:style w:type="paragraph" w:styleId="193">
    <w:name w:val="toc 5"/>
    <w:basedOn w:val="672"/>
    <w:next w:val="672"/>
    <w:uiPriority w:val="39"/>
    <w:unhideWhenUsed/>
    <w:pPr>
      <w:pBdr/>
      <w:spacing w:after="100"/>
      <w:ind w:left="880"/>
    </w:pPr>
  </w:style>
  <w:style w:type="paragraph" w:styleId="194">
    <w:name w:val="toc 6"/>
    <w:basedOn w:val="672"/>
    <w:next w:val="672"/>
    <w:uiPriority w:val="39"/>
    <w:unhideWhenUsed/>
    <w:pPr>
      <w:pBdr/>
      <w:spacing w:after="100"/>
      <w:ind w:left="1100"/>
    </w:pPr>
  </w:style>
  <w:style w:type="paragraph" w:styleId="195">
    <w:name w:val="toc 7"/>
    <w:basedOn w:val="672"/>
    <w:next w:val="672"/>
    <w:uiPriority w:val="39"/>
    <w:unhideWhenUsed/>
    <w:pPr>
      <w:pBdr/>
      <w:spacing w:after="100"/>
      <w:ind w:left="1320"/>
    </w:pPr>
  </w:style>
  <w:style w:type="paragraph" w:styleId="196">
    <w:name w:val="toc 8"/>
    <w:basedOn w:val="672"/>
    <w:next w:val="672"/>
    <w:uiPriority w:val="39"/>
    <w:unhideWhenUsed/>
    <w:pPr>
      <w:pBdr/>
      <w:spacing w:after="100"/>
      <w:ind w:left="1540"/>
    </w:pPr>
  </w:style>
  <w:style w:type="paragraph" w:styleId="197">
    <w:name w:val="toc 9"/>
    <w:basedOn w:val="672"/>
    <w:next w:val="67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2"/>
    <w:next w:val="672"/>
    <w:uiPriority w:val="99"/>
    <w:unhideWhenUsed/>
    <w:pPr>
      <w:pBdr/>
      <w:spacing w:after="0" w:afterAutospacing="0"/>
      <w:ind/>
    </w:pPr>
  </w:style>
  <w:style w:type="paragraph" w:styleId="672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SimSun" w:cs="Lucida Sans"/>
      <w:color w:val="auto"/>
      <w:sz w:val="24"/>
      <w:szCs w:val="24"/>
      <w:lang w:val="ru-RU" w:eastAsia="zh-CN" w:bidi="hi-IN"/>
    </w:rPr>
  </w:style>
  <w:style w:type="character" w:styleId="673">
    <w:name w:val="Основной шрифт абзаца"/>
    <w:qFormat/>
    <w:pPr>
      <w:pBdr/>
      <w:spacing/>
      <w:ind/>
    </w:pPr>
  </w:style>
  <w:style w:type="character" w:styleId="674">
    <w:name w:val="WW8NumSt14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75">
    <w:name w:val="WW8NumSt14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76">
    <w:name w:val="WW8NumSt14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77">
    <w:name w:val="WW8NumSt13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78">
    <w:name w:val="WW8NumSt136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79">
    <w:name w:val="WW8NumSt13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80">
    <w:name w:val="WW8NumSt13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81">
    <w:name w:val="WW8NumSt13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82">
    <w:name w:val="WW8NumSt12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83">
    <w:name w:val="WW8NumSt126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84">
    <w:name w:val="WW8NumSt12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85">
    <w:name w:val="WW8NumSt12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86">
    <w:name w:val="WW8NumSt12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87">
    <w:name w:val="WW8NumSt10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88">
    <w:name w:val="WW8NumSt8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89">
    <w:name w:val="WW8Num147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90">
    <w:name w:val="WW8Num146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91">
    <w:name w:val="WW8Num145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92">
    <w:name w:val="WW8Num14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93">
    <w:name w:val="WW8Num14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94">
    <w:name w:val="WW8Num14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95">
    <w:name w:val="WW8Num141z0"/>
    <w:qFormat/>
    <w:pPr>
      <w:pBdr/>
      <w:spacing/>
      <w:ind/>
    </w:pPr>
    <w:rPr>
      <w:rFonts w:ascii="MS Sans Serif" w:hAnsi="MS Sans Serif" w:cs="MS Sans Serif"/>
      <w:b w:val="0"/>
      <w:i w:val="0"/>
      <w:sz w:val="20"/>
      <w:u w:val="none"/>
    </w:rPr>
  </w:style>
  <w:style w:type="character" w:styleId="696">
    <w:name w:val="WW8Num140z0"/>
    <w:qFormat/>
    <w:pPr>
      <w:pBdr/>
      <w:spacing/>
      <w:ind/>
    </w:pPr>
    <w:rPr>
      <w:rFonts w:ascii="Times New Roman" w:hAnsi="Times New Roman" w:cs="Times New Roman"/>
      <w:b w:val="0"/>
      <w:i w:val="0"/>
      <w:sz w:val="20"/>
      <w:u w:val="none"/>
    </w:rPr>
  </w:style>
  <w:style w:type="character" w:styleId="697">
    <w:name w:val="WW8Num139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698">
    <w:name w:val="WW8Num137z0"/>
    <w:qFormat/>
    <w:pPr>
      <w:pBdr/>
      <w:spacing/>
      <w:ind/>
    </w:pPr>
  </w:style>
  <w:style w:type="character" w:styleId="699">
    <w:name w:val="WW8Num136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00">
    <w:name w:val="WW8Num135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01">
    <w:name w:val="WW8Num13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02">
    <w:name w:val="WW8Num13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03">
    <w:name w:val="WW8Num13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04">
    <w:name w:val="WW8Num131z0"/>
    <w:qFormat/>
    <w:pPr>
      <w:pBdr/>
      <w:spacing/>
      <w:ind/>
    </w:pPr>
    <w:rPr>
      <w:rFonts w:ascii="MS Sans Serif" w:hAnsi="MS Sans Serif" w:cs="MS Sans Serif"/>
      <w:b w:val="0"/>
      <w:i w:val="0"/>
      <w:sz w:val="20"/>
      <w:u w:val="none"/>
    </w:rPr>
  </w:style>
  <w:style w:type="character" w:styleId="705">
    <w:name w:val="WW8Num13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06">
    <w:name w:val="WW8Num129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07">
    <w:name w:val="WW8Num128z0"/>
    <w:qFormat/>
    <w:pPr>
      <w:pBdr/>
      <w:spacing/>
      <w:ind/>
    </w:pPr>
    <w:rPr>
      <w:rFonts w:ascii="Times New Roman" w:hAnsi="Times New Roman" w:cs="Times New Roman"/>
      <w:b w:val="0"/>
      <w:i w:val="0"/>
      <w:sz w:val="20"/>
      <w:u w:val="none"/>
    </w:rPr>
  </w:style>
  <w:style w:type="character" w:styleId="708">
    <w:name w:val="WW8Num127z0"/>
    <w:qFormat/>
    <w:pPr>
      <w:pBdr/>
      <w:spacing/>
      <w:ind/>
    </w:pPr>
  </w:style>
  <w:style w:type="character" w:styleId="709">
    <w:name w:val="WW8Num126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10">
    <w:name w:val="WW8Num125z0"/>
    <w:qFormat/>
    <w:pPr>
      <w:pBdr/>
      <w:spacing/>
      <w:ind/>
    </w:pPr>
    <w:rPr>
      <w:rFonts w:ascii="MS Sans Serif" w:hAnsi="MS Sans Serif" w:cs="MS Sans Serif"/>
      <w:b w:val="0"/>
      <w:i w:val="0"/>
      <w:sz w:val="20"/>
      <w:u w:val="none"/>
    </w:rPr>
  </w:style>
  <w:style w:type="character" w:styleId="711">
    <w:name w:val="WW8Num12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12">
    <w:name w:val="WW8Num12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13">
    <w:name w:val="WW8Num12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14">
    <w:name w:val="WW8Num119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15">
    <w:name w:val="WW8Num11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16">
    <w:name w:val="WW8Num117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17">
    <w:name w:val="WW8Num116z0"/>
    <w:qFormat/>
    <w:pPr>
      <w:pBdr/>
      <w:spacing/>
      <w:ind/>
    </w:pPr>
  </w:style>
  <w:style w:type="character" w:styleId="718">
    <w:name w:val="WW8Num115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19">
    <w:name w:val="WW8Num11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20">
    <w:name w:val="WW8Num112z0"/>
    <w:qFormat/>
    <w:pPr>
      <w:pBdr/>
      <w:spacing/>
      <w:ind/>
    </w:pPr>
    <w:rPr>
      <w:rFonts w:ascii="Times New Roman" w:hAnsi="Times New Roman" w:cs="Times New Roman"/>
      <w:b w:val="0"/>
      <w:i w:val="0"/>
      <w:sz w:val="20"/>
      <w:u w:val="none"/>
    </w:rPr>
  </w:style>
  <w:style w:type="character" w:styleId="721">
    <w:name w:val="WW8Num11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22">
    <w:name w:val="WW8Num109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23">
    <w:name w:val="WW8Num10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24">
    <w:name w:val="WW8Num10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25">
    <w:name w:val="WW8Num10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26">
    <w:name w:val="WW8Num10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27">
    <w:name w:val="WW8Num101z0"/>
    <w:qFormat/>
    <w:pPr>
      <w:pBdr/>
      <w:spacing/>
      <w:ind/>
    </w:pPr>
    <w:rPr>
      <w:rFonts w:ascii="MS Sans Serif" w:hAnsi="MS Sans Serif" w:cs="MS Sans Serif"/>
      <w:b w:val="0"/>
      <w:i w:val="0"/>
      <w:sz w:val="20"/>
      <w:u w:val="none"/>
    </w:rPr>
  </w:style>
  <w:style w:type="character" w:styleId="728">
    <w:name w:val="WW8Num10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29">
    <w:name w:val="WW8Num99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30">
    <w:name w:val="WW8Num9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31">
    <w:name w:val="WW8Num97z0"/>
    <w:qFormat/>
    <w:pPr>
      <w:pBdr/>
      <w:spacing/>
      <w:ind/>
    </w:pPr>
    <w:rPr>
      <w:rFonts w:ascii="MS Sans Serif" w:hAnsi="MS Sans Serif" w:cs="MS Sans Serif"/>
      <w:b w:val="0"/>
      <w:i w:val="0"/>
      <w:sz w:val="20"/>
      <w:u w:val="none"/>
    </w:rPr>
  </w:style>
  <w:style w:type="character" w:styleId="732">
    <w:name w:val="WW8Num96z0"/>
    <w:qFormat/>
    <w:pPr>
      <w:pBdr/>
      <w:spacing/>
      <w:ind/>
    </w:pPr>
  </w:style>
  <w:style w:type="character" w:styleId="733">
    <w:name w:val="WW8Num95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34">
    <w:name w:val="WW8Num9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35">
    <w:name w:val="WW8Num93z0"/>
    <w:qFormat/>
    <w:pPr>
      <w:pBdr/>
      <w:spacing/>
      <w:ind/>
    </w:pPr>
    <w:rPr>
      <w:rFonts w:ascii="MS Sans Serif" w:hAnsi="MS Sans Serif" w:cs="MS Sans Serif"/>
      <w:b w:val="0"/>
      <w:i w:val="0"/>
      <w:sz w:val="20"/>
      <w:u w:val="none"/>
    </w:rPr>
  </w:style>
  <w:style w:type="character" w:styleId="736">
    <w:name w:val="WW8Num90z0"/>
    <w:qFormat/>
    <w:pPr>
      <w:pBdr/>
      <w:spacing/>
      <w:ind/>
    </w:pPr>
  </w:style>
  <w:style w:type="character" w:styleId="737">
    <w:name w:val="WW8Num89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38">
    <w:name w:val="WW8Num87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39">
    <w:name w:val="WW8Num86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40">
    <w:name w:val="WW8Num85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41">
    <w:name w:val="WW8Num8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42">
    <w:name w:val="WW8Num8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43">
    <w:name w:val="WW8Num8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44">
    <w:name w:val="WW8Num81z0"/>
    <w:qFormat/>
    <w:pPr>
      <w:pBdr/>
      <w:spacing/>
      <w:ind/>
    </w:pPr>
    <w:rPr>
      <w:rFonts w:ascii="Times New Roman" w:hAnsi="Times New Roman" w:cs="Times New Roman"/>
    </w:rPr>
  </w:style>
  <w:style w:type="character" w:styleId="745">
    <w:name w:val="WW8Num8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46">
    <w:name w:val="WW8Num79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47">
    <w:name w:val="WW8Num7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48">
    <w:name w:val="WW8Num77z0"/>
    <w:qFormat/>
    <w:pPr>
      <w:pBdr/>
      <w:spacing/>
      <w:ind/>
    </w:pPr>
  </w:style>
  <w:style w:type="character" w:styleId="749">
    <w:name w:val="WW8Num76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50">
    <w:name w:val="WW8Num7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51">
    <w:name w:val="WW8Num7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52">
    <w:name w:val="WW8Num71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53">
    <w:name w:val="WW8Num70z0"/>
    <w:qFormat/>
    <w:pPr>
      <w:pBdr/>
      <w:spacing/>
      <w:ind/>
    </w:pPr>
    <w:rPr>
      <w:rFonts w:ascii="Times New Roman" w:hAnsi="Times New Roman" w:cs="Times New Roman"/>
      <w:b w:val="0"/>
      <w:i w:val="0"/>
      <w:sz w:val="20"/>
      <w:u w:val="none"/>
    </w:rPr>
  </w:style>
  <w:style w:type="character" w:styleId="754">
    <w:name w:val="WW8Num69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55">
    <w:name w:val="WW8Num68z0"/>
    <w:qFormat/>
    <w:pPr>
      <w:pBdr/>
      <w:spacing/>
      <w:ind/>
    </w:pPr>
  </w:style>
  <w:style w:type="character" w:styleId="756">
    <w:name w:val="WW8Num67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57">
    <w:name w:val="WW8Num66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58">
    <w:name w:val="WW8Num65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59">
    <w:name w:val="WW8Num64z0"/>
    <w:qFormat/>
    <w:pPr>
      <w:pBdr/>
      <w:spacing/>
      <w:ind/>
    </w:pPr>
  </w:style>
  <w:style w:type="character" w:styleId="760">
    <w:name w:val="WW8Num6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61">
    <w:name w:val="WW8Num6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62">
    <w:name w:val="WW8Num61z0"/>
    <w:qFormat/>
    <w:pPr>
      <w:pBdr/>
      <w:spacing/>
      <w:ind/>
    </w:pPr>
  </w:style>
  <w:style w:type="character" w:styleId="763">
    <w:name w:val="WW8Num6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64">
    <w:name w:val="WW8Num59z0"/>
    <w:qFormat/>
    <w:pPr>
      <w:pBdr/>
      <w:spacing/>
      <w:ind/>
    </w:pPr>
  </w:style>
  <w:style w:type="character" w:styleId="765">
    <w:name w:val="WW8Num5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66">
    <w:name w:val="WW8Num56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67">
    <w:name w:val="WW8Num5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68">
    <w:name w:val="WW8Num53z0"/>
    <w:qFormat/>
    <w:pPr>
      <w:pBdr/>
      <w:spacing/>
      <w:ind/>
    </w:pPr>
  </w:style>
  <w:style w:type="character" w:styleId="769">
    <w:name w:val="WW8Num5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70">
    <w:name w:val="WW8Num51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71">
    <w:name w:val="WW8Num5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72">
    <w:name w:val="WW8Num4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73">
    <w:name w:val="WW8Num47z0"/>
    <w:qFormat/>
    <w:pPr>
      <w:pBdr/>
      <w:spacing/>
      <w:ind/>
    </w:pPr>
    <w:rPr>
      <w:rFonts w:ascii="MS Sans Serif" w:hAnsi="MS Sans Serif" w:cs="MS Sans Serif"/>
      <w:b w:val="0"/>
      <w:i w:val="0"/>
      <w:sz w:val="20"/>
      <w:u w:val="none"/>
    </w:rPr>
  </w:style>
  <w:style w:type="character" w:styleId="774">
    <w:name w:val="WW8Num46z0"/>
    <w:qFormat/>
    <w:pPr>
      <w:pBdr/>
      <w:spacing/>
      <w:ind/>
    </w:pPr>
  </w:style>
  <w:style w:type="character" w:styleId="775">
    <w:name w:val="WW8Num45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76">
    <w:name w:val="WW8Num4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77">
    <w:name w:val="WW8Num4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78">
    <w:name w:val="WW8Num4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79">
    <w:name w:val="WW8Num41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80">
    <w:name w:val="WW8Num4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81">
    <w:name w:val="WW8Num3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82">
    <w:name w:val="WW8Num37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83">
    <w:name w:val="WW8Num35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84">
    <w:name w:val="WW8Num3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85">
    <w:name w:val="WW8Num33z0"/>
    <w:qFormat/>
    <w:pPr>
      <w:pBdr/>
      <w:spacing/>
      <w:ind/>
    </w:pPr>
  </w:style>
  <w:style w:type="character" w:styleId="786">
    <w:name w:val="WW8Num3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87">
    <w:name w:val="WW8Num31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88">
    <w:name w:val="WW8Num30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89">
    <w:name w:val="WW8Num29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90">
    <w:name w:val="WW8Num2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91">
    <w:name w:val="WW8Num27z0"/>
    <w:qFormat/>
    <w:pPr>
      <w:pBdr/>
      <w:spacing/>
      <w:ind/>
    </w:pPr>
  </w:style>
  <w:style w:type="character" w:styleId="792">
    <w:name w:val="WW8Num26z0"/>
    <w:qFormat/>
    <w:pPr>
      <w:pBdr/>
      <w:spacing/>
      <w:ind/>
    </w:pPr>
    <w:rPr>
      <w:rFonts w:ascii="MS Sans Serif" w:hAnsi="MS Sans Serif" w:cs="MS Sans Serif"/>
      <w:b w:val="0"/>
      <w:i w:val="0"/>
      <w:sz w:val="20"/>
      <w:u w:val="none"/>
    </w:rPr>
  </w:style>
  <w:style w:type="character" w:styleId="793">
    <w:name w:val="WW8Num25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94">
    <w:name w:val="WW8Num2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95">
    <w:name w:val="WW8Num2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96">
    <w:name w:val="WW8Num21z0"/>
    <w:qFormat/>
    <w:pPr>
      <w:pBdr/>
      <w:spacing/>
      <w:ind/>
    </w:pPr>
    <w:rPr>
      <w:rFonts w:ascii="Times New Roman" w:hAnsi="Times New Roman" w:cs="Times New Roman"/>
      <w:b w:val="0"/>
      <w:i w:val="0"/>
      <w:sz w:val="20"/>
      <w:u w:val="none"/>
    </w:rPr>
  </w:style>
  <w:style w:type="character" w:styleId="797">
    <w:name w:val="WW8Num20z0"/>
    <w:qFormat/>
    <w:pPr>
      <w:pBdr/>
      <w:spacing/>
      <w:ind/>
    </w:pPr>
  </w:style>
  <w:style w:type="character" w:styleId="798">
    <w:name w:val="WW8Num19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799">
    <w:name w:val="WW8Num1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00">
    <w:name w:val="WW8Num17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01">
    <w:name w:val="WW8Num16z0"/>
    <w:qFormat/>
    <w:pPr>
      <w:pBdr/>
      <w:spacing/>
      <w:ind/>
    </w:pPr>
    <w:rPr>
      <w:rFonts w:ascii="MS Sans Serif" w:hAnsi="MS Sans Serif" w:cs="MS Sans Serif"/>
      <w:b w:val="0"/>
      <w:i w:val="0"/>
      <w:sz w:val="20"/>
      <w:u w:val="none"/>
    </w:rPr>
  </w:style>
  <w:style w:type="character" w:styleId="802">
    <w:name w:val="WW8Num1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03">
    <w:name w:val="WW8Num1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04">
    <w:name w:val="WW8Num11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05">
    <w:name w:val="WW8Num9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06">
    <w:name w:val="WW8Num8z1"/>
    <w:qFormat/>
    <w:pPr>
      <w:pBdr/>
      <w:spacing/>
      <w:ind/>
    </w:pPr>
  </w:style>
  <w:style w:type="character" w:styleId="807">
    <w:name w:val="WW8Num8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08">
    <w:name w:val="WW8Num6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09">
    <w:name w:val="WW8Num5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10">
    <w:name w:val="WW8Num4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11">
    <w:name w:val="WW8Num3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12">
    <w:name w:val="WW8Num2z0"/>
    <w:qFormat/>
    <w:pPr>
      <w:pBdr/>
      <w:spacing/>
      <w:ind/>
    </w:pPr>
    <w:rPr>
      <w:rFonts w:ascii="Times New Roman" w:hAnsi="Times New Roman" w:cs="Times New Roman"/>
      <w:b w:val="0"/>
      <w:i w:val="0"/>
      <w:sz w:val="24"/>
      <w:u w:val="none"/>
    </w:rPr>
  </w:style>
  <w:style w:type="character" w:styleId="813">
    <w:name w:val="Символ сноски (user)"/>
    <w:qFormat/>
    <w:pPr>
      <w:pBdr/>
      <w:spacing/>
      <w:ind/>
    </w:pPr>
  </w:style>
  <w:style w:type="character" w:styleId="814">
    <w:name w:val="Символ концевой сноски (user)"/>
    <w:qFormat/>
    <w:pPr>
      <w:pBdr/>
      <w:spacing/>
      <w:ind/>
    </w:pPr>
  </w:style>
  <w:style w:type="character" w:styleId="815">
    <w:name w:val="Исходный текст"/>
    <w:qFormat/>
    <w:pPr>
      <w:pBdr/>
      <w:spacing/>
      <w:ind/>
    </w:pPr>
    <w:rPr>
      <w:rFonts w:ascii="Liberation Mono" w:hAnsi="Liberation Mono" w:eastAsia="NSimSun" w:cs="Liberation Mono"/>
    </w:rPr>
  </w:style>
  <w:style w:type="character" w:styleId="816">
    <w:name w:val="Маркеры"/>
    <w:qFormat/>
    <w:pPr>
      <w:pBdr/>
      <w:spacing/>
      <w:ind/>
    </w:pPr>
    <w:rPr>
      <w:rFonts w:ascii="OpenSymbol" w:hAnsi="OpenSymbol" w:eastAsia="OpenSymbol" w:cs="OpenSymbol"/>
    </w:rPr>
  </w:style>
  <w:style w:type="character" w:styleId="817">
    <w:name w:val="Символ нумерации"/>
    <w:qFormat/>
    <w:pPr>
      <w:pBdr/>
      <w:spacing/>
      <w:ind/>
    </w:pPr>
  </w:style>
  <w:style w:type="paragraph" w:styleId="818">
    <w:name w:val="Заголовок"/>
    <w:basedOn w:val="672"/>
    <w:next w:val="819"/>
    <w:qFormat/>
    <w:pPr>
      <w:keepNext w:val="true"/>
      <w:pBdr/>
      <w:spacing w:after="120" w:before="240"/>
      <w:ind/>
    </w:pPr>
    <w:rPr>
      <w:rFonts w:ascii="Liberation Sans" w:hAnsi="Liberation Sans" w:eastAsia="Microsoft YaHei" w:cs="Lucida Sans"/>
      <w:sz w:val="28"/>
      <w:szCs w:val="28"/>
    </w:rPr>
  </w:style>
  <w:style w:type="paragraph" w:styleId="819">
    <w:name w:val="Body Text"/>
    <w:basedOn w:val="672"/>
    <w:pPr>
      <w:pBdr/>
      <w:spacing w:after="140" w:before="0" w:line="276" w:lineRule="auto"/>
      <w:ind/>
    </w:pPr>
  </w:style>
  <w:style w:type="paragraph" w:styleId="820">
    <w:name w:val="List"/>
    <w:basedOn w:val="819"/>
    <w:pPr>
      <w:pBdr/>
      <w:spacing/>
      <w:ind/>
    </w:pPr>
    <w:rPr>
      <w:rFonts w:cs="Lucida Sans"/>
    </w:rPr>
  </w:style>
  <w:style w:type="paragraph" w:styleId="821">
    <w:name w:val="Caption"/>
    <w:basedOn w:val="672"/>
    <w:qFormat/>
    <w:pPr>
      <w:suppressLineNumbers w:val="true"/>
      <w:pBdr/>
      <w:spacing w:after="120" w:before="120"/>
      <w:ind/>
    </w:pPr>
    <w:rPr>
      <w:rFonts w:cs="Lucida Sans"/>
      <w:i/>
      <w:iCs/>
      <w:sz w:val="24"/>
      <w:szCs w:val="24"/>
    </w:rPr>
  </w:style>
  <w:style w:type="paragraph" w:styleId="822">
    <w:name w:val="Указатель"/>
    <w:basedOn w:val="672"/>
    <w:qFormat/>
    <w:pPr>
      <w:suppressLineNumbers w:val="true"/>
      <w:pBdr/>
      <w:spacing/>
      <w:ind/>
    </w:pPr>
    <w:rPr>
      <w:rFonts w:cs="Lucida Sans"/>
    </w:rPr>
  </w:style>
  <w:style w:type="paragraph" w:styleId="823">
    <w:name w:val="Заголовок (user)"/>
    <w:basedOn w:val="672"/>
    <w:next w:val="819"/>
    <w:qFormat/>
    <w:pPr>
      <w:keepNext w:val="true"/>
      <w:pBdr/>
      <w:spacing w:after="120" w:before="240"/>
      <w:ind/>
    </w:pPr>
    <w:rPr>
      <w:rFonts w:ascii="Liberation Sans" w:hAnsi="Liberation Sans" w:eastAsia="Microsoft YaHei" w:cs="Lucida Sans"/>
      <w:sz w:val="28"/>
      <w:szCs w:val="28"/>
    </w:rPr>
  </w:style>
  <w:style w:type="paragraph" w:styleId="824">
    <w:name w:val="Указатель (user)"/>
    <w:basedOn w:val="672"/>
    <w:qFormat/>
    <w:pPr>
      <w:suppressLineNumbers w:val="true"/>
      <w:pBdr/>
      <w:spacing/>
      <w:ind/>
    </w:pPr>
    <w:rPr>
      <w:rFonts w:cs="Lucida San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ru-RU</dc:language>
  <cp:revision>11</cp:revision>
  <dcterms:created xsi:type="dcterms:W3CDTF">2026-10-12T16:35:29Z</dcterms:created>
  <dcterms:modified xsi:type="dcterms:W3CDTF">2026-10-13T20:34:54Z</dcterms:modified>
</cp:coreProperties>
</file>