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the psychological architecture of your book, </w:t>
      </w:r>
      <w:r w:rsidDel="00000000" w:rsidR="00000000" w:rsidRPr="00000000">
        <w:rPr>
          <w:i w:val="1"/>
          <w:iCs w:val="1"/>
          <w:rtl w:val="0"/>
        </w:rPr>
        <w:t xml:space="preserve">Integrity Within</w:t>
      </w:r>
      <w:r w:rsidDel="00000000" w:rsidR="00000000" w:rsidRPr="00000000">
        <w:rPr>
          <w:rtl w:val="0"/>
        </w:rPr>
        <w:t xml:space="preserve">, the connection between </w:t>
      </w:r>
      <w:r w:rsidDel="00000000" w:rsidR="00000000" w:rsidRPr="00000000">
        <w:rPr>
          <w:b w:val="1"/>
          <w:bCs w:val="1"/>
          <w:rtl w:val="0"/>
        </w:rPr>
        <w:t xml:space="preserve">self-integrity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ego integrity</w:t>
      </w:r>
      <w:r w:rsidDel="00000000" w:rsidR="00000000" w:rsidRPr="00000000">
        <w:rPr>
          <w:rtl w:val="0"/>
        </w:rPr>
        <w:t xml:space="preserve"> represents the bridge between the </w:t>
      </w:r>
      <w:r w:rsidDel="00000000" w:rsidR="00000000" w:rsidRPr="00000000">
        <w:rPr>
          <w:b w:val="1"/>
          <w:bCs w:val="1"/>
          <w:rtl w:val="0"/>
        </w:rPr>
        <w:t xml:space="preserve">micro-moments of daily choice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macro-narrative of a lifetime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While they stem from different psychological traditions—Claude Steele’s social psychology 1, 2 and Erik Erikson’s developmental theory 3, 4—they are functionally dependent on one another. Here is how they connect: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puoxkth2pqr" w:id="0"/>
      <w:bookmarkEnd w:id="0"/>
      <w:r w:rsidDel="00000000" w:rsidR="00000000" w:rsidRPr="00000000">
        <w:rPr>
          <w:rtl w:val="0"/>
        </w:rPr>
        <w:t xml:space="preserve">1. The Micro vs. The Macro of Personal Alignment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Self-Integrity (The Daily Engine)</w:t>
      </w:r>
      <w:r w:rsidDel="00000000" w:rsidR="00000000" w:rsidRPr="00000000">
        <w:rPr>
          <w:rtl w:val="0"/>
        </w:rPr>
        <w:t xml:space="preserve">: Steele defines self-integrity as an active, day-to-day psychological drive to maintain a global self-image of ourselves as moral, competent, stable, and in control of our life outcomes 2, 5. It acts like a psychological immune system 6 that constantly works to resolve immediate threats, cognitive dissonance, and value contradictions in our daily lives 1, 2, 7.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Ego Integrity (The Lifelong Harvest)</w:t>
      </w:r>
      <w:r w:rsidDel="00000000" w:rsidR="00000000" w:rsidRPr="00000000">
        <w:rPr>
          <w:rtl w:val="0"/>
        </w:rPr>
        <w:t xml:space="preserve">: Erikson defines ego integrity as the final developmental challenge of late adulthood (age 65 and older) 4, 8. It is not a daily mechanism, but a retrospective, lifelong "harvest time" 4. It is achieved when an individual reviews their entire life story and successfully integrates both their triumphs and their failures into a coherent, meaningful, and acceptable whole 8, 9.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235s5oggelm" w:id="1"/>
      <w:bookmarkEnd w:id="1"/>
      <w:r w:rsidDel="00000000" w:rsidR="00000000" w:rsidRPr="00000000">
        <w:rPr>
          <w:rtl w:val="0"/>
        </w:rPr>
        <w:t xml:space="preserve">2. How Daily Self-Integrity Builds Lifelong Ego Integrity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raw material of Erikson’s </w:t>
      </w:r>
      <w:r w:rsidDel="00000000" w:rsidR="00000000" w:rsidRPr="00000000">
        <w:rPr>
          <w:b w:val="1"/>
          <w:bCs w:val="1"/>
          <w:rtl w:val="0"/>
        </w:rPr>
        <w:t xml:space="preserve">ego integrity</w:t>
      </w:r>
      <w:r w:rsidDel="00000000" w:rsidR="00000000" w:rsidRPr="00000000">
        <w:rPr>
          <w:rtl w:val="0"/>
        </w:rPr>
        <w:t xml:space="preserve"> is compiled from a lifetime of maintaining </w:t>
      </w:r>
      <w:r w:rsidDel="00000000" w:rsidR="00000000" w:rsidRPr="00000000">
        <w:rPr>
          <w:b w:val="1"/>
          <w:bCs w:val="1"/>
          <w:rtl w:val="0"/>
        </w:rPr>
        <w:t xml:space="preserve">self-integrity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achieve ego integrity in our later years, we must look back and feel a sense of self-acceptance and content with our choices 8, 9. This is only possible if we lived autonomously and in alignment with our inner, personal beliefs—meaning we successfully protected our self-integrity through value-consistent action throughout our lives 9, 10.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align our daily actions with our moral compass, we experience "smooth driving" 11. Over decades, these aligned miles aggregate into a cohesive life story that we can easily accept and take pride in when we reach the end of the road 8, 9.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q6frqz5f2r8" w:id="2"/>
      <w:bookmarkEnd w:id="2"/>
      <w:r w:rsidDel="00000000" w:rsidR="00000000" w:rsidRPr="00000000">
        <w:rPr>
          <w:rtl w:val="0"/>
        </w:rPr>
        <w:t xml:space="preserve">3. Chronic Fractures (Moral Injury) and the Road to Despair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we fail to protect our self-integrity, the consequences directly threaten our ability to achieve ego integrity.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repeatedly yield to external dogmas, practice self-censorship, or make moral compromises that violate our inner values, we "fracture" our self-integrity 11-13.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these daily fractures are left unresolved or patched up with defensive rationalizations and denial 5, 14, they turn into chronic </w:t>
      </w:r>
      <w:r w:rsidDel="00000000" w:rsidR="00000000" w:rsidRPr="00000000">
        <w:rPr>
          <w:b w:val="1"/>
          <w:bCs w:val="1"/>
          <w:rtl w:val="0"/>
        </w:rPr>
        <w:t xml:space="preserve">regrets</w:t>
      </w:r>
      <w:r w:rsidDel="00000000" w:rsidR="00000000" w:rsidRPr="00000000">
        <w:rPr>
          <w:rtl w:val="0"/>
        </w:rPr>
        <w:t xml:space="preserve"> (the "I wish I had nots") and existential </w:t>
      </w:r>
      <w:r w:rsidDel="00000000" w:rsidR="00000000" w:rsidRPr="00000000">
        <w:rPr>
          <w:b w:val="1"/>
          <w:bCs w:val="1"/>
          <w:rtl w:val="0"/>
        </w:rPr>
        <w:t xml:space="preserve">moral injuries</w:t>
      </w:r>
      <w:r w:rsidDel="00000000" w:rsidR="00000000" w:rsidRPr="00000000">
        <w:rPr>
          <w:rtl w:val="0"/>
        </w:rPr>
        <w:t xml:space="preserve"> 9, 15.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person reaches Erikson's final stage of life carrying a heavy burden of these unresolved moral fractures and regrets, the integrative life review fails 9, 16. Instead of achieving ego integrity and wisdom, the individual falls into </w:t>
      </w:r>
      <w:r w:rsidDel="00000000" w:rsidR="00000000" w:rsidRPr="00000000">
        <w:rPr>
          <w:b w:val="1"/>
          <w:bCs w:val="1"/>
          <w:rtl w:val="0"/>
        </w:rPr>
        <w:t xml:space="preserve">despair</w:t>
      </w:r>
      <w:r w:rsidDel="00000000" w:rsidR="00000000" w:rsidRPr="00000000">
        <w:rPr>
          <w:rtl w:val="0"/>
        </w:rPr>
        <w:t xml:space="preserve">—a state of self-doubt, pessimistic life appraisal, and heightened existential anxiety 9, 16, 17.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5b496b6xpv" w:id="3"/>
      <w:bookmarkEnd w:id="3"/>
      <w:r w:rsidDel="00000000" w:rsidR="00000000" w:rsidRPr="00000000">
        <w:rPr>
          <w:rtl w:val="0"/>
        </w:rPr>
        <w:t xml:space="preserve">Summary for your Book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 short: </w:t>
      </w:r>
      <w:r w:rsidDel="00000000" w:rsidR="00000000" w:rsidRPr="00000000">
        <w:rPr>
          <w:b w:val="1"/>
          <w:bCs w:val="1"/>
          <w:rtl w:val="0"/>
        </w:rPr>
        <w:t xml:space="preserve">Self-integrity is the daily discipline of keeping our wheels aligned 11; Ego integrity is the peace of looking back at the end of the journey and realizing we stayed on the right road 8, 9.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🗺️ We could design a comparative table or a visual map of the self for this chapter, placing "Self-Integrity" (the daily, micro-level coping engine) side-by-side with "Ego Integrity" (the lifelong, macro-level narrative harvest) so readers can easily see how their current daily choices are shaping their future peace.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