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01C7A" w14:textId="77777777" w:rsidR="000833D7" w:rsidRPr="000833D7" w:rsidRDefault="000833D7" w:rsidP="000833D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833D7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0833D7">
        <w:rPr>
          <w:rFonts w:ascii="Times New Roman" w:hAnsi="Times New Roman" w:cs="Times New Roman"/>
          <w:sz w:val="40"/>
          <w:szCs w:val="40"/>
        </w:rPr>
        <w:t xml:space="preserve"> 1. How do you create a header cell?</w:t>
      </w:r>
    </w:p>
    <w:p w14:paraId="15F13942" w14:textId="77777777" w:rsidR="000833D7" w:rsidRPr="000833D7" w:rsidRDefault="000833D7" w:rsidP="000833D7">
      <w:pPr>
        <w:rPr>
          <w:rFonts w:ascii="Times New Roman" w:hAnsi="Times New Roman" w:cs="Times New Roman"/>
          <w:sz w:val="40"/>
          <w:szCs w:val="40"/>
        </w:rPr>
      </w:pPr>
      <w:r w:rsidRPr="000833D7">
        <w:rPr>
          <w:rFonts w:ascii="Times New Roman" w:hAnsi="Times New Roman" w:cs="Times New Roman"/>
          <w:sz w:val="40"/>
          <w:szCs w:val="40"/>
        </w:rPr>
        <w:t>A. Using &lt;tr&gt; tag</w:t>
      </w:r>
    </w:p>
    <w:p w14:paraId="622E50A6" w14:textId="77777777" w:rsidR="000833D7" w:rsidRPr="000833D7" w:rsidRDefault="000833D7" w:rsidP="000833D7">
      <w:pPr>
        <w:rPr>
          <w:rFonts w:ascii="Times New Roman" w:hAnsi="Times New Roman" w:cs="Times New Roman"/>
          <w:sz w:val="40"/>
          <w:szCs w:val="40"/>
        </w:rPr>
      </w:pPr>
      <w:r w:rsidRPr="000833D7">
        <w:rPr>
          <w:rFonts w:ascii="Times New Roman" w:hAnsi="Times New Roman" w:cs="Times New Roman"/>
          <w:sz w:val="40"/>
          <w:szCs w:val="40"/>
        </w:rPr>
        <w:t>B. Using &lt;</w:t>
      </w:r>
      <w:proofErr w:type="spellStart"/>
      <w:r w:rsidRPr="000833D7">
        <w:rPr>
          <w:rFonts w:ascii="Times New Roman" w:hAnsi="Times New Roman" w:cs="Times New Roman"/>
          <w:sz w:val="40"/>
          <w:szCs w:val="40"/>
        </w:rPr>
        <w:t>thead</w:t>
      </w:r>
      <w:proofErr w:type="spellEnd"/>
      <w:r w:rsidRPr="000833D7">
        <w:rPr>
          <w:rFonts w:ascii="Times New Roman" w:hAnsi="Times New Roman" w:cs="Times New Roman"/>
          <w:sz w:val="40"/>
          <w:szCs w:val="40"/>
        </w:rPr>
        <w:t>&gt; tag</w:t>
      </w:r>
    </w:p>
    <w:p w14:paraId="25D8C892" w14:textId="77777777" w:rsidR="000833D7" w:rsidRPr="000833D7" w:rsidRDefault="000833D7" w:rsidP="000833D7">
      <w:pPr>
        <w:rPr>
          <w:rFonts w:ascii="Times New Roman" w:hAnsi="Times New Roman" w:cs="Times New Roman"/>
          <w:sz w:val="40"/>
          <w:szCs w:val="40"/>
        </w:rPr>
      </w:pPr>
      <w:r w:rsidRPr="000833D7">
        <w:rPr>
          <w:rFonts w:ascii="Times New Roman" w:hAnsi="Times New Roman" w:cs="Times New Roman"/>
          <w:sz w:val="40"/>
          <w:szCs w:val="40"/>
          <w:highlight w:val="yellow"/>
        </w:rPr>
        <w:t>C. Using &lt;</w:t>
      </w:r>
      <w:proofErr w:type="spellStart"/>
      <w:r w:rsidRPr="000833D7">
        <w:rPr>
          <w:rFonts w:ascii="Times New Roman" w:hAnsi="Times New Roman" w:cs="Times New Roman"/>
          <w:sz w:val="40"/>
          <w:szCs w:val="40"/>
          <w:highlight w:val="yellow"/>
        </w:rPr>
        <w:t>th</w:t>
      </w:r>
      <w:proofErr w:type="spellEnd"/>
      <w:r w:rsidRPr="000833D7">
        <w:rPr>
          <w:rFonts w:ascii="Times New Roman" w:hAnsi="Times New Roman" w:cs="Times New Roman"/>
          <w:sz w:val="40"/>
          <w:szCs w:val="40"/>
          <w:highlight w:val="yellow"/>
        </w:rPr>
        <w:t>&gt; tag</w:t>
      </w:r>
    </w:p>
    <w:p w14:paraId="089361D5" w14:textId="77777777" w:rsidR="000833D7" w:rsidRPr="000833D7" w:rsidRDefault="000833D7" w:rsidP="000833D7">
      <w:pPr>
        <w:rPr>
          <w:rFonts w:ascii="Times New Roman" w:hAnsi="Times New Roman" w:cs="Times New Roman"/>
          <w:sz w:val="40"/>
          <w:szCs w:val="40"/>
        </w:rPr>
      </w:pPr>
      <w:r w:rsidRPr="000833D7">
        <w:rPr>
          <w:rFonts w:ascii="Times New Roman" w:hAnsi="Times New Roman" w:cs="Times New Roman"/>
          <w:sz w:val="40"/>
          <w:szCs w:val="40"/>
        </w:rPr>
        <w:t>D. Using &lt;td&gt; tag</w:t>
      </w:r>
    </w:p>
    <w:p w14:paraId="191CE539" w14:textId="77777777" w:rsidR="000833D7" w:rsidRPr="000833D7" w:rsidRDefault="000833D7" w:rsidP="000833D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833D7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0833D7">
        <w:rPr>
          <w:rFonts w:ascii="Times New Roman" w:hAnsi="Times New Roman" w:cs="Times New Roman"/>
          <w:sz w:val="40"/>
          <w:szCs w:val="40"/>
        </w:rPr>
        <w:t xml:space="preserve"> 2. The _____ tag defines a standard data cell in an HTML table</w:t>
      </w:r>
    </w:p>
    <w:p w14:paraId="04928212" w14:textId="77777777" w:rsidR="000833D7" w:rsidRPr="000833D7" w:rsidRDefault="000833D7" w:rsidP="000833D7">
      <w:pPr>
        <w:rPr>
          <w:rFonts w:ascii="Times New Roman" w:hAnsi="Times New Roman" w:cs="Times New Roman"/>
          <w:sz w:val="40"/>
          <w:szCs w:val="40"/>
        </w:rPr>
      </w:pPr>
      <w:r w:rsidRPr="000833D7">
        <w:rPr>
          <w:rFonts w:ascii="Times New Roman" w:hAnsi="Times New Roman" w:cs="Times New Roman"/>
          <w:sz w:val="40"/>
          <w:szCs w:val="40"/>
        </w:rPr>
        <w:t>A. &lt;tr&gt;</w:t>
      </w:r>
    </w:p>
    <w:p w14:paraId="03948F29" w14:textId="77777777" w:rsidR="000833D7" w:rsidRPr="000833D7" w:rsidRDefault="000833D7" w:rsidP="000833D7">
      <w:pPr>
        <w:rPr>
          <w:rFonts w:ascii="Times New Roman" w:hAnsi="Times New Roman" w:cs="Times New Roman"/>
          <w:sz w:val="40"/>
          <w:szCs w:val="40"/>
        </w:rPr>
      </w:pPr>
      <w:r w:rsidRPr="000833D7">
        <w:rPr>
          <w:rFonts w:ascii="Times New Roman" w:hAnsi="Times New Roman" w:cs="Times New Roman"/>
          <w:sz w:val="40"/>
          <w:szCs w:val="40"/>
        </w:rPr>
        <w:t>B. &lt;</w:t>
      </w:r>
      <w:proofErr w:type="spellStart"/>
      <w:r w:rsidRPr="000833D7">
        <w:rPr>
          <w:rFonts w:ascii="Times New Roman" w:hAnsi="Times New Roman" w:cs="Times New Roman"/>
          <w:sz w:val="40"/>
          <w:szCs w:val="40"/>
        </w:rPr>
        <w:t>th</w:t>
      </w:r>
      <w:proofErr w:type="spellEnd"/>
      <w:r w:rsidRPr="000833D7">
        <w:rPr>
          <w:rFonts w:ascii="Times New Roman" w:hAnsi="Times New Roman" w:cs="Times New Roman"/>
          <w:sz w:val="40"/>
          <w:szCs w:val="40"/>
        </w:rPr>
        <w:t>&gt;</w:t>
      </w:r>
    </w:p>
    <w:p w14:paraId="7544C838" w14:textId="77777777" w:rsidR="000833D7" w:rsidRPr="000833D7" w:rsidRDefault="000833D7" w:rsidP="000833D7">
      <w:pPr>
        <w:rPr>
          <w:rFonts w:ascii="Times New Roman" w:hAnsi="Times New Roman" w:cs="Times New Roman"/>
          <w:sz w:val="40"/>
          <w:szCs w:val="40"/>
        </w:rPr>
      </w:pPr>
      <w:r w:rsidRPr="000833D7">
        <w:rPr>
          <w:rFonts w:ascii="Times New Roman" w:hAnsi="Times New Roman" w:cs="Times New Roman"/>
          <w:sz w:val="40"/>
          <w:szCs w:val="40"/>
        </w:rPr>
        <w:t>C. &lt;dc&gt;</w:t>
      </w:r>
    </w:p>
    <w:p w14:paraId="6AC2129D" w14:textId="77777777" w:rsidR="000833D7" w:rsidRPr="000833D7" w:rsidRDefault="000833D7" w:rsidP="000833D7">
      <w:pPr>
        <w:rPr>
          <w:rFonts w:ascii="Times New Roman" w:hAnsi="Times New Roman" w:cs="Times New Roman"/>
          <w:sz w:val="40"/>
          <w:szCs w:val="40"/>
        </w:rPr>
      </w:pPr>
      <w:r w:rsidRPr="000833D7">
        <w:rPr>
          <w:rFonts w:ascii="Times New Roman" w:hAnsi="Times New Roman" w:cs="Times New Roman"/>
          <w:sz w:val="40"/>
          <w:szCs w:val="40"/>
          <w:highlight w:val="yellow"/>
        </w:rPr>
        <w:t>D. &lt;td&gt;</w:t>
      </w:r>
    </w:p>
    <w:p w14:paraId="3250FE0F" w14:textId="77777777" w:rsidR="000833D7" w:rsidRPr="000833D7" w:rsidRDefault="000833D7" w:rsidP="000833D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833D7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0833D7">
        <w:rPr>
          <w:rFonts w:ascii="Times New Roman" w:hAnsi="Times New Roman" w:cs="Times New Roman"/>
          <w:sz w:val="40"/>
          <w:szCs w:val="40"/>
        </w:rPr>
        <w:t xml:space="preserve"> 3. The </w:t>
      </w:r>
      <w:proofErr w:type="spellStart"/>
      <w:r w:rsidRPr="000833D7">
        <w:rPr>
          <w:rFonts w:ascii="Times New Roman" w:hAnsi="Times New Roman" w:cs="Times New Roman"/>
          <w:sz w:val="40"/>
          <w:szCs w:val="40"/>
        </w:rPr>
        <w:t>colspan</w:t>
      </w:r>
      <w:proofErr w:type="spellEnd"/>
      <w:r w:rsidRPr="000833D7">
        <w:rPr>
          <w:rFonts w:ascii="Times New Roman" w:hAnsi="Times New Roman" w:cs="Times New Roman"/>
          <w:sz w:val="40"/>
          <w:szCs w:val="40"/>
        </w:rPr>
        <w:t xml:space="preserve"> _____ defines the number of columns a cell should span</w:t>
      </w:r>
    </w:p>
    <w:p w14:paraId="682F43F0" w14:textId="77777777" w:rsidR="000833D7" w:rsidRPr="000833D7" w:rsidRDefault="000833D7" w:rsidP="000833D7">
      <w:pPr>
        <w:rPr>
          <w:rFonts w:ascii="Times New Roman" w:hAnsi="Times New Roman" w:cs="Times New Roman"/>
          <w:sz w:val="40"/>
          <w:szCs w:val="40"/>
        </w:rPr>
      </w:pPr>
      <w:r w:rsidRPr="000833D7">
        <w:rPr>
          <w:rFonts w:ascii="Times New Roman" w:hAnsi="Times New Roman" w:cs="Times New Roman"/>
          <w:sz w:val="40"/>
          <w:szCs w:val="40"/>
          <w:highlight w:val="yellow"/>
        </w:rPr>
        <w:t>A. attribute</w:t>
      </w:r>
    </w:p>
    <w:p w14:paraId="784E3AC1" w14:textId="77777777" w:rsidR="000833D7" w:rsidRPr="000833D7" w:rsidRDefault="000833D7" w:rsidP="000833D7">
      <w:pPr>
        <w:rPr>
          <w:rFonts w:ascii="Times New Roman" w:hAnsi="Times New Roman" w:cs="Times New Roman"/>
          <w:sz w:val="40"/>
          <w:szCs w:val="40"/>
        </w:rPr>
      </w:pPr>
      <w:r w:rsidRPr="000833D7">
        <w:rPr>
          <w:rFonts w:ascii="Times New Roman" w:hAnsi="Times New Roman" w:cs="Times New Roman"/>
          <w:sz w:val="40"/>
          <w:szCs w:val="40"/>
        </w:rPr>
        <w:t>B. tag</w:t>
      </w:r>
    </w:p>
    <w:p w14:paraId="6C3105E2" w14:textId="77777777" w:rsidR="000833D7" w:rsidRPr="000833D7" w:rsidRDefault="000833D7" w:rsidP="000833D7">
      <w:pPr>
        <w:rPr>
          <w:rFonts w:ascii="Times New Roman" w:hAnsi="Times New Roman" w:cs="Times New Roman"/>
          <w:sz w:val="40"/>
          <w:szCs w:val="40"/>
        </w:rPr>
      </w:pPr>
      <w:r w:rsidRPr="000833D7">
        <w:rPr>
          <w:rFonts w:ascii="Times New Roman" w:hAnsi="Times New Roman" w:cs="Times New Roman"/>
          <w:sz w:val="40"/>
          <w:szCs w:val="40"/>
        </w:rPr>
        <w:t>C. element</w:t>
      </w:r>
    </w:p>
    <w:p w14:paraId="2FBB8E09" w14:textId="77777777" w:rsidR="000833D7" w:rsidRPr="000833D7" w:rsidRDefault="000833D7" w:rsidP="000833D7">
      <w:pPr>
        <w:rPr>
          <w:rFonts w:ascii="Times New Roman" w:hAnsi="Times New Roman" w:cs="Times New Roman"/>
          <w:sz w:val="40"/>
          <w:szCs w:val="40"/>
        </w:rPr>
      </w:pPr>
      <w:r w:rsidRPr="000833D7">
        <w:rPr>
          <w:rFonts w:ascii="Times New Roman" w:hAnsi="Times New Roman" w:cs="Times New Roman"/>
          <w:sz w:val="40"/>
          <w:szCs w:val="40"/>
        </w:rPr>
        <w:t>D. document</w:t>
      </w:r>
    </w:p>
    <w:p w14:paraId="4944CE81" w14:textId="77777777" w:rsidR="000833D7" w:rsidRPr="000833D7" w:rsidRDefault="000833D7" w:rsidP="000833D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833D7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0833D7">
        <w:rPr>
          <w:rFonts w:ascii="Times New Roman" w:hAnsi="Times New Roman" w:cs="Times New Roman"/>
          <w:sz w:val="40"/>
          <w:szCs w:val="40"/>
        </w:rPr>
        <w:t xml:space="preserve"> 4. The ____ tag is used to group header content in an HTML table.</w:t>
      </w:r>
    </w:p>
    <w:p w14:paraId="6FB2FF88" w14:textId="77777777" w:rsidR="000833D7" w:rsidRPr="000833D7" w:rsidRDefault="000833D7" w:rsidP="000833D7">
      <w:pPr>
        <w:rPr>
          <w:rFonts w:ascii="Times New Roman" w:hAnsi="Times New Roman" w:cs="Times New Roman"/>
          <w:sz w:val="40"/>
          <w:szCs w:val="40"/>
        </w:rPr>
      </w:pPr>
      <w:r w:rsidRPr="000833D7">
        <w:rPr>
          <w:rFonts w:ascii="Times New Roman" w:hAnsi="Times New Roman" w:cs="Times New Roman"/>
          <w:sz w:val="40"/>
          <w:szCs w:val="40"/>
        </w:rPr>
        <w:t>A. &lt;</w:t>
      </w:r>
      <w:proofErr w:type="spellStart"/>
      <w:r w:rsidRPr="000833D7">
        <w:rPr>
          <w:rFonts w:ascii="Times New Roman" w:hAnsi="Times New Roman" w:cs="Times New Roman"/>
          <w:sz w:val="40"/>
          <w:szCs w:val="40"/>
        </w:rPr>
        <w:t>th</w:t>
      </w:r>
      <w:proofErr w:type="spellEnd"/>
      <w:r w:rsidRPr="000833D7">
        <w:rPr>
          <w:rFonts w:ascii="Times New Roman" w:hAnsi="Times New Roman" w:cs="Times New Roman"/>
          <w:sz w:val="40"/>
          <w:szCs w:val="40"/>
        </w:rPr>
        <w:t>&gt;</w:t>
      </w:r>
    </w:p>
    <w:p w14:paraId="4101E7FC" w14:textId="77777777" w:rsidR="000833D7" w:rsidRPr="000833D7" w:rsidRDefault="000833D7" w:rsidP="000833D7">
      <w:pPr>
        <w:rPr>
          <w:rFonts w:ascii="Times New Roman" w:hAnsi="Times New Roman" w:cs="Times New Roman"/>
          <w:sz w:val="40"/>
          <w:szCs w:val="40"/>
        </w:rPr>
      </w:pPr>
      <w:r w:rsidRPr="000833D7">
        <w:rPr>
          <w:rFonts w:ascii="Times New Roman" w:hAnsi="Times New Roman" w:cs="Times New Roman"/>
          <w:sz w:val="40"/>
          <w:szCs w:val="40"/>
        </w:rPr>
        <w:lastRenderedPageBreak/>
        <w:t>B. &lt;tr&gt;</w:t>
      </w:r>
    </w:p>
    <w:p w14:paraId="012D97D3" w14:textId="77777777" w:rsidR="000833D7" w:rsidRPr="000833D7" w:rsidRDefault="000833D7" w:rsidP="000833D7">
      <w:pPr>
        <w:rPr>
          <w:rFonts w:ascii="Times New Roman" w:hAnsi="Times New Roman" w:cs="Times New Roman"/>
          <w:sz w:val="40"/>
          <w:szCs w:val="40"/>
        </w:rPr>
      </w:pPr>
      <w:r w:rsidRPr="000833D7">
        <w:rPr>
          <w:rFonts w:ascii="Times New Roman" w:hAnsi="Times New Roman" w:cs="Times New Roman"/>
          <w:sz w:val="40"/>
          <w:szCs w:val="40"/>
        </w:rPr>
        <w:t>C. &lt;td&gt;</w:t>
      </w:r>
    </w:p>
    <w:p w14:paraId="4D2634FF" w14:textId="77777777" w:rsidR="000833D7" w:rsidRPr="000833D7" w:rsidRDefault="000833D7" w:rsidP="000833D7">
      <w:pPr>
        <w:rPr>
          <w:rFonts w:ascii="Times New Roman" w:hAnsi="Times New Roman" w:cs="Times New Roman"/>
          <w:sz w:val="40"/>
          <w:szCs w:val="40"/>
        </w:rPr>
      </w:pPr>
      <w:r w:rsidRPr="000833D7">
        <w:rPr>
          <w:rFonts w:ascii="Times New Roman" w:hAnsi="Times New Roman" w:cs="Times New Roman"/>
          <w:sz w:val="40"/>
          <w:szCs w:val="40"/>
          <w:highlight w:val="yellow"/>
        </w:rPr>
        <w:t>D. &lt;</w:t>
      </w:r>
      <w:proofErr w:type="spellStart"/>
      <w:r w:rsidRPr="000833D7">
        <w:rPr>
          <w:rFonts w:ascii="Times New Roman" w:hAnsi="Times New Roman" w:cs="Times New Roman"/>
          <w:sz w:val="40"/>
          <w:szCs w:val="40"/>
          <w:highlight w:val="yellow"/>
        </w:rPr>
        <w:t>thead</w:t>
      </w:r>
      <w:proofErr w:type="spellEnd"/>
      <w:r w:rsidRPr="000833D7">
        <w:rPr>
          <w:rFonts w:ascii="Times New Roman" w:hAnsi="Times New Roman" w:cs="Times New Roman"/>
          <w:sz w:val="40"/>
          <w:szCs w:val="40"/>
          <w:highlight w:val="yellow"/>
        </w:rPr>
        <w:t>&gt;</w:t>
      </w:r>
    </w:p>
    <w:p w14:paraId="6A6BDE32" w14:textId="77777777" w:rsidR="00551ED0" w:rsidRPr="000833D7" w:rsidRDefault="00551ED0">
      <w:pPr>
        <w:rPr>
          <w:rFonts w:ascii="Times New Roman" w:hAnsi="Times New Roman" w:cs="Times New Roman"/>
          <w:sz w:val="40"/>
          <w:szCs w:val="40"/>
        </w:rPr>
      </w:pPr>
    </w:p>
    <w:sectPr w:rsidR="00551ED0" w:rsidRPr="0008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D7"/>
    <w:rsid w:val="000833D7"/>
    <w:rsid w:val="00551ED0"/>
    <w:rsid w:val="00A32F81"/>
    <w:rsid w:val="00C75C90"/>
    <w:rsid w:val="00D3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3E6E"/>
  <w15:chartTrackingRefBased/>
  <w15:docId w15:val="{2946408C-7653-475E-A524-ACAD4D40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2024-09-05T03:17:00Z</dcterms:created>
  <dcterms:modified xsi:type="dcterms:W3CDTF">2024-09-05T03:54:00Z</dcterms:modified>
</cp:coreProperties>
</file>