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59821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 xml:space="preserve">Câu 1. The _____ HTML element represents a nested browsing context, </w:t>
      </w:r>
      <w:r w:rsidRPr="00585DEA">
        <w:rPr>
          <w:rFonts w:asciiTheme="majorHAnsi" w:hAnsiTheme="majorHAnsi" w:cstheme="majorHAnsi"/>
          <w:color w:val="FF0000"/>
          <w:sz w:val="28"/>
          <w:szCs w:val="28"/>
        </w:rPr>
        <w:t>embedding</w:t>
      </w:r>
      <w:r w:rsidRPr="00585DEA">
        <w:rPr>
          <w:rFonts w:asciiTheme="majorHAnsi" w:hAnsiTheme="majorHAnsi" w:cstheme="majorHAnsi"/>
          <w:sz w:val="28"/>
          <w:szCs w:val="28"/>
        </w:rPr>
        <w:t xml:space="preserve"> another HTML page into the current one.</w:t>
      </w:r>
    </w:p>
    <w:p w14:paraId="4099EC26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A. &lt;canvas&gt;</w:t>
      </w:r>
    </w:p>
    <w:p w14:paraId="6C05568D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  <w:highlight w:val="yellow"/>
        </w:rPr>
        <w:t>B. &lt;iframe&gt;</w:t>
      </w:r>
    </w:p>
    <w:p w14:paraId="23D65CE1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C. &lt;video&gt;</w:t>
      </w:r>
    </w:p>
    <w:p w14:paraId="71B5EEBD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D. &lt;object&gt;</w:t>
      </w:r>
    </w:p>
    <w:p w14:paraId="6B94C20B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Câu 2. The HTML _____ element is used to draw graphics on a web page.</w:t>
      </w:r>
    </w:p>
    <w:p w14:paraId="44E503BA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A. &lt;iframe&gt;</w:t>
      </w:r>
    </w:p>
    <w:p w14:paraId="20CCC76C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B. &lt;object&gt;</w:t>
      </w:r>
    </w:p>
    <w:p w14:paraId="6B0B2D55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C. &lt;video&gt;</w:t>
      </w:r>
    </w:p>
    <w:p w14:paraId="26D71170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  <w:highlight w:val="yellow"/>
        </w:rPr>
        <w:t>D. &lt;canvas&gt;</w:t>
      </w:r>
    </w:p>
    <w:p w14:paraId="23C4BD65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Câu 3. The _____ tag defines a container for an external resource. The external resource can be a web page, a picture, a media player, or a plug-in application.</w:t>
      </w:r>
    </w:p>
    <w:p w14:paraId="4DA29F03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A. &lt;canvas&gt;</w:t>
      </w:r>
    </w:p>
    <w:p w14:paraId="72BB0F54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B. &lt;video&gt;</w:t>
      </w:r>
    </w:p>
    <w:p w14:paraId="0D47F02C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  <w:highlight w:val="yellow"/>
        </w:rPr>
        <w:t>C. &lt;object&gt;</w:t>
      </w:r>
    </w:p>
    <w:p w14:paraId="1BD575C5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D. &lt;iframe&gt;</w:t>
      </w:r>
    </w:p>
    <w:p w14:paraId="6713B95E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Câu 4. The _____ tag defines a container for an external resource, such as a web page, a picture, a media player, or a plug-in application.</w:t>
      </w:r>
    </w:p>
    <w:p w14:paraId="7ABB2AD4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A. &lt;canvas&gt;</w:t>
      </w:r>
    </w:p>
    <w:p w14:paraId="7967057E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B. &lt;video&gt;</w:t>
      </w:r>
    </w:p>
    <w:p w14:paraId="004AA3FF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</w:rPr>
        <w:t>C. &lt;iframe&gt;</w:t>
      </w:r>
    </w:p>
    <w:p w14:paraId="4A820C6F" w14:textId="77777777" w:rsidR="00585DEA" w:rsidRPr="00585DEA" w:rsidRDefault="00585DEA" w:rsidP="00585DEA">
      <w:pPr>
        <w:rPr>
          <w:rFonts w:asciiTheme="majorHAnsi" w:hAnsiTheme="majorHAnsi" w:cstheme="majorHAnsi"/>
          <w:sz w:val="28"/>
          <w:szCs w:val="28"/>
        </w:rPr>
      </w:pPr>
      <w:r w:rsidRPr="00585DEA">
        <w:rPr>
          <w:rFonts w:asciiTheme="majorHAnsi" w:hAnsiTheme="majorHAnsi" w:cstheme="majorHAnsi"/>
          <w:sz w:val="28"/>
          <w:szCs w:val="28"/>
          <w:highlight w:val="yellow"/>
        </w:rPr>
        <w:t>D. &lt;embed&gt;</w:t>
      </w:r>
    </w:p>
    <w:p w14:paraId="182B54A4" w14:textId="77777777" w:rsidR="00B83009" w:rsidRPr="00585DEA" w:rsidRDefault="00B83009">
      <w:pPr>
        <w:rPr>
          <w:rFonts w:asciiTheme="majorHAnsi" w:hAnsiTheme="majorHAnsi" w:cstheme="majorHAnsi"/>
          <w:sz w:val="28"/>
          <w:szCs w:val="28"/>
        </w:rPr>
      </w:pPr>
    </w:p>
    <w:sectPr w:rsidR="00B83009" w:rsidRPr="0058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EA"/>
    <w:rsid w:val="000F3D94"/>
    <w:rsid w:val="00585DEA"/>
    <w:rsid w:val="00B83009"/>
    <w:rsid w:val="00B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399E"/>
  <w15:chartTrackingRefBased/>
  <w15:docId w15:val="{8210889A-2EEC-49BE-9A30-6A6E90B9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8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5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5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5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5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5DE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5DE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5DE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5DE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5DE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5DE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5DE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5DE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5DE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5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5DE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5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Tiến Khải Nguyễn Huỳnh</cp:lastModifiedBy>
  <cp:revision>1</cp:revision>
  <dcterms:created xsi:type="dcterms:W3CDTF">2024-09-24T08:48:00Z</dcterms:created>
  <dcterms:modified xsi:type="dcterms:W3CDTF">2024-09-24T08:55:00Z</dcterms:modified>
</cp:coreProperties>
</file>