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1A"/>
          <w:sz w:val="36"/>
        </w:rPr>
        <w:t>VLM-Recall Search with VSS</w:t>
      </w:r>
    </w:p>
    <w:p>
      <w:r>
        <w:rPr>
          <w:color w:val="555555"/>
          <w:sz w:val="22"/>
        </w:rPr>
        <w:t>Architecture Forum Brief</w:t>
      </w:r>
    </w:p>
    <w:p>
      <w:r>
        <w:rPr>
          <w:color w:val="555555"/>
          <w:sz w:val="18"/>
        </w:rPr>
        <w:t>Storewide Loss Prevention · Suspicious Activity Detection · 2026-06-24</w:t>
      </w:r>
    </w:p>
    <w:p>
      <w:pPr>
        <w:spacing w:before="200" w:after="80"/>
      </w:pPr>
      <w:r>
        <w:rPr>
          <w:b/>
          <w:color w:val="1E6B3A"/>
          <w:sz w:val="26"/>
        </w:rPr>
        <w:t>1. Problem</w:t>
      </w:r>
    </w:p>
    <w:p>
      <w:r>
        <w:t>Investigators need to recall store-camera footage by natural-language query, scoped to a camera/area and an absolute time window (“show aisle-7 between 2–3pm yesterday”). We want this without building and maintaining a new video index, vector DB, or mapping database of our own.</w:t>
      </w:r>
    </w:p>
    <w:p>
      <w:pPr>
        <w:spacing w:before="200" w:after="80"/>
      </w:pPr>
      <w:r>
        <w:rPr>
          <w:b/>
          <w:color w:val="1E6B3A"/>
          <w:sz w:val="26"/>
        </w:rPr>
        <w:t>2. Approach (one line)</w:t>
      </w:r>
    </w:p>
    <w:p>
      <w:r>
        <w:t>A thin, stateless ingest bridge segments and tags RTSP into short clips and uploads them to the existing Intel VSS (Video Search &amp; Summarization) stack. VSS owns embedding, storage, similarity search, time + tag filtering, and playback URLs. No mapping DB, no duplicated index on our side.</w:t>
      </w:r>
    </w:p>
    <w:p>
      <w:pPr>
        <w:spacing w:before="200" w:after="80"/>
      </w:pPr>
      <w:r>
        <w:rPr>
          <w:b/>
          <w:color w:val="1E6B3A"/>
          <w:sz w:val="26"/>
        </w:rPr>
        <w:t>3. Architecture</w:t>
      </w:r>
    </w:p>
    <w:p>
      <w:pPr>
        <w:pStyle w:val="ListBullet"/>
        <w:spacing w:after="40"/>
      </w:pPr>
      <w:r>
        <w:rPr>
          <w:b/>
        </w:rPr>
        <w:t xml:space="preserve">Ingest plane (vss-recall-bridge): </w:t>
      </w:r>
      <w:r>
        <w:t>segments RTSP → short MP4 clips; tags each clip (camera, area, store, date-bucket) from cameras.yaml; uploads to VSS near-real-time.</w:t>
      </w:r>
    </w:p>
    <w:p>
      <w:pPr>
        <w:pStyle w:val="ListBullet"/>
        <w:spacing w:after="40"/>
      </w:pPr>
      <w:r>
        <w:rPr>
          <w:b/>
        </w:rPr>
        <w:t xml:space="preserve">VSS Search Stack (existing): </w:t>
      </w:r>
      <w:r>
        <w:t>pipeline-manager API (/manager/*), vdms-dataprep + CLIP embedding, search-ms similarity, VDMS vector DB, MinIO/Postgres storage.</w:t>
      </w:r>
    </w:p>
    <w:p>
      <w:pPr>
        <w:pStyle w:val="ListBullet"/>
        <w:spacing w:after="40"/>
      </w:pPr>
      <w:r>
        <w:rPr>
          <w:b/>
        </w:rPr>
        <w:t xml:space="preserve">Search path: </w:t>
      </w:r>
      <w:r>
        <w:t>query + tags + absolute timeFilter → ranked segments with start/end + playback URL. Gradio dashboard can call VSS directly; a thin proxy is optional (auth/audit/window-padding).</w:t>
      </w:r>
    </w:p>
    <w:p>
      <w:r>
        <w:rPr>
          <w:color w:val="555555"/>
        </w:rPr>
        <w:t>See companion diagram: vlm-recall-hld.drawio.</w:t>
      </w:r>
    </w:p>
    <w:p>
      <w:pPr>
        <w:spacing w:before="200" w:after="80"/>
      </w:pPr>
      <w:r>
        <w:rPr>
          <w:b/>
          <w:color w:val="B00020"/>
          <w:sz w:val="26"/>
        </w:rPr>
        <w:t>4. The one dependency — VSS fix R1</w:t>
      </w:r>
    </w:p>
    <w:p>
      <w:r>
        <w:t>VSS must honor an absolute timeFilter:{start,end} on search, combinable with tags. Today normalizeTimeFilter() in the pipeline-manager drops absolute start/end unless a relative {value,unit} is supplied, so time-scoped search does not work. R1 is the only required change; the rest of this design assumes it lands.</w:t>
      </w:r>
    </w:p>
    <w:p>
      <w:pPr>
        <w:spacing w:before="200" w:after="80"/>
      </w:pPr>
      <w:r>
        <w:rPr>
          <w:b/>
          <w:color w:val="1E6B3A"/>
          <w:sz w:val="26"/>
        </w:rPr>
        <w:t>5. Capture time — no new ingest field needed</w:t>
      </w:r>
    </w:p>
    <w:p>
      <w:r>
        <w:t>We deliberately do NOT add a capture-timestamp field at ingest (previously “R2”). The bridge waits for each ~5-min chunk to close, then uploads near-real-time, so VSS created_at (upload time) ≈ capture time, bounded within one chunk. The query side pads the requested window by one chunk (WINDOW_PAD_SECONDS) so edge clips are still caught.</w:t>
      </w:r>
    </w:p>
    <w:p>
      <w:pPr>
        <w:spacing w:after="40"/>
      </w:pPr>
      <w:r>
        <w:rPr>
          <w:b/>
        </w:rPr>
        <w:t xml:space="preserve">R2 (caller-supplied capture timestamp): </w:t>
      </w:r>
      <w:r>
        <w:t>OPTIONAL — only for bulk backfill of old footage, where upload time ≠ capture time.</w:t>
      </w:r>
    </w:p>
    <w:p>
      <w:pPr>
        <w:spacing w:before="200" w:after="80"/>
      </w:pPr>
      <w:r>
        <w:rPr>
          <w:b/>
          <w:color w:val="1E6B3A"/>
          <w:sz w:val="26"/>
        </w:rPr>
        <w:t>6. Why VSS-only / stateless</w:t>
      </w:r>
    </w:p>
    <w:p>
      <w:pPr>
        <w:pStyle w:val="ListBullet"/>
        <w:spacing w:after="40"/>
      </w:pPr>
      <w:r>
        <w:t>no second index or mapping DB to keep in sync (no orphan/consistency risk).</w:t>
      </w:r>
    </w:p>
    <w:p>
      <w:pPr>
        <w:pStyle w:val="ListBullet"/>
        <w:spacing w:after="40"/>
      </w:pPr>
      <w:r>
        <w:t>filtering, ranking, and playback URLs are produced server-side by VSS.</w:t>
      </w:r>
    </w:p>
    <w:p>
      <w:pPr>
        <w:pStyle w:val="ListBullet"/>
        <w:spacing w:after="40"/>
      </w:pPr>
      <w:r>
        <w:t>smallest possible footprint we own: segment + tag + upload + proxy.</w:t>
      </w:r>
    </w:p>
    <w:p>
      <w:pPr>
        <w:spacing w:before="200" w:after="80"/>
      </w:pPr>
      <w:r>
        <w:rPr>
          <w:b/>
          <w:color w:val="1E6B3A"/>
          <w:sz w:val="26"/>
        </w:rPr>
        <w:t>7. Decisions requested</w:t>
      </w:r>
    </w:p>
    <w:p>
      <w:pPr>
        <w:pStyle w:val="ListBullet"/>
        <w:spacing w:after="40"/>
      </w:pPr>
      <w:r>
        <w:t>Approve VSS R1 (absolute timeFilter) as a required upstream change.</w:t>
      </w:r>
    </w:p>
    <w:p>
      <w:pPr>
        <w:pStyle w:val="ListBullet"/>
        <w:spacing w:after="40"/>
      </w:pPr>
      <w:r>
        <w:t>Confirm stateless / no-mapping-DB direction (capture time via upload + padding).</w:t>
      </w:r>
    </w:p>
    <w:p>
      <w:pPr>
        <w:pStyle w:val="ListBullet"/>
        <w:spacing w:after="40"/>
      </w:pPr>
      <w:r>
        <w:t>Agree R2 is deferred and scoped to backfill only.</w:t>
      </w:r>
    </w:p>
    <w:p>
      <w:pPr>
        <w:spacing w:before="200" w:after="80"/>
      </w:pPr>
      <w:r>
        <w:rPr>
          <w:b/>
          <w:color w:val="1E6B3A"/>
          <w:sz w:val="26"/>
        </w:rPr>
        <w:t>8. How VSS search works internally (no VLM in the query path)</w:t>
      </w:r>
    </w:p>
    <w:p>
      <w:r>
        <w:t>VSS search is embedding-based vector similarity — there is no LLM/VLM call when a query runs. The VLM is used only in the separate summarization (caption) pipeline, not in search.</w:t>
      </w:r>
    </w:p>
    <w:p>
      <w:pPr>
        <w:spacing w:after="40"/>
      </w:pPr>
      <w:r>
        <w:rPr>
          <w:b/>
        </w:rPr>
        <w:t xml:space="preserve">Ingest (dataprep): </w:t>
      </w:r>
      <w:r>
        <w:t>VSS samples frames from each clip, embeds them with a CLIP-style multimodal model (multimodal-embedding-serving), and stores frame vectors + metadata (video_id, timestamp, created_at, tags) in the VDMS vector DB.</w:t>
      </w:r>
    </w:p>
    <w:p>
      <w:pPr>
        <w:spacing w:after="40"/>
      </w:pPr>
      <w:r>
        <w:rPr>
          <w:b/>
        </w:rPr>
        <w:t xml:space="preserve">Query (search-ms): </w:t>
      </w:r>
      <w:r>
        <w:t>runs the following steps —</w:t>
      </w:r>
    </w:p>
    <w:p>
      <w:pPr>
        <w:pStyle w:val="ListBullet"/>
        <w:spacing w:after="40"/>
      </w:pPr>
      <w:r>
        <w:rPr>
          <w:b/>
        </w:rPr>
        <w:t xml:space="preserve">1. Embed query: </w:t>
      </w:r>
      <w:r>
        <w:t>the query text is embedded with the SAME CLIP model, so text and image share one vector space.</w:t>
      </w:r>
    </w:p>
    <w:p>
      <w:pPr>
        <w:pStyle w:val="ListBullet"/>
        <w:spacing w:after="40"/>
      </w:pPr>
      <w:r>
        <w:rPr>
          <w:b/>
        </w:rPr>
        <w:t xml:space="preserve">2. ANN + filter: </w:t>
      </w:r>
      <w:r>
        <w:t>VDMS runs approximate-nearest-neighbour over frame vectors, with timeFilter:{start,end} + tags applied as a metadata pre-filter (this is exactly where R1 must take effect).</w:t>
      </w:r>
    </w:p>
    <w:p>
      <w:pPr>
        <w:pStyle w:val="ListBullet"/>
        <w:spacing w:after="40"/>
      </w:pPr>
      <w:r>
        <w:rPr>
          <w:b/>
        </w:rPr>
        <w:t xml:space="preserve">3. Aggregate: </w:t>
      </w:r>
      <w:r>
        <w:t>matching frames are grouped into ~8s temporal segments and re-scored, returning ranked segments with segment_start/end + score + playback URL.</w:t>
      </w:r>
    </w:p>
    <w:p>
      <w:r>
        <w:rPr>
          <w:sz w:val="20"/>
        </w:rPr>
        <w:t>Net: CLIP text→image matching + metadata filtering + temporal aggregation. Great for visual concepts (“person in red jacket”, “forklift”, “spill”); it does not reason or count — that remains a VLM task outside the search path.</w:t>
      </w:r>
    </w:p>
    <w:p>
      <w:pPr>
        <w:spacing w:before="240"/>
      </w:pPr>
      <w:r>
        <w:rPr>
          <w:i/>
          <w:color w:val="555555"/>
          <w:sz w:val="17"/>
        </w:rPr>
        <w:t>References: vlm-recall.md (rationale), vlm-recall-build-spec.md (implementation spec), vlm-recall-hld.drawio (diagram).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