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3E" w:rsidRDefault="0063553E" w:rsidP="00A4171A"/>
    <w:p w:rsidR="00B24C75" w:rsidRPr="00EE7472" w:rsidRDefault="00547303" w:rsidP="00486ABB">
      <w:pPr>
        <w:pStyle w:val="Title"/>
        <w:rPr>
          <w:b/>
          <w:sz w:val="48"/>
          <w:szCs w:val="48"/>
        </w:rPr>
      </w:pPr>
      <w:r>
        <w:t>Feature</w:t>
      </w:r>
      <w:r w:rsidR="000575C2" w:rsidRPr="000575C2">
        <w:t xml:space="preserve"> </w:t>
      </w:r>
      <w:r w:rsidR="000575C2">
        <w:t>Template</w:t>
      </w:r>
    </w:p>
    <w:p w:rsidR="00F67F8B" w:rsidRPr="00306B84" w:rsidRDefault="00F67F8B" w:rsidP="00486ABB">
      <w:pPr>
        <w:pStyle w:val="TitlePage"/>
        <w:rPr>
          <w:rFonts w:ascii="Calibri" w:hAnsi="Calibri"/>
          <w:i/>
          <w:color w:val="365F91"/>
          <w:sz w:val="28"/>
          <w:szCs w:val="28"/>
        </w:rPr>
      </w:pPr>
      <w:bookmarkStart w:id="0" w:name="_Toc211425479"/>
      <w:r w:rsidRPr="00306B84">
        <w:rPr>
          <w:rFonts w:ascii="Calibri" w:hAnsi="Calibri"/>
          <w:i/>
          <w:color w:val="365F91"/>
          <w:sz w:val="28"/>
          <w:szCs w:val="28"/>
        </w:rPr>
        <w:t>Revision</w:t>
      </w:r>
      <w:r w:rsidR="008352C5">
        <w:rPr>
          <w:rFonts w:ascii="Calibri" w:hAnsi="Calibri"/>
          <w:i/>
          <w:color w:val="365F91"/>
          <w:sz w:val="28"/>
          <w:szCs w:val="28"/>
        </w:rPr>
        <w:t>:</w:t>
      </w:r>
      <w:r w:rsidRPr="00306B84">
        <w:rPr>
          <w:rFonts w:ascii="Calibri" w:hAnsi="Calibri"/>
          <w:i/>
          <w:color w:val="365F91"/>
          <w:sz w:val="28"/>
          <w:szCs w:val="28"/>
        </w:rPr>
        <w:t xml:space="preserve"> </w:t>
      </w:r>
      <w:r w:rsidR="00C00599">
        <w:rPr>
          <w:rFonts w:ascii="Calibri" w:hAnsi="Calibri"/>
          <w:i/>
          <w:color w:val="365F91"/>
          <w:sz w:val="28"/>
          <w:szCs w:val="28"/>
        </w:rPr>
        <w:fldChar w:fldCharType="begin"/>
      </w:r>
      <w:r w:rsidR="007A17CF">
        <w:rPr>
          <w:rFonts w:ascii="Calibri" w:hAnsi="Calibri"/>
          <w:i/>
          <w:color w:val="365F91"/>
          <w:sz w:val="28"/>
          <w:szCs w:val="28"/>
        </w:rPr>
        <w:instrText xml:space="preserve"> DOCPROPERTY  Revision </w:instrText>
      </w:r>
      <w:r w:rsidR="00C00599">
        <w:rPr>
          <w:rFonts w:ascii="Calibri" w:hAnsi="Calibri"/>
          <w:i/>
          <w:color w:val="365F91"/>
          <w:sz w:val="28"/>
          <w:szCs w:val="28"/>
        </w:rPr>
        <w:fldChar w:fldCharType="separate"/>
      </w:r>
      <w:r w:rsidR="002122EF">
        <w:rPr>
          <w:rFonts w:ascii="Calibri" w:hAnsi="Calibri"/>
          <w:i/>
          <w:color w:val="365F91"/>
          <w:sz w:val="28"/>
          <w:szCs w:val="28"/>
        </w:rPr>
        <w:t>0.0</w:t>
      </w:r>
      <w:r w:rsidR="00C00599">
        <w:rPr>
          <w:rFonts w:ascii="Calibri" w:hAnsi="Calibri"/>
          <w:i/>
          <w:color w:val="365F91"/>
          <w:sz w:val="28"/>
          <w:szCs w:val="28"/>
        </w:rPr>
        <w:fldChar w:fldCharType="end"/>
      </w:r>
      <w:r w:rsidR="008A439B">
        <w:rPr>
          <w:rFonts w:ascii="Calibri" w:hAnsi="Calibri"/>
          <w:i/>
          <w:color w:val="365F91"/>
          <w:sz w:val="28"/>
          <w:szCs w:val="28"/>
        </w:rPr>
        <w:softHyphen/>
      </w:r>
    </w:p>
    <w:bookmarkEnd w:id="0"/>
    <w:p w:rsidR="00000420" w:rsidRDefault="00C511CD" w:rsidP="00486ABB">
      <w:pPr>
        <w:pStyle w:val="TitlePage"/>
        <w:rPr>
          <w:rFonts w:ascii="Calibri" w:hAnsi="Calibri"/>
          <w:i/>
          <w:color w:val="365F91"/>
          <w:sz w:val="28"/>
          <w:szCs w:val="28"/>
        </w:rPr>
      </w:pPr>
      <w:r>
        <w:rPr>
          <w:rFonts w:ascii="Calibri" w:hAnsi="Calibri"/>
          <w:i/>
          <w:color w:val="365F91"/>
          <w:sz w:val="28"/>
          <w:szCs w:val="28"/>
        </w:rPr>
        <w:t xml:space="preserve">Document </w:t>
      </w:r>
      <w:r w:rsidR="008352C5">
        <w:rPr>
          <w:rFonts w:ascii="Calibri" w:hAnsi="Calibri"/>
          <w:i/>
          <w:color w:val="365F91"/>
          <w:sz w:val="28"/>
          <w:szCs w:val="28"/>
        </w:rPr>
        <w:t xml:space="preserve">Release Date: </w:t>
      </w:r>
      <w:r w:rsidR="0031767E">
        <w:fldChar w:fldCharType="begin"/>
      </w:r>
      <w:r w:rsidR="0031767E">
        <w:instrText xml:space="preserve"> DOCPROPERTY  "Date completed"  \* MERGEFORMAT </w:instrText>
      </w:r>
      <w:r w:rsidR="0031767E">
        <w:fldChar w:fldCharType="separate"/>
      </w:r>
      <w:r w:rsidR="006D2A3C">
        <w:rPr>
          <w:rFonts w:ascii="Calibri" w:hAnsi="Calibri"/>
          <w:i/>
          <w:color w:val="365F91"/>
          <w:sz w:val="28"/>
          <w:szCs w:val="28"/>
        </w:rPr>
        <w:t>1</w:t>
      </w:r>
      <w:r w:rsidR="002122EF" w:rsidRPr="002122EF">
        <w:rPr>
          <w:rFonts w:ascii="Calibri" w:hAnsi="Calibri"/>
          <w:i/>
          <w:color w:val="365F91"/>
          <w:sz w:val="28"/>
          <w:szCs w:val="28"/>
        </w:rPr>
        <w:t>/</w:t>
      </w:r>
      <w:r w:rsidR="006D2A3C">
        <w:rPr>
          <w:rFonts w:ascii="Calibri" w:hAnsi="Calibri"/>
          <w:i/>
          <w:color w:val="365F91"/>
          <w:sz w:val="28"/>
          <w:szCs w:val="28"/>
        </w:rPr>
        <w:t>01</w:t>
      </w:r>
      <w:r w:rsidR="002122EF" w:rsidRPr="002122EF">
        <w:rPr>
          <w:rFonts w:ascii="Calibri" w:hAnsi="Calibri"/>
          <w:i/>
          <w:color w:val="365F91"/>
          <w:sz w:val="28"/>
          <w:szCs w:val="28"/>
        </w:rPr>
        <w:t>/201</w:t>
      </w:r>
      <w:r w:rsidR="0031767E">
        <w:rPr>
          <w:rFonts w:ascii="Calibri" w:hAnsi="Calibri"/>
          <w:i/>
          <w:color w:val="365F91"/>
          <w:sz w:val="28"/>
          <w:szCs w:val="28"/>
        </w:rPr>
        <w:fldChar w:fldCharType="end"/>
      </w:r>
      <w:r w:rsidR="006D2A3C">
        <w:rPr>
          <w:rFonts w:ascii="Calibri" w:hAnsi="Calibri"/>
          <w:i/>
          <w:color w:val="365F91"/>
          <w:sz w:val="28"/>
          <w:szCs w:val="28"/>
        </w:rPr>
        <w:t>7</w:t>
      </w:r>
    </w:p>
    <w:p w:rsidR="00C511CD" w:rsidRDefault="00C511CD" w:rsidP="00486ABB">
      <w:pPr>
        <w:pStyle w:val="TitlePage"/>
        <w:rPr>
          <w:rFonts w:ascii="Calibri" w:hAnsi="Calibri"/>
          <w:i/>
          <w:color w:val="365F91"/>
          <w:sz w:val="28"/>
          <w:szCs w:val="28"/>
        </w:rPr>
      </w:pPr>
      <w:r>
        <w:rPr>
          <w:rFonts w:ascii="Calibri" w:hAnsi="Calibri"/>
          <w:i/>
          <w:color w:val="365F91"/>
          <w:sz w:val="28"/>
          <w:szCs w:val="28"/>
        </w:rPr>
        <w:t>Feature Integration Date: 1/01/2017</w:t>
      </w:r>
    </w:p>
    <w:p w:rsidR="00000420" w:rsidRDefault="008352C5" w:rsidP="00486ABB">
      <w:pPr>
        <w:pStyle w:val="TitlePage"/>
        <w:rPr>
          <w:rFonts w:ascii="Calibri" w:hAnsi="Calibri"/>
          <w:i/>
          <w:noProof/>
          <w:color w:val="365F91"/>
          <w:sz w:val="28"/>
          <w:szCs w:val="28"/>
        </w:rPr>
      </w:pPr>
      <w:r>
        <w:rPr>
          <w:rFonts w:ascii="Calibri" w:hAnsi="Calibri"/>
          <w:i/>
          <w:color w:val="365F91"/>
          <w:sz w:val="28"/>
          <w:szCs w:val="28"/>
        </w:rPr>
        <w:t xml:space="preserve">Document Owner: </w:t>
      </w:r>
      <w:r w:rsidR="0031767E">
        <w:fldChar w:fldCharType="begin"/>
      </w:r>
      <w:r w:rsidR="0031767E">
        <w:instrText xml:space="preserve"> AUTHOR   \* MERGEFORMAT </w:instrText>
      </w:r>
      <w:r w:rsidR="0031767E">
        <w:fldChar w:fldCharType="separate"/>
      </w:r>
      <w:r w:rsidR="006D2A3C">
        <w:rPr>
          <w:rFonts w:ascii="Calibri" w:hAnsi="Calibri"/>
          <w:i/>
          <w:noProof/>
          <w:color w:val="365F91"/>
          <w:sz w:val="28"/>
          <w:szCs w:val="28"/>
        </w:rPr>
        <w:t>Joseph Tarango</w:t>
      </w:r>
      <w:r w:rsidR="0031767E">
        <w:rPr>
          <w:rFonts w:ascii="Calibri" w:hAnsi="Calibri"/>
          <w:i/>
          <w:noProof/>
          <w:color w:val="365F91"/>
          <w:sz w:val="28"/>
          <w:szCs w:val="28"/>
        </w:rPr>
        <w:fldChar w:fldCharType="end"/>
      </w:r>
    </w:p>
    <w:p w:rsidR="00AE5CAD" w:rsidRDefault="00AE5CAD" w:rsidP="00AE5CAD">
      <w:pPr>
        <w:pStyle w:val="TitlePage"/>
      </w:pPr>
      <w:r>
        <w:rPr>
          <w:rFonts w:ascii="Calibri" w:hAnsi="Calibri"/>
          <w:i/>
          <w:color w:val="365F91"/>
          <w:sz w:val="28"/>
          <w:szCs w:val="28"/>
        </w:rPr>
        <w:t xml:space="preserve">Architecture Owner: </w:t>
      </w:r>
      <w:r w:rsidR="0031767E">
        <w:fldChar w:fldCharType="begin"/>
      </w:r>
      <w:r w:rsidR="0031767E">
        <w:instrText xml:space="preserve"> AUTHOR   \* MERGEFORMAT </w:instrText>
      </w:r>
      <w:r w:rsidR="0031767E">
        <w:fldChar w:fldCharType="separate"/>
      </w:r>
      <w:r>
        <w:rPr>
          <w:rFonts w:ascii="Calibri" w:hAnsi="Calibri"/>
          <w:i/>
          <w:noProof/>
          <w:color w:val="365F91"/>
          <w:sz w:val="28"/>
          <w:szCs w:val="28"/>
        </w:rPr>
        <w:t>Joseph Tarango</w:t>
      </w:r>
      <w:r w:rsidR="0031767E">
        <w:rPr>
          <w:rFonts w:ascii="Calibri" w:hAnsi="Calibri"/>
          <w:i/>
          <w:noProof/>
          <w:color w:val="365F91"/>
          <w:sz w:val="28"/>
          <w:szCs w:val="28"/>
        </w:rPr>
        <w:fldChar w:fldCharType="end"/>
      </w:r>
    </w:p>
    <w:p w:rsidR="00AE5CAD" w:rsidRDefault="00AE5CAD" w:rsidP="00AE5CAD">
      <w:pPr>
        <w:pStyle w:val="TitlePage"/>
        <w:rPr>
          <w:rFonts w:ascii="Calibri" w:hAnsi="Calibri"/>
          <w:i/>
          <w:noProof/>
          <w:color w:val="365F91"/>
          <w:sz w:val="28"/>
          <w:szCs w:val="28"/>
        </w:rPr>
      </w:pPr>
      <w:r>
        <w:rPr>
          <w:rFonts w:ascii="Calibri" w:hAnsi="Calibri"/>
          <w:i/>
          <w:color w:val="365F91"/>
          <w:sz w:val="28"/>
          <w:szCs w:val="28"/>
        </w:rPr>
        <w:t xml:space="preserve">Development Owner: </w:t>
      </w:r>
      <w:r w:rsidR="0031767E">
        <w:fldChar w:fldCharType="begin"/>
      </w:r>
      <w:r w:rsidR="0031767E">
        <w:instrText xml:space="preserve"> AUTHOR   \* MERGEFORMAT </w:instrText>
      </w:r>
      <w:r w:rsidR="0031767E">
        <w:fldChar w:fldCharType="separate"/>
      </w:r>
      <w:r>
        <w:rPr>
          <w:rFonts w:ascii="Calibri" w:hAnsi="Calibri"/>
          <w:i/>
          <w:noProof/>
          <w:color w:val="365F91"/>
          <w:sz w:val="28"/>
          <w:szCs w:val="28"/>
        </w:rPr>
        <w:t>Joseph Tarango</w:t>
      </w:r>
      <w:r w:rsidR="0031767E">
        <w:rPr>
          <w:rFonts w:ascii="Calibri" w:hAnsi="Calibri"/>
          <w:i/>
          <w:noProof/>
          <w:color w:val="365F91"/>
          <w:sz w:val="28"/>
          <w:szCs w:val="28"/>
        </w:rPr>
        <w:fldChar w:fldCharType="end"/>
      </w:r>
    </w:p>
    <w:p w:rsidR="00AE5CAD" w:rsidRDefault="00AE5CAD" w:rsidP="00AE5CAD">
      <w:pPr>
        <w:pStyle w:val="TitlePage"/>
      </w:pPr>
      <w:r>
        <w:rPr>
          <w:rFonts w:ascii="Calibri" w:hAnsi="Calibri"/>
          <w:i/>
          <w:color w:val="365F91"/>
          <w:sz w:val="28"/>
          <w:szCs w:val="28"/>
        </w:rPr>
        <w:t xml:space="preserve">Validation Owner: </w:t>
      </w:r>
      <w:r w:rsidR="0031767E">
        <w:fldChar w:fldCharType="begin"/>
      </w:r>
      <w:r w:rsidR="0031767E">
        <w:instrText xml:space="preserve"> AUTHOR   \* MERGEFORMAT </w:instrText>
      </w:r>
      <w:r w:rsidR="0031767E">
        <w:fldChar w:fldCharType="separate"/>
      </w:r>
      <w:r>
        <w:rPr>
          <w:rFonts w:ascii="Calibri" w:hAnsi="Calibri"/>
          <w:i/>
          <w:noProof/>
          <w:color w:val="365F91"/>
          <w:sz w:val="28"/>
          <w:szCs w:val="28"/>
        </w:rPr>
        <w:t>Joseph Tarango</w:t>
      </w:r>
      <w:r w:rsidR="0031767E">
        <w:rPr>
          <w:rFonts w:ascii="Calibri" w:hAnsi="Calibri"/>
          <w:i/>
          <w:noProof/>
          <w:color w:val="365F91"/>
          <w:sz w:val="28"/>
          <w:szCs w:val="28"/>
        </w:rPr>
        <w:fldChar w:fldCharType="end"/>
      </w:r>
    </w:p>
    <w:p w:rsidR="00AE5CAD" w:rsidRDefault="00AE5CAD" w:rsidP="00AE5CAD">
      <w:pPr>
        <w:pStyle w:val="TitlePage"/>
      </w:pPr>
    </w:p>
    <w:p w:rsidR="00F27E8E" w:rsidRPr="005F7F2B" w:rsidRDefault="00F27E8E" w:rsidP="00486ABB">
      <w:pPr>
        <w:pStyle w:val="TitlePage"/>
        <w:rPr>
          <w:u w:val="single"/>
        </w:rPr>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000420" w:rsidRDefault="00000420" w:rsidP="00486ABB">
      <w:pPr>
        <w:pStyle w:val="TitlePage"/>
      </w:pPr>
    </w:p>
    <w:p w:rsidR="00000420" w:rsidRDefault="00000420" w:rsidP="00486ABB">
      <w:pPr>
        <w:pStyle w:val="TitlePage"/>
      </w:pPr>
    </w:p>
    <w:p w:rsidR="00000420" w:rsidRDefault="00000420" w:rsidP="00486ABB">
      <w:pPr>
        <w:pStyle w:val="TitlePage"/>
      </w:pPr>
    </w:p>
    <w:p w:rsidR="00000420" w:rsidRPr="00E1152C" w:rsidRDefault="00C00599" w:rsidP="00F27E8E">
      <w:pPr>
        <w:pStyle w:val="TitlePage"/>
        <w:jc w:val="center"/>
        <w:rPr>
          <w:rFonts w:ascii="Calibri" w:hAnsi="Calibri"/>
          <w:b/>
          <w:color w:val="FF0000"/>
          <w:sz w:val="52"/>
          <w:szCs w:val="52"/>
        </w:rPr>
      </w:pPr>
      <w:r w:rsidRPr="00E1152C">
        <w:rPr>
          <w:rFonts w:ascii="Calibri" w:hAnsi="Calibri"/>
          <w:b/>
          <w:color w:val="FF0000"/>
          <w:sz w:val="52"/>
          <w:szCs w:val="52"/>
        </w:rPr>
        <w:fldChar w:fldCharType="begin"/>
      </w:r>
      <w:r w:rsidR="00147135" w:rsidRPr="00E1152C">
        <w:rPr>
          <w:rFonts w:ascii="Calibri" w:hAnsi="Calibri"/>
          <w:b/>
          <w:color w:val="FF0000"/>
          <w:sz w:val="52"/>
          <w:szCs w:val="52"/>
        </w:rPr>
        <w:instrText xml:space="preserve"> DOCPROPERTY  </w:instrText>
      </w:r>
      <w:r w:rsidR="00C36F77" w:rsidRPr="00E1152C">
        <w:rPr>
          <w:rFonts w:ascii="Calibri" w:hAnsi="Calibri"/>
          <w:b/>
          <w:color w:val="FF0000"/>
          <w:sz w:val="52"/>
          <w:szCs w:val="52"/>
        </w:rPr>
        <w:instrText xml:space="preserve">Security </w:instrText>
      </w:r>
      <w:r w:rsidRPr="00E1152C">
        <w:rPr>
          <w:rFonts w:ascii="Calibri" w:hAnsi="Calibri"/>
          <w:b/>
          <w:color w:val="FF0000"/>
          <w:sz w:val="52"/>
          <w:szCs w:val="52"/>
        </w:rPr>
        <w:fldChar w:fldCharType="separate"/>
      </w:r>
      <w:r w:rsidR="00DB66FE">
        <w:rPr>
          <w:rFonts w:ascii="Calibri" w:hAnsi="Calibri"/>
          <w:b/>
          <w:color w:val="FF0000"/>
          <w:sz w:val="52"/>
          <w:szCs w:val="52"/>
        </w:rPr>
        <w:t>Intel Confidential</w:t>
      </w:r>
      <w:r w:rsidRPr="00E1152C">
        <w:rPr>
          <w:rFonts w:ascii="Calibri" w:hAnsi="Calibri"/>
          <w:b/>
          <w:color w:val="FF0000"/>
          <w:sz w:val="52"/>
          <w:szCs w:val="52"/>
        </w:rPr>
        <w:fldChar w:fldCharType="end"/>
      </w:r>
      <w:r w:rsidR="005A288E">
        <w:rPr>
          <w:rFonts w:ascii="Calibri" w:hAnsi="Calibri"/>
          <w:b/>
          <w:color w:val="FF0000"/>
          <w:sz w:val="52"/>
          <w:szCs w:val="52"/>
        </w:rPr>
        <w:t xml:space="preserve"> or </w:t>
      </w:r>
      <w:r w:rsidR="006D2A3C">
        <w:rPr>
          <w:rFonts w:ascii="Calibri" w:hAnsi="Calibri"/>
          <w:b/>
          <w:color w:val="FF0000"/>
          <w:sz w:val="52"/>
          <w:szCs w:val="52"/>
        </w:rPr>
        <w:t>Secret</w:t>
      </w:r>
    </w:p>
    <w:p w:rsidR="00CA36D0" w:rsidRDefault="00CA36D0" w:rsidP="00486ABB">
      <w:pPr>
        <w:pStyle w:val="TitlePage"/>
      </w:pPr>
    </w:p>
    <w:p w:rsidR="00CA36D0" w:rsidRDefault="00CA36D0" w:rsidP="00486ABB">
      <w:pPr>
        <w:pStyle w:val="TitlePage"/>
      </w:pPr>
    </w:p>
    <w:p w:rsidR="00F27E8E" w:rsidRDefault="00F27E8E" w:rsidP="00486ABB">
      <w:pPr>
        <w:pStyle w:val="TitlePage"/>
      </w:pPr>
    </w:p>
    <w:p w:rsidR="00F26F45" w:rsidRDefault="00F26F45" w:rsidP="00486ABB">
      <w:pPr>
        <w:pStyle w:val="TitlePage"/>
      </w:pPr>
    </w:p>
    <w:p w:rsidR="00F26F45" w:rsidRDefault="00F26F45" w:rsidP="00486ABB">
      <w:pPr>
        <w:pStyle w:val="TitlePage"/>
      </w:pPr>
    </w:p>
    <w:p w:rsidR="00F26F45" w:rsidRDefault="00F26F45"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F27E8E" w:rsidRDefault="00F27E8E" w:rsidP="00486ABB">
      <w:pPr>
        <w:pStyle w:val="TitlePage"/>
      </w:pPr>
    </w:p>
    <w:p w:rsidR="00EA4B53" w:rsidRDefault="00EA4B53" w:rsidP="00486ABB">
      <w:pPr>
        <w:pStyle w:val="TitlePage"/>
      </w:pPr>
    </w:p>
    <w:p w:rsidR="004A172B" w:rsidRDefault="004A172B" w:rsidP="00486ABB">
      <w:pPr>
        <w:pStyle w:val="TitlePage"/>
      </w:pPr>
    </w:p>
    <w:p w:rsidR="004A172B" w:rsidRDefault="004A172B" w:rsidP="00486ABB">
      <w:pPr>
        <w:pStyle w:val="TitlePage"/>
      </w:pPr>
    </w:p>
    <w:p w:rsidR="004A172B" w:rsidRDefault="004A172B" w:rsidP="00486ABB">
      <w:pPr>
        <w:pStyle w:val="TitlePage"/>
      </w:pPr>
    </w:p>
    <w:p w:rsidR="004A172B" w:rsidRDefault="004A172B" w:rsidP="00486ABB">
      <w:pPr>
        <w:pStyle w:val="TitlePage"/>
      </w:pPr>
    </w:p>
    <w:p w:rsidR="004A172B" w:rsidRDefault="004A172B" w:rsidP="00486ABB">
      <w:pPr>
        <w:pStyle w:val="TitlePage"/>
      </w:pPr>
    </w:p>
    <w:p w:rsidR="004A172B" w:rsidRDefault="004A172B" w:rsidP="00486ABB">
      <w:pPr>
        <w:pStyle w:val="TitlePage"/>
      </w:pPr>
    </w:p>
    <w:p w:rsidR="004A172B" w:rsidRDefault="004A172B" w:rsidP="00486ABB">
      <w:pPr>
        <w:pStyle w:val="TitlePage"/>
      </w:pPr>
    </w:p>
    <w:p w:rsidR="004A172B" w:rsidRDefault="004A172B" w:rsidP="00486ABB">
      <w:pPr>
        <w:pStyle w:val="TitlePage"/>
      </w:pPr>
    </w:p>
    <w:p w:rsidR="00B0729A" w:rsidRDefault="00B0729A" w:rsidP="00486ABB">
      <w:pPr>
        <w:pStyle w:val="TitlePage"/>
      </w:pPr>
    </w:p>
    <w:bookmarkStart w:id="1" w:name="_Toc303081266" w:displacedByCustomXml="next"/>
    <w:bookmarkStart w:id="2" w:name="_Toc230686328" w:displacedByCustomXml="next"/>
    <w:bookmarkStart w:id="3" w:name="_Toc219713887" w:displacedByCustomXml="next"/>
    <w:bookmarkStart w:id="4" w:name="_Toc219712156" w:displacedByCustomXml="next"/>
    <w:bookmarkStart w:id="5" w:name="_Toc219701067" w:displacedByCustomXml="next"/>
    <w:sdt>
      <w:sdtPr>
        <w:id w:val="-585455814"/>
        <w:docPartObj>
          <w:docPartGallery w:val="Table of Contents"/>
          <w:docPartUnique/>
        </w:docPartObj>
      </w:sdtPr>
      <w:sdtEndPr>
        <w:rPr>
          <w:b/>
          <w:bCs/>
          <w:noProof/>
        </w:rPr>
      </w:sdtEndPr>
      <w:sdtContent>
        <w:p w:rsidR="004A172B" w:rsidRDefault="004A172B">
          <w:pPr>
            <w:pStyle w:val="TOCHeading"/>
          </w:pPr>
          <w:r>
            <w:t>Contents</w:t>
          </w:r>
        </w:p>
        <w:p w:rsidR="00B2772A" w:rsidRDefault="004A172B">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468097704" w:history="1">
            <w:r w:rsidR="00B2772A" w:rsidRPr="00163E1F">
              <w:rPr>
                <w:rStyle w:val="Hyperlink"/>
                <w:noProof/>
              </w:rPr>
              <w:t>Revision History</w:t>
            </w:r>
            <w:r w:rsidR="00B2772A">
              <w:rPr>
                <w:noProof/>
                <w:webHidden/>
              </w:rPr>
              <w:tab/>
            </w:r>
            <w:r w:rsidR="00B2772A">
              <w:rPr>
                <w:noProof/>
                <w:webHidden/>
              </w:rPr>
              <w:fldChar w:fldCharType="begin"/>
            </w:r>
            <w:r w:rsidR="00B2772A">
              <w:rPr>
                <w:noProof/>
                <w:webHidden/>
              </w:rPr>
              <w:instrText xml:space="preserve"> PAGEREF _Toc468097704 \h </w:instrText>
            </w:r>
            <w:r w:rsidR="00B2772A">
              <w:rPr>
                <w:noProof/>
                <w:webHidden/>
              </w:rPr>
            </w:r>
            <w:r w:rsidR="00B2772A">
              <w:rPr>
                <w:noProof/>
                <w:webHidden/>
              </w:rPr>
              <w:fldChar w:fldCharType="separate"/>
            </w:r>
            <w:r w:rsidR="00BF2B7B">
              <w:rPr>
                <w:noProof/>
                <w:webHidden/>
              </w:rPr>
              <w:t>4</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05" w:history="1">
            <w:r w:rsidR="00B2772A" w:rsidRPr="00163E1F">
              <w:rPr>
                <w:rStyle w:val="Hyperlink"/>
                <w:noProof/>
              </w:rPr>
              <w:t>1.</w:t>
            </w:r>
            <w:r w:rsidR="00B2772A">
              <w:rPr>
                <w:rFonts w:asciiTheme="minorHAnsi" w:eastAsiaTheme="minorEastAsia" w:hAnsiTheme="minorHAnsi" w:cstheme="minorBidi"/>
                <w:noProof/>
                <w:lang w:bidi="ar-SA"/>
              </w:rPr>
              <w:tab/>
            </w:r>
            <w:r w:rsidR="00B2772A" w:rsidRPr="00163E1F">
              <w:rPr>
                <w:rStyle w:val="Hyperlink"/>
                <w:noProof/>
              </w:rPr>
              <w:t>Abstract</w:t>
            </w:r>
            <w:r w:rsidR="00B2772A">
              <w:rPr>
                <w:noProof/>
                <w:webHidden/>
              </w:rPr>
              <w:tab/>
            </w:r>
            <w:r w:rsidR="00B2772A">
              <w:rPr>
                <w:noProof/>
                <w:webHidden/>
              </w:rPr>
              <w:fldChar w:fldCharType="begin"/>
            </w:r>
            <w:r w:rsidR="00B2772A">
              <w:rPr>
                <w:noProof/>
                <w:webHidden/>
              </w:rPr>
              <w:instrText xml:space="preserve"> PAGEREF _Toc468097705 \h </w:instrText>
            </w:r>
            <w:r w:rsidR="00B2772A">
              <w:rPr>
                <w:noProof/>
                <w:webHidden/>
              </w:rPr>
            </w:r>
            <w:r w:rsidR="00B2772A">
              <w:rPr>
                <w:noProof/>
                <w:webHidden/>
              </w:rPr>
              <w:fldChar w:fldCharType="separate"/>
            </w:r>
            <w:r w:rsidR="00BF2B7B">
              <w:rPr>
                <w:noProof/>
                <w:webHidden/>
              </w:rPr>
              <w:t>5</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06" w:history="1">
            <w:r w:rsidR="00B2772A" w:rsidRPr="00163E1F">
              <w:rPr>
                <w:rStyle w:val="Hyperlink"/>
                <w:noProof/>
              </w:rPr>
              <w:t>2.</w:t>
            </w:r>
            <w:r w:rsidR="00B2772A">
              <w:rPr>
                <w:rFonts w:asciiTheme="minorHAnsi" w:eastAsiaTheme="minorEastAsia" w:hAnsiTheme="minorHAnsi" w:cstheme="minorBidi"/>
                <w:noProof/>
                <w:lang w:bidi="ar-SA"/>
              </w:rPr>
              <w:tab/>
            </w:r>
            <w:r w:rsidR="00B2772A" w:rsidRPr="00163E1F">
              <w:rPr>
                <w:rStyle w:val="Hyperlink"/>
                <w:noProof/>
              </w:rPr>
              <w:t>Keywords</w:t>
            </w:r>
            <w:r w:rsidR="00B2772A">
              <w:rPr>
                <w:noProof/>
                <w:webHidden/>
              </w:rPr>
              <w:tab/>
            </w:r>
            <w:r w:rsidR="00B2772A">
              <w:rPr>
                <w:noProof/>
                <w:webHidden/>
              </w:rPr>
              <w:fldChar w:fldCharType="begin"/>
            </w:r>
            <w:r w:rsidR="00B2772A">
              <w:rPr>
                <w:noProof/>
                <w:webHidden/>
              </w:rPr>
              <w:instrText xml:space="preserve"> PAGEREF _Toc468097706 \h </w:instrText>
            </w:r>
            <w:r w:rsidR="00B2772A">
              <w:rPr>
                <w:noProof/>
                <w:webHidden/>
              </w:rPr>
            </w:r>
            <w:r w:rsidR="00B2772A">
              <w:rPr>
                <w:noProof/>
                <w:webHidden/>
              </w:rPr>
              <w:fldChar w:fldCharType="separate"/>
            </w:r>
            <w:r w:rsidR="00BF2B7B">
              <w:rPr>
                <w:noProof/>
                <w:webHidden/>
              </w:rPr>
              <w:t>6</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07" w:history="1">
            <w:r w:rsidR="00B2772A" w:rsidRPr="00163E1F">
              <w:rPr>
                <w:rStyle w:val="Hyperlink"/>
                <w:noProof/>
              </w:rPr>
              <w:t>3.</w:t>
            </w:r>
            <w:r w:rsidR="00B2772A">
              <w:rPr>
                <w:rFonts w:asciiTheme="minorHAnsi" w:eastAsiaTheme="minorEastAsia" w:hAnsiTheme="minorHAnsi" w:cstheme="minorBidi"/>
                <w:noProof/>
                <w:lang w:bidi="ar-SA"/>
              </w:rPr>
              <w:tab/>
            </w:r>
            <w:r w:rsidR="00B2772A" w:rsidRPr="00163E1F">
              <w:rPr>
                <w:rStyle w:val="Hyperlink"/>
                <w:noProof/>
              </w:rPr>
              <w:t>Introduction</w:t>
            </w:r>
            <w:r w:rsidR="00B2772A">
              <w:rPr>
                <w:noProof/>
                <w:webHidden/>
              </w:rPr>
              <w:tab/>
            </w:r>
            <w:r w:rsidR="00B2772A">
              <w:rPr>
                <w:noProof/>
                <w:webHidden/>
              </w:rPr>
              <w:fldChar w:fldCharType="begin"/>
            </w:r>
            <w:r w:rsidR="00B2772A">
              <w:rPr>
                <w:noProof/>
                <w:webHidden/>
              </w:rPr>
              <w:instrText xml:space="preserve"> PAGEREF _Toc468097707 \h </w:instrText>
            </w:r>
            <w:r w:rsidR="00B2772A">
              <w:rPr>
                <w:noProof/>
                <w:webHidden/>
              </w:rPr>
            </w:r>
            <w:r w:rsidR="00B2772A">
              <w:rPr>
                <w:noProof/>
                <w:webHidden/>
              </w:rPr>
              <w:fldChar w:fldCharType="separate"/>
            </w:r>
            <w:r w:rsidR="00BF2B7B">
              <w:rPr>
                <w:noProof/>
                <w:webHidden/>
              </w:rPr>
              <w:t>7</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08" w:history="1">
            <w:r w:rsidR="00B2772A" w:rsidRPr="00163E1F">
              <w:rPr>
                <w:rStyle w:val="Hyperlink"/>
                <w:noProof/>
              </w:rPr>
              <w:t>3.1</w:t>
            </w:r>
            <w:r w:rsidR="00B2772A">
              <w:rPr>
                <w:rFonts w:asciiTheme="minorHAnsi" w:eastAsiaTheme="minorEastAsia" w:hAnsiTheme="minorHAnsi" w:cstheme="minorBidi"/>
                <w:noProof/>
                <w:lang w:bidi="ar-SA"/>
              </w:rPr>
              <w:tab/>
            </w:r>
            <w:r w:rsidR="00B2772A" w:rsidRPr="00163E1F">
              <w:rPr>
                <w:rStyle w:val="Hyperlink"/>
                <w:noProof/>
              </w:rPr>
              <w:t>Abbreviations, Acronyms, and Terminology</w:t>
            </w:r>
            <w:r w:rsidR="00B2772A">
              <w:rPr>
                <w:noProof/>
                <w:webHidden/>
              </w:rPr>
              <w:tab/>
            </w:r>
            <w:r w:rsidR="00B2772A">
              <w:rPr>
                <w:noProof/>
                <w:webHidden/>
              </w:rPr>
              <w:fldChar w:fldCharType="begin"/>
            </w:r>
            <w:r w:rsidR="00B2772A">
              <w:rPr>
                <w:noProof/>
                <w:webHidden/>
              </w:rPr>
              <w:instrText xml:space="preserve"> PAGEREF _Toc468097708 \h </w:instrText>
            </w:r>
            <w:r w:rsidR="00B2772A">
              <w:rPr>
                <w:noProof/>
                <w:webHidden/>
              </w:rPr>
            </w:r>
            <w:r w:rsidR="00B2772A">
              <w:rPr>
                <w:noProof/>
                <w:webHidden/>
              </w:rPr>
              <w:fldChar w:fldCharType="separate"/>
            </w:r>
            <w:r w:rsidR="00BF2B7B">
              <w:rPr>
                <w:noProof/>
                <w:webHidden/>
              </w:rPr>
              <w:t>7</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09" w:history="1">
            <w:r w:rsidR="00B2772A" w:rsidRPr="00163E1F">
              <w:rPr>
                <w:rStyle w:val="Hyperlink"/>
                <w:noProof/>
              </w:rPr>
              <w:t>3.2</w:t>
            </w:r>
            <w:r w:rsidR="00B2772A">
              <w:rPr>
                <w:rFonts w:asciiTheme="minorHAnsi" w:eastAsiaTheme="minorEastAsia" w:hAnsiTheme="minorHAnsi" w:cstheme="minorBidi"/>
                <w:noProof/>
                <w:lang w:bidi="ar-SA"/>
              </w:rPr>
              <w:tab/>
            </w:r>
            <w:r w:rsidR="00B2772A" w:rsidRPr="00163E1F">
              <w:rPr>
                <w:rStyle w:val="Hyperlink"/>
                <w:noProof/>
              </w:rPr>
              <w:t>Purpose, Scope, and Feature Request</w:t>
            </w:r>
            <w:r w:rsidR="00B2772A">
              <w:rPr>
                <w:noProof/>
                <w:webHidden/>
              </w:rPr>
              <w:tab/>
            </w:r>
            <w:r w:rsidR="00B2772A">
              <w:rPr>
                <w:noProof/>
                <w:webHidden/>
              </w:rPr>
              <w:fldChar w:fldCharType="begin"/>
            </w:r>
            <w:r w:rsidR="00B2772A">
              <w:rPr>
                <w:noProof/>
                <w:webHidden/>
              </w:rPr>
              <w:instrText xml:space="preserve"> PAGEREF _Toc468097709 \h </w:instrText>
            </w:r>
            <w:r w:rsidR="00B2772A">
              <w:rPr>
                <w:noProof/>
                <w:webHidden/>
              </w:rPr>
            </w:r>
            <w:r w:rsidR="00B2772A">
              <w:rPr>
                <w:noProof/>
                <w:webHidden/>
              </w:rPr>
              <w:fldChar w:fldCharType="separate"/>
            </w:r>
            <w:r w:rsidR="00BF2B7B">
              <w:rPr>
                <w:noProof/>
                <w:webHidden/>
              </w:rPr>
              <w:t>7</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0" w:history="1">
            <w:r w:rsidR="00B2772A" w:rsidRPr="00163E1F">
              <w:rPr>
                <w:rStyle w:val="Hyperlink"/>
                <w:noProof/>
              </w:rPr>
              <w:t>3.3</w:t>
            </w:r>
            <w:r w:rsidR="00B2772A">
              <w:rPr>
                <w:rFonts w:asciiTheme="minorHAnsi" w:eastAsiaTheme="minorEastAsia" w:hAnsiTheme="minorHAnsi" w:cstheme="minorBidi"/>
                <w:noProof/>
                <w:lang w:bidi="ar-SA"/>
              </w:rPr>
              <w:tab/>
            </w:r>
            <w:r w:rsidR="00B2772A" w:rsidRPr="00163E1F">
              <w:rPr>
                <w:rStyle w:val="Hyperlink"/>
                <w:noProof/>
              </w:rPr>
              <w:t>References and Related Documents</w:t>
            </w:r>
            <w:r w:rsidR="00B2772A">
              <w:rPr>
                <w:noProof/>
                <w:webHidden/>
              </w:rPr>
              <w:tab/>
            </w:r>
            <w:r w:rsidR="00B2772A">
              <w:rPr>
                <w:noProof/>
                <w:webHidden/>
              </w:rPr>
              <w:fldChar w:fldCharType="begin"/>
            </w:r>
            <w:r w:rsidR="00B2772A">
              <w:rPr>
                <w:noProof/>
                <w:webHidden/>
              </w:rPr>
              <w:instrText xml:space="preserve"> PAGEREF _Toc468097710 \h </w:instrText>
            </w:r>
            <w:r w:rsidR="00B2772A">
              <w:rPr>
                <w:noProof/>
                <w:webHidden/>
              </w:rPr>
            </w:r>
            <w:r w:rsidR="00B2772A">
              <w:rPr>
                <w:noProof/>
                <w:webHidden/>
              </w:rPr>
              <w:fldChar w:fldCharType="separate"/>
            </w:r>
            <w:r w:rsidR="00BF2B7B">
              <w:rPr>
                <w:noProof/>
                <w:webHidden/>
              </w:rPr>
              <w:t>7</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1" w:history="1">
            <w:r w:rsidR="00B2772A" w:rsidRPr="00163E1F">
              <w:rPr>
                <w:rStyle w:val="Hyperlink"/>
                <w:noProof/>
              </w:rPr>
              <w:t>3.4</w:t>
            </w:r>
            <w:r w:rsidR="00B2772A">
              <w:rPr>
                <w:rFonts w:asciiTheme="minorHAnsi" w:eastAsiaTheme="minorEastAsia" w:hAnsiTheme="minorHAnsi" w:cstheme="minorBidi"/>
                <w:noProof/>
                <w:lang w:bidi="ar-SA"/>
              </w:rPr>
              <w:tab/>
            </w:r>
            <w:r w:rsidR="00B2772A" w:rsidRPr="00163E1F">
              <w:rPr>
                <w:rStyle w:val="Hyperlink"/>
                <w:noProof/>
              </w:rPr>
              <w:t>Background and Related Work</w:t>
            </w:r>
            <w:r w:rsidR="00B2772A">
              <w:rPr>
                <w:noProof/>
                <w:webHidden/>
              </w:rPr>
              <w:tab/>
            </w:r>
            <w:r w:rsidR="00B2772A">
              <w:rPr>
                <w:noProof/>
                <w:webHidden/>
              </w:rPr>
              <w:fldChar w:fldCharType="begin"/>
            </w:r>
            <w:r w:rsidR="00B2772A">
              <w:rPr>
                <w:noProof/>
                <w:webHidden/>
              </w:rPr>
              <w:instrText xml:space="preserve"> PAGEREF _Toc468097711 \h </w:instrText>
            </w:r>
            <w:r w:rsidR="00B2772A">
              <w:rPr>
                <w:noProof/>
                <w:webHidden/>
              </w:rPr>
            </w:r>
            <w:r w:rsidR="00B2772A">
              <w:rPr>
                <w:noProof/>
                <w:webHidden/>
              </w:rPr>
              <w:fldChar w:fldCharType="separate"/>
            </w:r>
            <w:r w:rsidR="00BF2B7B">
              <w:rPr>
                <w:noProof/>
                <w:webHidden/>
              </w:rPr>
              <w:t>7</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12" w:history="1">
            <w:r w:rsidR="00B2772A" w:rsidRPr="00163E1F">
              <w:rPr>
                <w:rStyle w:val="Hyperlink"/>
                <w:noProof/>
              </w:rPr>
              <w:t>4.</w:t>
            </w:r>
            <w:r w:rsidR="00B2772A">
              <w:rPr>
                <w:rFonts w:asciiTheme="minorHAnsi" w:eastAsiaTheme="minorEastAsia" w:hAnsiTheme="minorHAnsi" w:cstheme="minorBidi"/>
                <w:noProof/>
                <w:lang w:bidi="ar-SA"/>
              </w:rPr>
              <w:tab/>
            </w:r>
            <w:r w:rsidR="00B2772A" w:rsidRPr="00163E1F">
              <w:rPr>
                <w:rStyle w:val="Hyperlink"/>
                <w:noProof/>
              </w:rPr>
              <w:t>Requirements</w:t>
            </w:r>
            <w:r w:rsidR="00B2772A">
              <w:rPr>
                <w:noProof/>
                <w:webHidden/>
              </w:rPr>
              <w:tab/>
            </w:r>
            <w:r w:rsidR="00B2772A">
              <w:rPr>
                <w:noProof/>
                <w:webHidden/>
              </w:rPr>
              <w:fldChar w:fldCharType="begin"/>
            </w:r>
            <w:r w:rsidR="00B2772A">
              <w:rPr>
                <w:noProof/>
                <w:webHidden/>
              </w:rPr>
              <w:instrText xml:space="preserve"> PAGEREF _Toc468097712 \h </w:instrText>
            </w:r>
            <w:r w:rsidR="00B2772A">
              <w:rPr>
                <w:noProof/>
                <w:webHidden/>
              </w:rPr>
            </w:r>
            <w:r w:rsidR="00B2772A">
              <w:rPr>
                <w:noProof/>
                <w:webHidden/>
              </w:rPr>
              <w:fldChar w:fldCharType="separate"/>
            </w:r>
            <w:r w:rsidR="00BF2B7B">
              <w:rPr>
                <w:noProof/>
                <w:webHidden/>
              </w:rPr>
              <w:t>8</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3" w:history="1">
            <w:r w:rsidR="00B2772A" w:rsidRPr="00163E1F">
              <w:rPr>
                <w:rStyle w:val="Hyperlink"/>
                <w:noProof/>
              </w:rPr>
              <w:t>4.1</w:t>
            </w:r>
            <w:r w:rsidR="00B2772A">
              <w:rPr>
                <w:rFonts w:asciiTheme="minorHAnsi" w:eastAsiaTheme="minorEastAsia" w:hAnsiTheme="minorHAnsi" w:cstheme="minorBidi"/>
                <w:noProof/>
                <w:lang w:bidi="ar-SA"/>
              </w:rPr>
              <w:tab/>
            </w:r>
            <w:r w:rsidR="00B2772A" w:rsidRPr="00163E1F">
              <w:rPr>
                <w:rStyle w:val="Hyperlink"/>
                <w:noProof/>
              </w:rPr>
              <w:t>Problem Statement</w:t>
            </w:r>
            <w:r w:rsidR="00B2772A">
              <w:rPr>
                <w:noProof/>
                <w:webHidden/>
              </w:rPr>
              <w:tab/>
            </w:r>
            <w:r w:rsidR="00B2772A">
              <w:rPr>
                <w:noProof/>
                <w:webHidden/>
              </w:rPr>
              <w:fldChar w:fldCharType="begin"/>
            </w:r>
            <w:r w:rsidR="00B2772A">
              <w:rPr>
                <w:noProof/>
                <w:webHidden/>
              </w:rPr>
              <w:instrText xml:space="preserve"> PAGEREF _Toc468097713 \h </w:instrText>
            </w:r>
            <w:r w:rsidR="00B2772A">
              <w:rPr>
                <w:noProof/>
                <w:webHidden/>
              </w:rPr>
            </w:r>
            <w:r w:rsidR="00B2772A">
              <w:rPr>
                <w:noProof/>
                <w:webHidden/>
              </w:rPr>
              <w:fldChar w:fldCharType="separate"/>
            </w:r>
            <w:r w:rsidR="00BF2B7B">
              <w:rPr>
                <w:noProof/>
                <w:webHidden/>
              </w:rPr>
              <w:t>8</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4" w:history="1">
            <w:r w:rsidR="00B2772A" w:rsidRPr="00163E1F">
              <w:rPr>
                <w:rStyle w:val="Hyperlink"/>
                <w:noProof/>
              </w:rPr>
              <w:t>4.2</w:t>
            </w:r>
            <w:r w:rsidR="00B2772A">
              <w:rPr>
                <w:rFonts w:asciiTheme="minorHAnsi" w:eastAsiaTheme="minorEastAsia" w:hAnsiTheme="minorHAnsi" w:cstheme="minorBidi"/>
                <w:noProof/>
                <w:lang w:bidi="ar-SA"/>
              </w:rPr>
              <w:tab/>
            </w:r>
            <w:r w:rsidR="00B2772A" w:rsidRPr="00163E1F">
              <w:rPr>
                <w:rStyle w:val="Hyperlink"/>
                <w:noProof/>
              </w:rPr>
              <w:t>Competitive Analysis</w:t>
            </w:r>
            <w:r w:rsidR="00B2772A">
              <w:rPr>
                <w:noProof/>
                <w:webHidden/>
              </w:rPr>
              <w:tab/>
            </w:r>
            <w:r w:rsidR="00B2772A">
              <w:rPr>
                <w:noProof/>
                <w:webHidden/>
              </w:rPr>
              <w:fldChar w:fldCharType="begin"/>
            </w:r>
            <w:r w:rsidR="00B2772A">
              <w:rPr>
                <w:noProof/>
                <w:webHidden/>
              </w:rPr>
              <w:instrText xml:space="preserve"> PAGEREF _Toc468097714 \h </w:instrText>
            </w:r>
            <w:r w:rsidR="00B2772A">
              <w:rPr>
                <w:noProof/>
                <w:webHidden/>
              </w:rPr>
            </w:r>
            <w:r w:rsidR="00B2772A">
              <w:rPr>
                <w:noProof/>
                <w:webHidden/>
              </w:rPr>
              <w:fldChar w:fldCharType="separate"/>
            </w:r>
            <w:r w:rsidR="00BF2B7B">
              <w:rPr>
                <w:noProof/>
                <w:webHidden/>
              </w:rPr>
              <w:t>8</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5" w:history="1">
            <w:r w:rsidR="00B2772A" w:rsidRPr="00163E1F">
              <w:rPr>
                <w:rStyle w:val="Hyperlink"/>
                <w:noProof/>
              </w:rPr>
              <w:t>4.3</w:t>
            </w:r>
            <w:r w:rsidR="00B2772A">
              <w:rPr>
                <w:rFonts w:asciiTheme="minorHAnsi" w:eastAsiaTheme="minorEastAsia" w:hAnsiTheme="minorHAnsi" w:cstheme="minorBidi"/>
                <w:noProof/>
                <w:lang w:bidi="ar-SA"/>
              </w:rPr>
              <w:tab/>
            </w:r>
            <w:r w:rsidR="00B2772A" w:rsidRPr="00163E1F">
              <w:rPr>
                <w:rStyle w:val="Hyperlink"/>
                <w:noProof/>
              </w:rPr>
              <w:t>Entry Criteria</w:t>
            </w:r>
            <w:r w:rsidR="00B2772A">
              <w:rPr>
                <w:noProof/>
                <w:webHidden/>
              </w:rPr>
              <w:tab/>
            </w:r>
            <w:r w:rsidR="00B2772A">
              <w:rPr>
                <w:noProof/>
                <w:webHidden/>
              </w:rPr>
              <w:fldChar w:fldCharType="begin"/>
            </w:r>
            <w:r w:rsidR="00B2772A">
              <w:rPr>
                <w:noProof/>
                <w:webHidden/>
              </w:rPr>
              <w:instrText xml:space="preserve"> PAGEREF _Toc468097715 \h </w:instrText>
            </w:r>
            <w:r w:rsidR="00B2772A">
              <w:rPr>
                <w:noProof/>
                <w:webHidden/>
              </w:rPr>
            </w:r>
            <w:r w:rsidR="00B2772A">
              <w:rPr>
                <w:noProof/>
                <w:webHidden/>
              </w:rPr>
              <w:fldChar w:fldCharType="separate"/>
            </w:r>
            <w:r w:rsidR="00BF2B7B">
              <w:rPr>
                <w:noProof/>
                <w:webHidden/>
              </w:rPr>
              <w:t>8</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6" w:history="1">
            <w:r w:rsidR="00B2772A" w:rsidRPr="00163E1F">
              <w:rPr>
                <w:rStyle w:val="Hyperlink"/>
                <w:noProof/>
              </w:rPr>
              <w:t>4.4</w:t>
            </w:r>
            <w:r w:rsidR="00B2772A">
              <w:rPr>
                <w:rFonts w:asciiTheme="minorHAnsi" w:eastAsiaTheme="minorEastAsia" w:hAnsiTheme="minorHAnsi" w:cstheme="minorBidi"/>
                <w:noProof/>
                <w:lang w:bidi="ar-SA"/>
              </w:rPr>
              <w:tab/>
            </w:r>
            <w:r w:rsidR="00B2772A" w:rsidRPr="00163E1F">
              <w:rPr>
                <w:rStyle w:val="Hyperlink"/>
                <w:noProof/>
              </w:rPr>
              <w:t>Solution Space</w:t>
            </w:r>
            <w:r w:rsidR="00B2772A">
              <w:rPr>
                <w:noProof/>
                <w:webHidden/>
              </w:rPr>
              <w:tab/>
            </w:r>
            <w:r w:rsidR="00B2772A">
              <w:rPr>
                <w:noProof/>
                <w:webHidden/>
              </w:rPr>
              <w:fldChar w:fldCharType="begin"/>
            </w:r>
            <w:r w:rsidR="00B2772A">
              <w:rPr>
                <w:noProof/>
                <w:webHidden/>
              </w:rPr>
              <w:instrText xml:space="preserve"> PAGEREF _Toc468097716 \h </w:instrText>
            </w:r>
            <w:r w:rsidR="00B2772A">
              <w:rPr>
                <w:noProof/>
                <w:webHidden/>
              </w:rPr>
            </w:r>
            <w:r w:rsidR="00B2772A">
              <w:rPr>
                <w:noProof/>
                <w:webHidden/>
              </w:rPr>
              <w:fldChar w:fldCharType="separate"/>
            </w:r>
            <w:r w:rsidR="00BF2B7B">
              <w:rPr>
                <w:noProof/>
                <w:webHidden/>
              </w:rPr>
              <w:t>8</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17" w:history="1">
            <w:r w:rsidR="00B2772A" w:rsidRPr="00163E1F">
              <w:rPr>
                <w:rStyle w:val="Hyperlink"/>
                <w:noProof/>
              </w:rPr>
              <w:t>5.</w:t>
            </w:r>
            <w:r w:rsidR="00B2772A">
              <w:rPr>
                <w:rFonts w:asciiTheme="minorHAnsi" w:eastAsiaTheme="minorEastAsia" w:hAnsiTheme="minorHAnsi" w:cstheme="minorBidi"/>
                <w:noProof/>
                <w:lang w:bidi="ar-SA"/>
              </w:rPr>
              <w:tab/>
            </w:r>
            <w:r w:rsidR="00B2772A" w:rsidRPr="00163E1F">
              <w:rPr>
                <w:rStyle w:val="Hyperlink"/>
                <w:noProof/>
              </w:rPr>
              <w:t>Architecture Design</w:t>
            </w:r>
            <w:r w:rsidR="00B2772A">
              <w:rPr>
                <w:noProof/>
                <w:webHidden/>
              </w:rPr>
              <w:tab/>
            </w:r>
            <w:r w:rsidR="00B2772A">
              <w:rPr>
                <w:noProof/>
                <w:webHidden/>
              </w:rPr>
              <w:fldChar w:fldCharType="begin"/>
            </w:r>
            <w:r w:rsidR="00B2772A">
              <w:rPr>
                <w:noProof/>
                <w:webHidden/>
              </w:rPr>
              <w:instrText xml:space="preserve"> PAGEREF _Toc468097717 \h </w:instrText>
            </w:r>
            <w:r w:rsidR="00B2772A">
              <w:rPr>
                <w:noProof/>
                <w:webHidden/>
              </w:rPr>
            </w:r>
            <w:r w:rsidR="00B2772A">
              <w:rPr>
                <w:noProof/>
                <w:webHidden/>
              </w:rPr>
              <w:fldChar w:fldCharType="separate"/>
            </w:r>
            <w:r w:rsidR="00BF2B7B">
              <w:rPr>
                <w:noProof/>
                <w:webHidden/>
              </w:rPr>
              <w:t>9</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8" w:history="1">
            <w:r w:rsidR="00B2772A" w:rsidRPr="00163E1F">
              <w:rPr>
                <w:rStyle w:val="Hyperlink"/>
                <w:noProof/>
              </w:rPr>
              <w:t>5.1</w:t>
            </w:r>
            <w:r w:rsidR="00B2772A">
              <w:rPr>
                <w:rFonts w:asciiTheme="minorHAnsi" w:eastAsiaTheme="minorEastAsia" w:hAnsiTheme="minorHAnsi" w:cstheme="minorBidi"/>
                <w:noProof/>
                <w:lang w:bidi="ar-SA"/>
              </w:rPr>
              <w:tab/>
            </w:r>
            <w:r w:rsidR="00B2772A" w:rsidRPr="00163E1F">
              <w:rPr>
                <w:rStyle w:val="Hyperlink"/>
                <w:noProof/>
              </w:rPr>
              <w:t>Algorithm Summary</w:t>
            </w:r>
            <w:r w:rsidR="00B2772A">
              <w:rPr>
                <w:noProof/>
                <w:webHidden/>
              </w:rPr>
              <w:tab/>
            </w:r>
            <w:r w:rsidR="00B2772A">
              <w:rPr>
                <w:noProof/>
                <w:webHidden/>
              </w:rPr>
              <w:fldChar w:fldCharType="begin"/>
            </w:r>
            <w:r w:rsidR="00B2772A">
              <w:rPr>
                <w:noProof/>
                <w:webHidden/>
              </w:rPr>
              <w:instrText xml:space="preserve"> PAGEREF _Toc468097718 \h </w:instrText>
            </w:r>
            <w:r w:rsidR="00B2772A">
              <w:rPr>
                <w:noProof/>
                <w:webHidden/>
              </w:rPr>
            </w:r>
            <w:r w:rsidR="00B2772A">
              <w:rPr>
                <w:noProof/>
                <w:webHidden/>
              </w:rPr>
              <w:fldChar w:fldCharType="separate"/>
            </w:r>
            <w:r w:rsidR="00BF2B7B">
              <w:rPr>
                <w:noProof/>
                <w:webHidden/>
              </w:rPr>
              <w:t>9</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19" w:history="1">
            <w:r w:rsidR="00B2772A" w:rsidRPr="00163E1F">
              <w:rPr>
                <w:rStyle w:val="Hyperlink"/>
                <w:noProof/>
              </w:rPr>
              <w:t>5.2</w:t>
            </w:r>
            <w:r w:rsidR="00B2772A">
              <w:rPr>
                <w:rFonts w:asciiTheme="minorHAnsi" w:eastAsiaTheme="minorEastAsia" w:hAnsiTheme="minorHAnsi" w:cstheme="minorBidi"/>
                <w:noProof/>
                <w:lang w:bidi="ar-SA"/>
              </w:rPr>
              <w:tab/>
            </w:r>
            <w:r w:rsidR="00B2772A" w:rsidRPr="00163E1F">
              <w:rPr>
                <w:rStyle w:val="Hyperlink"/>
                <w:noProof/>
              </w:rPr>
              <w:t>Explanations and Overview</w:t>
            </w:r>
            <w:r w:rsidR="00B2772A">
              <w:rPr>
                <w:noProof/>
                <w:webHidden/>
              </w:rPr>
              <w:tab/>
            </w:r>
            <w:r w:rsidR="00B2772A">
              <w:rPr>
                <w:noProof/>
                <w:webHidden/>
              </w:rPr>
              <w:fldChar w:fldCharType="begin"/>
            </w:r>
            <w:r w:rsidR="00B2772A">
              <w:rPr>
                <w:noProof/>
                <w:webHidden/>
              </w:rPr>
              <w:instrText xml:space="preserve"> PAGEREF _Toc468097719 \h </w:instrText>
            </w:r>
            <w:r w:rsidR="00B2772A">
              <w:rPr>
                <w:noProof/>
                <w:webHidden/>
              </w:rPr>
            </w:r>
            <w:r w:rsidR="00B2772A">
              <w:rPr>
                <w:noProof/>
                <w:webHidden/>
              </w:rPr>
              <w:fldChar w:fldCharType="separate"/>
            </w:r>
            <w:r w:rsidR="00BF2B7B">
              <w:rPr>
                <w:noProof/>
                <w:webHidden/>
              </w:rPr>
              <w:t>9</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0" w:history="1">
            <w:r w:rsidR="00B2772A" w:rsidRPr="00163E1F">
              <w:rPr>
                <w:rStyle w:val="Hyperlink"/>
                <w:noProof/>
              </w:rPr>
              <w:t>5.3</w:t>
            </w:r>
            <w:r w:rsidR="00B2772A">
              <w:rPr>
                <w:rFonts w:asciiTheme="minorHAnsi" w:eastAsiaTheme="minorEastAsia" w:hAnsiTheme="minorHAnsi" w:cstheme="minorBidi"/>
                <w:noProof/>
                <w:lang w:bidi="ar-SA"/>
              </w:rPr>
              <w:tab/>
            </w:r>
            <w:r w:rsidR="00B2772A" w:rsidRPr="00163E1F">
              <w:rPr>
                <w:rStyle w:val="Hyperlink"/>
                <w:noProof/>
              </w:rPr>
              <w:t>Structural Components</w:t>
            </w:r>
            <w:r w:rsidR="00B2772A">
              <w:rPr>
                <w:noProof/>
                <w:webHidden/>
              </w:rPr>
              <w:tab/>
            </w:r>
            <w:r w:rsidR="00B2772A">
              <w:rPr>
                <w:noProof/>
                <w:webHidden/>
              </w:rPr>
              <w:fldChar w:fldCharType="begin"/>
            </w:r>
            <w:r w:rsidR="00B2772A">
              <w:rPr>
                <w:noProof/>
                <w:webHidden/>
              </w:rPr>
              <w:instrText xml:space="preserve"> PAGEREF _Toc468097720 \h </w:instrText>
            </w:r>
            <w:r w:rsidR="00B2772A">
              <w:rPr>
                <w:noProof/>
                <w:webHidden/>
              </w:rPr>
            </w:r>
            <w:r w:rsidR="00B2772A">
              <w:rPr>
                <w:noProof/>
                <w:webHidden/>
              </w:rPr>
              <w:fldChar w:fldCharType="separate"/>
            </w:r>
            <w:r w:rsidR="00BF2B7B">
              <w:rPr>
                <w:noProof/>
                <w:webHidden/>
              </w:rPr>
              <w:t>9</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1" w:history="1">
            <w:r w:rsidR="00B2772A" w:rsidRPr="00163E1F">
              <w:rPr>
                <w:rStyle w:val="Hyperlink"/>
                <w:noProof/>
              </w:rPr>
              <w:t>5.4</w:t>
            </w:r>
            <w:r w:rsidR="00B2772A">
              <w:rPr>
                <w:rFonts w:asciiTheme="minorHAnsi" w:eastAsiaTheme="minorEastAsia" w:hAnsiTheme="minorHAnsi" w:cstheme="minorBidi"/>
                <w:noProof/>
                <w:lang w:bidi="ar-SA"/>
              </w:rPr>
              <w:tab/>
            </w:r>
            <w:r w:rsidR="00B2772A" w:rsidRPr="00163E1F">
              <w:rPr>
                <w:rStyle w:val="Hyperlink"/>
                <w:noProof/>
              </w:rPr>
              <w:t>Expected Behavior</w:t>
            </w:r>
            <w:r w:rsidR="00B2772A">
              <w:rPr>
                <w:noProof/>
                <w:webHidden/>
              </w:rPr>
              <w:tab/>
            </w:r>
            <w:r w:rsidR="00B2772A">
              <w:rPr>
                <w:noProof/>
                <w:webHidden/>
              </w:rPr>
              <w:fldChar w:fldCharType="begin"/>
            </w:r>
            <w:r w:rsidR="00B2772A">
              <w:rPr>
                <w:noProof/>
                <w:webHidden/>
              </w:rPr>
              <w:instrText xml:space="preserve"> PAGEREF _Toc468097721 \h </w:instrText>
            </w:r>
            <w:r w:rsidR="00B2772A">
              <w:rPr>
                <w:noProof/>
                <w:webHidden/>
              </w:rPr>
            </w:r>
            <w:r w:rsidR="00B2772A">
              <w:rPr>
                <w:noProof/>
                <w:webHidden/>
              </w:rPr>
              <w:fldChar w:fldCharType="separate"/>
            </w:r>
            <w:r w:rsidR="00BF2B7B">
              <w:rPr>
                <w:noProof/>
                <w:webHidden/>
              </w:rPr>
              <w:t>9</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2" w:history="1">
            <w:r w:rsidR="00B2772A" w:rsidRPr="00163E1F">
              <w:rPr>
                <w:rStyle w:val="Hyperlink"/>
                <w:noProof/>
              </w:rPr>
              <w:t>5.5</w:t>
            </w:r>
            <w:r w:rsidR="00B2772A">
              <w:rPr>
                <w:rFonts w:asciiTheme="minorHAnsi" w:eastAsiaTheme="minorEastAsia" w:hAnsiTheme="minorHAnsi" w:cstheme="minorBidi"/>
                <w:noProof/>
                <w:lang w:bidi="ar-SA"/>
              </w:rPr>
              <w:tab/>
            </w:r>
            <w:r w:rsidR="00B2772A" w:rsidRPr="00163E1F">
              <w:rPr>
                <w:rStyle w:val="Hyperlink"/>
                <w:noProof/>
              </w:rPr>
              <w:t>Special Conditions</w:t>
            </w:r>
            <w:r w:rsidR="00B2772A">
              <w:rPr>
                <w:noProof/>
                <w:webHidden/>
              </w:rPr>
              <w:tab/>
            </w:r>
            <w:r w:rsidR="00B2772A">
              <w:rPr>
                <w:noProof/>
                <w:webHidden/>
              </w:rPr>
              <w:fldChar w:fldCharType="begin"/>
            </w:r>
            <w:r w:rsidR="00B2772A">
              <w:rPr>
                <w:noProof/>
                <w:webHidden/>
              </w:rPr>
              <w:instrText xml:space="preserve"> PAGEREF _Toc468097722 \h </w:instrText>
            </w:r>
            <w:r w:rsidR="00B2772A">
              <w:rPr>
                <w:noProof/>
                <w:webHidden/>
              </w:rPr>
            </w:r>
            <w:r w:rsidR="00B2772A">
              <w:rPr>
                <w:noProof/>
                <w:webHidden/>
              </w:rPr>
              <w:fldChar w:fldCharType="separate"/>
            </w:r>
            <w:r w:rsidR="00BF2B7B">
              <w:rPr>
                <w:noProof/>
                <w:webHidden/>
              </w:rPr>
              <w:t>9</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23" w:history="1">
            <w:r w:rsidR="00B2772A" w:rsidRPr="00163E1F">
              <w:rPr>
                <w:rStyle w:val="Hyperlink"/>
                <w:noProof/>
              </w:rPr>
              <w:t>6.</w:t>
            </w:r>
            <w:r w:rsidR="00B2772A">
              <w:rPr>
                <w:rFonts w:asciiTheme="minorHAnsi" w:eastAsiaTheme="minorEastAsia" w:hAnsiTheme="minorHAnsi" w:cstheme="minorBidi"/>
                <w:noProof/>
                <w:lang w:bidi="ar-SA"/>
              </w:rPr>
              <w:tab/>
            </w:r>
            <w:r w:rsidR="00B2772A" w:rsidRPr="00163E1F">
              <w:rPr>
                <w:rStyle w:val="Hyperlink"/>
                <w:noProof/>
              </w:rPr>
              <w:t>Design Construction</w:t>
            </w:r>
            <w:r w:rsidR="00B2772A">
              <w:rPr>
                <w:noProof/>
                <w:webHidden/>
              </w:rPr>
              <w:tab/>
            </w:r>
            <w:r w:rsidR="00B2772A">
              <w:rPr>
                <w:noProof/>
                <w:webHidden/>
              </w:rPr>
              <w:fldChar w:fldCharType="begin"/>
            </w:r>
            <w:r w:rsidR="00B2772A">
              <w:rPr>
                <w:noProof/>
                <w:webHidden/>
              </w:rPr>
              <w:instrText xml:space="preserve"> PAGEREF _Toc468097723 \h </w:instrText>
            </w:r>
            <w:r w:rsidR="00B2772A">
              <w:rPr>
                <w:noProof/>
                <w:webHidden/>
              </w:rPr>
            </w:r>
            <w:r w:rsidR="00B2772A">
              <w:rPr>
                <w:noProof/>
                <w:webHidden/>
              </w:rPr>
              <w:fldChar w:fldCharType="separate"/>
            </w:r>
            <w:r w:rsidR="00BF2B7B">
              <w:rPr>
                <w:noProof/>
                <w:webHidden/>
              </w:rPr>
              <w:t>10</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4" w:history="1">
            <w:r w:rsidR="00B2772A" w:rsidRPr="00163E1F">
              <w:rPr>
                <w:rStyle w:val="Hyperlink"/>
                <w:noProof/>
              </w:rPr>
              <w:t>6.1</w:t>
            </w:r>
            <w:r w:rsidR="00B2772A">
              <w:rPr>
                <w:rFonts w:asciiTheme="minorHAnsi" w:eastAsiaTheme="minorEastAsia" w:hAnsiTheme="minorHAnsi" w:cstheme="minorBidi"/>
                <w:noProof/>
                <w:lang w:bidi="ar-SA"/>
              </w:rPr>
              <w:tab/>
            </w:r>
            <w:r w:rsidR="00B2772A" w:rsidRPr="00163E1F">
              <w:rPr>
                <w:rStyle w:val="Hyperlink"/>
                <w:noProof/>
              </w:rPr>
              <w:t>Component Detail</w:t>
            </w:r>
            <w:r w:rsidR="00B2772A">
              <w:rPr>
                <w:noProof/>
                <w:webHidden/>
              </w:rPr>
              <w:tab/>
            </w:r>
            <w:r w:rsidR="00B2772A">
              <w:rPr>
                <w:noProof/>
                <w:webHidden/>
              </w:rPr>
              <w:fldChar w:fldCharType="begin"/>
            </w:r>
            <w:r w:rsidR="00B2772A">
              <w:rPr>
                <w:noProof/>
                <w:webHidden/>
              </w:rPr>
              <w:instrText xml:space="preserve"> PAGEREF _Toc468097724 \h </w:instrText>
            </w:r>
            <w:r w:rsidR="00B2772A">
              <w:rPr>
                <w:noProof/>
                <w:webHidden/>
              </w:rPr>
            </w:r>
            <w:r w:rsidR="00B2772A">
              <w:rPr>
                <w:noProof/>
                <w:webHidden/>
              </w:rPr>
              <w:fldChar w:fldCharType="separate"/>
            </w:r>
            <w:r w:rsidR="00BF2B7B">
              <w:rPr>
                <w:noProof/>
                <w:webHidden/>
              </w:rPr>
              <w:t>10</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5" w:history="1">
            <w:r w:rsidR="00B2772A" w:rsidRPr="00163E1F">
              <w:rPr>
                <w:rStyle w:val="Hyperlink"/>
                <w:noProof/>
              </w:rPr>
              <w:t>6.2</w:t>
            </w:r>
            <w:r w:rsidR="00B2772A">
              <w:rPr>
                <w:rFonts w:asciiTheme="minorHAnsi" w:eastAsiaTheme="minorEastAsia" w:hAnsiTheme="minorHAnsi" w:cstheme="minorBidi"/>
                <w:noProof/>
                <w:lang w:bidi="ar-SA"/>
              </w:rPr>
              <w:tab/>
            </w:r>
            <w:r w:rsidR="00B2772A" w:rsidRPr="00163E1F">
              <w:rPr>
                <w:rStyle w:val="Hyperlink"/>
                <w:noProof/>
              </w:rPr>
              <w:t>Data Representation</w:t>
            </w:r>
            <w:r w:rsidR="00B2772A">
              <w:rPr>
                <w:noProof/>
                <w:webHidden/>
              </w:rPr>
              <w:tab/>
            </w:r>
            <w:r w:rsidR="00B2772A">
              <w:rPr>
                <w:noProof/>
                <w:webHidden/>
              </w:rPr>
              <w:fldChar w:fldCharType="begin"/>
            </w:r>
            <w:r w:rsidR="00B2772A">
              <w:rPr>
                <w:noProof/>
                <w:webHidden/>
              </w:rPr>
              <w:instrText xml:space="preserve"> PAGEREF _Toc468097725 \h </w:instrText>
            </w:r>
            <w:r w:rsidR="00B2772A">
              <w:rPr>
                <w:noProof/>
                <w:webHidden/>
              </w:rPr>
            </w:r>
            <w:r w:rsidR="00B2772A">
              <w:rPr>
                <w:noProof/>
                <w:webHidden/>
              </w:rPr>
              <w:fldChar w:fldCharType="separate"/>
            </w:r>
            <w:r w:rsidR="00BF2B7B">
              <w:rPr>
                <w:noProof/>
                <w:webHidden/>
              </w:rPr>
              <w:t>10</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6" w:history="1">
            <w:r w:rsidR="00B2772A" w:rsidRPr="00163E1F">
              <w:rPr>
                <w:rStyle w:val="Hyperlink"/>
                <w:noProof/>
              </w:rPr>
              <w:t>6.3</w:t>
            </w:r>
            <w:r w:rsidR="00B2772A">
              <w:rPr>
                <w:rFonts w:asciiTheme="minorHAnsi" w:eastAsiaTheme="minorEastAsia" w:hAnsiTheme="minorHAnsi" w:cstheme="minorBidi"/>
                <w:noProof/>
                <w:lang w:bidi="ar-SA"/>
              </w:rPr>
              <w:tab/>
            </w:r>
            <w:r w:rsidR="00B2772A" w:rsidRPr="00163E1F">
              <w:rPr>
                <w:rStyle w:val="Hyperlink"/>
                <w:noProof/>
              </w:rPr>
              <w:t>Interface</w:t>
            </w:r>
            <w:r w:rsidR="00B2772A">
              <w:rPr>
                <w:noProof/>
                <w:webHidden/>
              </w:rPr>
              <w:tab/>
            </w:r>
            <w:r w:rsidR="00B2772A">
              <w:rPr>
                <w:noProof/>
                <w:webHidden/>
              </w:rPr>
              <w:fldChar w:fldCharType="begin"/>
            </w:r>
            <w:r w:rsidR="00B2772A">
              <w:rPr>
                <w:noProof/>
                <w:webHidden/>
              </w:rPr>
              <w:instrText xml:space="preserve"> PAGEREF _Toc468097726 \h </w:instrText>
            </w:r>
            <w:r w:rsidR="00B2772A">
              <w:rPr>
                <w:noProof/>
                <w:webHidden/>
              </w:rPr>
            </w:r>
            <w:r w:rsidR="00B2772A">
              <w:rPr>
                <w:noProof/>
                <w:webHidden/>
              </w:rPr>
              <w:fldChar w:fldCharType="separate"/>
            </w:r>
            <w:r w:rsidR="00BF2B7B">
              <w:rPr>
                <w:noProof/>
                <w:webHidden/>
              </w:rPr>
              <w:t>10</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7" w:history="1">
            <w:r w:rsidR="00B2772A" w:rsidRPr="00163E1F">
              <w:rPr>
                <w:rStyle w:val="Hyperlink"/>
                <w:noProof/>
              </w:rPr>
              <w:t>6.4</w:t>
            </w:r>
            <w:r w:rsidR="00B2772A">
              <w:rPr>
                <w:rFonts w:asciiTheme="minorHAnsi" w:eastAsiaTheme="minorEastAsia" w:hAnsiTheme="minorHAnsi" w:cstheme="minorBidi"/>
                <w:noProof/>
                <w:lang w:bidi="ar-SA"/>
              </w:rPr>
              <w:tab/>
            </w:r>
            <w:r w:rsidR="00B2772A" w:rsidRPr="00163E1F">
              <w:rPr>
                <w:rStyle w:val="Hyperlink"/>
                <w:noProof/>
              </w:rPr>
              <w:t>Extendibility</w:t>
            </w:r>
            <w:r w:rsidR="00B2772A">
              <w:rPr>
                <w:noProof/>
                <w:webHidden/>
              </w:rPr>
              <w:tab/>
            </w:r>
            <w:r w:rsidR="00B2772A">
              <w:rPr>
                <w:noProof/>
                <w:webHidden/>
              </w:rPr>
              <w:fldChar w:fldCharType="begin"/>
            </w:r>
            <w:r w:rsidR="00B2772A">
              <w:rPr>
                <w:noProof/>
                <w:webHidden/>
              </w:rPr>
              <w:instrText xml:space="preserve"> PAGEREF _Toc468097727 \h </w:instrText>
            </w:r>
            <w:r w:rsidR="00B2772A">
              <w:rPr>
                <w:noProof/>
                <w:webHidden/>
              </w:rPr>
            </w:r>
            <w:r w:rsidR="00B2772A">
              <w:rPr>
                <w:noProof/>
                <w:webHidden/>
              </w:rPr>
              <w:fldChar w:fldCharType="separate"/>
            </w:r>
            <w:r w:rsidR="00BF2B7B">
              <w:rPr>
                <w:noProof/>
                <w:webHidden/>
              </w:rPr>
              <w:t>10</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8" w:history="1">
            <w:r w:rsidR="00B2772A" w:rsidRPr="00163E1F">
              <w:rPr>
                <w:rStyle w:val="Hyperlink"/>
                <w:noProof/>
              </w:rPr>
              <w:t>6.5</w:t>
            </w:r>
            <w:r w:rsidR="00B2772A">
              <w:rPr>
                <w:rFonts w:asciiTheme="minorHAnsi" w:eastAsiaTheme="minorEastAsia" w:hAnsiTheme="minorHAnsi" w:cstheme="minorBidi"/>
                <w:noProof/>
                <w:lang w:bidi="ar-SA"/>
              </w:rPr>
              <w:tab/>
            </w:r>
            <w:r w:rsidR="00B2772A" w:rsidRPr="00163E1F">
              <w:rPr>
                <w:rStyle w:val="Hyperlink"/>
                <w:noProof/>
              </w:rPr>
              <w:t>Sequence Diagram</w:t>
            </w:r>
            <w:r w:rsidR="00B2772A">
              <w:rPr>
                <w:noProof/>
                <w:webHidden/>
              </w:rPr>
              <w:tab/>
            </w:r>
            <w:r w:rsidR="00B2772A">
              <w:rPr>
                <w:noProof/>
                <w:webHidden/>
              </w:rPr>
              <w:fldChar w:fldCharType="begin"/>
            </w:r>
            <w:r w:rsidR="00B2772A">
              <w:rPr>
                <w:noProof/>
                <w:webHidden/>
              </w:rPr>
              <w:instrText xml:space="preserve"> PAGEREF _Toc468097728 \h </w:instrText>
            </w:r>
            <w:r w:rsidR="00B2772A">
              <w:rPr>
                <w:noProof/>
                <w:webHidden/>
              </w:rPr>
            </w:r>
            <w:r w:rsidR="00B2772A">
              <w:rPr>
                <w:noProof/>
                <w:webHidden/>
              </w:rPr>
              <w:fldChar w:fldCharType="separate"/>
            </w:r>
            <w:r w:rsidR="00BF2B7B">
              <w:rPr>
                <w:noProof/>
                <w:webHidden/>
              </w:rPr>
              <w:t>10</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29" w:history="1">
            <w:r w:rsidR="00B2772A" w:rsidRPr="00163E1F">
              <w:rPr>
                <w:rStyle w:val="Hyperlink"/>
                <w:noProof/>
              </w:rPr>
              <w:t>6.6</w:t>
            </w:r>
            <w:r w:rsidR="00B2772A">
              <w:rPr>
                <w:rFonts w:asciiTheme="minorHAnsi" w:eastAsiaTheme="minorEastAsia" w:hAnsiTheme="minorHAnsi" w:cstheme="minorBidi"/>
                <w:noProof/>
                <w:lang w:bidi="ar-SA"/>
              </w:rPr>
              <w:tab/>
            </w:r>
            <w:r w:rsidR="00B2772A" w:rsidRPr="00163E1F">
              <w:rPr>
                <w:rStyle w:val="Hyperlink"/>
                <w:noProof/>
              </w:rPr>
              <w:t>Control and Data Flow</w:t>
            </w:r>
            <w:r w:rsidR="00B2772A">
              <w:rPr>
                <w:noProof/>
                <w:webHidden/>
              </w:rPr>
              <w:tab/>
            </w:r>
            <w:r w:rsidR="00B2772A">
              <w:rPr>
                <w:noProof/>
                <w:webHidden/>
              </w:rPr>
              <w:fldChar w:fldCharType="begin"/>
            </w:r>
            <w:r w:rsidR="00B2772A">
              <w:rPr>
                <w:noProof/>
                <w:webHidden/>
              </w:rPr>
              <w:instrText xml:space="preserve"> PAGEREF _Toc468097729 \h </w:instrText>
            </w:r>
            <w:r w:rsidR="00B2772A">
              <w:rPr>
                <w:noProof/>
                <w:webHidden/>
              </w:rPr>
            </w:r>
            <w:r w:rsidR="00B2772A">
              <w:rPr>
                <w:noProof/>
                <w:webHidden/>
              </w:rPr>
              <w:fldChar w:fldCharType="separate"/>
            </w:r>
            <w:r w:rsidR="00BF2B7B">
              <w:rPr>
                <w:noProof/>
                <w:webHidden/>
              </w:rPr>
              <w:t>11</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0" w:history="1">
            <w:r w:rsidR="00B2772A" w:rsidRPr="00163E1F">
              <w:rPr>
                <w:rStyle w:val="Hyperlink"/>
                <w:noProof/>
              </w:rPr>
              <w:t>6.7</w:t>
            </w:r>
            <w:r w:rsidR="00B2772A">
              <w:rPr>
                <w:rFonts w:asciiTheme="minorHAnsi" w:eastAsiaTheme="minorEastAsia" w:hAnsiTheme="minorHAnsi" w:cstheme="minorBidi"/>
                <w:noProof/>
                <w:lang w:bidi="ar-SA"/>
              </w:rPr>
              <w:tab/>
            </w:r>
            <w:r w:rsidR="00B2772A" w:rsidRPr="00163E1F">
              <w:rPr>
                <w:rStyle w:val="Hyperlink"/>
                <w:noProof/>
              </w:rPr>
              <w:t>Feature Dependencies and Interactions</w:t>
            </w:r>
            <w:r w:rsidR="00B2772A">
              <w:rPr>
                <w:noProof/>
                <w:webHidden/>
              </w:rPr>
              <w:tab/>
            </w:r>
            <w:r w:rsidR="00B2772A">
              <w:rPr>
                <w:noProof/>
                <w:webHidden/>
              </w:rPr>
              <w:fldChar w:fldCharType="begin"/>
            </w:r>
            <w:r w:rsidR="00B2772A">
              <w:rPr>
                <w:noProof/>
                <w:webHidden/>
              </w:rPr>
              <w:instrText xml:space="preserve"> PAGEREF _Toc468097730 \h </w:instrText>
            </w:r>
            <w:r w:rsidR="00B2772A">
              <w:rPr>
                <w:noProof/>
                <w:webHidden/>
              </w:rPr>
            </w:r>
            <w:r w:rsidR="00B2772A">
              <w:rPr>
                <w:noProof/>
                <w:webHidden/>
              </w:rPr>
              <w:fldChar w:fldCharType="separate"/>
            </w:r>
            <w:r w:rsidR="00BF2B7B">
              <w:rPr>
                <w:noProof/>
                <w:webHidden/>
              </w:rPr>
              <w:t>11</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1" w:history="1">
            <w:r w:rsidR="00B2772A" w:rsidRPr="00163E1F">
              <w:rPr>
                <w:rStyle w:val="Hyperlink"/>
                <w:noProof/>
              </w:rPr>
              <w:t>6.8</w:t>
            </w:r>
            <w:r w:rsidR="00B2772A">
              <w:rPr>
                <w:rFonts w:asciiTheme="minorHAnsi" w:eastAsiaTheme="minorEastAsia" w:hAnsiTheme="minorHAnsi" w:cstheme="minorBidi"/>
                <w:noProof/>
                <w:lang w:bidi="ar-SA"/>
              </w:rPr>
              <w:tab/>
            </w:r>
            <w:r w:rsidR="00B2772A" w:rsidRPr="00163E1F">
              <w:rPr>
                <w:rStyle w:val="Hyperlink"/>
                <w:noProof/>
              </w:rPr>
              <w:t>Performance Bottlenecks</w:t>
            </w:r>
            <w:r w:rsidR="00B2772A">
              <w:rPr>
                <w:noProof/>
                <w:webHidden/>
              </w:rPr>
              <w:tab/>
            </w:r>
            <w:r w:rsidR="00B2772A">
              <w:rPr>
                <w:noProof/>
                <w:webHidden/>
              </w:rPr>
              <w:fldChar w:fldCharType="begin"/>
            </w:r>
            <w:r w:rsidR="00B2772A">
              <w:rPr>
                <w:noProof/>
                <w:webHidden/>
              </w:rPr>
              <w:instrText xml:space="preserve"> PAGEREF _Toc468097731 \h </w:instrText>
            </w:r>
            <w:r w:rsidR="00B2772A">
              <w:rPr>
                <w:noProof/>
                <w:webHidden/>
              </w:rPr>
            </w:r>
            <w:r w:rsidR="00B2772A">
              <w:rPr>
                <w:noProof/>
                <w:webHidden/>
              </w:rPr>
              <w:fldChar w:fldCharType="separate"/>
            </w:r>
            <w:r w:rsidR="00BF2B7B">
              <w:rPr>
                <w:noProof/>
                <w:webHidden/>
              </w:rPr>
              <w:t>11</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32" w:history="1">
            <w:r w:rsidR="00B2772A" w:rsidRPr="00163E1F">
              <w:rPr>
                <w:rStyle w:val="Hyperlink"/>
                <w:noProof/>
              </w:rPr>
              <w:t>7.</w:t>
            </w:r>
            <w:r w:rsidR="00B2772A">
              <w:rPr>
                <w:rFonts w:asciiTheme="minorHAnsi" w:eastAsiaTheme="minorEastAsia" w:hAnsiTheme="minorHAnsi" w:cstheme="minorBidi"/>
                <w:noProof/>
                <w:lang w:bidi="ar-SA"/>
              </w:rPr>
              <w:tab/>
            </w:r>
            <w:r w:rsidR="00B2772A" w:rsidRPr="00163E1F">
              <w:rPr>
                <w:rStyle w:val="Hyperlink"/>
                <w:noProof/>
              </w:rPr>
              <w:t>Deliverables</w:t>
            </w:r>
            <w:r w:rsidR="00B2772A">
              <w:rPr>
                <w:noProof/>
                <w:webHidden/>
              </w:rPr>
              <w:tab/>
            </w:r>
            <w:r w:rsidR="00B2772A">
              <w:rPr>
                <w:noProof/>
                <w:webHidden/>
              </w:rPr>
              <w:fldChar w:fldCharType="begin"/>
            </w:r>
            <w:r w:rsidR="00B2772A">
              <w:rPr>
                <w:noProof/>
                <w:webHidden/>
              </w:rPr>
              <w:instrText xml:space="preserve"> PAGEREF _Toc468097732 \h </w:instrText>
            </w:r>
            <w:r w:rsidR="00B2772A">
              <w:rPr>
                <w:noProof/>
                <w:webHidden/>
              </w:rPr>
            </w:r>
            <w:r w:rsidR="00B2772A">
              <w:rPr>
                <w:noProof/>
                <w:webHidden/>
              </w:rPr>
              <w:fldChar w:fldCharType="separate"/>
            </w:r>
            <w:r w:rsidR="00BF2B7B">
              <w:rPr>
                <w:noProof/>
                <w:webHidden/>
              </w:rPr>
              <w:t>12</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3" w:history="1">
            <w:r w:rsidR="00B2772A" w:rsidRPr="00163E1F">
              <w:rPr>
                <w:rStyle w:val="Hyperlink"/>
                <w:noProof/>
              </w:rPr>
              <w:t>7.1</w:t>
            </w:r>
            <w:r w:rsidR="00B2772A">
              <w:rPr>
                <w:rFonts w:asciiTheme="minorHAnsi" w:eastAsiaTheme="minorEastAsia" w:hAnsiTheme="minorHAnsi" w:cstheme="minorBidi"/>
                <w:noProof/>
                <w:lang w:bidi="ar-SA"/>
              </w:rPr>
              <w:tab/>
            </w:r>
            <w:r w:rsidR="00B2772A" w:rsidRPr="00163E1F">
              <w:rPr>
                <w:rStyle w:val="Hyperlink"/>
                <w:noProof/>
              </w:rPr>
              <w:t>Roles and Responsibilities</w:t>
            </w:r>
            <w:r w:rsidR="00B2772A">
              <w:rPr>
                <w:noProof/>
                <w:webHidden/>
              </w:rPr>
              <w:tab/>
            </w:r>
            <w:r w:rsidR="00B2772A">
              <w:rPr>
                <w:noProof/>
                <w:webHidden/>
              </w:rPr>
              <w:fldChar w:fldCharType="begin"/>
            </w:r>
            <w:r w:rsidR="00B2772A">
              <w:rPr>
                <w:noProof/>
                <w:webHidden/>
              </w:rPr>
              <w:instrText xml:space="preserve"> PAGEREF _Toc468097733 \h </w:instrText>
            </w:r>
            <w:r w:rsidR="00B2772A">
              <w:rPr>
                <w:noProof/>
                <w:webHidden/>
              </w:rPr>
            </w:r>
            <w:r w:rsidR="00B2772A">
              <w:rPr>
                <w:noProof/>
                <w:webHidden/>
              </w:rPr>
              <w:fldChar w:fldCharType="separate"/>
            </w:r>
            <w:r w:rsidR="00BF2B7B">
              <w:rPr>
                <w:noProof/>
                <w:webHidden/>
              </w:rPr>
              <w:t>12</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4" w:history="1">
            <w:r w:rsidR="00B2772A" w:rsidRPr="00163E1F">
              <w:rPr>
                <w:rStyle w:val="Hyperlink"/>
                <w:noProof/>
              </w:rPr>
              <w:t>7.2</w:t>
            </w:r>
            <w:r w:rsidR="00B2772A">
              <w:rPr>
                <w:rFonts w:asciiTheme="minorHAnsi" w:eastAsiaTheme="minorEastAsia" w:hAnsiTheme="minorHAnsi" w:cstheme="minorBidi"/>
                <w:noProof/>
                <w:lang w:bidi="ar-SA"/>
              </w:rPr>
              <w:tab/>
            </w:r>
            <w:r w:rsidR="00B2772A" w:rsidRPr="00163E1F">
              <w:rPr>
                <w:rStyle w:val="Hyperlink"/>
                <w:noProof/>
              </w:rPr>
              <w:t>Challenges</w:t>
            </w:r>
            <w:r w:rsidR="00B2772A">
              <w:rPr>
                <w:noProof/>
                <w:webHidden/>
              </w:rPr>
              <w:tab/>
            </w:r>
            <w:r w:rsidR="00B2772A">
              <w:rPr>
                <w:noProof/>
                <w:webHidden/>
              </w:rPr>
              <w:fldChar w:fldCharType="begin"/>
            </w:r>
            <w:r w:rsidR="00B2772A">
              <w:rPr>
                <w:noProof/>
                <w:webHidden/>
              </w:rPr>
              <w:instrText xml:space="preserve"> PAGEREF _Toc468097734 \h </w:instrText>
            </w:r>
            <w:r w:rsidR="00B2772A">
              <w:rPr>
                <w:noProof/>
                <w:webHidden/>
              </w:rPr>
            </w:r>
            <w:r w:rsidR="00B2772A">
              <w:rPr>
                <w:noProof/>
                <w:webHidden/>
              </w:rPr>
              <w:fldChar w:fldCharType="separate"/>
            </w:r>
            <w:r w:rsidR="00BF2B7B">
              <w:rPr>
                <w:noProof/>
                <w:webHidden/>
              </w:rPr>
              <w:t>12</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5" w:history="1">
            <w:r w:rsidR="00B2772A" w:rsidRPr="00163E1F">
              <w:rPr>
                <w:rStyle w:val="Hyperlink"/>
                <w:noProof/>
              </w:rPr>
              <w:t>7.3</w:t>
            </w:r>
            <w:r w:rsidR="00B2772A">
              <w:rPr>
                <w:rFonts w:asciiTheme="minorHAnsi" w:eastAsiaTheme="minorEastAsia" w:hAnsiTheme="minorHAnsi" w:cstheme="minorBidi"/>
                <w:noProof/>
                <w:lang w:bidi="ar-SA"/>
              </w:rPr>
              <w:tab/>
            </w:r>
            <w:r w:rsidR="00B2772A" w:rsidRPr="00163E1F">
              <w:rPr>
                <w:rStyle w:val="Hyperlink"/>
                <w:noProof/>
              </w:rPr>
              <w:t>Targets, Timeline, and Landing Zones</w:t>
            </w:r>
            <w:r w:rsidR="00B2772A">
              <w:rPr>
                <w:noProof/>
                <w:webHidden/>
              </w:rPr>
              <w:tab/>
            </w:r>
            <w:r w:rsidR="00B2772A">
              <w:rPr>
                <w:noProof/>
                <w:webHidden/>
              </w:rPr>
              <w:fldChar w:fldCharType="begin"/>
            </w:r>
            <w:r w:rsidR="00B2772A">
              <w:rPr>
                <w:noProof/>
                <w:webHidden/>
              </w:rPr>
              <w:instrText xml:space="preserve"> PAGEREF _Toc468097735 \h </w:instrText>
            </w:r>
            <w:r w:rsidR="00B2772A">
              <w:rPr>
                <w:noProof/>
                <w:webHidden/>
              </w:rPr>
            </w:r>
            <w:r w:rsidR="00B2772A">
              <w:rPr>
                <w:noProof/>
                <w:webHidden/>
              </w:rPr>
              <w:fldChar w:fldCharType="separate"/>
            </w:r>
            <w:r w:rsidR="00BF2B7B">
              <w:rPr>
                <w:noProof/>
                <w:webHidden/>
              </w:rPr>
              <w:t>12</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36" w:history="1">
            <w:r w:rsidR="00B2772A" w:rsidRPr="00163E1F">
              <w:rPr>
                <w:rStyle w:val="Hyperlink"/>
                <w:noProof/>
              </w:rPr>
              <w:t>8.</w:t>
            </w:r>
            <w:r w:rsidR="00B2772A">
              <w:rPr>
                <w:rFonts w:asciiTheme="minorHAnsi" w:eastAsiaTheme="minorEastAsia" w:hAnsiTheme="minorHAnsi" w:cstheme="minorBidi"/>
                <w:noProof/>
                <w:lang w:bidi="ar-SA"/>
              </w:rPr>
              <w:tab/>
            </w:r>
            <w:r w:rsidR="00B2772A" w:rsidRPr="00163E1F">
              <w:rPr>
                <w:rStyle w:val="Hyperlink"/>
                <w:noProof/>
              </w:rPr>
              <w:t>Experimental Results</w:t>
            </w:r>
            <w:r w:rsidR="00B2772A">
              <w:rPr>
                <w:noProof/>
                <w:webHidden/>
              </w:rPr>
              <w:tab/>
            </w:r>
            <w:r w:rsidR="00B2772A">
              <w:rPr>
                <w:noProof/>
                <w:webHidden/>
              </w:rPr>
              <w:fldChar w:fldCharType="begin"/>
            </w:r>
            <w:r w:rsidR="00B2772A">
              <w:rPr>
                <w:noProof/>
                <w:webHidden/>
              </w:rPr>
              <w:instrText xml:space="preserve"> PAGEREF _Toc468097736 \h </w:instrText>
            </w:r>
            <w:r w:rsidR="00B2772A">
              <w:rPr>
                <w:noProof/>
                <w:webHidden/>
              </w:rPr>
            </w:r>
            <w:r w:rsidR="00B2772A">
              <w:rPr>
                <w:noProof/>
                <w:webHidden/>
              </w:rPr>
              <w:fldChar w:fldCharType="separate"/>
            </w:r>
            <w:r w:rsidR="00BF2B7B">
              <w:rPr>
                <w:noProof/>
                <w:webHidden/>
              </w:rPr>
              <w:t>13</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7" w:history="1">
            <w:r w:rsidR="00B2772A" w:rsidRPr="00163E1F">
              <w:rPr>
                <w:rStyle w:val="Hyperlink"/>
                <w:noProof/>
              </w:rPr>
              <w:t>8.1</w:t>
            </w:r>
            <w:r w:rsidR="00B2772A">
              <w:rPr>
                <w:rFonts w:asciiTheme="minorHAnsi" w:eastAsiaTheme="minorEastAsia" w:hAnsiTheme="minorHAnsi" w:cstheme="minorBidi"/>
                <w:noProof/>
                <w:lang w:bidi="ar-SA"/>
              </w:rPr>
              <w:tab/>
            </w:r>
            <w:r w:rsidR="00B2772A" w:rsidRPr="00163E1F">
              <w:rPr>
                <w:rStyle w:val="Hyperlink"/>
                <w:noProof/>
              </w:rPr>
              <w:t>System Setup</w:t>
            </w:r>
            <w:r w:rsidR="00B2772A">
              <w:rPr>
                <w:noProof/>
                <w:webHidden/>
              </w:rPr>
              <w:tab/>
            </w:r>
            <w:r w:rsidR="00B2772A">
              <w:rPr>
                <w:noProof/>
                <w:webHidden/>
              </w:rPr>
              <w:fldChar w:fldCharType="begin"/>
            </w:r>
            <w:r w:rsidR="00B2772A">
              <w:rPr>
                <w:noProof/>
                <w:webHidden/>
              </w:rPr>
              <w:instrText xml:space="preserve"> PAGEREF _Toc468097737 \h </w:instrText>
            </w:r>
            <w:r w:rsidR="00B2772A">
              <w:rPr>
                <w:noProof/>
                <w:webHidden/>
              </w:rPr>
            </w:r>
            <w:r w:rsidR="00B2772A">
              <w:rPr>
                <w:noProof/>
                <w:webHidden/>
              </w:rPr>
              <w:fldChar w:fldCharType="separate"/>
            </w:r>
            <w:r w:rsidR="00BF2B7B">
              <w:rPr>
                <w:noProof/>
                <w:webHidden/>
              </w:rPr>
              <w:t>13</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8" w:history="1">
            <w:r w:rsidR="00B2772A" w:rsidRPr="00163E1F">
              <w:rPr>
                <w:rStyle w:val="Hyperlink"/>
                <w:noProof/>
              </w:rPr>
              <w:t>8.2</w:t>
            </w:r>
            <w:r w:rsidR="00B2772A">
              <w:rPr>
                <w:rFonts w:asciiTheme="minorHAnsi" w:eastAsiaTheme="minorEastAsia" w:hAnsiTheme="minorHAnsi" w:cstheme="minorBidi"/>
                <w:noProof/>
                <w:lang w:bidi="ar-SA"/>
              </w:rPr>
              <w:tab/>
            </w:r>
            <w:r w:rsidR="00B2772A" w:rsidRPr="00163E1F">
              <w:rPr>
                <w:rStyle w:val="Hyperlink"/>
                <w:noProof/>
              </w:rPr>
              <w:t>Data and Results</w:t>
            </w:r>
            <w:r w:rsidR="00B2772A">
              <w:rPr>
                <w:noProof/>
                <w:webHidden/>
              </w:rPr>
              <w:tab/>
            </w:r>
            <w:r w:rsidR="00B2772A">
              <w:rPr>
                <w:noProof/>
                <w:webHidden/>
              </w:rPr>
              <w:fldChar w:fldCharType="begin"/>
            </w:r>
            <w:r w:rsidR="00B2772A">
              <w:rPr>
                <w:noProof/>
                <w:webHidden/>
              </w:rPr>
              <w:instrText xml:space="preserve"> PAGEREF _Toc468097738 \h </w:instrText>
            </w:r>
            <w:r w:rsidR="00B2772A">
              <w:rPr>
                <w:noProof/>
                <w:webHidden/>
              </w:rPr>
            </w:r>
            <w:r w:rsidR="00B2772A">
              <w:rPr>
                <w:noProof/>
                <w:webHidden/>
              </w:rPr>
              <w:fldChar w:fldCharType="separate"/>
            </w:r>
            <w:r w:rsidR="00BF2B7B">
              <w:rPr>
                <w:noProof/>
                <w:webHidden/>
              </w:rPr>
              <w:t>13</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39" w:history="1">
            <w:r w:rsidR="00B2772A" w:rsidRPr="00163E1F">
              <w:rPr>
                <w:rStyle w:val="Hyperlink"/>
                <w:noProof/>
              </w:rPr>
              <w:t>8.3</w:t>
            </w:r>
            <w:r w:rsidR="00B2772A">
              <w:rPr>
                <w:rFonts w:asciiTheme="minorHAnsi" w:eastAsiaTheme="minorEastAsia" w:hAnsiTheme="minorHAnsi" w:cstheme="minorBidi"/>
                <w:noProof/>
                <w:lang w:bidi="ar-SA"/>
              </w:rPr>
              <w:tab/>
            </w:r>
            <w:r w:rsidR="00B2772A" w:rsidRPr="00163E1F">
              <w:rPr>
                <w:rStyle w:val="Hyperlink"/>
                <w:noProof/>
              </w:rPr>
              <w:t>Analysis and Measured Behavior</w:t>
            </w:r>
            <w:r w:rsidR="00B2772A">
              <w:rPr>
                <w:noProof/>
                <w:webHidden/>
              </w:rPr>
              <w:tab/>
            </w:r>
            <w:r w:rsidR="00B2772A">
              <w:rPr>
                <w:noProof/>
                <w:webHidden/>
              </w:rPr>
              <w:fldChar w:fldCharType="begin"/>
            </w:r>
            <w:r w:rsidR="00B2772A">
              <w:rPr>
                <w:noProof/>
                <w:webHidden/>
              </w:rPr>
              <w:instrText xml:space="preserve"> PAGEREF _Toc468097739 \h </w:instrText>
            </w:r>
            <w:r w:rsidR="00B2772A">
              <w:rPr>
                <w:noProof/>
                <w:webHidden/>
              </w:rPr>
            </w:r>
            <w:r w:rsidR="00B2772A">
              <w:rPr>
                <w:noProof/>
                <w:webHidden/>
              </w:rPr>
              <w:fldChar w:fldCharType="separate"/>
            </w:r>
            <w:r w:rsidR="00BF2B7B">
              <w:rPr>
                <w:noProof/>
                <w:webHidden/>
              </w:rPr>
              <w:t>13</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40" w:history="1">
            <w:r w:rsidR="00B2772A" w:rsidRPr="00163E1F">
              <w:rPr>
                <w:rStyle w:val="Hyperlink"/>
                <w:noProof/>
              </w:rPr>
              <w:t>8.4</w:t>
            </w:r>
            <w:r w:rsidR="00B2772A">
              <w:rPr>
                <w:rFonts w:asciiTheme="minorHAnsi" w:eastAsiaTheme="minorEastAsia" w:hAnsiTheme="minorHAnsi" w:cstheme="minorBidi"/>
                <w:noProof/>
                <w:lang w:bidi="ar-SA"/>
              </w:rPr>
              <w:tab/>
            </w:r>
            <w:r w:rsidR="00B2772A" w:rsidRPr="00163E1F">
              <w:rPr>
                <w:rStyle w:val="Hyperlink"/>
                <w:noProof/>
              </w:rPr>
              <w:t>Conclusion</w:t>
            </w:r>
            <w:r w:rsidR="00B2772A">
              <w:rPr>
                <w:noProof/>
                <w:webHidden/>
              </w:rPr>
              <w:tab/>
            </w:r>
            <w:r w:rsidR="00B2772A">
              <w:rPr>
                <w:noProof/>
                <w:webHidden/>
              </w:rPr>
              <w:fldChar w:fldCharType="begin"/>
            </w:r>
            <w:r w:rsidR="00B2772A">
              <w:rPr>
                <w:noProof/>
                <w:webHidden/>
              </w:rPr>
              <w:instrText xml:space="preserve"> PAGEREF _Toc468097740 \h </w:instrText>
            </w:r>
            <w:r w:rsidR="00B2772A">
              <w:rPr>
                <w:noProof/>
                <w:webHidden/>
              </w:rPr>
            </w:r>
            <w:r w:rsidR="00B2772A">
              <w:rPr>
                <w:noProof/>
                <w:webHidden/>
              </w:rPr>
              <w:fldChar w:fldCharType="separate"/>
            </w:r>
            <w:r w:rsidR="00BF2B7B">
              <w:rPr>
                <w:noProof/>
                <w:webHidden/>
              </w:rPr>
              <w:t>13</w:t>
            </w:r>
            <w:r w:rsidR="00B2772A">
              <w:rPr>
                <w:noProof/>
                <w:webHidden/>
              </w:rPr>
              <w:fldChar w:fldCharType="end"/>
            </w:r>
          </w:hyperlink>
        </w:p>
        <w:p w:rsidR="00B2772A" w:rsidRDefault="0031767E">
          <w:pPr>
            <w:pStyle w:val="TOC1"/>
            <w:tabs>
              <w:tab w:val="left" w:pos="440"/>
              <w:tab w:val="right" w:leader="dot" w:pos="9350"/>
            </w:tabs>
            <w:rPr>
              <w:rFonts w:asciiTheme="minorHAnsi" w:eastAsiaTheme="minorEastAsia" w:hAnsiTheme="minorHAnsi" w:cstheme="minorBidi"/>
              <w:noProof/>
              <w:lang w:bidi="ar-SA"/>
            </w:rPr>
          </w:pPr>
          <w:hyperlink w:anchor="_Toc468097741" w:history="1">
            <w:r w:rsidR="00B2772A" w:rsidRPr="00163E1F">
              <w:rPr>
                <w:rStyle w:val="Hyperlink"/>
                <w:noProof/>
              </w:rPr>
              <w:t>9.</w:t>
            </w:r>
            <w:r w:rsidR="00B2772A">
              <w:rPr>
                <w:rFonts w:asciiTheme="minorHAnsi" w:eastAsiaTheme="minorEastAsia" w:hAnsiTheme="minorHAnsi" w:cstheme="minorBidi"/>
                <w:noProof/>
                <w:lang w:bidi="ar-SA"/>
              </w:rPr>
              <w:tab/>
            </w:r>
            <w:r w:rsidR="00B2772A" w:rsidRPr="00163E1F">
              <w:rPr>
                <w:rStyle w:val="Hyperlink"/>
                <w:noProof/>
              </w:rPr>
              <w:t>Validation</w:t>
            </w:r>
            <w:r w:rsidR="00B2772A">
              <w:rPr>
                <w:noProof/>
                <w:webHidden/>
              </w:rPr>
              <w:tab/>
            </w:r>
            <w:r w:rsidR="00B2772A">
              <w:rPr>
                <w:noProof/>
                <w:webHidden/>
              </w:rPr>
              <w:fldChar w:fldCharType="begin"/>
            </w:r>
            <w:r w:rsidR="00B2772A">
              <w:rPr>
                <w:noProof/>
                <w:webHidden/>
              </w:rPr>
              <w:instrText xml:space="preserve"> PAGEREF _Toc468097741 \h </w:instrText>
            </w:r>
            <w:r w:rsidR="00B2772A">
              <w:rPr>
                <w:noProof/>
                <w:webHidden/>
              </w:rPr>
            </w:r>
            <w:r w:rsidR="00B2772A">
              <w:rPr>
                <w:noProof/>
                <w:webHidden/>
              </w:rPr>
              <w:fldChar w:fldCharType="separate"/>
            </w:r>
            <w:r w:rsidR="00BF2B7B">
              <w:rPr>
                <w:noProof/>
                <w:webHidden/>
              </w:rPr>
              <w:t>14</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42" w:history="1">
            <w:r w:rsidR="00B2772A" w:rsidRPr="00163E1F">
              <w:rPr>
                <w:rStyle w:val="Hyperlink"/>
                <w:noProof/>
              </w:rPr>
              <w:t>9.1</w:t>
            </w:r>
            <w:r w:rsidR="00B2772A">
              <w:rPr>
                <w:rFonts w:asciiTheme="minorHAnsi" w:eastAsiaTheme="minorEastAsia" w:hAnsiTheme="minorHAnsi" w:cstheme="minorBidi"/>
                <w:noProof/>
                <w:lang w:bidi="ar-SA"/>
              </w:rPr>
              <w:tab/>
            </w:r>
            <w:r w:rsidR="00B2772A" w:rsidRPr="00163E1F">
              <w:rPr>
                <w:rStyle w:val="Hyperlink"/>
                <w:noProof/>
              </w:rPr>
              <w:t>Tool Support</w:t>
            </w:r>
            <w:r w:rsidR="00B2772A">
              <w:rPr>
                <w:noProof/>
                <w:webHidden/>
              </w:rPr>
              <w:tab/>
            </w:r>
            <w:r w:rsidR="00B2772A">
              <w:rPr>
                <w:noProof/>
                <w:webHidden/>
              </w:rPr>
              <w:fldChar w:fldCharType="begin"/>
            </w:r>
            <w:r w:rsidR="00B2772A">
              <w:rPr>
                <w:noProof/>
                <w:webHidden/>
              </w:rPr>
              <w:instrText xml:space="preserve"> PAGEREF _Toc468097742 \h </w:instrText>
            </w:r>
            <w:r w:rsidR="00B2772A">
              <w:rPr>
                <w:noProof/>
                <w:webHidden/>
              </w:rPr>
            </w:r>
            <w:r w:rsidR="00B2772A">
              <w:rPr>
                <w:noProof/>
                <w:webHidden/>
              </w:rPr>
              <w:fldChar w:fldCharType="separate"/>
            </w:r>
            <w:r w:rsidR="00BF2B7B">
              <w:rPr>
                <w:noProof/>
                <w:webHidden/>
              </w:rPr>
              <w:t>14</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43" w:history="1">
            <w:r w:rsidR="00B2772A" w:rsidRPr="00163E1F">
              <w:rPr>
                <w:rStyle w:val="Hyperlink"/>
                <w:noProof/>
              </w:rPr>
              <w:t>9.2</w:t>
            </w:r>
            <w:r w:rsidR="00B2772A">
              <w:rPr>
                <w:rFonts w:asciiTheme="minorHAnsi" w:eastAsiaTheme="minorEastAsia" w:hAnsiTheme="minorHAnsi" w:cstheme="minorBidi"/>
                <w:noProof/>
                <w:lang w:bidi="ar-SA"/>
              </w:rPr>
              <w:tab/>
            </w:r>
            <w:r w:rsidR="00B2772A" w:rsidRPr="00163E1F">
              <w:rPr>
                <w:rStyle w:val="Hyperlink"/>
                <w:noProof/>
              </w:rPr>
              <w:t>Exit Criteria</w:t>
            </w:r>
            <w:r w:rsidR="00B2772A">
              <w:rPr>
                <w:noProof/>
                <w:webHidden/>
              </w:rPr>
              <w:tab/>
            </w:r>
            <w:r w:rsidR="00B2772A">
              <w:rPr>
                <w:noProof/>
                <w:webHidden/>
              </w:rPr>
              <w:fldChar w:fldCharType="begin"/>
            </w:r>
            <w:r w:rsidR="00B2772A">
              <w:rPr>
                <w:noProof/>
                <w:webHidden/>
              </w:rPr>
              <w:instrText xml:space="preserve"> PAGEREF _Toc468097743 \h </w:instrText>
            </w:r>
            <w:r w:rsidR="00B2772A">
              <w:rPr>
                <w:noProof/>
                <w:webHidden/>
              </w:rPr>
            </w:r>
            <w:r w:rsidR="00B2772A">
              <w:rPr>
                <w:noProof/>
                <w:webHidden/>
              </w:rPr>
              <w:fldChar w:fldCharType="separate"/>
            </w:r>
            <w:r w:rsidR="00BF2B7B">
              <w:rPr>
                <w:noProof/>
                <w:webHidden/>
              </w:rPr>
              <w:t>14</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44" w:history="1">
            <w:r w:rsidR="00B2772A" w:rsidRPr="00163E1F">
              <w:rPr>
                <w:rStyle w:val="Hyperlink"/>
                <w:noProof/>
              </w:rPr>
              <w:t>9.3</w:t>
            </w:r>
            <w:r w:rsidR="00B2772A">
              <w:rPr>
                <w:rFonts w:asciiTheme="minorHAnsi" w:eastAsiaTheme="minorEastAsia" w:hAnsiTheme="minorHAnsi" w:cstheme="minorBidi"/>
                <w:noProof/>
                <w:lang w:bidi="ar-SA"/>
              </w:rPr>
              <w:tab/>
            </w:r>
            <w:r w:rsidR="00B2772A" w:rsidRPr="00163E1F">
              <w:rPr>
                <w:rStyle w:val="Hyperlink"/>
                <w:noProof/>
              </w:rPr>
              <w:t>Validated Performance</w:t>
            </w:r>
            <w:r w:rsidR="00B2772A">
              <w:rPr>
                <w:noProof/>
                <w:webHidden/>
              </w:rPr>
              <w:tab/>
            </w:r>
            <w:r w:rsidR="00B2772A">
              <w:rPr>
                <w:noProof/>
                <w:webHidden/>
              </w:rPr>
              <w:fldChar w:fldCharType="begin"/>
            </w:r>
            <w:r w:rsidR="00B2772A">
              <w:rPr>
                <w:noProof/>
                <w:webHidden/>
              </w:rPr>
              <w:instrText xml:space="preserve"> PAGEREF _Toc468097744 \h </w:instrText>
            </w:r>
            <w:r w:rsidR="00B2772A">
              <w:rPr>
                <w:noProof/>
                <w:webHidden/>
              </w:rPr>
            </w:r>
            <w:r w:rsidR="00B2772A">
              <w:rPr>
                <w:noProof/>
                <w:webHidden/>
              </w:rPr>
              <w:fldChar w:fldCharType="separate"/>
            </w:r>
            <w:r w:rsidR="00BF2B7B">
              <w:rPr>
                <w:noProof/>
                <w:webHidden/>
              </w:rPr>
              <w:t>14</w:t>
            </w:r>
            <w:r w:rsidR="00B2772A">
              <w:rPr>
                <w:noProof/>
                <w:webHidden/>
              </w:rPr>
              <w:fldChar w:fldCharType="end"/>
            </w:r>
          </w:hyperlink>
        </w:p>
        <w:p w:rsidR="00B2772A" w:rsidRDefault="0031767E">
          <w:pPr>
            <w:pStyle w:val="TOC2"/>
            <w:rPr>
              <w:rFonts w:asciiTheme="minorHAnsi" w:eastAsiaTheme="minorEastAsia" w:hAnsiTheme="minorHAnsi" w:cstheme="minorBidi"/>
              <w:noProof/>
              <w:lang w:bidi="ar-SA"/>
            </w:rPr>
          </w:pPr>
          <w:hyperlink w:anchor="_Toc468097745" w:history="1">
            <w:r w:rsidR="00B2772A" w:rsidRPr="00163E1F">
              <w:rPr>
                <w:rStyle w:val="Hyperlink"/>
                <w:noProof/>
              </w:rPr>
              <w:t>9.4</w:t>
            </w:r>
            <w:r w:rsidR="00B2772A">
              <w:rPr>
                <w:rFonts w:asciiTheme="minorHAnsi" w:eastAsiaTheme="minorEastAsia" w:hAnsiTheme="minorHAnsi" w:cstheme="minorBidi"/>
                <w:noProof/>
                <w:lang w:bidi="ar-SA"/>
              </w:rPr>
              <w:tab/>
            </w:r>
            <w:r w:rsidR="00B2772A" w:rsidRPr="00163E1F">
              <w:rPr>
                <w:rStyle w:val="Hyperlink"/>
                <w:noProof/>
              </w:rPr>
              <w:t>Competitive and Product Comparison</w:t>
            </w:r>
            <w:r w:rsidR="00B2772A">
              <w:rPr>
                <w:noProof/>
                <w:webHidden/>
              </w:rPr>
              <w:tab/>
            </w:r>
            <w:r w:rsidR="00B2772A">
              <w:rPr>
                <w:noProof/>
                <w:webHidden/>
              </w:rPr>
              <w:fldChar w:fldCharType="begin"/>
            </w:r>
            <w:r w:rsidR="00B2772A">
              <w:rPr>
                <w:noProof/>
                <w:webHidden/>
              </w:rPr>
              <w:instrText xml:space="preserve"> PAGEREF _Toc468097745 \h </w:instrText>
            </w:r>
            <w:r w:rsidR="00B2772A">
              <w:rPr>
                <w:noProof/>
                <w:webHidden/>
              </w:rPr>
            </w:r>
            <w:r w:rsidR="00B2772A">
              <w:rPr>
                <w:noProof/>
                <w:webHidden/>
              </w:rPr>
              <w:fldChar w:fldCharType="separate"/>
            </w:r>
            <w:r w:rsidR="00BF2B7B">
              <w:rPr>
                <w:noProof/>
                <w:webHidden/>
              </w:rPr>
              <w:t>14</w:t>
            </w:r>
            <w:r w:rsidR="00B2772A">
              <w:rPr>
                <w:noProof/>
                <w:webHidden/>
              </w:rPr>
              <w:fldChar w:fldCharType="end"/>
            </w:r>
          </w:hyperlink>
        </w:p>
        <w:p w:rsidR="00B2772A" w:rsidRDefault="0031767E">
          <w:pPr>
            <w:pStyle w:val="TOC1"/>
            <w:tabs>
              <w:tab w:val="left" w:pos="660"/>
              <w:tab w:val="right" w:leader="dot" w:pos="9350"/>
            </w:tabs>
            <w:rPr>
              <w:rFonts w:asciiTheme="minorHAnsi" w:eastAsiaTheme="minorEastAsia" w:hAnsiTheme="minorHAnsi" w:cstheme="minorBidi"/>
              <w:noProof/>
              <w:lang w:bidi="ar-SA"/>
            </w:rPr>
          </w:pPr>
          <w:hyperlink w:anchor="_Toc468097746" w:history="1">
            <w:r w:rsidR="00B2772A" w:rsidRPr="00163E1F">
              <w:rPr>
                <w:rStyle w:val="Hyperlink"/>
                <w:noProof/>
              </w:rPr>
              <w:t>10.</w:t>
            </w:r>
            <w:r w:rsidR="00B2772A">
              <w:rPr>
                <w:rFonts w:asciiTheme="minorHAnsi" w:eastAsiaTheme="minorEastAsia" w:hAnsiTheme="minorHAnsi" w:cstheme="minorBidi"/>
                <w:noProof/>
                <w:lang w:bidi="ar-SA"/>
              </w:rPr>
              <w:tab/>
            </w:r>
            <w:r w:rsidR="00B2772A" w:rsidRPr="00163E1F">
              <w:rPr>
                <w:rStyle w:val="Hyperlink"/>
                <w:noProof/>
              </w:rPr>
              <w:t>Challenges Discovered and Forward Looking</w:t>
            </w:r>
            <w:r w:rsidR="00B2772A">
              <w:rPr>
                <w:noProof/>
                <w:webHidden/>
              </w:rPr>
              <w:tab/>
            </w:r>
            <w:r w:rsidR="00B2772A">
              <w:rPr>
                <w:noProof/>
                <w:webHidden/>
              </w:rPr>
              <w:fldChar w:fldCharType="begin"/>
            </w:r>
            <w:r w:rsidR="00B2772A">
              <w:rPr>
                <w:noProof/>
                <w:webHidden/>
              </w:rPr>
              <w:instrText xml:space="preserve"> PAGEREF _Toc468097746 \h </w:instrText>
            </w:r>
            <w:r w:rsidR="00B2772A">
              <w:rPr>
                <w:noProof/>
                <w:webHidden/>
              </w:rPr>
            </w:r>
            <w:r w:rsidR="00B2772A">
              <w:rPr>
                <w:noProof/>
                <w:webHidden/>
              </w:rPr>
              <w:fldChar w:fldCharType="separate"/>
            </w:r>
            <w:r w:rsidR="00BF2B7B">
              <w:rPr>
                <w:noProof/>
                <w:webHidden/>
              </w:rPr>
              <w:t>15</w:t>
            </w:r>
            <w:r w:rsidR="00B2772A">
              <w:rPr>
                <w:noProof/>
                <w:webHidden/>
              </w:rPr>
              <w:fldChar w:fldCharType="end"/>
            </w:r>
          </w:hyperlink>
        </w:p>
        <w:p w:rsidR="00B2772A" w:rsidRDefault="0031767E">
          <w:pPr>
            <w:pStyle w:val="TOC1"/>
            <w:tabs>
              <w:tab w:val="left" w:pos="660"/>
              <w:tab w:val="right" w:leader="dot" w:pos="9350"/>
            </w:tabs>
            <w:rPr>
              <w:rFonts w:asciiTheme="minorHAnsi" w:eastAsiaTheme="minorEastAsia" w:hAnsiTheme="minorHAnsi" w:cstheme="minorBidi"/>
              <w:noProof/>
              <w:lang w:bidi="ar-SA"/>
            </w:rPr>
          </w:pPr>
          <w:hyperlink w:anchor="_Toc468097747" w:history="1">
            <w:r w:rsidR="00B2772A" w:rsidRPr="00163E1F">
              <w:rPr>
                <w:rStyle w:val="Hyperlink"/>
                <w:noProof/>
              </w:rPr>
              <w:t>11.</w:t>
            </w:r>
            <w:r w:rsidR="00B2772A">
              <w:rPr>
                <w:rFonts w:asciiTheme="minorHAnsi" w:eastAsiaTheme="minorEastAsia" w:hAnsiTheme="minorHAnsi" w:cstheme="minorBidi"/>
                <w:noProof/>
                <w:lang w:bidi="ar-SA"/>
              </w:rPr>
              <w:tab/>
            </w:r>
            <w:r w:rsidR="00B2772A" w:rsidRPr="00163E1F">
              <w:rPr>
                <w:rStyle w:val="Hyperlink"/>
                <w:noProof/>
              </w:rPr>
              <w:t>Acknowledgements, Contributors, and Reviewers</w:t>
            </w:r>
            <w:r w:rsidR="00B2772A">
              <w:rPr>
                <w:noProof/>
                <w:webHidden/>
              </w:rPr>
              <w:tab/>
            </w:r>
            <w:r w:rsidR="00B2772A">
              <w:rPr>
                <w:noProof/>
                <w:webHidden/>
              </w:rPr>
              <w:fldChar w:fldCharType="begin"/>
            </w:r>
            <w:r w:rsidR="00B2772A">
              <w:rPr>
                <w:noProof/>
                <w:webHidden/>
              </w:rPr>
              <w:instrText xml:space="preserve"> PAGEREF _Toc468097747 \h </w:instrText>
            </w:r>
            <w:r w:rsidR="00B2772A">
              <w:rPr>
                <w:noProof/>
                <w:webHidden/>
              </w:rPr>
            </w:r>
            <w:r w:rsidR="00B2772A">
              <w:rPr>
                <w:noProof/>
                <w:webHidden/>
              </w:rPr>
              <w:fldChar w:fldCharType="separate"/>
            </w:r>
            <w:r w:rsidR="00BF2B7B">
              <w:rPr>
                <w:noProof/>
                <w:webHidden/>
              </w:rPr>
              <w:t>16</w:t>
            </w:r>
            <w:r w:rsidR="00B2772A">
              <w:rPr>
                <w:noProof/>
                <w:webHidden/>
              </w:rPr>
              <w:fldChar w:fldCharType="end"/>
            </w:r>
          </w:hyperlink>
        </w:p>
        <w:p w:rsidR="004A172B" w:rsidRDefault="004A172B">
          <w:r>
            <w:rPr>
              <w:b/>
              <w:bCs/>
              <w:noProof/>
            </w:rPr>
            <w:fldChar w:fldCharType="end"/>
          </w:r>
        </w:p>
      </w:sdtContent>
    </w:sdt>
    <w:p w:rsidR="00000420" w:rsidRDefault="00000420" w:rsidP="004A172B">
      <w:pPr>
        <w:pStyle w:val="Heading1"/>
        <w:numPr>
          <w:ilvl w:val="0"/>
          <w:numId w:val="0"/>
        </w:numPr>
      </w:pPr>
      <w:bookmarkStart w:id="6" w:name="_Toc468097704"/>
      <w:r w:rsidRPr="00A4171A">
        <w:lastRenderedPageBreak/>
        <w:t>Revision H</w:t>
      </w:r>
      <w:r>
        <w:t>istory</w:t>
      </w:r>
      <w:bookmarkEnd w:id="5"/>
      <w:bookmarkEnd w:id="4"/>
      <w:bookmarkEnd w:id="3"/>
      <w:bookmarkEnd w:id="2"/>
      <w:bookmarkEnd w:id="1"/>
      <w:bookmarkEnd w:id="6"/>
    </w:p>
    <w:p w:rsidR="0063553E" w:rsidRDefault="0063553E" w:rsidP="00A4171A"/>
    <w:tbl>
      <w:tblPr>
        <w:tblW w:w="0" w:type="auto"/>
        <w:tblBorders>
          <w:top w:val="single" w:sz="8" w:space="0" w:color="4F81BD"/>
          <w:bottom w:val="single" w:sz="8" w:space="0" w:color="4F81BD"/>
        </w:tblBorders>
        <w:tblLook w:val="04A0" w:firstRow="1" w:lastRow="0" w:firstColumn="1" w:lastColumn="0" w:noHBand="0" w:noVBand="1"/>
      </w:tblPr>
      <w:tblGrid>
        <w:gridCol w:w="1006"/>
        <w:gridCol w:w="1694"/>
        <w:gridCol w:w="5382"/>
        <w:gridCol w:w="1278"/>
      </w:tblGrid>
      <w:tr w:rsidR="00B21D4F" w:rsidRPr="00467689" w:rsidTr="00EB50C5">
        <w:tc>
          <w:tcPr>
            <w:tcW w:w="1006" w:type="dxa"/>
            <w:tcBorders>
              <w:top w:val="single" w:sz="8" w:space="0" w:color="4F81BD"/>
              <w:left w:val="nil"/>
              <w:bottom w:val="single" w:sz="8" w:space="0" w:color="4F81BD"/>
              <w:right w:val="nil"/>
            </w:tcBorders>
          </w:tcPr>
          <w:p w:rsidR="00260F44" w:rsidRPr="00467689" w:rsidRDefault="00260F44" w:rsidP="00A4171A">
            <w:r w:rsidRPr="00467689">
              <w:t xml:space="preserve">Revision </w:t>
            </w:r>
          </w:p>
        </w:tc>
        <w:tc>
          <w:tcPr>
            <w:tcW w:w="1694" w:type="dxa"/>
            <w:tcBorders>
              <w:top w:val="single" w:sz="8" w:space="0" w:color="4F81BD"/>
              <w:left w:val="nil"/>
              <w:bottom w:val="single" w:sz="8" w:space="0" w:color="4F81BD"/>
              <w:right w:val="nil"/>
            </w:tcBorders>
          </w:tcPr>
          <w:p w:rsidR="00260F44" w:rsidRPr="00467689" w:rsidRDefault="00260F44" w:rsidP="00A4171A">
            <w:r w:rsidRPr="00467689">
              <w:t>Author</w:t>
            </w:r>
          </w:p>
        </w:tc>
        <w:tc>
          <w:tcPr>
            <w:tcW w:w="5382" w:type="dxa"/>
            <w:tcBorders>
              <w:top w:val="single" w:sz="8" w:space="0" w:color="4F81BD"/>
              <w:left w:val="nil"/>
              <w:bottom w:val="single" w:sz="8" w:space="0" w:color="4F81BD"/>
              <w:right w:val="nil"/>
            </w:tcBorders>
          </w:tcPr>
          <w:p w:rsidR="00260F44" w:rsidRPr="00467689" w:rsidRDefault="00260F44" w:rsidP="00A4171A">
            <w:r w:rsidRPr="00467689">
              <w:t>Description</w:t>
            </w:r>
          </w:p>
        </w:tc>
        <w:tc>
          <w:tcPr>
            <w:tcW w:w="1278" w:type="dxa"/>
            <w:tcBorders>
              <w:top w:val="single" w:sz="8" w:space="0" w:color="4F81BD"/>
              <w:left w:val="nil"/>
              <w:bottom w:val="single" w:sz="8" w:space="0" w:color="4F81BD"/>
              <w:right w:val="nil"/>
            </w:tcBorders>
          </w:tcPr>
          <w:p w:rsidR="00260F44" w:rsidRPr="00467689" w:rsidRDefault="00260F44" w:rsidP="00A4171A">
            <w:r w:rsidRPr="00467689">
              <w:t>Date</w:t>
            </w:r>
          </w:p>
        </w:tc>
      </w:tr>
      <w:tr w:rsidR="007F1D31" w:rsidRPr="00467689" w:rsidTr="00EB50C5">
        <w:tc>
          <w:tcPr>
            <w:tcW w:w="1006" w:type="dxa"/>
            <w:tcBorders>
              <w:left w:val="nil"/>
              <w:right w:val="nil"/>
            </w:tcBorders>
            <w:shd w:val="clear" w:color="auto" w:fill="D3DFEE"/>
          </w:tcPr>
          <w:p w:rsidR="007F1D31" w:rsidRPr="00467689" w:rsidRDefault="004B041D" w:rsidP="00E21480">
            <w:r>
              <w:t>0.</w:t>
            </w:r>
            <w:r w:rsidR="00CD2768">
              <w:t>0</w:t>
            </w:r>
            <w:r w:rsidR="00E21480">
              <w:t>1</w:t>
            </w:r>
          </w:p>
        </w:tc>
        <w:tc>
          <w:tcPr>
            <w:tcW w:w="1694" w:type="dxa"/>
            <w:tcBorders>
              <w:left w:val="nil"/>
              <w:right w:val="nil"/>
            </w:tcBorders>
            <w:shd w:val="clear" w:color="auto" w:fill="D3DFEE"/>
          </w:tcPr>
          <w:p w:rsidR="007F1D31" w:rsidRPr="00467689" w:rsidRDefault="00A129A5" w:rsidP="00CD2768">
            <w:r>
              <w:t>J</w:t>
            </w:r>
            <w:r w:rsidR="001858FC">
              <w:t>oseph Tarango</w:t>
            </w:r>
          </w:p>
        </w:tc>
        <w:tc>
          <w:tcPr>
            <w:tcW w:w="5382" w:type="dxa"/>
            <w:tcBorders>
              <w:left w:val="nil"/>
              <w:right w:val="nil"/>
            </w:tcBorders>
            <w:shd w:val="clear" w:color="auto" w:fill="D3DFEE"/>
          </w:tcPr>
          <w:p w:rsidR="007F1D31" w:rsidRPr="00467689" w:rsidRDefault="00CD2768" w:rsidP="000D3E3B">
            <w:r>
              <w:t>Format template and style for initial sample capture</w:t>
            </w:r>
          </w:p>
        </w:tc>
        <w:tc>
          <w:tcPr>
            <w:tcW w:w="1278" w:type="dxa"/>
            <w:tcBorders>
              <w:left w:val="nil"/>
              <w:right w:val="nil"/>
            </w:tcBorders>
            <w:shd w:val="clear" w:color="auto" w:fill="D3DFEE"/>
          </w:tcPr>
          <w:p w:rsidR="007F1D31" w:rsidRPr="00467689" w:rsidRDefault="00405B3A" w:rsidP="00346A99">
            <w:r>
              <w:t>0</w:t>
            </w:r>
            <w:r w:rsidR="00A129A5">
              <w:t>1</w:t>
            </w:r>
            <w:r w:rsidR="007F1D31">
              <w:t>/</w:t>
            </w:r>
            <w:r w:rsidR="00A129A5">
              <w:t>01</w:t>
            </w:r>
            <w:r w:rsidR="007F1D31">
              <w:t>/20</w:t>
            </w:r>
            <w:r w:rsidR="00A129A5">
              <w:t>17</w:t>
            </w:r>
          </w:p>
        </w:tc>
      </w:tr>
      <w:tr w:rsidR="002F0086" w:rsidRPr="003909AE" w:rsidTr="00EB50C5">
        <w:tc>
          <w:tcPr>
            <w:tcW w:w="1006" w:type="dxa"/>
            <w:shd w:val="clear" w:color="auto" w:fill="DBE5F1" w:themeFill="accent1" w:themeFillTint="33"/>
          </w:tcPr>
          <w:p w:rsidR="002F0086" w:rsidRDefault="002F0086" w:rsidP="00921172"/>
        </w:tc>
        <w:tc>
          <w:tcPr>
            <w:tcW w:w="1694" w:type="dxa"/>
            <w:shd w:val="clear" w:color="auto" w:fill="DBE5F1" w:themeFill="accent1" w:themeFillTint="33"/>
          </w:tcPr>
          <w:p w:rsidR="002F0086" w:rsidRDefault="002F0086" w:rsidP="001230A4"/>
        </w:tc>
        <w:tc>
          <w:tcPr>
            <w:tcW w:w="5382" w:type="dxa"/>
            <w:shd w:val="clear" w:color="auto" w:fill="DBE5F1" w:themeFill="accent1" w:themeFillTint="33"/>
          </w:tcPr>
          <w:p w:rsidR="0005144B" w:rsidRDefault="0005144B" w:rsidP="00CD2768"/>
        </w:tc>
        <w:tc>
          <w:tcPr>
            <w:tcW w:w="1278" w:type="dxa"/>
            <w:shd w:val="clear" w:color="auto" w:fill="DBE5F1" w:themeFill="accent1" w:themeFillTint="33"/>
          </w:tcPr>
          <w:p w:rsidR="002F0086" w:rsidRDefault="002F0086" w:rsidP="001230A4"/>
        </w:tc>
      </w:tr>
      <w:tr w:rsidR="00677B7F" w:rsidRPr="003909AE" w:rsidTr="00EB50C5">
        <w:tc>
          <w:tcPr>
            <w:tcW w:w="1006" w:type="dxa"/>
            <w:shd w:val="clear" w:color="auto" w:fill="auto"/>
          </w:tcPr>
          <w:p w:rsidR="00677B7F" w:rsidRDefault="00677B7F" w:rsidP="00921172"/>
        </w:tc>
        <w:tc>
          <w:tcPr>
            <w:tcW w:w="1694" w:type="dxa"/>
            <w:shd w:val="clear" w:color="auto" w:fill="auto"/>
          </w:tcPr>
          <w:p w:rsidR="00677B7F" w:rsidRDefault="00677B7F" w:rsidP="001230A4"/>
        </w:tc>
        <w:tc>
          <w:tcPr>
            <w:tcW w:w="5382" w:type="dxa"/>
            <w:shd w:val="clear" w:color="auto" w:fill="auto"/>
          </w:tcPr>
          <w:p w:rsidR="0005144B" w:rsidRDefault="0005144B" w:rsidP="00CD2768"/>
        </w:tc>
        <w:tc>
          <w:tcPr>
            <w:tcW w:w="1278" w:type="dxa"/>
            <w:shd w:val="clear" w:color="auto" w:fill="auto"/>
          </w:tcPr>
          <w:p w:rsidR="00735744" w:rsidRDefault="00735744"/>
        </w:tc>
      </w:tr>
    </w:tbl>
    <w:p w:rsidR="006B1CE7" w:rsidRDefault="006B1CE7" w:rsidP="00004913">
      <w:pPr>
        <w:pStyle w:val="Heading1"/>
      </w:pPr>
      <w:bookmarkStart w:id="7" w:name="_Toc468097705"/>
      <w:r>
        <w:lastRenderedPageBreak/>
        <w:t>Abstract</w:t>
      </w:r>
      <w:bookmarkStart w:id="8" w:name="_Toc303081269"/>
      <w:bookmarkStart w:id="9" w:name="_Toc219701069"/>
      <w:bookmarkStart w:id="10" w:name="_Toc219712158"/>
      <w:bookmarkStart w:id="11" w:name="_Toc219713889"/>
      <w:bookmarkStart w:id="12" w:name="_Toc303081268"/>
      <w:bookmarkEnd w:id="7"/>
    </w:p>
    <w:p w:rsidR="0020488F" w:rsidRDefault="0020488F" w:rsidP="0020488F">
      <w:pPr>
        <w:rPr>
          <w:lang w:bidi="ar-SA"/>
        </w:rPr>
      </w:pPr>
      <w:r>
        <w:rPr>
          <w:lang w:bidi="ar-SA"/>
        </w:rPr>
        <w:t>Abstracts have several key components including: motivation, problem statement, approach, results, and conclusions. The purpose is to give a quick, clear, and concise overview of the subject area.</w:t>
      </w:r>
      <w:r w:rsidR="006A3845">
        <w:rPr>
          <w:lang w:bidi="ar-SA"/>
        </w:rPr>
        <w:t xml:space="preserve"> Motivation is typically why do we care about the problem, problem statement is what we are trying to solve, approach is the </w:t>
      </w:r>
      <w:r w:rsidR="009653BF">
        <w:rPr>
          <w:lang w:bidi="ar-SA"/>
        </w:rPr>
        <w:t>methodology</w:t>
      </w:r>
      <w:r w:rsidR="006A3845">
        <w:rPr>
          <w:lang w:bidi="ar-SA"/>
        </w:rPr>
        <w:t xml:space="preserve"> to go about solving the problem, results are the </w:t>
      </w:r>
      <w:r w:rsidR="009653BF">
        <w:rPr>
          <w:lang w:bidi="ar-SA"/>
        </w:rPr>
        <w:t>condensed</w:t>
      </w:r>
      <w:r w:rsidR="006A3845">
        <w:rPr>
          <w:lang w:bidi="ar-SA"/>
        </w:rPr>
        <w:t xml:space="preserve"> answer to the problem, and the conclusion are the implications to the answer received.</w:t>
      </w:r>
    </w:p>
    <w:p w:rsidR="00BA664E" w:rsidRDefault="00EE59AC" w:rsidP="00EE59AC">
      <w:pPr>
        <w:pStyle w:val="Heading1"/>
      </w:pPr>
      <w:bookmarkStart w:id="13" w:name="_Toc468097706"/>
      <w:r>
        <w:lastRenderedPageBreak/>
        <w:t>Keywords</w:t>
      </w:r>
      <w:bookmarkEnd w:id="13"/>
      <w:r w:rsidR="00DD0941">
        <w:t xml:space="preserve"> </w:t>
      </w:r>
    </w:p>
    <w:p w:rsidR="00EE59AC" w:rsidRDefault="00DD0941" w:rsidP="00BA664E">
      <w:pPr>
        <w:pStyle w:val="NoSpacing"/>
      </w:pPr>
      <w:r>
        <w:t>Documentation, Expectations</w:t>
      </w:r>
      <w:r w:rsidR="00131C0F">
        <w:t>,</w:t>
      </w:r>
      <w:r>
        <w:t xml:space="preserve"> and Formatting</w:t>
      </w:r>
      <w:r w:rsidR="00A97AAC">
        <w:t>.</w:t>
      </w:r>
    </w:p>
    <w:p w:rsidR="00EE59AC" w:rsidRPr="0020488F" w:rsidRDefault="00EE59AC" w:rsidP="0020488F">
      <w:pPr>
        <w:rPr>
          <w:lang w:bidi="ar-SA"/>
        </w:rPr>
      </w:pPr>
    </w:p>
    <w:p w:rsidR="006B1CE7" w:rsidRPr="00D76A68" w:rsidRDefault="006B1CE7" w:rsidP="00004913">
      <w:pPr>
        <w:pStyle w:val="Heading1"/>
      </w:pPr>
      <w:bookmarkStart w:id="14" w:name="_Toc468097707"/>
      <w:r>
        <w:lastRenderedPageBreak/>
        <w:t>Introduction</w:t>
      </w:r>
      <w:bookmarkEnd w:id="14"/>
    </w:p>
    <w:p w:rsidR="006B1CE7" w:rsidRDefault="006B1CE7" w:rsidP="006B1CE7">
      <w:pPr>
        <w:pStyle w:val="Heading2"/>
      </w:pPr>
      <w:bookmarkStart w:id="15" w:name="_Toc468097708"/>
      <w:r>
        <w:t>Abbreviations, Acronyms, and Terminology</w:t>
      </w:r>
      <w:bookmarkEnd w:id="8"/>
      <w:bookmarkEnd w:id="15"/>
    </w:p>
    <w:p w:rsidR="006B1CE7" w:rsidRDefault="002B3327" w:rsidP="006B1CE7">
      <w:pPr>
        <w:pStyle w:val="ListParagraph"/>
        <w:numPr>
          <w:ilvl w:val="0"/>
          <w:numId w:val="4"/>
        </w:numPr>
      </w:pPr>
      <w:r>
        <w:t>FAS</w:t>
      </w:r>
      <w:r w:rsidR="006B1CE7">
        <w:t xml:space="preserve">– </w:t>
      </w:r>
      <w:r>
        <w:t xml:space="preserve">Firmware Architecture </w:t>
      </w:r>
      <w:r w:rsidR="00031425">
        <w:t>Specification</w:t>
      </w:r>
    </w:p>
    <w:p w:rsidR="00004913" w:rsidRDefault="00004913" w:rsidP="006B1CE7">
      <w:pPr>
        <w:pStyle w:val="ListParagraph"/>
        <w:numPr>
          <w:ilvl w:val="0"/>
          <w:numId w:val="4"/>
        </w:numPr>
      </w:pPr>
      <w:r>
        <w:t>ISE – Internal Solid state drive Engineering</w:t>
      </w:r>
    </w:p>
    <w:p w:rsidR="00004913" w:rsidRDefault="00004913" w:rsidP="006B1CE7">
      <w:pPr>
        <w:pStyle w:val="ListParagraph"/>
        <w:numPr>
          <w:ilvl w:val="0"/>
          <w:numId w:val="4"/>
        </w:numPr>
      </w:pPr>
      <w:r>
        <w:t>SW – Software</w:t>
      </w:r>
    </w:p>
    <w:p w:rsidR="006B1CE7" w:rsidRPr="00057DC6" w:rsidRDefault="006B1CE7" w:rsidP="006B1CE7">
      <w:pPr>
        <w:pStyle w:val="Heading2"/>
      </w:pPr>
      <w:bookmarkStart w:id="16" w:name="_Toc468097709"/>
      <w:bookmarkStart w:id="17" w:name="_Toc219701071"/>
      <w:bookmarkStart w:id="18" w:name="_Toc219712160"/>
      <w:bookmarkStart w:id="19" w:name="_Toc219713891"/>
      <w:bookmarkEnd w:id="9"/>
      <w:bookmarkEnd w:id="10"/>
      <w:bookmarkEnd w:id="11"/>
      <w:bookmarkEnd w:id="12"/>
      <w:r w:rsidRPr="00057DC6">
        <w:t>Purpose</w:t>
      </w:r>
      <w:r w:rsidR="00542DD0">
        <w:t>,</w:t>
      </w:r>
      <w:r w:rsidRPr="00057DC6">
        <w:t xml:space="preserve"> Scope</w:t>
      </w:r>
      <w:r w:rsidR="00542DD0">
        <w:t>, and Feature Request</w:t>
      </w:r>
      <w:bookmarkEnd w:id="16"/>
    </w:p>
    <w:p w:rsidR="006B1CE7" w:rsidRDefault="00EE515F" w:rsidP="006B1CE7">
      <w:r>
        <w:t>Describe</w:t>
      </w:r>
      <w:r w:rsidR="006B1CE7">
        <w:t xml:space="preserve"> the algorithm as defined for the program. A high-level overview of the core algorithm is provided while detailed design or implementation information for how these algorithms are embodied in the firmware codebase is left to the firmware design and FAS documents.</w:t>
      </w:r>
    </w:p>
    <w:p w:rsidR="000C3E76" w:rsidRDefault="00F11BE2" w:rsidP="0029132F">
      <w:pPr>
        <w:pStyle w:val="Heading2"/>
      </w:pPr>
      <w:bookmarkStart w:id="20" w:name="_Toc303081270"/>
      <w:bookmarkStart w:id="21" w:name="_Toc468097710"/>
      <w:r>
        <w:t>Reference</w:t>
      </w:r>
      <w:r w:rsidR="00683526">
        <w:t>s</w:t>
      </w:r>
      <w:r>
        <w:t xml:space="preserve"> </w:t>
      </w:r>
      <w:r w:rsidR="00197F5E">
        <w:t xml:space="preserve">and Related </w:t>
      </w:r>
      <w:r w:rsidR="000F3E6F">
        <w:t>Documents</w:t>
      </w:r>
      <w:bookmarkEnd w:id="17"/>
      <w:bookmarkEnd w:id="18"/>
      <w:bookmarkEnd w:id="19"/>
      <w:bookmarkEnd w:id="20"/>
      <w:bookmarkEnd w:id="21"/>
    </w:p>
    <w:tbl>
      <w:tblPr>
        <w:tblW w:w="8838" w:type="dxa"/>
        <w:tblInd w:w="450" w:type="dxa"/>
        <w:tblBorders>
          <w:top w:val="single" w:sz="8" w:space="0" w:color="9BBB59"/>
          <w:bottom w:val="single" w:sz="8" w:space="0" w:color="9BBB59"/>
        </w:tblBorders>
        <w:tblLook w:val="04A0" w:firstRow="1" w:lastRow="0" w:firstColumn="1" w:lastColumn="0" w:noHBand="0" w:noVBand="1"/>
      </w:tblPr>
      <w:tblGrid>
        <w:gridCol w:w="2068"/>
        <w:gridCol w:w="5060"/>
        <w:gridCol w:w="1710"/>
      </w:tblGrid>
      <w:tr w:rsidR="001C3B01" w:rsidRPr="00467689" w:rsidTr="001C3B01">
        <w:trPr>
          <w:trHeight w:val="272"/>
        </w:trPr>
        <w:tc>
          <w:tcPr>
            <w:tcW w:w="2068" w:type="dxa"/>
            <w:tcBorders>
              <w:top w:val="single" w:sz="8" w:space="0" w:color="9BBB59"/>
              <w:left w:val="nil"/>
              <w:bottom w:val="single" w:sz="8" w:space="0" w:color="9BBB59"/>
              <w:right w:val="nil"/>
            </w:tcBorders>
          </w:tcPr>
          <w:p w:rsidR="001C3B01" w:rsidRPr="00467689" w:rsidRDefault="001C3B01" w:rsidP="00A4171A">
            <w:r w:rsidRPr="00467689">
              <w:t xml:space="preserve">Title </w:t>
            </w:r>
          </w:p>
        </w:tc>
        <w:tc>
          <w:tcPr>
            <w:tcW w:w="5060" w:type="dxa"/>
            <w:tcBorders>
              <w:top w:val="single" w:sz="8" w:space="0" w:color="9BBB59"/>
              <w:left w:val="nil"/>
              <w:bottom w:val="single" w:sz="8" w:space="0" w:color="9BBB59"/>
              <w:right w:val="nil"/>
            </w:tcBorders>
          </w:tcPr>
          <w:p w:rsidR="001C3B01" w:rsidRPr="00467689" w:rsidRDefault="001C3B01" w:rsidP="00A4171A">
            <w:r w:rsidRPr="00467689">
              <w:t>Description</w:t>
            </w:r>
          </w:p>
        </w:tc>
        <w:tc>
          <w:tcPr>
            <w:tcW w:w="1710" w:type="dxa"/>
            <w:tcBorders>
              <w:top w:val="single" w:sz="8" w:space="0" w:color="9BBB59"/>
              <w:left w:val="nil"/>
              <w:bottom w:val="single" w:sz="8" w:space="0" w:color="9BBB59"/>
              <w:right w:val="nil"/>
            </w:tcBorders>
          </w:tcPr>
          <w:p w:rsidR="001C3B01" w:rsidRPr="00467689" w:rsidRDefault="001C3B01" w:rsidP="008466FC">
            <w:r w:rsidRPr="00467689">
              <w:t>Author</w:t>
            </w:r>
          </w:p>
        </w:tc>
      </w:tr>
      <w:tr w:rsidR="001C3B01" w:rsidRPr="00467689" w:rsidTr="001C3B01">
        <w:trPr>
          <w:trHeight w:val="272"/>
        </w:trPr>
        <w:tc>
          <w:tcPr>
            <w:tcW w:w="2068" w:type="dxa"/>
            <w:tcBorders>
              <w:left w:val="nil"/>
              <w:right w:val="nil"/>
            </w:tcBorders>
            <w:shd w:val="clear" w:color="auto" w:fill="E6EED5"/>
          </w:tcPr>
          <w:p w:rsidR="001C3B01" w:rsidRPr="00467689" w:rsidRDefault="0031767E" w:rsidP="00234D74">
            <w:hyperlink r:id="rId8" w:history="1">
              <w:r w:rsidR="001C3B01">
                <w:rPr>
                  <w:rStyle w:val="Hyperlink"/>
                </w:rPr>
                <w:t>Taylorsville SSD NAND Policy Rules</w:t>
              </w:r>
            </w:hyperlink>
            <w:r w:rsidR="001C3B01">
              <w:t xml:space="preserve"> </w:t>
            </w:r>
          </w:p>
        </w:tc>
        <w:tc>
          <w:tcPr>
            <w:tcW w:w="5060" w:type="dxa"/>
            <w:tcBorders>
              <w:left w:val="nil"/>
              <w:right w:val="nil"/>
            </w:tcBorders>
            <w:shd w:val="clear" w:color="auto" w:fill="E6EED5"/>
          </w:tcPr>
          <w:p w:rsidR="001C3B01" w:rsidRPr="00467689" w:rsidRDefault="001C3B01" w:rsidP="00A4171A">
            <w:r>
              <w:t>NAND policy document for the Taylorsville client SSD program</w:t>
            </w:r>
          </w:p>
        </w:tc>
        <w:tc>
          <w:tcPr>
            <w:tcW w:w="1710" w:type="dxa"/>
            <w:tcBorders>
              <w:left w:val="nil"/>
              <w:right w:val="nil"/>
            </w:tcBorders>
            <w:shd w:val="clear" w:color="auto" w:fill="E6EED5"/>
          </w:tcPr>
          <w:p w:rsidR="001C3B01" w:rsidRPr="00467689" w:rsidRDefault="001C3B01" w:rsidP="008466FC">
            <w:r>
              <w:t>Xin Guo</w:t>
            </w:r>
          </w:p>
        </w:tc>
      </w:tr>
      <w:tr w:rsidR="001C3B01" w:rsidRPr="00467689" w:rsidTr="001C3B01">
        <w:trPr>
          <w:trHeight w:val="272"/>
        </w:trPr>
        <w:tc>
          <w:tcPr>
            <w:tcW w:w="2068" w:type="dxa"/>
          </w:tcPr>
          <w:p w:rsidR="001C3B01" w:rsidRPr="00467689" w:rsidRDefault="0031767E" w:rsidP="00A4171A">
            <w:hyperlink r:id="rId9" w:history="1">
              <w:r w:rsidR="001C3B01">
                <w:rPr>
                  <w:rStyle w:val="Hyperlink"/>
                </w:rPr>
                <w:t>Gen3 Core Algorithm Overview: Write Streams</w:t>
              </w:r>
            </w:hyperlink>
          </w:p>
        </w:tc>
        <w:tc>
          <w:tcPr>
            <w:tcW w:w="5060" w:type="dxa"/>
          </w:tcPr>
          <w:p w:rsidR="001C3B01" w:rsidRPr="00467689" w:rsidRDefault="001C3B01" w:rsidP="00A4171A">
            <w:r>
              <w:t>Algorithm overview description of the write streams and temperature separation</w:t>
            </w:r>
          </w:p>
        </w:tc>
        <w:tc>
          <w:tcPr>
            <w:tcW w:w="1710" w:type="dxa"/>
          </w:tcPr>
          <w:p w:rsidR="001C3B01" w:rsidRPr="00467689" w:rsidRDefault="001C3B01" w:rsidP="004422C3">
            <w:r>
              <w:t>Knut Grimsrud</w:t>
            </w:r>
          </w:p>
        </w:tc>
      </w:tr>
      <w:tr w:rsidR="001C3B01" w:rsidRPr="00467689" w:rsidTr="001C3B01">
        <w:trPr>
          <w:trHeight w:val="272"/>
        </w:trPr>
        <w:tc>
          <w:tcPr>
            <w:tcW w:w="2068" w:type="dxa"/>
            <w:tcBorders>
              <w:left w:val="nil"/>
              <w:right w:val="nil"/>
            </w:tcBorders>
            <w:shd w:val="clear" w:color="auto" w:fill="E6EED5"/>
          </w:tcPr>
          <w:p w:rsidR="001C3B01" w:rsidRPr="00467689" w:rsidRDefault="0031767E" w:rsidP="00A45B39">
            <w:hyperlink r:id="rId10" w:history="1">
              <w:r w:rsidR="001C3B01">
                <w:rPr>
                  <w:rStyle w:val="Hyperlink"/>
                </w:rPr>
                <w:t>Gen3 Core Algorithm Overview: Defrag Merit</w:t>
              </w:r>
            </w:hyperlink>
          </w:p>
        </w:tc>
        <w:tc>
          <w:tcPr>
            <w:tcW w:w="5060" w:type="dxa"/>
            <w:tcBorders>
              <w:left w:val="nil"/>
              <w:right w:val="nil"/>
            </w:tcBorders>
            <w:shd w:val="clear" w:color="auto" w:fill="E6EED5"/>
          </w:tcPr>
          <w:p w:rsidR="001C3B01" w:rsidRPr="00467689" w:rsidRDefault="001C3B01" w:rsidP="0047618D">
            <w:r>
              <w:t>Overview of the merit equation used for selecting the target bands to be defragged and recycled</w:t>
            </w:r>
          </w:p>
        </w:tc>
        <w:tc>
          <w:tcPr>
            <w:tcW w:w="1710" w:type="dxa"/>
            <w:tcBorders>
              <w:left w:val="nil"/>
              <w:right w:val="nil"/>
            </w:tcBorders>
            <w:shd w:val="clear" w:color="auto" w:fill="E6EED5"/>
          </w:tcPr>
          <w:p w:rsidR="001C3B01" w:rsidRPr="00467689" w:rsidRDefault="001C3B01" w:rsidP="00DB3B36">
            <w:r>
              <w:t>Neal Mielke</w:t>
            </w:r>
          </w:p>
        </w:tc>
      </w:tr>
      <w:tr w:rsidR="009B077C" w:rsidRPr="00467689" w:rsidTr="001C3B01">
        <w:trPr>
          <w:trHeight w:val="272"/>
        </w:trPr>
        <w:tc>
          <w:tcPr>
            <w:tcW w:w="2068" w:type="dxa"/>
          </w:tcPr>
          <w:p w:rsidR="009B077C" w:rsidRPr="00467689" w:rsidRDefault="0031767E" w:rsidP="009B077C">
            <w:hyperlink r:id="rId11" w:history="1">
              <w:r w:rsidR="009B077C">
                <w:rPr>
                  <w:rStyle w:val="Hyperlink"/>
                </w:rPr>
                <w:t>Gen3 Firmware Power Loss Recovery Algorithm</w:t>
              </w:r>
            </w:hyperlink>
          </w:p>
        </w:tc>
        <w:tc>
          <w:tcPr>
            <w:tcW w:w="5060" w:type="dxa"/>
          </w:tcPr>
          <w:p w:rsidR="009B077C" w:rsidRPr="00467689" w:rsidRDefault="009B077C" w:rsidP="009B077C">
            <w:r>
              <w:t>Power loss replay specification</w:t>
            </w:r>
          </w:p>
        </w:tc>
        <w:tc>
          <w:tcPr>
            <w:tcW w:w="1710" w:type="dxa"/>
          </w:tcPr>
          <w:p w:rsidR="009B077C" w:rsidRPr="00467689" w:rsidRDefault="009B077C" w:rsidP="009B077C">
            <w:r>
              <w:t>Suhas Nayak</w:t>
            </w:r>
          </w:p>
        </w:tc>
      </w:tr>
    </w:tbl>
    <w:p w:rsidR="000C3E76" w:rsidRDefault="000C3E76" w:rsidP="00701847"/>
    <w:p w:rsidR="006B1CE7" w:rsidRDefault="006B1CE7" w:rsidP="006B1CE7">
      <w:pPr>
        <w:pStyle w:val="Heading2"/>
      </w:pPr>
      <w:bookmarkStart w:id="22" w:name="_Toc468097711"/>
      <w:r>
        <w:t>Background</w:t>
      </w:r>
      <w:r w:rsidR="00D44476">
        <w:t xml:space="preserve"> and Related W</w:t>
      </w:r>
      <w:r>
        <w:t>ork</w:t>
      </w:r>
      <w:bookmarkEnd w:id="22"/>
    </w:p>
    <w:p w:rsidR="00004913" w:rsidRPr="00004913" w:rsidRDefault="00004913" w:rsidP="00004913">
      <w:pPr>
        <w:rPr>
          <w:lang w:bidi="ar-SA"/>
        </w:rPr>
      </w:pPr>
      <w:r>
        <w:rPr>
          <w:lang w:bidi="ar-SA"/>
        </w:rPr>
        <w:t>The purpose of the template</w:t>
      </w:r>
      <w:r w:rsidR="007237EC">
        <w:rPr>
          <w:lang w:bidi="ar-SA"/>
        </w:rPr>
        <w:t xml:space="preserve"> is to provide a frame</w:t>
      </w:r>
      <w:r>
        <w:rPr>
          <w:lang w:bidi="ar-SA"/>
        </w:rPr>
        <w:t xml:space="preserve">work so ISE can </w:t>
      </w:r>
      <w:r w:rsidR="007237EC">
        <w:rPr>
          <w:lang w:bidi="ar-SA"/>
        </w:rPr>
        <w:t>develop and execute more effectively. In the past there had been no standard in firmware development due to small team size. In order to scale, adequate documentation, design, and methodologies are required.</w:t>
      </w:r>
      <w:r w:rsidR="00604102">
        <w:rPr>
          <w:lang w:bidi="ar-SA"/>
        </w:rPr>
        <w:t xml:space="preserve"> Typically, related work is a literature review to highlight work done by others which ties to the active work. The review maybe the same work the current design is based on or attempts to solve the same problem space.</w:t>
      </w:r>
      <w:r w:rsidR="00F05D1C">
        <w:rPr>
          <w:lang w:bidi="ar-SA"/>
        </w:rPr>
        <w:t xml:space="preserve"> In the related work process, gather the most significant related work internal or external to ISE and write about the details and explain the contributions and relation to current development.</w:t>
      </w:r>
    </w:p>
    <w:p w:rsidR="00542DD0" w:rsidRDefault="00542DD0" w:rsidP="00542DD0"/>
    <w:p w:rsidR="00542DD0" w:rsidRDefault="00542DD0" w:rsidP="006B1CE7"/>
    <w:p w:rsidR="006B1CE7" w:rsidRDefault="00016092" w:rsidP="00244783">
      <w:pPr>
        <w:pStyle w:val="Heading1"/>
      </w:pPr>
      <w:bookmarkStart w:id="23" w:name="_Toc468097712"/>
      <w:r>
        <w:lastRenderedPageBreak/>
        <w:t>Requirements</w:t>
      </w:r>
      <w:bookmarkEnd w:id="23"/>
    </w:p>
    <w:p w:rsidR="00016092" w:rsidRDefault="00016092" w:rsidP="00016092">
      <w:pPr>
        <w:pStyle w:val="Heading2"/>
      </w:pPr>
      <w:bookmarkStart w:id="24" w:name="_Toc468097713"/>
      <w:r>
        <w:t>Problem Statement</w:t>
      </w:r>
      <w:bookmarkEnd w:id="24"/>
    </w:p>
    <w:p w:rsidR="00F2155F" w:rsidRDefault="00F2155F" w:rsidP="00F2155F">
      <w:pPr>
        <w:rPr>
          <w:lang w:bidi="ar-SA"/>
        </w:rPr>
      </w:pPr>
      <w:r>
        <w:rPr>
          <w:lang w:bidi="ar-SA"/>
        </w:rPr>
        <w:t>Brief description of the issue to be addressed by answering the following questions:</w:t>
      </w:r>
    </w:p>
    <w:p w:rsidR="00F2155F" w:rsidRDefault="00F2155F" w:rsidP="00F2155F">
      <w:pPr>
        <w:pStyle w:val="ListParagraph"/>
        <w:numPr>
          <w:ilvl w:val="0"/>
          <w:numId w:val="42"/>
        </w:numPr>
        <w:rPr>
          <w:lang w:bidi="ar-SA"/>
        </w:rPr>
      </w:pPr>
      <w:r>
        <w:rPr>
          <w:lang w:bidi="ar-SA"/>
        </w:rPr>
        <w:t>What is the problem</w:t>
      </w:r>
      <w:r w:rsidR="00AD560B">
        <w:rPr>
          <w:lang w:bidi="ar-SA"/>
        </w:rPr>
        <w:t>?</w:t>
      </w:r>
    </w:p>
    <w:p w:rsidR="00ED147C" w:rsidRDefault="00F44EBA" w:rsidP="00ED147C">
      <w:pPr>
        <w:pStyle w:val="ListParagraph"/>
        <w:numPr>
          <w:ilvl w:val="0"/>
          <w:numId w:val="42"/>
        </w:numPr>
        <w:rPr>
          <w:lang w:bidi="ar-SA"/>
        </w:rPr>
      </w:pPr>
      <w:r>
        <w:rPr>
          <w:lang w:bidi="ar-SA"/>
        </w:rPr>
        <w:t xml:space="preserve">When does the issue manifest? </w:t>
      </w:r>
      <w:r w:rsidR="00ED147C">
        <w:rPr>
          <w:lang w:bidi="ar-SA"/>
        </w:rPr>
        <w:t>Describe the specific issues of the problem.</w:t>
      </w:r>
    </w:p>
    <w:p w:rsidR="00ED147C" w:rsidRDefault="00ED147C" w:rsidP="00ED147C">
      <w:pPr>
        <w:pStyle w:val="ListParagraph"/>
        <w:numPr>
          <w:ilvl w:val="0"/>
          <w:numId w:val="42"/>
        </w:numPr>
        <w:rPr>
          <w:lang w:bidi="ar-SA"/>
        </w:rPr>
      </w:pPr>
      <w:r>
        <w:rPr>
          <w:lang w:bidi="ar-SA"/>
        </w:rPr>
        <w:t>Where is the issue occurring?</w:t>
      </w:r>
    </w:p>
    <w:p w:rsidR="00AD560B" w:rsidRDefault="00AD560B" w:rsidP="00F2155F">
      <w:pPr>
        <w:pStyle w:val="ListParagraph"/>
        <w:numPr>
          <w:ilvl w:val="0"/>
          <w:numId w:val="42"/>
        </w:numPr>
        <w:rPr>
          <w:lang w:bidi="ar-SA"/>
        </w:rPr>
      </w:pPr>
      <w:r>
        <w:rPr>
          <w:lang w:bidi="ar-SA"/>
        </w:rPr>
        <w:t>Who does the problem affect?</w:t>
      </w:r>
    </w:p>
    <w:p w:rsidR="00AD560B" w:rsidRDefault="00AD560B" w:rsidP="00F2155F">
      <w:pPr>
        <w:pStyle w:val="ListParagraph"/>
        <w:numPr>
          <w:ilvl w:val="0"/>
          <w:numId w:val="42"/>
        </w:numPr>
        <w:rPr>
          <w:lang w:bidi="ar-SA"/>
        </w:rPr>
      </w:pPr>
      <w:r>
        <w:rPr>
          <w:lang w:bidi="ar-SA"/>
        </w:rPr>
        <w:t>What are the bounds of the problem?</w:t>
      </w:r>
    </w:p>
    <w:p w:rsidR="00AD560B" w:rsidRDefault="00AD560B" w:rsidP="00F2155F">
      <w:pPr>
        <w:pStyle w:val="ListParagraph"/>
        <w:numPr>
          <w:ilvl w:val="0"/>
          <w:numId w:val="42"/>
        </w:numPr>
        <w:rPr>
          <w:lang w:bidi="ar-SA"/>
        </w:rPr>
      </w:pPr>
      <w:r>
        <w:rPr>
          <w:lang w:bidi="ar-SA"/>
        </w:rPr>
        <w:t>What is the impact of the issue causing?</w:t>
      </w:r>
      <w:r w:rsidR="004A056E">
        <w:rPr>
          <w:lang w:bidi="ar-SA"/>
        </w:rPr>
        <w:t xml:space="preserve"> Why are we fixing it?</w:t>
      </w:r>
    </w:p>
    <w:p w:rsidR="00AD560B" w:rsidRDefault="00AD560B" w:rsidP="00F2155F">
      <w:pPr>
        <w:pStyle w:val="ListParagraph"/>
        <w:numPr>
          <w:ilvl w:val="0"/>
          <w:numId w:val="42"/>
        </w:numPr>
        <w:rPr>
          <w:lang w:bidi="ar-SA"/>
        </w:rPr>
      </w:pPr>
      <w:r>
        <w:rPr>
          <w:lang w:bidi="ar-SA"/>
        </w:rPr>
        <w:t>What does the world look like if the problem is solved?</w:t>
      </w:r>
    </w:p>
    <w:p w:rsidR="000C182F" w:rsidRDefault="000C182F" w:rsidP="000C182F">
      <w:pPr>
        <w:rPr>
          <w:lang w:bidi="ar-SA"/>
        </w:rPr>
      </w:pPr>
      <w:r>
        <w:rPr>
          <w:lang w:bidi="ar-SA"/>
        </w:rPr>
        <w:t>We want all of our software releases to be released to customer seamlessly, without defects, where everyone aware and informed of the outcomes and status.</w:t>
      </w:r>
    </w:p>
    <w:p w:rsidR="00C51BBD" w:rsidRPr="00057DC6" w:rsidRDefault="00C51BBD" w:rsidP="00C51BBD">
      <w:pPr>
        <w:pStyle w:val="Heading2"/>
      </w:pPr>
      <w:bookmarkStart w:id="25" w:name="_Toc468097714"/>
      <w:r>
        <w:t>Competitive Analysis</w:t>
      </w:r>
      <w:bookmarkEnd w:id="25"/>
    </w:p>
    <w:p w:rsidR="00C51BBD" w:rsidRDefault="002D6A37" w:rsidP="000C182F">
      <w:pPr>
        <w:rPr>
          <w:lang w:bidi="ar-SA"/>
        </w:rPr>
      </w:pPr>
      <w:r>
        <w:rPr>
          <w:lang w:bidi="ar-SA"/>
        </w:rPr>
        <w:t xml:space="preserve">The marketing and strategic assessment of the strengths, weaknesses, and the potential of </w:t>
      </w:r>
      <w:r w:rsidR="000B75EF">
        <w:rPr>
          <w:lang w:bidi="ar-SA"/>
        </w:rPr>
        <w:t>competitors</w:t>
      </w:r>
      <w:r>
        <w:rPr>
          <w:lang w:bidi="ar-SA"/>
        </w:rPr>
        <w:t>. The analysis provides both an offensive and defensive identification of the opportunities</w:t>
      </w:r>
      <w:r w:rsidR="001F085B">
        <w:rPr>
          <w:lang w:bidi="ar-SA"/>
        </w:rPr>
        <w:t>,</w:t>
      </w:r>
      <w:r>
        <w:rPr>
          <w:lang w:bidi="ar-SA"/>
        </w:rPr>
        <w:t xml:space="preserve"> </w:t>
      </w:r>
      <w:r w:rsidR="005C1FB0">
        <w:rPr>
          <w:lang w:bidi="ar-SA"/>
        </w:rPr>
        <w:t>possibilities</w:t>
      </w:r>
      <w:r w:rsidR="001F085B">
        <w:rPr>
          <w:lang w:bidi="ar-SA"/>
        </w:rPr>
        <w:t>, and jeopardies.</w:t>
      </w:r>
      <w:r w:rsidR="00450BA0">
        <w:rPr>
          <w:lang w:bidi="ar-SA"/>
        </w:rPr>
        <w:t xml:space="preserve"> The analysis is essential to being at the cutting edge of innovation such that we develop a proactive and the systematic approach to being ahead of the competition.</w:t>
      </w:r>
    </w:p>
    <w:p w:rsidR="00016092" w:rsidRDefault="00016092" w:rsidP="00016092">
      <w:pPr>
        <w:pStyle w:val="Heading2"/>
      </w:pPr>
      <w:bookmarkStart w:id="26" w:name="_Toc468097715"/>
      <w:r>
        <w:t>Entry Criteria</w:t>
      </w:r>
      <w:bookmarkEnd w:id="26"/>
    </w:p>
    <w:p w:rsidR="0064206E" w:rsidRPr="0064206E" w:rsidRDefault="0064206E" w:rsidP="0064206E">
      <w:pPr>
        <w:rPr>
          <w:lang w:bidi="ar-SA"/>
        </w:rPr>
      </w:pPr>
      <w:r>
        <w:rPr>
          <w:lang w:bidi="ar-SA"/>
        </w:rPr>
        <w:t>A description of the system in place and to be developed. The criteria is the functional and non-functional requirements and use cases of the interaction the feature is to provide.</w:t>
      </w:r>
      <w:r w:rsidR="008E3C5D">
        <w:rPr>
          <w:lang w:bidi="ar-SA"/>
        </w:rPr>
        <w:t xml:space="preserve"> We should provide the data item description defining the intended use with the primary objective.</w:t>
      </w:r>
      <w:r w:rsidR="00DD5872">
        <w:rPr>
          <w:lang w:bidi="ar-SA"/>
        </w:rPr>
        <w:t xml:space="preserve"> These all include a description of the </w:t>
      </w:r>
      <w:r w:rsidR="007112D9">
        <w:rPr>
          <w:lang w:bidi="ar-SA"/>
        </w:rPr>
        <w:t>deliverable</w:t>
      </w:r>
      <w:r w:rsidR="00FC5374">
        <w:rPr>
          <w:lang w:bidi="ar-SA"/>
        </w:rPr>
        <w:t xml:space="preserve">, requirements to meet the contract specification, and </w:t>
      </w:r>
      <w:r w:rsidR="007112D9">
        <w:rPr>
          <w:lang w:bidi="ar-SA"/>
        </w:rPr>
        <w:t>product</w:t>
      </w:r>
      <w:r w:rsidR="00FC5374">
        <w:rPr>
          <w:lang w:bidi="ar-SA"/>
        </w:rPr>
        <w:t xml:space="preserve"> family.</w:t>
      </w:r>
    </w:p>
    <w:p w:rsidR="00016092" w:rsidRDefault="00016092" w:rsidP="00016092">
      <w:pPr>
        <w:pStyle w:val="Heading2"/>
      </w:pPr>
      <w:bookmarkStart w:id="27" w:name="_Toc468097716"/>
      <w:r>
        <w:t>Solution Space</w:t>
      </w:r>
      <w:bookmarkEnd w:id="27"/>
    </w:p>
    <w:p w:rsidR="00E854EF" w:rsidRPr="00E854EF" w:rsidRDefault="009E2667" w:rsidP="00E854EF">
      <w:pPr>
        <w:rPr>
          <w:lang w:bidi="ar-SA"/>
        </w:rPr>
      </w:pPr>
      <w:r>
        <w:rPr>
          <w:lang w:bidi="ar-SA"/>
        </w:rPr>
        <w:t>The solution space is</w:t>
      </w:r>
      <w:r w:rsidR="00E854EF">
        <w:rPr>
          <w:lang w:bidi="ar-SA"/>
        </w:rPr>
        <w:t xml:space="preserve"> the search space of all possible choices of a problem in order to satisfy the constraints and potentiality of each approach. </w:t>
      </w:r>
      <w:r>
        <w:rPr>
          <w:lang w:bidi="ar-SA"/>
        </w:rPr>
        <w:t xml:space="preserve"> The results should take into account the theoretical maximum, realist project constraints, feasibility, complexity, and timeline to approaches.</w:t>
      </w:r>
      <w:r w:rsidR="00A17D82">
        <w:rPr>
          <w:lang w:bidi="ar-SA"/>
        </w:rPr>
        <w:t xml:space="preserve"> From the approaches, a candidate solutions of the member set should be </w:t>
      </w:r>
      <w:r w:rsidR="00B57411">
        <w:rPr>
          <w:lang w:bidi="ar-SA"/>
        </w:rPr>
        <w:t>laid out</w:t>
      </w:r>
      <w:r w:rsidR="00A17D82">
        <w:rPr>
          <w:lang w:bidi="ar-SA"/>
        </w:rPr>
        <w:t xml:space="preserve"> with benefits and challenges</w:t>
      </w:r>
      <w:r w:rsidR="007202CC">
        <w:rPr>
          <w:lang w:bidi="ar-SA"/>
        </w:rPr>
        <w:t xml:space="preserve">. The </w:t>
      </w:r>
      <w:r w:rsidR="00C604AC">
        <w:rPr>
          <w:lang w:bidi="ar-SA"/>
        </w:rPr>
        <w:t>explanations</w:t>
      </w:r>
      <w:r w:rsidR="007202CC">
        <w:rPr>
          <w:lang w:bidi="ar-SA"/>
        </w:rPr>
        <w:t xml:space="preserve"> should be given in a breakdown of the motivation and feasibility.  </w:t>
      </w:r>
    </w:p>
    <w:p w:rsidR="00E326A0" w:rsidRPr="00023250" w:rsidRDefault="00105B34" w:rsidP="00244783">
      <w:pPr>
        <w:pStyle w:val="Heading1"/>
      </w:pPr>
      <w:bookmarkStart w:id="28" w:name="_Toc468097717"/>
      <w:r>
        <w:lastRenderedPageBreak/>
        <w:t xml:space="preserve">Architecture </w:t>
      </w:r>
      <w:r w:rsidR="004674FB">
        <w:t>Design</w:t>
      </w:r>
      <w:bookmarkEnd w:id="28"/>
    </w:p>
    <w:bookmarkStart w:id="29" w:name="_Toc468097718"/>
    <w:bookmarkStart w:id="30" w:name="_Ref290451673"/>
    <w:p w:rsidR="00385B2B" w:rsidRDefault="004F4780" w:rsidP="00A073B6">
      <w:pPr>
        <w:pStyle w:val="Heading2"/>
      </w:pPr>
      <w:r>
        <w:rPr>
          <w:noProof/>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357505</wp:posOffset>
                </wp:positionV>
                <wp:extent cx="6568440" cy="2600325"/>
                <wp:effectExtent l="0" t="0" r="22860"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2600325"/>
                        </a:xfrm>
                        <a:prstGeom prst="rect">
                          <a:avLst/>
                        </a:prstGeom>
                        <a:solidFill>
                          <a:srgbClr val="FFFFFF"/>
                        </a:solidFill>
                        <a:ln w="9525">
                          <a:solidFill>
                            <a:srgbClr val="000000"/>
                          </a:solidFill>
                          <a:miter lim="800000"/>
                          <a:headEnd/>
                          <a:tailEnd/>
                        </a:ln>
                      </wps:spPr>
                      <wps:txbx>
                        <w:txbxContent>
                          <w:p w:rsidR="00362DB3" w:rsidRDefault="00362DB3" w:rsidP="002B77A1">
                            <w:pPr>
                              <w:tabs>
                                <w:tab w:val="left" w:pos="450"/>
                                <w:tab w:val="left" w:pos="720"/>
                                <w:tab w:val="left" w:pos="990"/>
                              </w:tabs>
                              <w:rPr>
                                <w:b/>
                                <w:sz w:val="20"/>
                                <w:szCs w:val="20"/>
                              </w:rPr>
                            </w:pPr>
                            <w:r w:rsidRPr="00B22BC8">
                              <w:rPr>
                                <w:b/>
                                <w:sz w:val="20"/>
                                <w:szCs w:val="20"/>
                              </w:rPr>
                              <w:t>Inputs</w:t>
                            </w:r>
                          </w:p>
                          <w:p w:rsidR="00362DB3" w:rsidRPr="00B22BC8" w:rsidRDefault="00362DB3" w:rsidP="002B77A1">
                            <w:pPr>
                              <w:tabs>
                                <w:tab w:val="left" w:pos="450"/>
                                <w:tab w:val="left" w:pos="720"/>
                                <w:tab w:val="left" w:pos="990"/>
                              </w:tabs>
                              <w:rPr>
                                <w:sz w:val="20"/>
                                <w:szCs w:val="20"/>
                              </w:rPr>
                            </w:pPr>
                            <w:r>
                              <w:rPr>
                                <w:sz w:val="20"/>
                                <w:szCs w:val="20"/>
                              </w:rPr>
                              <w:t>Sequence of array elements</w:t>
                            </w:r>
                          </w:p>
                          <w:p w:rsidR="00362DB3" w:rsidRDefault="00362DB3" w:rsidP="002B77A1">
                            <w:pPr>
                              <w:tabs>
                                <w:tab w:val="left" w:pos="450"/>
                                <w:tab w:val="left" w:pos="720"/>
                                <w:tab w:val="left" w:pos="990"/>
                              </w:tabs>
                              <w:rPr>
                                <w:b/>
                                <w:sz w:val="20"/>
                                <w:szCs w:val="20"/>
                              </w:rPr>
                            </w:pPr>
                            <w:r w:rsidRPr="00B22BC8">
                              <w:rPr>
                                <w:b/>
                                <w:sz w:val="20"/>
                                <w:szCs w:val="20"/>
                              </w:rPr>
                              <w:t>Outputs</w:t>
                            </w:r>
                          </w:p>
                          <w:p w:rsidR="00362DB3" w:rsidRPr="00B22BC8" w:rsidRDefault="00362DB3" w:rsidP="002B77A1">
                            <w:pPr>
                              <w:tabs>
                                <w:tab w:val="left" w:pos="450"/>
                                <w:tab w:val="left" w:pos="720"/>
                                <w:tab w:val="left" w:pos="990"/>
                              </w:tabs>
                              <w:rPr>
                                <w:sz w:val="20"/>
                                <w:szCs w:val="20"/>
                              </w:rPr>
                            </w:pPr>
                            <w:r>
                              <w:rPr>
                                <w:sz w:val="20"/>
                                <w:szCs w:val="20"/>
                              </w:rPr>
                              <w:t xml:space="preserve">Single local maximum </w:t>
                            </w:r>
                          </w:p>
                          <w:p w:rsidR="00362DB3" w:rsidRPr="00B22BC8" w:rsidRDefault="00362DB3" w:rsidP="002B77A1">
                            <w:pPr>
                              <w:tabs>
                                <w:tab w:val="left" w:pos="450"/>
                                <w:tab w:val="left" w:pos="720"/>
                                <w:tab w:val="left" w:pos="990"/>
                              </w:tabs>
                              <w:rPr>
                                <w:b/>
                                <w:sz w:val="20"/>
                                <w:szCs w:val="20"/>
                              </w:rPr>
                            </w:pPr>
                            <w:r w:rsidRPr="00B22BC8">
                              <w:rPr>
                                <w:b/>
                                <w:sz w:val="20"/>
                                <w:szCs w:val="20"/>
                              </w:rPr>
                              <w:t>Algorithm</w:t>
                            </w:r>
                          </w:p>
                          <w:p w:rsidR="00362DB3" w:rsidRDefault="00362DB3" w:rsidP="002B77A1">
                            <w:pPr>
                              <w:tabs>
                                <w:tab w:val="left" w:pos="450"/>
                                <w:tab w:val="left" w:pos="720"/>
                                <w:tab w:val="left" w:pos="990"/>
                              </w:tabs>
                              <w:rPr>
                                <w:sz w:val="20"/>
                                <w:szCs w:val="20"/>
                              </w:rPr>
                            </w:pPr>
                            <w:r>
                              <w:rPr>
                                <w:sz w:val="20"/>
                                <w:szCs w:val="20"/>
                              </w:rPr>
                              <w:t>Linear search (beginning, end)</w:t>
                            </w:r>
                          </w:p>
                          <w:p w:rsidR="00362DB3" w:rsidRDefault="00362DB3" w:rsidP="002B77A1">
                            <w:pPr>
                              <w:tabs>
                                <w:tab w:val="left" w:pos="450"/>
                                <w:tab w:val="left" w:pos="720"/>
                                <w:tab w:val="left" w:pos="990"/>
                              </w:tabs>
                              <w:rPr>
                                <w:sz w:val="20"/>
                                <w:szCs w:val="20"/>
                              </w:rPr>
                            </w:pPr>
                            <w:r>
                              <w:rPr>
                                <w:sz w:val="20"/>
                                <w:szCs w:val="20"/>
                              </w:rPr>
                              <w:tab/>
                              <w:t>If element i of known is greater current found element then replace</w:t>
                            </w:r>
                          </w:p>
                          <w:p w:rsidR="00362DB3" w:rsidRDefault="00362DB3" w:rsidP="002B77A1">
                            <w:pPr>
                              <w:tabs>
                                <w:tab w:val="left" w:pos="450"/>
                                <w:tab w:val="left" w:pos="720"/>
                                <w:tab w:val="left" w:pos="990"/>
                              </w:tabs>
                              <w:rPr>
                                <w:b/>
                                <w:sz w:val="20"/>
                                <w:szCs w:val="20"/>
                              </w:rPr>
                            </w:pPr>
                            <w:r w:rsidRPr="00B22BC8">
                              <w:rPr>
                                <w:b/>
                                <w:sz w:val="20"/>
                                <w:szCs w:val="20"/>
                              </w:rPr>
                              <w:t>Runtime</w:t>
                            </w:r>
                          </w:p>
                          <w:p w:rsidR="00362DB3" w:rsidRDefault="00362DB3" w:rsidP="002B77A1">
                            <w:pPr>
                              <w:tabs>
                                <w:tab w:val="left" w:pos="450"/>
                                <w:tab w:val="left" w:pos="720"/>
                                <w:tab w:val="left" w:pos="990"/>
                              </w:tabs>
                              <w:rPr>
                                <w:sz w:val="20"/>
                                <w:szCs w:val="20"/>
                              </w:rPr>
                            </w:pPr>
                            <w:r>
                              <w:rPr>
                                <w:sz w:val="20"/>
                                <w:szCs w:val="20"/>
                              </w:rPr>
                              <w:t>Big-O(N) – Upper bound</w:t>
                            </w:r>
                          </w:p>
                          <w:p w:rsidR="00362DB3" w:rsidRDefault="00362DB3" w:rsidP="002B77A1">
                            <w:pPr>
                              <w:tabs>
                                <w:tab w:val="left" w:pos="450"/>
                                <w:tab w:val="left" w:pos="720"/>
                                <w:tab w:val="left" w:pos="990"/>
                              </w:tabs>
                              <w:rPr>
                                <w:sz w:val="20"/>
                                <w:szCs w:val="20"/>
                              </w:rPr>
                            </w:pPr>
                            <w:r>
                              <w:rPr>
                                <w:sz w:val="20"/>
                                <w:szCs w:val="20"/>
                              </w:rPr>
                              <w:t>Big-Omega(1) – Lower bound</w:t>
                            </w:r>
                          </w:p>
                          <w:p w:rsidR="00362DB3" w:rsidRPr="00B22BC8" w:rsidRDefault="00362DB3" w:rsidP="002B77A1">
                            <w:pPr>
                              <w:tabs>
                                <w:tab w:val="left" w:pos="450"/>
                                <w:tab w:val="left" w:pos="720"/>
                                <w:tab w:val="left" w:pos="990"/>
                              </w:tabs>
                              <w:rPr>
                                <w:sz w:val="20"/>
                                <w:szCs w:val="20"/>
                              </w:rPr>
                            </w:pPr>
                            <w:r>
                              <w:rPr>
                                <w:sz w:val="20"/>
                                <w:szCs w:val="20"/>
                              </w:rPr>
                              <w:t>Big-Theta(N) – Average Case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28.15pt;width:517.2pt;height:20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">
                <v:textbox>
                  <w:txbxContent>
                    <w:p w:rsidR="00362DB3" w:rsidRDefault="00362DB3" w:rsidP="002B77A1">
                      <w:pPr>
                        <w:tabs>
                          <w:tab w:val="left" w:pos="450"/>
                          <w:tab w:val="left" w:pos="720"/>
                          <w:tab w:val="left" w:pos="990"/>
                        </w:tabs>
                        <w:rPr>
                          <w:b/>
                          <w:sz w:val="20"/>
                          <w:szCs w:val="20"/>
                        </w:rPr>
                      </w:pPr>
                      <w:r w:rsidRPr="00B22BC8">
                        <w:rPr>
                          <w:b/>
                          <w:sz w:val="20"/>
                          <w:szCs w:val="20"/>
                        </w:rPr>
                        <w:t>Inputs</w:t>
                      </w:r>
                    </w:p>
                    <w:p w:rsidR="00362DB3" w:rsidRPr="00B22BC8" w:rsidRDefault="00362DB3" w:rsidP="002B77A1">
                      <w:pPr>
                        <w:tabs>
                          <w:tab w:val="left" w:pos="450"/>
                          <w:tab w:val="left" w:pos="720"/>
                          <w:tab w:val="left" w:pos="990"/>
                        </w:tabs>
                        <w:rPr>
                          <w:sz w:val="20"/>
                          <w:szCs w:val="20"/>
                        </w:rPr>
                      </w:pPr>
                      <w:r>
                        <w:rPr>
                          <w:sz w:val="20"/>
                          <w:szCs w:val="20"/>
                        </w:rPr>
                        <w:t>Sequence of array elements</w:t>
                      </w:r>
                    </w:p>
                    <w:p w:rsidR="00362DB3" w:rsidRDefault="00362DB3" w:rsidP="002B77A1">
                      <w:pPr>
                        <w:tabs>
                          <w:tab w:val="left" w:pos="450"/>
                          <w:tab w:val="left" w:pos="720"/>
                          <w:tab w:val="left" w:pos="990"/>
                        </w:tabs>
                        <w:rPr>
                          <w:b/>
                          <w:sz w:val="20"/>
                          <w:szCs w:val="20"/>
                        </w:rPr>
                      </w:pPr>
                      <w:r w:rsidRPr="00B22BC8">
                        <w:rPr>
                          <w:b/>
                          <w:sz w:val="20"/>
                          <w:szCs w:val="20"/>
                        </w:rPr>
                        <w:t>Outputs</w:t>
                      </w:r>
                    </w:p>
                    <w:p w:rsidR="00362DB3" w:rsidRPr="00B22BC8" w:rsidRDefault="00362DB3" w:rsidP="002B77A1">
                      <w:pPr>
                        <w:tabs>
                          <w:tab w:val="left" w:pos="450"/>
                          <w:tab w:val="left" w:pos="720"/>
                          <w:tab w:val="left" w:pos="990"/>
                        </w:tabs>
                        <w:rPr>
                          <w:sz w:val="20"/>
                          <w:szCs w:val="20"/>
                        </w:rPr>
                      </w:pPr>
                      <w:r>
                        <w:rPr>
                          <w:sz w:val="20"/>
                          <w:szCs w:val="20"/>
                        </w:rPr>
                        <w:t xml:space="preserve">Single local maximum </w:t>
                      </w:r>
                    </w:p>
                    <w:p w:rsidR="00362DB3" w:rsidRPr="00B22BC8" w:rsidRDefault="00362DB3" w:rsidP="002B77A1">
                      <w:pPr>
                        <w:tabs>
                          <w:tab w:val="left" w:pos="450"/>
                          <w:tab w:val="left" w:pos="720"/>
                          <w:tab w:val="left" w:pos="990"/>
                        </w:tabs>
                        <w:rPr>
                          <w:b/>
                          <w:sz w:val="20"/>
                          <w:szCs w:val="20"/>
                        </w:rPr>
                      </w:pPr>
                      <w:r w:rsidRPr="00B22BC8">
                        <w:rPr>
                          <w:b/>
                          <w:sz w:val="20"/>
                          <w:szCs w:val="20"/>
                        </w:rPr>
                        <w:t>Algorithm</w:t>
                      </w:r>
                    </w:p>
                    <w:p w:rsidR="00362DB3" w:rsidRDefault="00362DB3" w:rsidP="002B77A1">
                      <w:pPr>
                        <w:tabs>
                          <w:tab w:val="left" w:pos="450"/>
                          <w:tab w:val="left" w:pos="720"/>
                          <w:tab w:val="left" w:pos="990"/>
                        </w:tabs>
                        <w:rPr>
                          <w:sz w:val="20"/>
                          <w:szCs w:val="20"/>
                        </w:rPr>
                      </w:pPr>
                      <w:r>
                        <w:rPr>
                          <w:sz w:val="20"/>
                          <w:szCs w:val="20"/>
                        </w:rPr>
                        <w:t>Linear search (beginning, end)</w:t>
                      </w:r>
                    </w:p>
                    <w:p w:rsidR="00362DB3" w:rsidRDefault="00362DB3" w:rsidP="002B77A1">
                      <w:pPr>
                        <w:tabs>
                          <w:tab w:val="left" w:pos="450"/>
                          <w:tab w:val="left" w:pos="720"/>
                          <w:tab w:val="left" w:pos="990"/>
                        </w:tabs>
                        <w:rPr>
                          <w:sz w:val="20"/>
                          <w:szCs w:val="20"/>
                        </w:rPr>
                      </w:pPr>
                      <w:r>
                        <w:rPr>
                          <w:sz w:val="20"/>
                          <w:szCs w:val="20"/>
                        </w:rPr>
                        <w:tab/>
                        <w:t>If element i of known is greater current found element then replace</w:t>
                      </w:r>
                    </w:p>
                    <w:p w:rsidR="00362DB3" w:rsidRDefault="00362DB3" w:rsidP="002B77A1">
                      <w:pPr>
                        <w:tabs>
                          <w:tab w:val="left" w:pos="450"/>
                          <w:tab w:val="left" w:pos="720"/>
                          <w:tab w:val="left" w:pos="990"/>
                        </w:tabs>
                        <w:rPr>
                          <w:b/>
                          <w:sz w:val="20"/>
                          <w:szCs w:val="20"/>
                        </w:rPr>
                      </w:pPr>
                      <w:r w:rsidRPr="00B22BC8">
                        <w:rPr>
                          <w:b/>
                          <w:sz w:val="20"/>
                          <w:szCs w:val="20"/>
                        </w:rPr>
                        <w:t>Runtime</w:t>
                      </w:r>
                    </w:p>
                    <w:p w:rsidR="00362DB3" w:rsidRDefault="00362DB3" w:rsidP="002B77A1">
                      <w:pPr>
                        <w:tabs>
                          <w:tab w:val="left" w:pos="450"/>
                          <w:tab w:val="left" w:pos="720"/>
                          <w:tab w:val="left" w:pos="990"/>
                        </w:tabs>
                        <w:rPr>
                          <w:sz w:val="20"/>
                          <w:szCs w:val="20"/>
                        </w:rPr>
                      </w:pPr>
                      <w:r>
                        <w:rPr>
                          <w:sz w:val="20"/>
                          <w:szCs w:val="20"/>
                        </w:rPr>
                        <w:t>Big-O(N) – Upper bound</w:t>
                      </w:r>
                    </w:p>
                    <w:p w:rsidR="00362DB3" w:rsidRDefault="00362DB3" w:rsidP="002B77A1">
                      <w:pPr>
                        <w:tabs>
                          <w:tab w:val="left" w:pos="450"/>
                          <w:tab w:val="left" w:pos="720"/>
                          <w:tab w:val="left" w:pos="990"/>
                        </w:tabs>
                        <w:rPr>
                          <w:sz w:val="20"/>
                          <w:szCs w:val="20"/>
                        </w:rPr>
                      </w:pPr>
                      <w:r>
                        <w:rPr>
                          <w:sz w:val="20"/>
                          <w:szCs w:val="20"/>
                        </w:rPr>
                        <w:t>Big-Omega(1) – Lower bound</w:t>
                      </w:r>
                    </w:p>
                    <w:p w:rsidR="00362DB3" w:rsidRPr="00B22BC8" w:rsidRDefault="00362DB3" w:rsidP="002B77A1">
                      <w:pPr>
                        <w:tabs>
                          <w:tab w:val="left" w:pos="450"/>
                          <w:tab w:val="left" w:pos="720"/>
                          <w:tab w:val="left" w:pos="990"/>
                        </w:tabs>
                        <w:rPr>
                          <w:sz w:val="20"/>
                          <w:szCs w:val="20"/>
                        </w:rPr>
                      </w:pPr>
                      <w:r>
                        <w:rPr>
                          <w:sz w:val="20"/>
                          <w:szCs w:val="20"/>
                        </w:rPr>
                        <w:t>Big-Theta(N) – Average Case</w:t>
                      </w:r>
                    </w:p>
                  </w:txbxContent>
                </v:textbox>
                <w10:wrap type="topAndBottom"/>
              </v:shape>
            </w:pict>
          </mc:Fallback>
        </mc:AlternateContent>
      </w:r>
      <w:bookmarkStart w:id="31" w:name="_Toc303081272"/>
      <w:r w:rsidR="004D187A">
        <w:t>Algorithm Summary</w:t>
      </w:r>
      <w:bookmarkEnd w:id="29"/>
      <w:bookmarkEnd w:id="31"/>
    </w:p>
    <w:p w:rsidR="0020237A" w:rsidRDefault="0020237A" w:rsidP="00385B2B">
      <w:pPr>
        <w:rPr>
          <w:lang w:bidi="ar-SA"/>
        </w:rPr>
      </w:pPr>
    </w:p>
    <w:p w:rsidR="00E97955" w:rsidRDefault="009A410E" w:rsidP="00E97955">
      <w:pPr>
        <w:pStyle w:val="Heading2"/>
      </w:pPr>
      <w:bookmarkStart w:id="32" w:name="_Toc303081273"/>
      <w:bookmarkStart w:id="33" w:name="_Toc468097719"/>
      <w:r>
        <w:t>Explanations</w:t>
      </w:r>
      <w:bookmarkEnd w:id="32"/>
      <w:r w:rsidR="0026580F">
        <w:t xml:space="preserve"> and Overview</w:t>
      </w:r>
      <w:bookmarkEnd w:id="33"/>
    </w:p>
    <w:p w:rsidR="004578F4" w:rsidRPr="004578F4" w:rsidRDefault="004578F4" w:rsidP="004578F4">
      <w:pPr>
        <w:rPr>
          <w:lang w:bidi="ar-SA"/>
        </w:rPr>
      </w:pPr>
      <w:r>
        <w:rPr>
          <w:lang w:bidi="ar-SA"/>
        </w:rPr>
        <w:t xml:space="preserve">When defining algorithms, a paired explanations and overview should be elaborated to service understanding and clarity of the inputs, outputs, detailed inner workings, and runtime analysis. These details are important to understand the meeting of contractual agreements, specifications, and the </w:t>
      </w:r>
      <w:r w:rsidR="00A007A1">
        <w:rPr>
          <w:lang w:bidi="ar-SA"/>
        </w:rPr>
        <w:t>general solvable</w:t>
      </w:r>
      <w:r>
        <w:rPr>
          <w:lang w:bidi="ar-SA"/>
        </w:rPr>
        <w:t xml:space="preserve"> case.</w:t>
      </w:r>
    </w:p>
    <w:p w:rsidR="00D4268D" w:rsidRDefault="00670674" w:rsidP="00A073B6">
      <w:pPr>
        <w:pStyle w:val="Heading2"/>
      </w:pPr>
      <w:bookmarkStart w:id="34" w:name="_Toc468097720"/>
      <w:bookmarkStart w:id="35" w:name="_Toc303081274"/>
      <w:r>
        <w:t>Structural</w:t>
      </w:r>
      <w:r w:rsidR="00D4268D">
        <w:t xml:space="preserve"> Components</w:t>
      </w:r>
      <w:bookmarkEnd w:id="34"/>
    </w:p>
    <w:p w:rsidR="00F3776B" w:rsidRPr="00F3776B" w:rsidRDefault="00F3776B" w:rsidP="00F3776B">
      <w:pPr>
        <w:rPr>
          <w:lang w:bidi="ar-SA"/>
        </w:rPr>
      </w:pPr>
      <w:r>
        <w:rPr>
          <w:lang w:bidi="ar-SA"/>
        </w:rPr>
        <w:t>Structural components is a branch of engineering where the focus is the separations of functionality into modules given a system.</w:t>
      </w:r>
      <w:r w:rsidR="003629C4">
        <w:rPr>
          <w:lang w:bidi="ar-SA"/>
        </w:rPr>
        <w:t xml:space="preserve"> </w:t>
      </w:r>
      <w:r w:rsidR="00550721">
        <w:rPr>
          <w:lang w:bidi="ar-SA"/>
        </w:rPr>
        <w:t>The basis is to reuse previous components to define and implement new functionality with interdependent subcomponents.</w:t>
      </w:r>
      <w:r w:rsidR="00A545A8">
        <w:rPr>
          <w:lang w:bidi="ar-SA"/>
        </w:rPr>
        <w:t xml:space="preserve"> The approach allows for short term and long term designs building upon the previous generation. The system modeling is based on realistic use cases and attempts to re-use as many components as possible with extensibility.</w:t>
      </w:r>
    </w:p>
    <w:p w:rsidR="00254239" w:rsidRDefault="004D187A" w:rsidP="00A073B6">
      <w:pPr>
        <w:pStyle w:val="Heading2"/>
      </w:pPr>
      <w:bookmarkStart w:id="36" w:name="_Toc468097721"/>
      <w:r>
        <w:t>Expected Behavior</w:t>
      </w:r>
      <w:bookmarkEnd w:id="35"/>
      <w:bookmarkEnd w:id="36"/>
    </w:p>
    <w:p w:rsidR="001A77F7" w:rsidRPr="001A77F7" w:rsidRDefault="001A77F7" w:rsidP="001A77F7">
      <w:pPr>
        <w:rPr>
          <w:lang w:bidi="ar-SA"/>
        </w:rPr>
      </w:pPr>
      <w:r>
        <w:rPr>
          <w:lang w:bidi="ar-SA"/>
        </w:rPr>
        <w:t xml:space="preserve">In validating components the expected behavior is valuable based on the outputs of the system for key test cases. Based on the selected inputs the expected behavior acts as a black box verification technique for temporal properties. The modeling of the behavior allows for a methodical way of eliciting the requirements and putting them together for a specific design. </w:t>
      </w:r>
    </w:p>
    <w:p w:rsidR="004D187A" w:rsidRDefault="004D187A" w:rsidP="00A073B6">
      <w:pPr>
        <w:pStyle w:val="Heading2"/>
      </w:pPr>
      <w:bookmarkStart w:id="37" w:name="_Toc303081276"/>
      <w:bookmarkStart w:id="38" w:name="_Toc468097722"/>
      <w:r>
        <w:t>Special Conditions</w:t>
      </w:r>
      <w:bookmarkEnd w:id="37"/>
      <w:bookmarkEnd w:id="38"/>
    </w:p>
    <w:p w:rsidR="00E14A3B" w:rsidRPr="00E14A3B" w:rsidRDefault="00E14A3B" w:rsidP="00E14A3B">
      <w:pPr>
        <w:rPr>
          <w:lang w:bidi="ar-SA"/>
        </w:rPr>
      </w:pPr>
      <w:r>
        <w:rPr>
          <w:lang w:bidi="ar-SA"/>
        </w:rPr>
        <w:t>When designing a component, we target for the average case or general case accelerating those components. However, in order to be comprehensive and make a feature</w:t>
      </w:r>
      <w:r w:rsidRPr="00E14A3B">
        <w:t xml:space="preserve"> </w:t>
      </w:r>
      <w:r w:rsidRPr="00E14A3B">
        <w:rPr>
          <w:lang w:bidi="ar-SA"/>
        </w:rPr>
        <w:t>productizable</w:t>
      </w:r>
      <w:r>
        <w:rPr>
          <w:lang w:bidi="ar-SA"/>
        </w:rPr>
        <w:t xml:space="preserve"> we must cover all use cases including the </w:t>
      </w:r>
      <w:r w:rsidR="00565193">
        <w:rPr>
          <w:lang w:bidi="ar-SA"/>
        </w:rPr>
        <w:t>diabolical</w:t>
      </w:r>
      <w:r>
        <w:rPr>
          <w:lang w:bidi="ar-SA"/>
        </w:rPr>
        <w:t xml:space="preserve"> situations.</w:t>
      </w:r>
      <w:r w:rsidR="00565193">
        <w:rPr>
          <w:lang w:bidi="ar-SA"/>
        </w:rPr>
        <w:t xml:space="preserve"> </w:t>
      </w:r>
      <w:r w:rsidR="001624F9">
        <w:rPr>
          <w:lang w:bidi="ar-SA"/>
        </w:rPr>
        <w:t>Therefore, in that respect the special conditions can be treated as slow path interactions where we gracefully handle the case at hand to ensure the overall product is functional.</w:t>
      </w:r>
    </w:p>
    <w:p w:rsidR="00974CD6" w:rsidRPr="00023250" w:rsidRDefault="0057303B" w:rsidP="00974CD6">
      <w:pPr>
        <w:pStyle w:val="Heading1"/>
      </w:pPr>
      <w:bookmarkStart w:id="39" w:name="_Toc468097723"/>
      <w:bookmarkEnd w:id="30"/>
      <w:r>
        <w:lastRenderedPageBreak/>
        <w:t xml:space="preserve">Design </w:t>
      </w:r>
      <w:r w:rsidR="00FD5669">
        <w:t>Construction</w:t>
      </w:r>
      <w:bookmarkEnd w:id="39"/>
    </w:p>
    <w:p w:rsidR="006F72E3" w:rsidRDefault="006F72E3" w:rsidP="00940A0B">
      <w:pPr>
        <w:pStyle w:val="Heading2"/>
      </w:pPr>
      <w:bookmarkStart w:id="40" w:name="_Toc468097724"/>
      <w:r>
        <w:t>Component Detail</w:t>
      </w:r>
      <w:bookmarkEnd w:id="40"/>
    </w:p>
    <w:p w:rsidR="00396554" w:rsidRDefault="00776208" w:rsidP="00396554">
      <w:pPr>
        <w:rPr>
          <w:lang w:bidi="ar-SA"/>
        </w:rPr>
      </w:pPr>
      <w:r>
        <w:rPr>
          <w:lang w:bidi="ar-SA"/>
        </w:rPr>
        <w:t>A component itself is a domain solution to a known problem; whereas c</w:t>
      </w:r>
      <w:r w:rsidR="00396554">
        <w:rPr>
          <w:lang w:bidi="ar-SA"/>
        </w:rPr>
        <w:t xml:space="preserve">omponent level design is a modular and replaceable subsystem within </w:t>
      </w:r>
      <w:r w:rsidR="002869B9">
        <w:rPr>
          <w:lang w:bidi="ar-SA"/>
        </w:rPr>
        <w:t>an</w:t>
      </w:r>
      <w:r w:rsidR="00396554">
        <w:rPr>
          <w:lang w:bidi="ar-SA"/>
        </w:rPr>
        <w:t xml:space="preserve"> implementation</w:t>
      </w:r>
      <w:r w:rsidR="00B23206">
        <w:rPr>
          <w:lang w:bidi="ar-SA"/>
        </w:rPr>
        <w:t xml:space="preserve">. </w:t>
      </w:r>
      <w:r w:rsidR="00166226">
        <w:rPr>
          <w:lang w:bidi="ar-SA"/>
        </w:rPr>
        <w:t xml:space="preserve">Each component </w:t>
      </w:r>
      <w:r w:rsidR="0058472C">
        <w:rPr>
          <w:lang w:bidi="ar-SA"/>
        </w:rPr>
        <w:t>encapsulates control and data manipulation representation</w:t>
      </w:r>
      <w:r w:rsidR="00166226">
        <w:rPr>
          <w:lang w:bidi="ar-SA"/>
        </w:rPr>
        <w:t xml:space="preserve"> based on arch</w:t>
      </w:r>
      <w:r w:rsidR="000F25EC">
        <w:rPr>
          <w:lang w:bidi="ar-SA"/>
        </w:rPr>
        <w:t>itectural design specifications</w:t>
      </w:r>
      <w:r w:rsidR="00FC03FC">
        <w:rPr>
          <w:lang w:bidi="ar-SA"/>
        </w:rPr>
        <w:t>.</w:t>
      </w:r>
      <w:r w:rsidR="000F25EC">
        <w:rPr>
          <w:lang w:bidi="ar-SA"/>
        </w:rPr>
        <w:t xml:space="preserve"> </w:t>
      </w:r>
      <w:r w:rsidR="00616248">
        <w:rPr>
          <w:lang w:bidi="ar-SA"/>
        </w:rPr>
        <w:t xml:space="preserve"> </w:t>
      </w:r>
    </w:p>
    <w:p w:rsidR="00BB49D1" w:rsidRDefault="00BB49D1" w:rsidP="00BB49D1">
      <w:pPr>
        <w:pStyle w:val="Heading2"/>
      </w:pPr>
      <w:bookmarkStart w:id="41" w:name="_Toc468097725"/>
      <w:r>
        <w:t>Data Representation</w:t>
      </w:r>
      <w:bookmarkEnd w:id="41"/>
    </w:p>
    <w:p w:rsidR="00BB49D1" w:rsidRPr="00327288" w:rsidRDefault="00BB49D1" w:rsidP="00BB49D1">
      <w:pPr>
        <w:rPr>
          <w:lang w:bidi="ar-SA"/>
        </w:rPr>
      </w:pPr>
      <w:r>
        <w:rPr>
          <w:lang w:bidi="ar-SA"/>
        </w:rPr>
        <w:t>Based data exchange models, each component will use and reuse best known data transfer formats to meet transactional based throughput models. For example, each element can be processed individually in a single burst transition or a vector burst where a set of data will all be manipulated at once to meet customer performance requirements. When no standard exists, a composition should be chosen to either transfer between intra-modules in an expanded format or compressed for external component boundaries.</w:t>
      </w:r>
      <w:r w:rsidR="009256A8">
        <w:rPr>
          <w:lang w:bidi="ar-SA"/>
        </w:rPr>
        <w:t xml:space="preserve"> For continuous and power loss recovery, structured storage of critical data structures need to be considered to continue operations from given system </w:t>
      </w:r>
      <w:r w:rsidR="00026702">
        <w:rPr>
          <w:lang w:bidi="ar-SA"/>
        </w:rPr>
        <w:t>interrupts</w:t>
      </w:r>
      <w:r w:rsidR="009256A8">
        <w:rPr>
          <w:lang w:bidi="ar-SA"/>
        </w:rPr>
        <w:t>.</w:t>
      </w:r>
    </w:p>
    <w:p w:rsidR="007B573C" w:rsidRDefault="007B573C" w:rsidP="007B573C">
      <w:pPr>
        <w:pStyle w:val="Heading2"/>
      </w:pPr>
      <w:bookmarkStart w:id="42" w:name="_Toc468097726"/>
      <w:r>
        <w:t>I</w:t>
      </w:r>
      <w:r w:rsidR="00FC2585">
        <w:t>nterface</w:t>
      </w:r>
      <w:bookmarkEnd w:id="42"/>
    </w:p>
    <w:p w:rsidR="00BB49D1" w:rsidRPr="00BB49D1" w:rsidRDefault="005B5CE9" w:rsidP="00BB49D1">
      <w:pPr>
        <w:rPr>
          <w:lang w:bidi="ar-SA"/>
        </w:rPr>
      </w:pPr>
      <w:r>
        <w:rPr>
          <w:lang w:bidi="ar-SA"/>
        </w:rPr>
        <w:t>To standardize the exchange model, component-to-component transfer must reuse existing data structures in an efficient manner operating at a low memory foot print and fast data processing.</w:t>
      </w:r>
      <w:r w:rsidR="001314FD">
        <w:rPr>
          <w:lang w:bidi="ar-SA"/>
        </w:rPr>
        <w:t xml:space="preserve"> Based on locality, each component should contain its own local varia</w:t>
      </w:r>
      <w:r w:rsidR="00E845EA">
        <w:rPr>
          <w:lang w:bidi="ar-SA"/>
        </w:rPr>
        <w:t>bles that are not used in continuous data flow; however, are only necessary for the immediate computation</w:t>
      </w:r>
      <w:r w:rsidR="00D1029C">
        <w:rPr>
          <w:lang w:bidi="ar-SA"/>
        </w:rPr>
        <w:t>. Each interface shall allow for data pass through or manipulation models. Data pass through models are simple due to moving the data to the correct component in control flow is based on decision graphs. Data manipulation models on the other hand, should be able to append and manipulate control structure to ensure the data is transferred to the correct end point.</w:t>
      </w:r>
    </w:p>
    <w:p w:rsidR="00001B82" w:rsidRDefault="00001B82" w:rsidP="00001B82">
      <w:pPr>
        <w:pStyle w:val="Heading2"/>
      </w:pPr>
      <w:bookmarkStart w:id="43" w:name="_Toc468097727"/>
      <w:r>
        <w:t>Extendibility</w:t>
      </w:r>
      <w:bookmarkEnd w:id="43"/>
    </w:p>
    <w:p w:rsidR="007255D5" w:rsidRPr="007255D5" w:rsidRDefault="007255D5" w:rsidP="007255D5">
      <w:pPr>
        <w:rPr>
          <w:lang w:bidi="ar-SA"/>
        </w:rPr>
      </w:pPr>
      <w:r>
        <w:rPr>
          <w:lang w:bidi="ar-SA"/>
        </w:rPr>
        <w:t>To ensure future proofing, data models should allow for the appending upon data structures in a minor revision and major revisions will change assumptions within the component level design.</w:t>
      </w:r>
      <w:r w:rsidR="00115607">
        <w:rPr>
          <w:lang w:bidi="ar-SA"/>
        </w:rPr>
        <w:t xml:space="preserve"> Each component interface will allow the passing of disjoint data structures such that backwards </w:t>
      </w:r>
      <w:r w:rsidR="00BB2EC3">
        <w:rPr>
          <w:lang w:bidi="ar-SA"/>
        </w:rPr>
        <w:t>compatibility</w:t>
      </w:r>
      <w:r w:rsidR="00115607">
        <w:rPr>
          <w:lang w:bidi="ar-SA"/>
        </w:rPr>
        <w:t xml:space="preserve"> is maintained with minor version; however, major versions will require potentially new interfaces.</w:t>
      </w:r>
    </w:p>
    <w:p w:rsidR="00940A0B" w:rsidRDefault="00940A0B" w:rsidP="00940A0B">
      <w:pPr>
        <w:pStyle w:val="Heading2"/>
      </w:pPr>
      <w:bookmarkStart w:id="44" w:name="_Toc468097728"/>
      <w:r>
        <w:t>Sequence Diagram</w:t>
      </w:r>
      <w:bookmarkEnd w:id="44"/>
    </w:p>
    <w:p w:rsidR="00014C24" w:rsidRPr="00014C24" w:rsidRDefault="00014C24" w:rsidP="00014C24">
      <w:pPr>
        <w:rPr>
          <w:lang w:bidi="ar-SA"/>
        </w:rPr>
      </w:pPr>
      <w:r>
        <w:rPr>
          <w:lang w:bidi="ar-SA"/>
        </w:rPr>
        <w:t>To maintain cohesion, each set of components needs to be grouped within the same utility patterns.</w:t>
      </w:r>
      <w:r w:rsidR="00B23EA8">
        <w:rPr>
          <w:lang w:bidi="ar-SA"/>
        </w:rPr>
        <w:t xml:space="preserve"> </w:t>
      </w:r>
      <w:r>
        <w:rPr>
          <w:lang w:bidi="ar-SA"/>
        </w:rPr>
        <w:t xml:space="preserve"> </w:t>
      </w:r>
      <w:r w:rsidR="00C133B2">
        <w:rPr>
          <w:lang w:bidi="ar-SA"/>
        </w:rPr>
        <w:t>The utility patterns are</w:t>
      </w:r>
      <w:r w:rsidR="00A756A8">
        <w:rPr>
          <w:lang w:bidi="ar-SA"/>
        </w:rPr>
        <w:t>:</w:t>
      </w:r>
      <w:r w:rsidR="00C133B2">
        <w:rPr>
          <w:lang w:bidi="ar-SA"/>
        </w:rPr>
        <w:t xml:space="preserve"> functional, layering, </w:t>
      </w:r>
      <w:r w:rsidR="00B27C72">
        <w:rPr>
          <w:lang w:bidi="ar-SA"/>
        </w:rPr>
        <w:t xml:space="preserve">temporal, </w:t>
      </w:r>
      <w:r w:rsidR="005D4A5A">
        <w:rPr>
          <w:lang w:bidi="ar-SA"/>
        </w:rPr>
        <w:t>procedural</w:t>
      </w:r>
      <w:r w:rsidR="0006414B">
        <w:rPr>
          <w:lang w:bidi="ar-SA"/>
        </w:rPr>
        <w:t xml:space="preserve">, </w:t>
      </w:r>
      <w:r w:rsidR="00CC0C8D">
        <w:rPr>
          <w:lang w:bidi="ar-SA"/>
        </w:rPr>
        <w:t xml:space="preserve">and </w:t>
      </w:r>
      <w:r w:rsidR="00AC4C6E">
        <w:rPr>
          <w:lang w:bidi="ar-SA"/>
        </w:rPr>
        <w:t>communication</w:t>
      </w:r>
      <w:r w:rsidR="0016619A">
        <w:rPr>
          <w:lang w:bidi="ar-SA"/>
        </w:rPr>
        <w:t xml:space="preserve">. </w:t>
      </w:r>
      <w:r w:rsidR="00865C9B">
        <w:rPr>
          <w:lang w:bidi="ar-SA"/>
        </w:rPr>
        <w:t xml:space="preserve">Functional based cohesion is a direct one-to-one mapping of component </w:t>
      </w:r>
      <w:r w:rsidR="00C76E0F">
        <w:rPr>
          <w:lang w:bidi="ar-SA"/>
        </w:rPr>
        <w:t>manipulation</w:t>
      </w:r>
      <w:r w:rsidR="000F15E3">
        <w:rPr>
          <w:lang w:bidi="ar-SA"/>
        </w:rPr>
        <w:t>.</w:t>
      </w:r>
      <w:r w:rsidR="00E16902">
        <w:rPr>
          <w:lang w:bidi="ar-SA"/>
        </w:rPr>
        <w:t xml:space="preserve"> </w:t>
      </w:r>
      <w:r w:rsidR="00C76E0F">
        <w:rPr>
          <w:lang w:bidi="ar-SA"/>
        </w:rPr>
        <w:t>Layered</w:t>
      </w:r>
      <w:r w:rsidR="00E16902">
        <w:rPr>
          <w:lang w:bidi="ar-SA"/>
        </w:rPr>
        <w:t xml:space="preserve"> </w:t>
      </w:r>
      <w:r w:rsidR="00C76E0F">
        <w:rPr>
          <w:lang w:bidi="ar-SA"/>
        </w:rPr>
        <w:t>is based on a set of components related to the same functional procedure accessi</w:t>
      </w:r>
      <w:r w:rsidR="00320412">
        <w:rPr>
          <w:lang w:bidi="ar-SA"/>
        </w:rPr>
        <w:t>ng varying servicing components and to maintain adequate communication each operation on similar data subsets are to be grouped.</w:t>
      </w:r>
      <w:r w:rsidR="008833FD">
        <w:rPr>
          <w:lang w:bidi="ar-SA"/>
        </w:rPr>
        <w:t xml:space="preserve"> Procedural</w:t>
      </w:r>
      <w:r w:rsidR="00943EC4">
        <w:rPr>
          <w:lang w:bidi="ar-SA"/>
        </w:rPr>
        <w:t xml:space="preserve"> and temporal</w:t>
      </w:r>
      <w:r w:rsidR="008833FD">
        <w:rPr>
          <w:lang w:bidi="ar-SA"/>
        </w:rPr>
        <w:t xml:space="preserve"> cohesion is the </w:t>
      </w:r>
      <w:r w:rsidR="0032016F">
        <w:rPr>
          <w:lang w:bidi="ar-SA"/>
        </w:rPr>
        <w:t xml:space="preserve">ordering of groups in order to </w:t>
      </w:r>
      <w:r w:rsidR="00943EC4">
        <w:rPr>
          <w:lang w:bidi="ar-SA"/>
        </w:rPr>
        <w:t>achieve a particular functionality such that all functio</w:t>
      </w:r>
      <w:r w:rsidR="00BB4B2F">
        <w:rPr>
          <w:lang w:bidi="ar-SA"/>
        </w:rPr>
        <w:t>nal groups are able to use internal or external data communication methods.</w:t>
      </w:r>
      <w:r w:rsidR="0098086A">
        <w:rPr>
          <w:lang w:bidi="ar-SA"/>
        </w:rPr>
        <w:t xml:space="preserve"> </w:t>
      </w:r>
      <w:r w:rsidR="00DD3FC4">
        <w:rPr>
          <w:lang w:bidi="ar-SA"/>
        </w:rPr>
        <w:t xml:space="preserve">The sequence diagram demonstrates </w:t>
      </w:r>
      <w:r w:rsidR="004F60F8">
        <w:rPr>
          <w:lang w:bidi="ar-SA"/>
        </w:rPr>
        <w:t>how components handshake operations betwe</w:t>
      </w:r>
      <w:r w:rsidR="006D03EA">
        <w:rPr>
          <w:lang w:bidi="ar-SA"/>
        </w:rPr>
        <w:t>en control and data driven events.</w:t>
      </w:r>
      <w:r w:rsidR="00DD3FC4">
        <w:rPr>
          <w:lang w:bidi="ar-SA"/>
        </w:rPr>
        <w:t xml:space="preserve"> </w:t>
      </w:r>
    </w:p>
    <w:p w:rsidR="00940A0B" w:rsidRDefault="00940A0B" w:rsidP="00940A0B">
      <w:pPr>
        <w:pStyle w:val="Heading2"/>
      </w:pPr>
      <w:bookmarkStart w:id="45" w:name="_Toc468097729"/>
      <w:r>
        <w:lastRenderedPageBreak/>
        <w:t>Control and Data Flow</w:t>
      </w:r>
      <w:bookmarkEnd w:id="45"/>
    </w:p>
    <w:p w:rsidR="00DD5B2D" w:rsidRPr="00DD5B2D" w:rsidRDefault="00DD5B2D" w:rsidP="00DD5B2D">
      <w:pPr>
        <w:rPr>
          <w:lang w:bidi="ar-SA"/>
        </w:rPr>
      </w:pPr>
      <w:r>
        <w:rPr>
          <w:lang w:bidi="ar-SA"/>
        </w:rPr>
        <w:t xml:space="preserve">Based on the operations of the sequencing, each system can </w:t>
      </w:r>
      <w:r w:rsidR="008E274B">
        <w:rPr>
          <w:lang w:bidi="ar-SA"/>
        </w:rPr>
        <w:t>flow</w:t>
      </w:r>
      <w:r>
        <w:rPr>
          <w:lang w:bidi="ar-SA"/>
        </w:rPr>
        <w:t xml:space="preserve"> operations </w:t>
      </w:r>
      <w:r w:rsidR="00B231E9">
        <w:rPr>
          <w:lang w:bidi="ar-SA"/>
        </w:rPr>
        <w:t>and/or</w:t>
      </w:r>
      <w:r>
        <w:rPr>
          <w:lang w:bidi="ar-SA"/>
        </w:rPr>
        <w:t xml:space="preserve"> manipulate data.</w:t>
      </w:r>
      <w:r w:rsidR="008E274B">
        <w:rPr>
          <w:lang w:bidi="ar-SA"/>
        </w:rPr>
        <w:t xml:space="preserve"> For these two reasons</w:t>
      </w:r>
      <w:r w:rsidR="0053350C">
        <w:rPr>
          <w:lang w:bidi="ar-SA"/>
        </w:rPr>
        <w:t>, understanding the semantics of the intended sequence of events th</w:t>
      </w:r>
      <w:r w:rsidR="006D3C07">
        <w:rPr>
          <w:lang w:bidi="ar-SA"/>
        </w:rPr>
        <w:t>rough control flow and the destinations of each data set through dat</w:t>
      </w:r>
      <w:r w:rsidR="00AB2946">
        <w:rPr>
          <w:lang w:bidi="ar-SA"/>
        </w:rPr>
        <w:t xml:space="preserve">a flow is </w:t>
      </w:r>
      <w:r w:rsidR="006D3C07">
        <w:rPr>
          <w:lang w:bidi="ar-SA"/>
        </w:rPr>
        <w:t>necessary.</w:t>
      </w:r>
      <w:r w:rsidR="00A85C7B">
        <w:rPr>
          <w:lang w:bidi="ar-SA"/>
        </w:rPr>
        <w:t xml:space="preserve"> Understanding the control flow of a particular data set gives a good system understanding of events and operations; while the data flow analysis understands where data will </w:t>
      </w:r>
      <w:r w:rsidR="004E246E">
        <w:rPr>
          <w:lang w:bidi="ar-SA"/>
        </w:rPr>
        <w:t>propagate based</w:t>
      </w:r>
      <w:r w:rsidR="00A85C7B">
        <w:rPr>
          <w:lang w:bidi="ar-SA"/>
        </w:rPr>
        <w:t xml:space="preserve"> on a given set of operations.</w:t>
      </w:r>
      <w:r w:rsidR="004E246E">
        <w:rPr>
          <w:lang w:bidi="ar-SA"/>
        </w:rPr>
        <w:t xml:space="preserve"> </w:t>
      </w:r>
      <w:r w:rsidR="00C94509">
        <w:rPr>
          <w:lang w:bidi="ar-SA"/>
        </w:rPr>
        <w:t>Separating</w:t>
      </w:r>
      <w:r w:rsidR="004E246E">
        <w:rPr>
          <w:lang w:bidi="ar-SA"/>
        </w:rPr>
        <w:t xml:space="preserve"> the two flow diagrams, clarify the </w:t>
      </w:r>
      <w:r w:rsidR="00C94509">
        <w:rPr>
          <w:lang w:bidi="ar-SA"/>
        </w:rPr>
        <w:t>behavioral</w:t>
      </w:r>
      <w:r w:rsidR="004E246E">
        <w:rPr>
          <w:lang w:bidi="ar-SA"/>
        </w:rPr>
        <w:t xml:space="preserve"> or structural design; where the data flow will enhance local vs global data structures.</w:t>
      </w:r>
    </w:p>
    <w:p w:rsidR="00EC55C1" w:rsidRDefault="00BF5743" w:rsidP="00EC55C1">
      <w:pPr>
        <w:pStyle w:val="Heading2"/>
      </w:pPr>
      <w:bookmarkStart w:id="46" w:name="_Toc303081277"/>
      <w:bookmarkStart w:id="47" w:name="_Toc468097730"/>
      <w:r>
        <w:t xml:space="preserve">Feature </w:t>
      </w:r>
      <w:r w:rsidR="00EC55C1">
        <w:t>Dependencies and Interactions</w:t>
      </w:r>
      <w:bookmarkEnd w:id="46"/>
      <w:bookmarkEnd w:id="47"/>
    </w:p>
    <w:p w:rsidR="0070760B" w:rsidRPr="0070760B" w:rsidRDefault="0070760B" w:rsidP="0070760B">
      <w:pPr>
        <w:rPr>
          <w:lang w:bidi="ar-SA"/>
        </w:rPr>
      </w:pPr>
      <w:r>
        <w:rPr>
          <w:lang w:bidi="ar-SA"/>
        </w:rPr>
        <w:t>For improved methodologies, components within the similar layering should be represented in a horizontal fashion; while interactions between components should be represented vertically.</w:t>
      </w:r>
      <w:r w:rsidR="00CB20BA">
        <w:rPr>
          <w:lang w:bidi="ar-SA"/>
        </w:rPr>
        <w:t xml:space="preserve"> When taking into account, a time series each horizontal and vertical </w:t>
      </w:r>
      <w:r w:rsidR="00456B09">
        <w:rPr>
          <w:lang w:bidi="ar-SA"/>
        </w:rPr>
        <w:t>components</w:t>
      </w:r>
      <w:r w:rsidR="00CB20BA">
        <w:rPr>
          <w:lang w:bidi="ar-SA"/>
        </w:rPr>
        <w:t xml:space="preserve"> can be used as a resource </w:t>
      </w:r>
      <w:r w:rsidR="007741C5">
        <w:rPr>
          <w:lang w:bidi="ar-SA"/>
        </w:rPr>
        <w:t>map</w:t>
      </w:r>
      <w:r w:rsidR="00CB20BA">
        <w:rPr>
          <w:lang w:bidi="ar-SA"/>
        </w:rPr>
        <w:t xml:space="preserve"> then each control and data flow operation will be represented in a routing resource graph.</w:t>
      </w:r>
      <w:r w:rsidR="00015E5D">
        <w:rPr>
          <w:lang w:bidi="ar-SA"/>
        </w:rPr>
        <w:t xml:space="preserve"> The sequence of events, dependencies, and interactions between component layering and interfacing can be further </w:t>
      </w:r>
      <w:r w:rsidR="00015E5D" w:rsidRPr="00015E5D">
        <w:rPr>
          <w:lang w:bidi="ar-SA"/>
        </w:rPr>
        <w:t>segregated</w:t>
      </w:r>
      <w:r w:rsidR="00015E5D">
        <w:rPr>
          <w:lang w:bidi="ar-SA"/>
        </w:rPr>
        <w:t>.</w:t>
      </w:r>
    </w:p>
    <w:p w:rsidR="000F65F7" w:rsidRDefault="000F65F7" w:rsidP="00004913">
      <w:pPr>
        <w:pStyle w:val="Heading2"/>
      </w:pPr>
      <w:bookmarkStart w:id="48" w:name="_Toc468097731"/>
      <w:r>
        <w:t>P</w:t>
      </w:r>
      <w:r w:rsidR="007B3623">
        <w:t>erformance Bottlenecks</w:t>
      </w:r>
      <w:bookmarkEnd w:id="48"/>
    </w:p>
    <w:p w:rsidR="009E2E46" w:rsidRPr="009E2E46" w:rsidRDefault="009E2E46" w:rsidP="009E2E46">
      <w:pPr>
        <w:rPr>
          <w:lang w:bidi="ar-SA"/>
        </w:rPr>
      </w:pPr>
      <w:r>
        <w:rPr>
          <w:lang w:bidi="ar-SA"/>
        </w:rPr>
        <w:t xml:space="preserve">In tracing the resource constrained graphs, performance bottlenecks can be </w:t>
      </w:r>
      <w:r w:rsidR="00C72010">
        <w:rPr>
          <w:lang w:bidi="ar-SA"/>
        </w:rPr>
        <w:t>understood</w:t>
      </w:r>
      <w:r>
        <w:rPr>
          <w:lang w:bidi="ar-SA"/>
        </w:rPr>
        <w:t xml:space="preserve"> </w:t>
      </w:r>
      <w:r w:rsidR="004223A5">
        <w:rPr>
          <w:lang w:bidi="ar-SA"/>
        </w:rPr>
        <w:t xml:space="preserve">elaborating </w:t>
      </w:r>
      <w:r w:rsidR="00305BB4">
        <w:rPr>
          <w:lang w:bidi="ar-SA"/>
        </w:rPr>
        <w:t>on design</w:t>
      </w:r>
      <w:r>
        <w:rPr>
          <w:lang w:bidi="ar-SA"/>
        </w:rPr>
        <w:t xml:space="preserve"> trade-offs </w:t>
      </w:r>
      <w:r w:rsidR="00305BB4">
        <w:rPr>
          <w:lang w:bidi="ar-SA"/>
        </w:rPr>
        <w:t>for short and long term goals for generations or products.</w:t>
      </w:r>
    </w:p>
    <w:p w:rsidR="000F65F7" w:rsidRDefault="007B573C" w:rsidP="000F65F7">
      <w:pPr>
        <w:pStyle w:val="Heading1"/>
      </w:pPr>
      <w:bookmarkStart w:id="49" w:name="_Toc468097732"/>
      <w:r>
        <w:lastRenderedPageBreak/>
        <w:t>Deliverables</w:t>
      </w:r>
      <w:bookmarkEnd w:id="49"/>
      <w:r>
        <w:t xml:space="preserve"> </w:t>
      </w:r>
    </w:p>
    <w:p w:rsidR="007B573C" w:rsidRDefault="007B573C" w:rsidP="007B573C">
      <w:pPr>
        <w:pStyle w:val="Heading2"/>
      </w:pPr>
      <w:bookmarkStart w:id="50" w:name="_Toc468097733"/>
      <w:r>
        <w:t>Roles and Responsibilities</w:t>
      </w:r>
      <w:bookmarkEnd w:id="50"/>
    </w:p>
    <w:p w:rsidR="0016582F" w:rsidRDefault="0016582F" w:rsidP="0016582F">
      <w:pPr>
        <w:rPr>
          <w:lang w:bidi="ar-SA"/>
        </w:rPr>
      </w:pPr>
      <w:r>
        <w:rPr>
          <w:lang w:bidi="ar-SA"/>
        </w:rPr>
        <w:t xml:space="preserve">The list of people </w:t>
      </w:r>
      <w:r w:rsidR="00007397">
        <w:rPr>
          <w:lang w:bidi="ar-SA"/>
        </w:rPr>
        <w:t>responsible</w:t>
      </w:r>
      <w:r>
        <w:rPr>
          <w:lang w:bidi="ar-SA"/>
        </w:rPr>
        <w:t xml:space="preserve"> for completion, validation, and verification of specifications related to feature.</w:t>
      </w:r>
    </w:p>
    <w:p w:rsidR="0016582F" w:rsidRDefault="00007397" w:rsidP="00364D05">
      <w:pPr>
        <w:pStyle w:val="ListParagraph"/>
        <w:numPr>
          <w:ilvl w:val="0"/>
          <w:numId w:val="43"/>
        </w:numPr>
        <w:rPr>
          <w:lang w:bidi="ar-SA"/>
        </w:rPr>
      </w:pPr>
      <w:r>
        <w:rPr>
          <w:lang w:bidi="ar-SA"/>
        </w:rPr>
        <w:t xml:space="preserve">Requesters are the marketing and strategy members for the initial request </w:t>
      </w:r>
    </w:p>
    <w:p w:rsidR="0016582F" w:rsidRDefault="00C37ACB" w:rsidP="00364D05">
      <w:pPr>
        <w:pStyle w:val="ListParagraph"/>
        <w:numPr>
          <w:ilvl w:val="0"/>
          <w:numId w:val="43"/>
        </w:numPr>
        <w:rPr>
          <w:lang w:bidi="ar-SA"/>
        </w:rPr>
      </w:pPr>
      <w:r>
        <w:rPr>
          <w:lang w:bidi="ar-SA"/>
        </w:rPr>
        <w:t>Designers are the accumulation of architecture, system integrators, and engineers tasked with developing the feature.</w:t>
      </w:r>
    </w:p>
    <w:p w:rsidR="0016582F" w:rsidRDefault="00B53D52" w:rsidP="00364D05">
      <w:pPr>
        <w:pStyle w:val="ListParagraph"/>
        <w:numPr>
          <w:ilvl w:val="0"/>
          <w:numId w:val="43"/>
        </w:numPr>
        <w:rPr>
          <w:lang w:bidi="ar-SA"/>
        </w:rPr>
      </w:pPr>
      <w:r>
        <w:rPr>
          <w:lang w:bidi="ar-SA"/>
        </w:rPr>
        <w:t>Constructors are the firmware system designers contributing and integrating methodologies to maintain extensibility to common models.</w:t>
      </w:r>
    </w:p>
    <w:p w:rsidR="0016582F" w:rsidRDefault="00CF25C6" w:rsidP="00364D05">
      <w:pPr>
        <w:pStyle w:val="ListParagraph"/>
        <w:numPr>
          <w:ilvl w:val="0"/>
          <w:numId w:val="43"/>
        </w:numPr>
        <w:rPr>
          <w:lang w:bidi="ar-SA"/>
        </w:rPr>
      </w:pPr>
      <w:r>
        <w:rPr>
          <w:lang w:bidi="ar-SA"/>
        </w:rPr>
        <w:t>Validators are case analysis evaluators for the focused and interface testing.</w:t>
      </w:r>
    </w:p>
    <w:p w:rsidR="0016582F" w:rsidRPr="0016582F" w:rsidRDefault="0016582F" w:rsidP="00364D05">
      <w:pPr>
        <w:pStyle w:val="ListParagraph"/>
        <w:numPr>
          <w:ilvl w:val="0"/>
          <w:numId w:val="43"/>
        </w:numPr>
        <w:rPr>
          <w:lang w:bidi="ar-SA"/>
        </w:rPr>
      </w:pPr>
      <w:r>
        <w:rPr>
          <w:lang w:bidi="ar-SA"/>
        </w:rPr>
        <w:t xml:space="preserve">Approvers </w:t>
      </w:r>
      <w:r w:rsidR="00775925">
        <w:rPr>
          <w:lang w:bidi="ar-SA"/>
        </w:rPr>
        <w:t xml:space="preserve">are the product </w:t>
      </w:r>
      <w:r w:rsidR="00364D05">
        <w:rPr>
          <w:lang w:bidi="ar-SA"/>
        </w:rPr>
        <w:t xml:space="preserve">roadmap owners for the integration of product timelines and challenges encountered beyond technical </w:t>
      </w:r>
      <w:r w:rsidR="00C4714C">
        <w:rPr>
          <w:lang w:bidi="ar-SA"/>
        </w:rPr>
        <w:t xml:space="preserve">methodologies. </w:t>
      </w:r>
    </w:p>
    <w:p w:rsidR="003A6BE9" w:rsidRDefault="003A6BE9" w:rsidP="003A6BE9">
      <w:pPr>
        <w:pStyle w:val="Heading2"/>
      </w:pPr>
      <w:bookmarkStart w:id="51" w:name="_Toc468097734"/>
      <w:r>
        <w:t>Challenges</w:t>
      </w:r>
      <w:bookmarkEnd w:id="51"/>
    </w:p>
    <w:p w:rsidR="00B87A5A" w:rsidRPr="00B87A5A" w:rsidRDefault="00B87A5A" w:rsidP="00B87A5A">
      <w:pPr>
        <w:rPr>
          <w:lang w:bidi="ar-SA"/>
        </w:rPr>
      </w:pPr>
      <w:r>
        <w:rPr>
          <w:lang w:bidi="ar-SA"/>
        </w:rPr>
        <w:t>Details of unforeseen issues which created additional methodologies, experimentation, change in expectations, etc.</w:t>
      </w:r>
    </w:p>
    <w:p w:rsidR="0020382B" w:rsidRDefault="0020382B" w:rsidP="0020382B">
      <w:pPr>
        <w:pStyle w:val="Heading2"/>
      </w:pPr>
      <w:bookmarkStart w:id="52" w:name="_Toc468097735"/>
      <w:r>
        <w:t>Targets, Timeline, and Landing Zones</w:t>
      </w:r>
      <w:bookmarkEnd w:id="52"/>
    </w:p>
    <w:p w:rsidR="0020382B" w:rsidRDefault="00C2132B" w:rsidP="005A061F">
      <w:r>
        <w:rPr>
          <w:lang w:bidi="ar-SA"/>
        </w:rPr>
        <w:t>One of the most critical components of design is the understanding of the s</w:t>
      </w:r>
      <w:r w:rsidR="0020382B">
        <w:rPr>
          <w:lang w:bidi="ar-SA"/>
        </w:rPr>
        <w:t>equential and parallelizable components</w:t>
      </w:r>
      <w:r w:rsidR="009B0446">
        <w:rPr>
          <w:lang w:bidi="ar-SA"/>
        </w:rPr>
        <w:t xml:space="preserve"> based on product schedule</w:t>
      </w:r>
      <w:r w:rsidR="001D0DCD">
        <w:rPr>
          <w:lang w:bidi="ar-SA"/>
        </w:rPr>
        <w:t>.</w:t>
      </w:r>
      <w:r>
        <w:rPr>
          <w:lang w:bidi="ar-SA"/>
        </w:rPr>
        <w:t xml:space="preserve"> The roots of the idea of speeding up execution lies within Amdahl’s law. Amdahl’s law states the theoretical speedup of the latency of executing a specific task in a given a best known methodology is </w:t>
      </w:r>
      <w:r w:rsidR="002D1F33">
        <w:rPr>
          <w:lang w:bidi="ar-SA"/>
        </w:rPr>
        <w:t>constrained</w:t>
      </w:r>
      <w:r>
        <w:rPr>
          <w:lang w:bidi="ar-SA"/>
        </w:rPr>
        <w:t xml:space="preserve"> by the bottlenecked or most sequential resources.</w:t>
      </w:r>
      <w:r w:rsidR="00FC0B3E">
        <w:rPr>
          <w:lang w:bidi="ar-SA"/>
        </w:rPr>
        <w:t xml:space="preserve"> In the instance</w:t>
      </w:r>
      <w:r w:rsidR="002D1F33">
        <w:rPr>
          <w:lang w:bidi="ar-SA"/>
        </w:rPr>
        <w:t xml:space="preserve"> </w:t>
      </w:r>
      <w:r w:rsidR="00FC0B3E">
        <w:rPr>
          <w:lang w:bidi="ar-SA"/>
        </w:rPr>
        <w:t xml:space="preserve">of </w:t>
      </w:r>
      <w:r w:rsidR="002D1F33">
        <w:rPr>
          <w:lang w:bidi="ar-SA"/>
        </w:rPr>
        <w:t>a specific task, we cannot exceed the time frame of the most constrained component</w:t>
      </w:r>
      <w:r w:rsidR="00FA2910">
        <w:rPr>
          <w:lang w:bidi="ar-SA"/>
        </w:rPr>
        <w:t>; therefore, when planning a specific task we should create timelines pointing out the most sequential component. The timeline is a function based many unlisted factors and can be grossly simplified to the number of engineers resulting on the expected time frame</w:t>
      </w:r>
    </w:p>
    <w:p w:rsidR="00611440" w:rsidRDefault="00611440" w:rsidP="00611440">
      <w:pPr>
        <w:pStyle w:val="Heading1"/>
      </w:pPr>
      <w:bookmarkStart w:id="53" w:name="_Toc468097736"/>
      <w:r>
        <w:lastRenderedPageBreak/>
        <w:t>Experimental Results</w:t>
      </w:r>
      <w:bookmarkEnd w:id="53"/>
      <w:r>
        <w:t xml:space="preserve"> </w:t>
      </w:r>
    </w:p>
    <w:p w:rsidR="00611440" w:rsidRDefault="00F04BE5" w:rsidP="00611440">
      <w:pPr>
        <w:pStyle w:val="Heading2"/>
      </w:pPr>
      <w:bookmarkStart w:id="54" w:name="_Toc468097737"/>
      <w:r>
        <w:t>System Setup</w:t>
      </w:r>
      <w:bookmarkEnd w:id="54"/>
    </w:p>
    <w:p w:rsidR="00552B91" w:rsidRPr="00552B91" w:rsidRDefault="00552B91" w:rsidP="00552B91">
      <w:pPr>
        <w:rPr>
          <w:lang w:bidi="ar-SA"/>
        </w:rPr>
      </w:pPr>
      <w:r>
        <w:rPr>
          <w:lang w:bidi="ar-SA"/>
        </w:rPr>
        <w:t>Explain system configuration such reproducing the expected results are easily obtained. System configurations can include hardware such as motherboard, processor, chipset, operating system, driver, firmware</w:t>
      </w:r>
      <w:r w:rsidR="00B074D9">
        <w:rPr>
          <w:lang w:bidi="ar-SA"/>
        </w:rPr>
        <w:t>, preconditioning, and configuration files.</w:t>
      </w:r>
      <w:r w:rsidR="00807746">
        <w:rPr>
          <w:lang w:bidi="ar-SA"/>
        </w:rPr>
        <w:t xml:space="preserve"> </w:t>
      </w:r>
      <w:r w:rsidR="00E31E75">
        <w:rPr>
          <w:lang w:bidi="ar-SA"/>
        </w:rPr>
        <w:t>Furthermore</w:t>
      </w:r>
      <w:r w:rsidR="00807746">
        <w:rPr>
          <w:lang w:bidi="ar-SA"/>
        </w:rPr>
        <w:t>, if the requirement is designed for customer specific workloads, they should be listed and be given instructions.</w:t>
      </w:r>
      <w:r w:rsidR="005470A1">
        <w:rPr>
          <w:lang w:bidi="ar-SA"/>
        </w:rPr>
        <w:t xml:space="preserve"> When new tests</w:t>
      </w:r>
      <w:r w:rsidR="00BD51EC">
        <w:rPr>
          <w:lang w:bidi="ar-SA"/>
        </w:rPr>
        <w:t>/scripts</w:t>
      </w:r>
      <w:r w:rsidR="005470A1">
        <w:rPr>
          <w:lang w:bidi="ar-SA"/>
        </w:rPr>
        <w:t xml:space="preserve"> are designed then </w:t>
      </w:r>
      <w:r w:rsidR="004D310E">
        <w:rPr>
          <w:lang w:bidi="ar-SA"/>
        </w:rPr>
        <w:t xml:space="preserve">include a detailed </w:t>
      </w:r>
      <w:r w:rsidR="00556580">
        <w:rPr>
          <w:lang w:bidi="ar-SA"/>
        </w:rPr>
        <w:t>description</w:t>
      </w:r>
      <w:r w:rsidR="004D310E">
        <w:rPr>
          <w:lang w:bidi="ar-SA"/>
        </w:rPr>
        <w:t xml:space="preserve"> to execute the sequence of events.</w:t>
      </w:r>
    </w:p>
    <w:p w:rsidR="00611440" w:rsidRDefault="00BB56F5" w:rsidP="00611440">
      <w:pPr>
        <w:pStyle w:val="Heading2"/>
      </w:pPr>
      <w:bookmarkStart w:id="55" w:name="_Toc468097738"/>
      <w:r>
        <w:t>Data and Results</w:t>
      </w:r>
      <w:bookmarkEnd w:id="55"/>
    </w:p>
    <w:p w:rsidR="00BD51EC" w:rsidRDefault="00BD51EC" w:rsidP="00BD51EC">
      <w:pPr>
        <w:rPr>
          <w:lang w:bidi="ar-SA"/>
        </w:rPr>
      </w:pPr>
      <w:r>
        <w:rPr>
          <w:lang w:bidi="ar-SA"/>
        </w:rPr>
        <w:t xml:space="preserve">Data should be consolidated </w:t>
      </w:r>
      <w:r w:rsidR="0066113A">
        <w:rPr>
          <w:lang w:bidi="ar-SA"/>
        </w:rPr>
        <w:t>into a uniform format in raw data form and in an effective format depending on the evaluation. Each engineer is expected to have an intermediate ability to present data to peers</w:t>
      </w:r>
      <w:r w:rsidR="00D8777A">
        <w:rPr>
          <w:lang w:bidi="ar-SA"/>
        </w:rPr>
        <w:t>;</w:t>
      </w:r>
      <w:r w:rsidR="0066113A">
        <w:rPr>
          <w:lang w:bidi="ar-SA"/>
        </w:rPr>
        <w:t xml:space="preserve"> such as clearly labeled axis, titles, series, normalization when comparing deltas</w:t>
      </w:r>
      <w:r w:rsidR="00BA70F4">
        <w:rPr>
          <w:lang w:bidi="ar-SA"/>
        </w:rPr>
        <w:t>, and equations</w:t>
      </w:r>
      <w:r w:rsidR="0066113A">
        <w:rPr>
          <w:lang w:bidi="ar-SA"/>
        </w:rPr>
        <w:t>.</w:t>
      </w:r>
      <w:r w:rsidR="00822803">
        <w:rPr>
          <w:lang w:bidi="ar-SA"/>
        </w:rPr>
        <w:t xml:space="preserve"> When dealing with complex analysis break down data </w:t>
      </w:r>
      <w:r w:rsidR="005435C4">
        <w:rPr>
          <w:lang w:bidi="ar-SA"/>
        </w:rPr>
        <w:t>presented</w:t>
      </w:r>
      <w:r w:rsidR="00822803">
        <w:rPr>
          <w:lang w:bidi="ar-SA"/>
        </w:rPr>
        <w:t xml:space="preserve"> so the point is clear for each.</w:t>
      </w:r>
      <w:r w:rsidR="00A6777E">
        <w:rPr>
          <w:lang w:bidi="ar-SA"/>
        </w:rPr>
        <w:t xml:space="preserve"> Figure references within documentation and descriptions should be within the local presented area. When referencing these components within documentation the engineer should use the appropriate</w:t>
      </w:r>
      <w:r w:rsidR="00F30478">
        <w:rPr>
          <w:lang w:bidi="ar-SA"/>
        </w:rPr>
        <w:t xml:space="preserve"> tools to link the paragraph. When in doubt, contact the technical lead for questions on how to compose and present data.</w:t>
      </w:r>
    </w:p>
    <w:p w:rsidR="00BB56F5" w:rsidRDefault="00BB56F5" w:rsidP="00BB56F5">
      <w:pPr>
        <w:pStyle w:val="Heading2"/>
      </w:pPr>
      <w:bookmarkStart w:id="56" w:name="_Toc468097739"/>
      <w:r>
        <w:t>Analysis</w:t>
      </w:r>
      <w:r w:rsidR="00071EC9">
        <w:t xml:space="preserve"> and Measured Behavior</w:t>
      </w:r>
      <w:bookmarkEnd w:id="56"/>
    </w:p>
    <w:p w:rsidR="008B027C" w:rsidRPr="008B027C" w:rsidRDefault="008B027C" w:rsidP="008B027C">
      <w:pPr>
        <w:rPr>
          <w:lang w:bidi="ar-SA"/>
        </w:rPr>
      </w:pPr>
      <w:r>
        <w:rPr>
          <w:lang w:bidi="ar-SA"/>
        </w:rPr>
        <w:t>When the appropriate data is coalesced, the process of decomposing the area into smaller components to gain further incite, enlightenment,</w:t>
      </w:r>
      <w:r w:rsidR="00E4117F">
        <w:rPr>
          <w:lang w:bidi="ar-SA"/>
        </w:rPr>
        <w:t xml:space="preserve"> and understanding is analysis. The techniques used to decompose data into fundamental components is an entire field of study in mathematics</w:t>
      </w:r>
      <w:r w:rsidR="002365DD">
        <w:rPr>
          <w:lang w:bidi="ar-SA"/>
        </w:rPr>
        <w:t>.</w:t>
      </w:r>
      <w:r w:rsidR="004E3763">
        <w:rPr>
          <w:lang w:bidi="ar-SA"/>
        </w:rPr>
        <w:t xml:space="preserve"> Each engineer should stride to make the digestion of concepts, functions, variables, algorithms, etc. as easy as possible so an engineer with a </w:t>
      </w:r>
      <w:r w:rsidR="003200CC">
        <w:rPr>
          <w:lang w:bidi="ar-SA"/>
        </w:rPr>
        <w:t>bachelor’s</w:t>
      </w:r>
      <w:r w:rsidR="004E3763">
        <w:rPr>
          <w:lang w:bidi="ar-SA"/>
        </w:rPr>
        <w:t xml:space="preserve"> degree of study should be able to understand it.</w:t>
      </w:r>
      <w:r w:rsidR="002460F9">
        <w:rPr>
          <w:lang w:bidi="ar-SA"/>
        </w:rPr>
        <w:t xml:space="preserve"> Exceptions due exist when complex numerical analysis in play so use your technical lead’s advice for such matters.</w:t>
      </w:r>
    </w:p>
    <w:p w:rsidR="00BB56F5" w:rsidRDefault="00BB56F5" w:rsidP="00BB56F5">
      <w:pPr>
        <w:pStyle w:val="Heading2"/>
      </w:pPr>
      <w:bookmarkStart w:id="57" w:name="_Toc468097740"/>
      <w:r>
        <w:t>Conclusion</w:t>
      </w:r>
      <w:bookmarkEnd w:id="57"/>
    </w:p>
    <w:p w:rsidR="003A3DA2" w:rsidRPr="003A3DA2" w:rsidRDefault="003A3DA2" w:rsidP="003A3DA2">
      <w:pPr>
        <w:rPr>
          <w:lang w:bidi="ar-SA"/>
        </w:rPr>
      </w:pPr>
      <w:r>
        <w:rPr>
          <w:lang w:bidi="ar-SA"/>
        </w:rPr>
        <w:t>One of the most critical components of any detailed analysis it the take away from the data. The conclusion is the restatement of the problem to the solution in a clear and concise summary.</w:t>
      </w:r>
      <w:r w:rsidR="0092211F">
        <w:rPr>
          <w:lang w:bidi="ar-SA"/>
        </w:rPr>
        <w:t xml:space="preserve"> No new information is indicated from the construction of a conclusion; however, the data should inductively prove the solution indicated and leave a sense of closure for the feature.</w:t>
      </w:r>
    </w:p>
    <w:p w:rsidR="00D02486" w:rsidRDefault="00D02486" w:rsidP="00D02486">
      <w:pPr>
        <w:pStyle w:val="Heading1"/>
      </w:pPr>
      <w:bookmarkStart w:id="58" w:name="_Toc468097741"/>
      <w:r>
        <w:lastRenderedPageBreak/>
        <w:t>Validation</w:t>
      </w:r>
      <w:bookmarkEnd w:id="58"/>
    </w:p>
    <w:p w:rsidR="00D02486" w:rsidRDefault="00816BB2" w:rsidP="00D02486">
      <w:pPr>
        <w:pStyle w:val="Heading2"/>
      </w:pPr>
      <w:bookmarkStart w:id="59" w:name="_Toc468097742"/>
      <w:r>
        <w:t>Tool Support</w:t>
      </w:r>
      <w:bookmarkEnd w:id="59"/>
    </w:p>
    <w:p w:rsidR="00183A9A" w:rsidRPr="00183A9A" w:rsidRDefault="00183A9A" w:rsidP="00183A9A">
      <w:pPr>
        <w:rPr>
          <w:lang w:bidi="ar-SA"/>
        </w:rPr>
      </w:pPr>
      <w:r>
        <w:rPr>
          <w:lang w:bidi="ar-SA"/>
        </w:rPr>
        <w:t xml:space="preserve">Depending on the feature being developed, tool support could be critical to smooth continuous </w:t>
      </w:r>
      <w:r w:rsidR="00080686">
        <w:rPr>
          <w:lang w:bidi="ar-SA"/>
        </w:rPr>
        <w:t>validation testing. T</w:t>
      </w:r>
      <w:r w:rsidR="001008FA">
        <w:rPr>
          <w:lang w:bidi="ar-SA"/>
        </w:rPr>
        <w:t>herefore</w:t>
      </w:r>
      <w:r>
        <w:rPr>
          <w:lang w:bidi="ar-SA"/>
        </w:rPr>
        <w:t xml:space="preserve"> in the </w:t>
      </w:r>
      <w:r w:rsidR="009E5FCC">
        <w:rPr>
          <w:lang w:bidi="ar-SA"/>
        </w:rPr>
        <w:t>architecture</w:t>
      </w:r>
      <w:r>
        <w:rPr>
          <w:lang w:bidi="ar-SA"/>
        </w:rPr>
        <w:t xml:space="preserve"> </w:t>
      </w:r>
      <w:r w:rsidR="009E5FCC">
        <w:rPr>
          <w:lang w:bidi="ar-SA"/>
        </w:rPr>
        <w:t>stage</w:t>
      </w:r>
      <w:r w:rsidR="001008FA">
        <w:rPr>
          <w:lang w:bidi="ar-SA"/>
        </w:rPr>
        <w:t>,</w:t>
      </w:r>
      <w:r>
        <w:rPr>
          <w:lang w:bidi="ar-SA"/>
        </w:rPr>
        <w:t xml:space="preserve"> the </w:t>
      </w:r>
      <w:r w:rsidR="00A31477">
        <w:rPr>
          <w:lang w:bidi="ar-SA"/>
        </w:rPr>
        <w:t>tool needed should be highlighted.</w:t>
      </w:r>
      <w:r w:rsidR="004A3D4D">
        <w:rPr>
          <w:lang w:bidi="ar-SA"/>
        </w:rPr>
        <w:t xml:space="preserve"> </w:t>
      </w:r>
      <w:r w:rsidR="00042247">
        <w:rPr>
          <w:lang w:bidi="ar-SA"/>
        </w:rPr>
        <w:t xml:space="preserve">Within ISE tool definition can be categorized such as internal test commands, NVMe command extension, </w:t>
      </w:r>
      <w:r w:rsidR="00CE0693">
        <w:rPr>
          <w:lang w:bidi="ar-SA"/>
        </w:rPr>
        <w:t xml:space="preserve">validation tool support </w:t>
      </w:r>
      <w:r w:rsidR="00327CB8">
        <w:rPr>
          <w:lang w:bidi="ar-SA"/>
        </w:rPr>
        <w:t>(</w:t>
      </w:r>
      <w:r w:rsidR="00CE0693">
        <w:rPr>
          <w:lang w:bidi="ar-SA"/>
        </w:rPr>
        <w:t>I.E. swat</w:t>
      </w:r>
      <w:r w:rsidR="002438E4">
        <w:rPr>
          <w:lang w:bidi="ar-SA"/>
        </w:rPr>
        <w:t>, IOMeter, etc.</w:t>
      </w:r>
      <w:r w:rsidR="00327CB8">
        <w:rPr>
          <w:lang w:bidi="ar-SA"/>
        </w:rPr>
        <w:t>)</w:t>
      </w:r>
      <w:r w:rsidR="007400AD">
        <w:rPr>
          <w:lang w:bidi="ar-SA"/>
        </w:rPr>
        <w:t>.</w:t>
      </w:r>
    </w:p>
    <w:p w:rsidR="00D02486" w:rsidRDefault="00F86AB5" w:rsidP="00D02486">
      <w:pPr>
        <w:pStyle w:val="Heading2"/>
      </w:pPr>
      <w:bookmarkStart w:id="60" w:name="_Toc468097743"/>
      <w:r>
        <w:t>Exit Criteria</w:t>
      </w:r>
      <w:bookmarkEnd w:id="60"/>
    </w:p>
    <w:p w:rsidR="004A3D4D" w:rsidRPr="004A3D4D" w:rsidRDefault="00327CB8" w:rsidP="004A3D4D">
      <w:pPr>
        <w:rPr>
          <w:lang w:bidi="ar-SA"/>
        </w:rPr>
      </w:pPr>
      <w:r>
        <w:rPr>
          <w:lang w:bidi="ar-SA"/>
        </w:rPr>
        <w:t xml:space="preserve">In preparation for the final testing of a specific features a methodology of black box, focus feature, and test harness based testing should be </w:t>
      </w:r>
      <w:r w:rsidR="008045F6">
        <w:rPr>
          <w:lang w:bidi="ar-SA"/>
        </w:rPr>
        <w:t>designed to reflect the state space</w:t>
      </w:r>
      <w:r w:rsidR="005273BA">
        <w:rPr>
          <w:lang w:bidi="ar-SA"/>
        </w:rPr>
        <w:t>/deterministic finite automata</w:t>
      </w:r>
      <w:r w:rsidR="008045F6">
        <w:rPr>
          <w:lang w:bidi="ar-SA"/>
        </w:rPr>
        <w:t xml:space="preserve"> </w:t>
      </w:r>
      <w:r w:rsidR="00E45AA1">
        <w:rPr>
          <w:lang w:bidi="ar-SA"/>
        </w:rPr>
        <w:t xml:space="preserve">(DFA) </w:t>
      </w:r>
      <w:r w:rsidR="008045F6">
        <w:rPr>
          <w:lang w:bidi="ar-SA"/>
        </w:rPr>
        <w:t>model. The state space model</w:t>
      </w:r>
      <w:r w:rsidR="00251021">
        <w:rPr>
          <w:lang w:bidi="ar-SA"/>
        </w:rPr>
        <w:t xml:space="preserve"> is a physical representation of the expected linear system usually represented in </w:t>
      </w:r>
      <w:r w:rsidR="00117777">
        <w:rPr>
          <w:lang w:bidi="ar-SA"/>
        </w:rPr>
        <w:t>an</w:t>
      </w:r>
      <w:r w:rsidR="00251021">
        <w:rPr>
          <w:lang w:bidi="ar-SA"/>
        </w:rPr>
        <w:t xml:space="preserve"> </w:t>
      </w:r>
      <w:r w:rsidR="00251021" w:rsidRPr="00251021">
        <w:rPr>
          <w:lang w:bidi="ar-SA"/>
        </w:rPr>
        <w:t>integer linear programming (ILP)</w:t>
      </w:r>
      <w:r w:rsidR="00251021">
        <w:rPr>
          <w:lang w:bidi="ar-SA"/>
        </w:rPr>
        <w:t>.</w:t>
      </w:r>
      <w:r w:rsidR="00117777">
        <w:rPr>
          <w:lang w:bidi="ar-SA"/>
        </w:rPr>
        <w:t xml:space="preserve"> The set of model equations will be based on the behavioral model and will be compared the firmware empirical model for accuracy.</w:t>
      </w:r>
      <w:r w:rsidR="00E45AA1">
        <w:rPr>
          <w:lang w:bidi="ar-SA"/>
        </w:rPr>
        <w:t xml:space="preserve"> In cases where state space mathematics is unknown a</w:t>
      </w:r>
      <w:r w:rsidR="00AE178F">
        <w:rPr>
          <w:lang w:bidi="ar-SA"/>
        </w:rPr>
        <w:t xml:space="preserve"> DFA model, also known as a state machine (</w:t>
      </w:r>
      <w:r w:rsidR="004C3D96">
        <w:rPr>
          <w:lang w:bidi="ar-SA"/>
        </w:rPr>
        <w:t>Mealy</w:t>
      </w:r>
      <w:r w:rsidR="00AE178F">
        <w:rPr>
          <w:lang w:bidi="ar-SA"/>
        </w:rPr>
        <w:t xml:space="preserve"> or Moore), can be represented such that we have a </w:t>
      </w:r>
      <w:r w:rsidR="00EF091F">
        <w:rPr>
          <w:lang w:bidi="ar-SA"/>
        </w:rPr>
        <w:t>set of equations for each state and error condition coverage.</w:t>
      </w:r>
    </w:p>
    <w:p w:rsidR="00D02486" w:rsidRDefault="00F86AB5" w:rsidP="00D02486">
      <w:pPr>
        <w:pStyle w:val="Heading2"/>
      </w:pPr>
      <w:bookmarkStart w:id="61" w:name="_Toc468097744"/>
      <w:r>
        <w:t>Validated Performance</w:t>
      </w:r>
      <w:bookmarkEnd w:id="61"/>
    </w:p>
    <w:p w:rsidR="00F14012" w:rsidRPr="00F14012" w:rsidRDefault="00F14012" w:rsidP="00F14012">
      <w:pPr>
        <w:rPr>
          <w:lang w:bidi="ar-SA"/>
        </w:rPr>
      </w:pPr>
      <w:r w:rsidRPr="00F14012">
        <w:rPr>
          <w:lang w:bidi="ar-SA"/>
        </w:rPr>
        <w:t>Upon completion of validated states and behaviors</w:t>
      </w:r>
      <w:r w:rsidR="003758C2">
        <w:rPr>
          <w:lang w:bidi="ar-SA"/>
        </w:rPr>
        <w:t xml:space="preserve">, the </w:t>
      </w:r>
      <w:r w:rsidR="00645218">
        <w:rPr>
          <w:lang w:bidi="ar-SA"/>
        </w:rPr>
        <w:t>close</w:t>
      </w:r>
      <w:r w:rsidR="003758C2">
        <w:rPr>
          <w:lang w:bidi="ar-SA"/>
        </w:rPr>
        <w:t xml:space="preserve"> of the expected time to completion in relation to customer specifications should be verified</w:t>
      </w:r>
      <w:r w:rsidR="00645218">
        <w:rPr>
          <w:lang w:bidi="ar-SA"/>
        </w:rPr>
        <w:t>. T</w:t>
      </w:r>
      <w:r w:rsidR="003758C2">
        <w:rPr>
          <w:lang w:bidi="ar-SA"/>
        </w:rPr>
        <w:t xml:space="preserve">he system </w:t>
      </w:r>
      <w:r w:rsidR="00645218">
        <w:rPr>
          <w:lang w:bidi="ar-SA"/>
        </w:rPr>
        <w:t>level testing is to meet</w:t>
      </w:r>
      <w:r w:rsidR="003758C2">
        <w:rPr>
          <w:lang w:bidi="ar-SA"/>
        </w:rPr>
        <w:t xml:space="preserve"> our expected current customer </w:t>
      </w:r>
      <w:r w:rsidR="00825671">
        <w:rPr>
          <w:lang w:bidi="ar-SA"/>
        </w:rPr>
        <w:t>deliverables</w:t>
      </w:r>
      <w:r w:rsidR="003758C2">
        <w:rPr>
          <w:lang w:bidi="ar-SA"/>
        </w:rPr>
        <w:t xml:space="preserve"> and active development.</w:t>
      </w:r>
    </w:p>
    <w:p w:rsidR="00D02486" w:rsidRDefault="00D02486" w:rsidP="00D02486">
      <w:pPr>
        <w:pStyle w:val="Heading2"/>
      </w:pPr>
      <w:bookmarkStart w:id="62" w:name="_Toc468097745"/>
      <w:r>
        <w:t>C</w:t>
      </w:r>
      <w:r w:rsidR="00AA3070">
        <w:t>ompetitive and Product Comparison</w:t>
      </w:r>
      <w:bookmarkEnd w:id="62"/>
    </w:p>
    <w:p w:rsidR="007B573C" w:rsidRPr="007B573C" w:rsidRDefault="00E52C45" w:rsidP="007B573C">
      <w:pPr>
        <w:rPr>
          <w:lang w:bidi="ar-SA"/>
        </w:rPr>
      </w:pPr>
      <w:r>
        <w:rPr>
          <w:lang w:bidi="ar-SA"/>
        </w:rPr>
        <w:t xml:space="preserve">As a final conclusion to the product based feature, system integration should compare our expected behavior, performance, and error conditions to the current best known methods (BKMs). </w:t>
      </w:r>
      <w:r w:rsidR="00BE56FE">
        <w:rPr>
          <w:lang w:bidi="ar-SA"/>
        </w:rPr>
        <w:t>When BKMs are unknown, developers should attempt to communicate with customers such that the contract of the known behaviors are met or exceeded.</w:t>
      </w:r>
    </w:p>
    <w:p w:rsidR="008E5144" w:rsidRDefault="008E5144" w:rsidP="008E5144">
      <w:pPr>
        <w:pStyle w:val="Heading1"/>
      </w:pPr>
      <w:bookmarkStart w:id="63" w:name="_Toc468097746"/>
      <w:r>
        <w:lastRenderedPageBreak/>
        <w:t>Challenges Discovered and Forward Looking</w:t>
      </w:r>
      <w:bookmarkEnd w:id="63"/>
    </w:p>
    <w:p w:rsidR="00965D20" w:rsidRPr="00965D20" w:rsidRDefault="00965D20" w:rsidP="00965D20">
      <w:pPr>
        <w:rPr>
          <w:lang w:bidi="ar-SA"/>
        </w:rPr>
      </w:pPr>
      <w:r>
        <w:rPr>
          <w:lang w:bidi="ar-SA"/>
        </w:rPr>
        <w:t xml:space="preserve">Upon completion of any given feature, the discovered challenges, gaps, and future proofing development should be acknowledged. The documentation of the discovered work will aid in innovating and continuously improving our products for next generations. Furthermore, it give developers opportunities to contribute to new invention disclosure agreements such that the original authors have proof of </w:t>
      </w:r>
      <w:r w:rsidR="00B14EBE">
        <w:rPr>
          <w:lang w:bidi="ar-SA"/>
        </w:rPr>
        <w:t>contribution</w:t>
      </w:r>
      <w:r>
        <w:rPr>
          <w:lang w:bidi="ar-SA"/>
        </w:rPr>
        <w:t>.</w:t>
      </w:r>
    </w:p>
    <w:p w:rsidR="0031281F" w:rsidRDefault="0031281F" w:rsidP="0031281F">
      <w:pPr>
        <w:pStyle w:val="Heading1"/>
      </w:pPr>
      <w:bookmarkStart w:id="64" w:name="_Toc468097747"/>
      <w:r>
        <w:lastRenderedPageBreak/>
        <w:t>Acknowledgements</w:t>
      </w:r>
      <w:r w:rsidR="00F5273C">
        <w:t>, Contributors, and Reviewers</w:t>
      </w:r>
      <w:bookmarkEnd w:id="64"/>
    </w:p>
    <w:p w:rsidR="00C76D5C" w:rsidRPr="0020237A" w:rsidRDefault="00A42C2B" w:rsidP="00385B2B">
      <w:pPr>
        <w:rPr>
          <w:lang w:bidi="ar-SA"/>
        </w:rPr>
      </w:pPr>
      <w:r>
        <w:rPr>
          <w:lang w:bidi="ar-SA"/>
        </w:rPr>
        <w:t>The list of the developers and special thanks for going above and beyond expectations.</w:t>
      </w:r>
    </w:p>
    <w:sectPr w:rsidR="00C76D5C" w:rsidRPr="0020237A" w:rsidSect="00B060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67E" w:rsidRDefault="0031767E" w:rsidP="00A4171A">
      <w:r>
        <w:separator/>
      </w:r>
    </w:p>
  </w:endnote>
  <w:endnote w:type="continuationSeparator" w:id="0">
    <w:p w:rsidR="0031767E" w:rsidRDefault="0031767E" w:rsidP="00A41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23B" w:rsidRDefault="004B52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DB3" w:rsidRPr="00F67F8B" w:rsidRDefault="00362DB3" w:rsidP="00A4171A">
    <w:pPr>
      <w:pStyle w:val="Footer"/>
    </w:pPr>
    <w:r>
      <w:rPr>
        <w:color w:val="FF0000"/>
        <w:sz w:val="32"/>
        <w:szCs w:val="32"/>
      </w:rPr>
      <w:tab/>
    </w:r>
    <w:r w:rsidR="0031767E">
      <w:fldChar w:fldCharType="begin"/>
    </w:r>
    <w:r w:rsidR="0031767E">
      <w:instrText xml:space="preserve"> DOCPROPERTY  Security  \* MERGEFORMAT </w:instrText>
    </w:r>
    <w:r w:rsidR="0031767E">
      <w:fldChar w:fldCharType="separate"/>
    </w:r>
    <w:r w:rsidR="00BF2B7B" w:rsidRPr="00BF2B7B">
      <w:rPr>
        <w:color w:val="FF0000"/>
        <w:sz w:val="32"/>
        <w:szCs w:val="32"/>
      </w:rPr>
      <w:t>Intel Confidential</w:t>
    </w:r>
    <w:r w:rsidR="0031767E">
      <w:rPr>
        <w:color w:val="FF0000"/>
        <w:sz w:val="32"/>
        <w:szCs w:val="32"/>
      </w:rPr>
      <w:fldChar w:fldCharType="end"/>
    </w:r>
    <w:r>
      <w:rPr>
        <w:color w:val="FF0000"/>
        <w:sz w:val="32"/>
        <w:szCs w:val="32"/>
      </w:rPr>
      <w:t xml:space="preserve"> or Secret</w:t>
    </w:r>
    <w:r w:rsidRPr="00F67F8B">
      <w:tab/>
    </w:r>
    <w:r w:rsidRPr="00F90B09">
      <w:rPr>
        <w:color w:val="808080"/>
      </w:rPr>
      <w:t>Page</w:t>
    </w:r>
    <w:r w:rsidRPr="00F90B09">
      <w:rPr>
        <w:color w:val="808080"/>
        <w:sz w:val="32"/>
        <w:szCs w:val="32"/>
      </w:rPr>
      <w:t xml:space="preserve"> </w:t>
    </w:r>
    <w:r w:rsidRPr="00F90B09">
      <w:rPr>
        <w:color w:val="808080"/>
      </w:rPr>
      <w:fldChar w:fldCharType="begin"/>
    </w:r>
    <w:r w:rsidRPr="00F90B09">
      <w:rPr>
        <w:color w:val="808080"/>
      </w:rPr>
      <w:instrText xml:space="preserve"> PAGE   \* MERGEFORMAT </w:instrText>
    </w:r>
    <w:r w:rsidRPr="00F90B09">
      <w:rPr>
        <w:color w:val="808080"/>
      </w:rPr>
      <w:fldChar w:fldCharType="separate"/>
    </w:r>
    <w:r w:rsidR="004B523B">
      <w:rPr>
        <w:noProof/>
        <w:color w:val="808080"/>
      </w:rPr>
      <w:t>2</w:t>
    </w:r>
    <w:r w:rsidRPr="00F90B09">
      <w:rPr>
        <w:color w:val="808080"/>
      </w:rPr>
      <w:fldChar w:fldCharType="end"/>
    </w:r>
    <w:r w:rsidRPr="00F90B09">
      <w:rPr>
        <w:color w:val="808080"/>
      </w:rPr>
      <w:t xml:space="preserve"> of </w:t>
    </w:r>
    <w:r w:rsidR="0031767E">
      <w:fldChar w:fldCharType="begin"/>
    </w:r>
    <w:r w:rsidR="0031767E">
      <w:instrText xml:space="preserve"> DOCPROPERTY  Pages  \* MERGEFORMAT </w:instrText>
    </w:r>
    <w:r w:rsidR="0031767E">
      <w:fldChar w:fldCharType="separate"/>
    </w:r>
    <w:r w:rsidR="00BF2B7B" w:rsidRPr="00BF2B7B">
      <w:rPr>
        <w:color w:val="808080"/>
      </w:rPr>
      <w:t>16</w:t>
    </w:r>
    <w:r w:rsidR="0031767E">
      <w:rPr>
        <w:color w:val="8080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23B" w:rsidRDefault="004B5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67E" w:rsidRDefault="0031767E" w:rsidP="00A4171A">
      <w:r>
        <w:separator/>
      </w:r>
    </w:p>
  </w:footnote>
  <w:footnote w:type="continuationSeparator" w:id="0">
    <w:p w:rsidR="0031767E" w:rsidRDefault="0031767E" w:rsidP="00A41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DB3" w:rsidRPr="0063553E" w:rsidRDefault="00362DB3" w:rsidP="00A4171A">
    <w:pPr>
      <w:rPr>
        <w:rStyle w:val="SubtleEmphasis"/>
      </w:rPr>
    </w:pPr>
    <w:r w:rsidRPr="0063553E">
      <w:rPr>
        <w:rStyle w:val="SubtleEmphasis"/>
      </w:rPr>
      <w:t>Intel® Postville Client SSD Negative LBA Reference</w:t>
    </w:r>
  </w:p>
  <w:p w:rsidR="00362DB3" w:rsidRPr="0063553E" w:rsidRDefault="00362DB3" w:rsidP="00A4171A">
    <w:pPr>
      <w:rPr>
        <w:lang w:bidi="ar-SA"/>
      </w:rPr>
    </w:pPr>
    <w:r w:rsidRPr="0063553E">
      <w:rPr>
        <w:lang w:bidi="ar-SA"/>
      </w:rPr>
      <w:tab/>
    </w:r>
    <w:r>
      <w:rPr>
        <w:noProof/>
        <w:lang w:bidi="ar-SA"/>
      </w:rPr>
      <w:drawing>
        <wp:inline distT="0" distB="0" distL="0" distR="0">
          <wp:extent cx="765175" cy="39116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765175" cy="39116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DB3" w:rsidRDefault="00362DB3" w:rsidP="00EE2953">
    <w:pPr>
      <w:pStyle w:val="Header"/>
      <w:tabs>
        <w:tab w:val="clear" w:pos="4680"/>
      </w:tabs>
    </w:pPr>
    <w:bookmarkStart w:id="65" w:name="_GoBack"/>
    <w:bookmarkEnd w:id="65"/>
    <w:r>
      <w:rPr>
        <w:rStyle w:val="SubtleEmphasis"/>
      </w:rPr>
      <w:tab/>
    </w:r>
    <w:r>
      <w:rPr>
        <w:b/>
        <w:noProof/>
        <w:color w:val="008080"/>
        <w:sz w:val="44"/>
        <w:szCs w:val="44"/>
        <w:lang w:bidi="ar-SA"/>
      </w:rPr>
      <w:drawing>
        <wp:inline distT="0" distB="0" distL="0" distR="0">
          <wp:extent cx="695960" cy="454025"/>
          <wp:effectExtent l="19050" t="0" r="8890" b="0"/>
          <wp:docPr id="2" name="Picture 4"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l_rgb_1700"/>
                  <pic:cNvPicPr>
                    <a:picLocks noChangeAspect="1" noChangeArrowheads="1"/>
                  </pic:cNvPicPr>
                </pic:nvPicPr>
                <pic:blipFill>
                  <a:blip r:embed="rId1"/>
                  <a:srcRect/>
                  <a:stretch>
                    <a:fillRect/>
                  </a:stretch>
                </pic:blipFill>
                <pic:spPr bwMode="auto">
                  <a:xfrm>
                    <a:off x="0" y="0"/>
                    <a:ext cx="695960" cy="454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DB3" w:rsidRDefault="00362DB3" w:rsidP="005C0F8C">
    <w:pPr>
      <w:pStyle w:val="Header"/>
      <w:tabs>
        <w:tab w:val="clea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9CB"/>
    <w:multiLevelType w:val="hybridMultilevel"/>
    <w:tmpl w:val="F254145A"/>
    <w:lvl w:ilvl="0" w:tplc="3F262582">
      <w:start w:val="1"/>
      <w:numFmt w:val="bullet"/>
      <w:lvlText w:val="•"/>
      <w:lvlJc w:val="left"/>
      <w:pPr>
        <w:tabs>
          <w:tab w:val="num" w:pos="720"/>
        </w:tabs>
        <w:ind w:left="720" w:hanging="360"/>
      </w:pPr>
      <w:rPr>
        <w:rFonts w:ascii="Times New Roman" w:hAnsi="Times New Roman" w:hint="default"/>
      </w:rPr>
    </w:lvl>
    <w:lvl w:ilvl="1" w:tplc="792C0966" w:tentative="1">
      <w:start w:val="1"/>
      <w:numFmt w:val="bullet"/>
      <w:lvlText w:val="•"/>
      <w:lvlJc w:val="left"/>
      <w:pPr>
        <w:tabs>
          <w:tab w:val="num" w:pos="1440"/>
        </w:tabs>
        <w:ind w:left="1440" w:hanging="360"/>
      </w:pPr>
      <w:rPr>
        <w:rFonts w:ascii="Times New Roman" w:hAnsi="Times New Roman" w:hint="default"/>
      </w:rPr>
    </w:lvl>
    <w:lvl w:ilvl="2" w:tplc="F380F59E" w:tentative="1">
      <w:start w:val="1"/>
      <w:numFmt w:val="bullet"/>
      <w:lvlText w:val="•"/>
      <w:lvlJc w:val="left"/>
      <w:pPr>
        <w:tabs>
          <w:tab w:val="num" w:pos="2160"/>
        </w:tabs>
        <w:ind w:left="2160" w:hanging="360"/>
      </w:pPr>
      <w:rPr>
        <w:rFonts w:ascii="Times New Roman" w:hAnsi="Times New Roman" w:hint="default"/>
      </w:rPr>
    </w:lvl>
    <w:lvl w:ilvl="3" w:tplc="777EBA98" w:tentative="1">
      <w:start w:val="1"/>
      <w:numFmt w:val="bullet"/>
      <w:lvlText w:val="•"/>
      <w:lvlJc w:val="left"/>
      <w:pPr>
        <w:tabs>
          <w:tab w:val="num" w:pos="2880"/>
        </w:tabs>
        <w:ind w:left="2880" w:hanging="360"/>
      </w:pPr>
      <w:rPr>
        <w:rFonts w:ascii="Times New Roman" w:hAnsi="Times New Roman" w:hint="default"/>
      </w:rPr>
    </w:lvl>
    <w:lvl w:ilvl="4" w:tplc="100C17C0" w:tentative="1">
      <w:start w:val="1"/>
      <w:numFmt w:val="bullet"/>
      <w:lvlText w:val="•"/>
      <w:lvlJc w:val="left"/>
      <w:pPr>
        <w:tabs>
          <w:tab w:val="num" w:pos="3600"/>
        </w:tabs>
        <w:ind w:left="3600" w:hanging="360"/>
      </w:pPr>
      <w:rPr>
        <w:rFonts w:ascii="Times New Roman" w:hAnsi="Times New Roman" w:hint="default"/>
      </w:rPr>
    </w:lvl>
    <w:lvl w:ilvl="5" w:tplc="A00ED7CA" w:tentative="1">
      <w:start w:val="1"/>
      <w:numFmt w:val="bullet"/>
      <w:lvlText w:val="•"/>
      <w:lvlJc w:val="left"/>
      <w:pPr>
        <w:tabs>
          <w:tab w:val="num" w:pos="4320"/>
        </w:tabs>
        <w:ind w:left="4320" w:hanging="360"/>
      </w:pPr>
      <w:rPr>
        <w:rFonts w:ascii="Times New Roman" w:hAnsi="Times New Roman" w:hint="default"/>
      </w:rPr>
    </w:lvl>
    <w:lvl w:ilvl="6" w:tplc="0E0E910C" w:tentative="1">
      <w:start w:val="1"/>
      <w:numFmt w:val="bullet"/>
      <w:lvlText w:val="•"/>
      <w:lvlJc w:val="left"/>
      <w:pPr>
        <w:tabs>
          <w:tab w:val="num" w:pos="5040"/>
        </w:tabs>
        <w:ind w:left="5040" w:hanging="360"/>
      </w:pPr>
      <w:rPr>
        <w:rFonts w:ascii="Times New Roman" w:hAnsi="Times New Roman" w:hint="default"/>
      </w:rPr>
    </w:lvl>
    <w:lvl w:ilvl="7" w:tplc="F3FE1A08" w:tentative="1">
      <w:start w:val="1"/>
      <w:numFmt w:val="bullet"/>
      <w:lvlText w:val="•"/>
      <w:lvlJc w:val="left"/>
      <w:pPr>
        <w:tabs>
          <w:tab w:val="num" w:pos="5760"/>
        </w:tabs>
        <w:ind w:left="5760" w:hanging="360"/>
      </w:pPr>
      <w:rPr>
        <w:rFonts w:ascii="Times New Roman" w:hAnsi="Times New Roman" w:hint="default"/>
      </w:rPr>
    </w:lvl>
    <w:lvl w:ilvl="8" w:tplc="E5F481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B934BE"/>
    <w:multiLevelType w:val="multilevel"/>
    <w:tmpl w:val="22D495B4"/>
    <w:lvl w:ilvl="0">
      <w:start w:val="6"/>
      <w:numFmt w:val="decimal"/>
      <w:lvlText w:val="%1"/>
      <w:lvlJc w:val="left"/>
      <w:pPr>
        <w:ind w:left="360" w:hanging="360"/>
      </w:pPr>
      <w:rPr>
        <w:rFonts w:ascii="Calibri" w:eastAsia="Times New Roman" w:hAnsi="Calibri" w:cs="Times New Roman" w:hint="default"/>
        <w:color w:val="0000FF"/>
        <w:u w:val="single"/>
      </w:rPr>
    </w:lvl>
    <w:lvl w:ilvl="1">
      <w:start w:val="5"/>
      <w:numFmt w:val="decimal"/>
      <w:lvlText w:val="%1.%2"/>
      <w:lvlJc w:val="left"/>
      <w:pPr>
        <w:ind w:left="940" w:hanging="720"/>
      </w:pPr>
      <w:rPr>
        <w:rFonts w:ascii="Calibri" w:eastAsia="Times New Roman" w:hAnsi="Calibri" w:cs="Times New Roman" w:hint="default"/>
        <w:color w:val="0000FF"/>
        <w:u w:val="single"/>
      </w:rPr>
    </w:lvl>
    <w:lvl w:ilvl="2">
      <w:start w:val="1"/>
      <w:numFmt w:val="decimal"/>
      <w:lvlText w:val="%1.%2.%3"/>
      <w:lvlJc w:val="left"/>
      <w:pPr>
        <w:ind w:left="1160" w:hanging="720"/>
      </w:pPr>
      <w:rPr>
        <w:rFonts w:ascii="Calibri" w:eastAsia="Times New Roman" w:hAnsi="Calibri" w:cs="Times New Roman" w:hint="default"/>
        <w:color w:val="0000FF"/>
        <w:u w:val="single"/>
      </w:rPr>
    </w:lvl>
    <w:lvl w:ilvl="3">
      <w:start w:val="1"/>
      <w:numFmt w:val="decimal"/>
      <w:lvlText w:val="%1.%2.%3.%4"/>
      <w:lvlJc w:val="left"/>
      <w:pPr>
        <w:ind w:left="1740" w:hanging="1080"/>
      </w:pPr>
      <w:rPr>
        <w:rFonts w:ascii="Calibri" w:eastAsia="Times New Roman" w:hAnsi="Calibri" w:cs="Times New Roman" w:hint="default"/>
        <w:color w:val="0000FF"/>
        <w:u w:val="single"/>
      </w:rPr>
    </w:lvl>
    <w:lvl w:ilvl="4">
      <w:start w:val="1"/>
      <w:numFmt w:val="decimal"/>
      <w:lvlText w:val="%1.%2.%3.%4.%5"/>
      <w:lvlJc w:val="left"/>
      <w:pPr>
        <w:ind w:left="2320" w:hanging="1440"/>
      </w:pPr>
      <w:rPr>
        <w:rFonts w:ascii="Calibri" w:eastAsia="Times New Roman" w:hAnsi="Calibri" w:cs="Times New Roman" w:hint="default"/>
        <w:color w:val="0000FF"/>
        <w:u w:val="single"/>
      </w:rPr>
    </w:lvl>
    <w:lvl w:ilvl="5">
      <w:start w:val="1"/>
      <w:numFmt w:val="decimal"/>
      <w:lvlText w:val="%1.%2.%3.%4.%5.%6"/>
      <w:lvlJc w:val="left"/>
      <w:pPr>
        <w:ind w:left="2540" w:hanging="1440"/>
      </w:pPr>
      <w:rPr>
        <w:rFonts w:ascii="Calibri" w:eastAsia="Times New Roman" w:hAnsi="Calibri" w:cs="Times New Roman" w:hint="default"/>
        <w:color w:val="0000FF"/>
        <w:u w:val="single"/>
      </w:rPr>
    </w:lvl>
    <w:lvl w:ilvl="6">
      <w:start w:val="1"/>
      <w:numFmt w:val="decimal"/>
      <w:lvlText w:val="%1.%2.%3.%4.%5.%6.%7"/>
      <w:lvlJc w:val="left"/>
      <w:pPr>
        <w:ind w:left="3120" w:hanging="1800"/>
      </w:pPr>
      <w:rPr>
        <w:rFonts w:ascii="Calibri" w:eastAsia="Times New Roman" w:hAnsi="Calibri" w:cs="Times New Roman" w:hint="default"/>
        <w:color w:val="0000FF"/>
        <w:u w:val="single"/>
      </w:rPr>
    </w:lvl>
    <w:lvl w:ilvl="7">
      <w:start w:val="1"/>
      <w:numFmt w:val="decimal"/>
      <w:lvlText w:val="%1.%2.%3.%4.%5.%6.%7.%8"/>
      <w:lvlJc w:val="left"/>
      <w:pPr>
        <w:ind w:left="3700" w:hanging="2160"/>
      </w:pPr>
      <w:rPr>
        <w:rFonts w:ascii="Calibri" w:eastAsia="Times New Roman" w:hAnsi="Calibri" w:cs="Times New Roman" w:hint="default"/>
        <w:color w:val="0000FF"/>
        <w:u w:val="single"/>
      </w:rPr>
    </w:lvl>
    <w:lvl w:ilvl="8">
      <w:start w:val="1"/>
      <w:numFmt w:val="decimal"/>
      <w:lvlText w:val="%1.%2.%3.%4.%5.%6.%7.%8.%9"/>
      <w:lvlJc w:val="left"/>
      <w:pPr>
        <w:ind w:left="3920" w:hanging="2160"/>
      </w:pPr>
      <w:rPr>
        <w:rFonts w:ascii="Calibri" w:eastAsia="Times New Roman" w:hAnsi="Calibri" w:cs="Times New Roman" w:hint="default"/>
        <w:color w:val="0000FF"/>
        <w:u w:val="single"/>
      </w:rPr>
    </w:lvl>
  </w:abstractNum>
  <w:abstractNum w:abstractNumId="2" w15:restartNumberingAfterBreak="0">
    <w:nsid w:val="036F5BE6"/>
    <w:multiLevelType w:val="hybridMultilevel"/>
    <w:tmpl w:val="A89AC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B2FB2"/>
    <w:multiLevelType w:val="multilevel"/>
    <w:tmpl w:val="026419E2"/>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90C1AA6"/>
    <w:multiLevelType w:val="multilevel"/>
    <w:tmpl w:val="0D06F20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8101CB1"/>
    <w:multiLevelType w:val="hybridMultilevel"/>
    <w:tmpl w:val="D7F0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458FC"/>
    <w:multiLevelType w:val="hybridMultilevel"/>
    <w:tmpl w:val="2BACCEBA"/>
    <w:lvl w:ilvl="0" w:tplc="3E14F656">
      <w:start w:val="1"/>
      <w:numFmt w:val="bullet"/>
      <w:lvlText w:val="•"/>
      <w:lvlJc w:val="left"/>
      <w:pPr>
        <w:tabs>
          <w:tab w:val="num" w:pos="720"/>
        </w:tabs>
        <w:ind w:left="720" w:hanging="360"/>
      </w:pPr>
      <w:rPr>
        <w:rFonts w:ascii="Times New Roman" w:hAnsi="Times New Roman" w:hint="default"/>
      </w:rPr>
    </w:lvl>
    <w:lvl w:ilvl="1" w:tplc="C31C9CEC">
      <w:start w:val="3022"/>
      <w:numFmt w:val="bullet"/>
      <w:lvlText w:val="–"/>
      <w:lvlJc w:val="left"/>
      <w:pPr>
        <w:tabs>
          <w:tab w:val="num" w:pos="1440"/>
        </w:tabs>
        <w:ind w:left="1440" w:hanging="360"/>
      </w:pPr>
      <w:rPr>
        <w:rFonts w:ascii="Times New Roman" w:hAnsi="Times New Roman" w:hint="default"/>
      </w:rPr>
    </w:lvl>
    <w:lvl w:ilvl="2" w:tplc="90AEE8F6">
      <w:start w:val="3022"/>
      <w:numFmt w:val="bullet"/>
      <w:lvlText w:val="•"/>
      <w:lvlJc w:val="left"/>
      <w:pPr>
        <w:tabs>
          <w:tab w:val="num" w:pos="2160"/>
        </w:tabs>
        <w:ind w:left="2160" w:hanging="360"/>
      </w:pPr>
      <w:rPr>
        <w:rFonts w:ascii="Times New Roman" w:hAnsi="Times New Roman" w:hint="default"/>
      </w:rPr>
    </w:lvl>
    <w:lvl w:ilvl="3" w:tplc="D5F01B1A" w:tentative="1">
      <w:start w:val="1"/>
      <w:numFmt w:val="bullet"/>
      <w:lvlText w:val="•"/>
      <w:lvlJc w:val="left"/>
      <w:pPr>
        <w:tabs>
          <w:tab w:val="num" w:pos="2880"/>
        </w:tabs>
        <w:ind w:left="2880" w:hanging="360"/>
      </w:pPr>
      <w:rPr>
        <w:rFonts w:ascii="Times New Roman" w:hAnsi="Times New Roman" w:hint="default"/>
      </w:rPr>
    </w:lvl>
    <w:lvl w:ilvl="4" w:tplc="2D267C62" w:tentative="1">
      <w:start w:val="1"/>
      <w:numFmt w:val="bullet"/>
      <w:lvlText w:val="•"/>
      <w:lvlJc w:val="left"/>
      <w:pPr>
        <w:tabs>
          <w:tab w:val="num" w:pos="3600"/>
        </w:tabs>
        <w:ind w:left="3600" w:hanging="360"/>
      </w:pPr>
      <w:rPr>
        <w:rFonts w:ascii="Times New Roman" w:hAnsi="Times New Roman" w:hint="default"/>
      </w:rPr>
    </w:lvl>
    <w:lvl w:ilvl="5" w:tplc="24B4709E" w:tentative="1">
      <w:start w:val="1"/>
      <w:numFmt w:val="bullet"/>
      <w:lvlText w:val="•"/>
      <w:lvlJc w:val="left"/>
      <w:pPr>
        <w:tabs>
          <w:tab w:val="num" w:pos="4320"/>
        </w:tabs>
        <w:ind w:left="4320" w:hanging="360"/>
      </w:pPr>
      <w:rPr>
        <w:rFonts w:ascii="Times New Roman" w:hAnsi="Times New Roman" w:hint="default"/>
      </w:rPr>
    </w:lvl>
    <w:lvl w:ilvl="6" w:tplc="BDB68074" w:tentative="1">
      <w:start w:val="1"/>
      <w:numFmt w:val="bullet"/>
      <w:lvlText w:val="•"/>
      <w:lvlJc w:val="left"/>
      <w:pPr>
        <w:tabs>
          <w:tab w:val="num" w:pos="5040"/>
        </w:tabs>
        <w:ind w:left="5040" w:hanging="360"/>
      </w:pPr>
      <w:rPr>
        <w:rFonts w:ascii="Times New Roman" w:hAnsi="Times New Roman" w:hint="default"/>
      </w:rPr>
    </w:lvl>
    <w:lvl w:ilvl="7" w:tplc="658C47A6" w:tentative="1">
      <w:start w:val="1"/>
      <w:numFmt w:val="bullet"/>
      <w:lvlText w:val="•"/>
      <w:lvlJc w:val="left"/>
      <w:pPr>
        <w:tabs>
          <w:tab w:val="num" w:pos="5760"/>
        </w:tabs>
        <w:ind w:left="5760" w:hanging="360"/>
      </w:pPr>
      <w:rPr>
        <w:rFonts w:ascii="Times New Roman" w:hAnsi="Times New Roman" w:hint="default"/>
      </w:rPr>
    </w:lvl>
    <w:lvl w:ilvl="8" w:tplc="FC60B11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11415B3"/>
    <w:multiLevelType w:val="hybridMultilevel"/>
    <w:tmpl w:val="6C7C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11E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DD3A99"/>
    <w:multiLevelType w:val="hybridMultilevel"/>
    <w:tmpl w:val="02C2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B43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ADB338A"/>
    <w:multiLevelType w:val="hybridMultilevel"/>
    <w:tmpl w:val="EF44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8401A"/>
    <w:multiLevelType w:val="hybridMultilevel"/>
    <w:tmpl w:val="B110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E4504"/>
    <w:multiLevelType w:val="hybridMultilevel"/>
    <w:tmpl w:val="35125B6E"/>
    <w:lvl w:ilvl="0" w:tplc="1E4499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12977"/>
    <w:multiLevelType w:val="hybridMultilevel"/>
    <w:tmpl w:val="08FAC9DA"/>
    <w:lvl w:ilvl="0" w:tplc="5ACE0060">
      <w:start w:val="1"/>
      <w:numFmt w:val="bullet"/>
      <w:lvlText w:val="–"/>
      <w:lvlJc w:val="left"/>
      <w:pPr>
        <w:tabs>
          <w:tab w:val="num" w:pos="720"/>
        </w:tabs>
        <w:ind w:left="720" w:hanging="360"/>
      </w:pPr>
      <w:rPr>
        <w:rFonts w:ascii="Times New Roman" w:hAnsi="Times New Roman" w:hint="default"/>
      </w:rPr>
    </w:lvl>
    <w:lvl w:ilvl="1" w:tplc="9D02E27A">
      <w:start w:val="1"/>
      <w:numFmt w:val="bullet"/>
      <w:lvlText w:val="–"/>
      <w:lvlJc w:val="left"/>
      <w:pPr>
        <w:tabs>
          <w:tab w:val="num" w:pos="1440"/>
        </w:tabs>
        <w:ind w:left="1440" w:hanging="360"/>
      </w:pPr>
      <w:rPr>
        <w:rFonts w:ascii="Times New Roman" w:hAnsi="Times New Roman" w:hint="default"/>
      </w:rPr>
    </w:lvl>
    <w:lvl w:ilvl="2" w:tplc="FC26D69A">
      <w:start w:val="2354"/>
      <w:numFmt w:val="bullet"/>
      <w:lvlText w:val="–"/>
      <w:lvlJc w:val="left"/>
      <w:pPr>
        <w:tabs>
          <w:tab w:val="num" w:pos="2160"/>
        </w:tabs>
        <w:ind w:left="2160" w:hanging="360"/>
      </w:pPr>
      <w:rPr>
        <w:rFonts w:ascii="Times New Roman" w:hAnsi="Times New Roman" w:hint="default"/>
      </w:rPr>
    </w:lvl>
    <w:lvl w:ilvl="3" w:tplc="5992A800" w:tentative="1">
      <w:start w:val="1"/>
      <w:numFmt w:val="bullet"/>
      <w:lvlText w:val="–"/>
      <w:lvlJc w:val="left"/>
      <w:pPr>
        <w:tabs>
          <w:tab w:val="num" w:pos="2880"/>
        </w:tabs>
        <w:ind w:left="2880" w:hanging="360"/>
      </w:pPr>
      <w:rPr>
        <w:rFonts w:ascii="Times New Roman" w:hAnsi="Times New Roman" w:hint="default"/>
      </w:rPr>
    </w:lvl>
    <w:lvl w:ilvl="4" w:tplc="B196459E" w:tentative="1">
      <w:start w:val="1"/>
      <w:numFmt w:val="bullet"/>
      <w:lvlText w:val="–"/>
      <w:lvlJc w:val="left"/>
      <w:pPr>
        <w:tabs>
          <w:tab w:val="num" w:pos="3600"/>
        </w:tabs>
        <w:ind w:left="3600" w:hanging="360"/>
      </w:pPr>
      <w:rPr>
        <w:rFonts w:ascii="Times New Roman" w:hAnsi="Times New Roman" w:hint="default"/>
      </w:rPr>
    </w:lvl>
    <w:lvl w:ilvl="5" w:tplc="1766E3E4" w:tentative="1">
      <w:start w:val="1"/>
      <w:numFmt w:val="bullet"/>
      <w:lvlText w:val="–"/>
      <w:lvlJc w:val="left"/>
      <w:pPr>
        <w:tabs>
          <w:tab w:val="num" w:pos="4320"/>
        </w:tabs>
        <w:ind w:left="4320" w:hanging="360"/>
      </w:pPr>
      <w:rPr>
        <w:rFonts w:ascii="Times New Roman" w:hAnsi="Times New Roman" w:hint="default"/>
      </w:rPr>
    </w:lvl>
    <w:lvl w:ilvl="6" w:tplc="37A6541A" w:tentative="1">
      <w:start w:val="1"/>
      <w:numFmt w:val="bullet"/>
      <w:lvlText w:val="–"/>
      <w:lvlJc w:val="left"/>
      <w:pPr>
        <w:tabs>
          <w:tab w:val="num" w:pos="5040"/>
        </w:tabs>
        <w:ind w:left="5040" w:hanging="360"/>
      </w:pPr>
      <w:rPr>
        <w:rFonts w:ascii="Times New Roman" w:hAnsi="Times New Roman" w:hint="default"/>
      </w:rPr>
    </w:lvl>
    <w:lvl w:ilvl="7" w:tplc="E03E6D6E" w:tentative="1">
      <w:start w:val="1"/>
      <w:numFmt w:val="bullet"/>
      <w:lvlText w:val="–"/>
      <w:lvlJc w:val="left"/>
      <w:pPr>
        <w:tabs>
          <w:tab w:val="num" w:pos="5760"/>
        </w:tabs>
        <w:ind w:left="5760" w:hanging="360"/>
      </w:pPr>
      <w:rPr>
        <w:rFonts w:ascii="Times New Roman" w:hAnsi="Times New Roman" w:hint="default"/>
      </w:rPr>
    </w:lvl>
    <w:lvl w:ilvl="8" w:tplc="79541E5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2754170"/>
    <w:multiLevelType w:val="hybridMultilevel"/>
    <w:tmpl w:val="6AB41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503A37"/>
    <w:multiLevelType w:val="multilevel"/>
    <w:tmpl w:val="EC66AA48"/>
    <w:lvl w:ilvl="0">
      <w:start w:val="1"/>
      <w:numFmt w:val="decimal"/>
      <w:lvlText w:val="%1."/>
      <w:lvlJc w:val="left"/>
      <w:pPr>
        <w:ind w:left="720" w:hanging="360"/>
      </w:pPr>
      <w:rPr>
        <w:rFonts w:hint="default"/>
      </w:rPr>
    </w:lvl>
    <w:lvl w:ilvl="1">
      <w:start w:val="1"/>
      <w:numFmt w:val="decimal"/>
      <w:pStyle w:val="Header2Depreciated"/>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2611589"/>
    <w:multiLevelType w:val="hybridMultilevel"/>
    <w:tmpl w:val="B7E2DCD8"/>
    <w:lvl w:ilvl="0" w:tplc="FFFFFFFF">
      <w:start w:val="1"/>
      <w:numFmt w:val="bullet"/>
      <w:pStyle w:val="Checklistitem"/>
      <w:lvlText w:val=""/>
      <w:lvlJc w:val="left"/>
      <w:pPr>
        <w:tabs>
          <w:tab w:val="num" w:pos="720"/>
        </w:tabs>
        <w:ind w:left="72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3D06E2"/>
    <w:multiLevelType w:val="hybridMultilevel"/>
    <w:tmpl w:val="579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EF2889"/>
    <w:multiLevelType w:val="hybridMultilevel"/>
    <w:tmpl w:val="A89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06C35"/>
    <w:multiLevelType w:val="hybridMultilevel"/>
    <w:tmpl w:val="3446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0184D"/>
    <w:multiLevelType w:val="hybridMultilevel"/>
    <w:tmpl w:val="E884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A7BA9"/>
    <w:multiLevelType w:val="hybridMultilevel"/>
    <w:tmpl w:val="97BEB938"/>
    <w:lvl w:ilvl="0" w:tplc="36F6E9CE">
      <w:start w:val="1"/>
      <w:numFmt w:val="bullet"/>
      <w:lvlText w:val="•"/>
      <w:lvlJc w:val="left"/>
      <w:pPr>
        <w:tabs>
          <w:tab w:val="num" w:pos="720"/>
        </w:tabs>
        <w:ind w:left="720" w:hanging="360"/>
      </w:pPr>
      <w:rPr>
        <w:rFonts w:ascii="Times New Roman" w:hAnsi="Times New Roman" w:hint="default"/>
      </w:rPr>
    </w:lvl>
    <w:lvl w:ilvl="1" w:tplc="1C5431F2" w:tentative="1">
      <w:start w:val="1"/>
      <w:numFmt w:val="bullet"/>
      <w:lvlText w:val="•"/>
      <w:lvlJc w:val="left"/>
      <w:pPr>
        <w:tabs>
          <w:tab w:val="num" w:pos="1440"/>
        </w:tabs>
        <w:ind w:left="1440" w:hanging="360"/>
      </w:pPr>
      <w:rPr>
        <w:rFonts w:ascii="Times New Roman" w:hAnsi="Times New Roman" w:hint="default"/>
      </w:rPr>
    </w:lvl>
    <w:lvl w:ilvl="2" w:tplc="5B401A08" w:tentative="1">
      <w:start w:val="1"/>
      <w:numFmt w:val="bullet"/>
      <w:lvlText w:val="•"/>
      <w:lvlJc w:val="left"/>
      <w:pPr>
        <w:tabs>
          <w:tab w:val="num" w:pos="2160"/>
        </w:tabs>
        <w:ind w:left="2160" w:hanging="360"/>
      </w:pPr>
      <w:rPr>
        <w:rFonts w:ascii="Times New Roman" w:hAnsi="Times New Roman" w:hint="default"/>
      </w:rPr>
    </w:lvl>
    <w:lvl w:ilvl="3" w:tplc="0316D0F4" w:tentative="1">
      <w:start w:val="1"/>
      <w:numFmt w:val="bullet"/>
      <w:lvlText w:val="•"/>
      <w:lvlJc w:val="left"/>
      <w:pPr>
        <w:tabs>
          <w:tab w:val="num" w:pos="2880"/>
        </w:tabs>
        <w:ind w:left="2880" w:hanging="360"/>
      </w:pPr>
      <w:rPr>
        <w:rFonts w:ascii="Times New Roman" w:hAnsi="Times New Roman" w:hint="default"/>
      </w:rPr>
    </w:lvl>
    <w:lvl w:ilvl="4" w:tplc="C03E8398" w:tentative="1">
      <w:start w:val="1"/>
      <w:numFmt w:val="bullet"/>
      <w:lvlText w:val="•"/>
      <w:lvlJc w:val="left"/>
      <w:pPr>
        <w:tabs>
          <w:tab w:val="num" w:pos="3600"/>
        </w:tabs>
        <w:ind w:left="3600" w:hanging="360"/>
      </w:pPr>
      <w:rPr>
        <w:rFonts w:ascii="Times New Roman" w:hAnsi="Times New Roman" w:hint="default"/>
      </w:rPr>
    </w:lvl>
    <w:lvl w:ilvl="5" w:tplc="0270BB00" w:tentative="1">
      <w:start w:val="1"/>
      <w:numFmt w:val="bullet"/>
      <w:lvlText w:val="•"/>
      <w:lvlJc w:val="left"/>
      <w:pPr>
        <w:tabs>
          <w:tab w:val="num" w:pos="4320"/>
        </w:tabs>
        <w:ind w:left="4320" w:hanging="360"/>
      </w:pPr>
      <w:rPr>
        <w:rFonts w:ascii="Times New Roman" w:hAnsi="Times New Roman" w:hint="default"/>
      </w:rPr>
    </w:lvl>
    <w:lvl w:ilvl="6" w:tplc="6AD83A08" w:tentative="1">
      <w:start w:val="1"/>
      <w:numFmt w:val="bullet"/>
      <w:lvlText w:val="•"/>
      <w:lvlJc w:val="left"/>
      <w:pPr>
        <w:tabs>
          <w:tab w:val="num" w:pos="5040"/>
        </w:tabs>
        <w:ind w:left="5040" w:hanging="360"/>
      </w:pPr>
      <w:rPr>
        <w:rFonts w:ascii="Times New Roman" w:hAnsi="Times New Roman" w:hint="default"/>
      </w:rPr>
    </w:lvl>
    <w:lvl w:ilvl="7" w:tplc="C0063D84" w:tentative="1">
      <w:start w:val="1"/>
      <w:numFmt w:val="bullet"/>
      <w:lvlText w:val="•"/>
      <w:lvlJc w:val="left"/>
      <w:pPr>
        <w:tabs>
          <w:tab w:val="num" w:pos="5760"/>
        </w:tabs>
        <w:ind w:left="5760" w:hanging="360"/>
      </w:pPr>
      <w:rPr>
        <w:rFonts w:ascii="Times New Roman" w:hAnsi="Times New Roman" w:hint="default"/>
      </w:rPr>
    </w:lvl>
    <w:lvl w:ilvl="8" w:tplc="7C0A1ED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91358C0"/>
    <w:multiLevelType w:val="hybridMultilevel"/>
    <w:tmpl w:val="54A0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D0C9E"/>
    <w:multiLevelType w:val="hybridMultilevel"/>
    <w:tmpl w:val="836A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0F2C53"/>
    <w:multiLevelType w:val="multilevel"/>
    <w:tmpl w:val="84C290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71854828"/>
    <w:multiLevelType w:val="hybridMultilevel"/>
    <w:tmpl w:val="F1063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87008C"/>
    <w:multiLevelType w:val="hybridMultilevel"/>
    <w:tmpl w:val="518A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546CD"/>
    <w:multiLevelType w:val="hybridMultilevel"/>
    <w:tmpl w:val="AB0C5B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E52AB5"/>
    <w:multiLevelType w:val="hybridMultilevel"/>
    <w:tmpl w:val="4B08F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D0C14"/>
    <w:multiLevelType w:val="hybridMultilevel"/>
    <w:tmpl w:val="360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17148"/>
    <w:multiLevelType w:val="hybridMultilevel"/>
    <w:tmpl w:val="73364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13"/>
  </w:num>
  <w:num w:numId="4">
    <w:abstractNumId w:val="5"/>
  </w:num>
  <w:num w:numId="5">
    <w:abstractNumId w:val="27"/>
  </w:num>
  <w:num w:numId="6">
    <w:abstractNumId w:val="24"/>
  </w:num>
  <w:num w:numId="7">
    <w:abstractNumId w:val="19"/>
  </w:num>
  <w:num w:numId="8">
    <w:abstractNumId w:val="2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1"/>
  </w:num>
  <w:num w:numId="21">
    <w:abstractNumId w:val="15"/>
  </w:num>
  <w:num w:numId="22">
    <w:abstractNumId w:val="0"/>
  </w:num>
  <w:num w:numId="23">
    <w:abstractNumId w:val="22"/>
  </w:num>
  <w:num w:numId="24">
    <w:abstractNumId w:val="26"/>
  </w:num>
  <w:num w:numId="25">
    <w:abstractNumId w:val="2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5"/>
  </w:num>
  <w:num w:numId="29">
    <w:abstractNumId w:val="4"/>
  </w:num>
  <w:num w:numId="30">
    <w:abstractNumId w:val="17"/>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10"/>
  </w:num>
  <w:num w:numId="34">
    <w:abstractNumId w:val="9"/>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8"/>
  </w:num>
  <w:num w:numId="38">
    <w:abstractNumId w:val="11"/>
  </w:num>
  <w:num w:numId="39">
    <w:abstractNumId w:val="14"/>
  </w:num>
  <w:num w:numId="40">
    <w:abstractNumId w:val="23"/>
  </w:num>
  <w:num w:numId="41">
    <w:abstractNumId w:val="1"/>
  </w:num>
  <w:num w:numId="42">
    <w:abstractNumId w:val="7"/>
  </w:num>
  <w:num w:numId="43">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21"/>
    <w:rsid w:val="00000420"/>
    <w:rsid w:val="000006DB"/>
    <w:rsid w:val="00000AB2"/>
    <w:rsid w:val="00001098"/>
    <w:rsid w:val="00001B82"/>
    <w:rsid w:val="000026DF"/>
    <w:rsid w:val="0000296F"/>
    <w:rsid w:val="00003B40"/>
    <w:rsid w:val="00003D05"/>
    <w:rsid w:val="00004913"/>
    <w:rsid w:val="0000526E"/>
    <w:rsid w:val="00005C05"/>
    <w:rsid w:val="00006144"/>
    <w:rsid w:val="000062AB"/>
    <w:rsid w:val="0000717A"/>
    <w:rsid w:val="000071A1"/>
    <w:rsid w:val="00007397"/>
    <w:rsid w:val="00007DCF"/>
    <w:rsid w:val="00010212"/>
    <w:rsid w:val="000109AC"/>
    <w:rsid w:val="000118F8"/>
    <w:rsid w:val="00012225"/>
    <w:rsid w:val="00012C64"/>
    <w:rsid w:val="0001304A"/>
    <w:rsid w:val="00013CFF"/>
    <w:rsid w:val="00014C24"/>
    <w:rsid w:val="00015136"/>
    <w:rsid w:val="000157CA"/>
    <w:rsid w:val="00015AD9"/>
    <w:rsid w:val="00015E5D"/>
    <w:rsid w:val="00016092"/>
    <w:rsid w:val="00016316"/>
    <w:rsid w:val="00016BCC"/>
    <w:rsid w:val="000202F0"/>
    <w:rsid w:val="00021042"/>
    <w:rsid w:val="0002143A"/>
    <w:rsid w:val="00021B6C"/>
    <w:rsid w:val="00022ED7"/>
    <w:rsid w:val="00023250"/>
    <w:rsid w:val="00025F97"/>
    <w:rsid w:val="0002612D"/>
    <w:rsid w:val="000262F6"/>
    <w:rsid w:val="00026702"/>
    <w:rsid w:val="00026E6A"/>
    <w:rsid w:val="00030278"/>
    <w:rsid w:val="00030AC1"/>
    <w:rsid w:val="0003138D"/>
    <w:rsid w:val="00031425"/>
    <w:rsid w:val="00031D01"/>
    <w:rsid w:val="000327A7"/>
    <w:rsid w:val="00032B44"/>
    <w:rsid w:val="00033BB6"/>
    <w:rsid w:val="00033C51"/>
    <w:rsid w:val="00035542"/>
    <w:rsid w:val="00035DBC"/>
    <w:rsid w:val="000360AC"/>
    <w:rsid w:val="0003696C"/>
    <w:rsid w:val="00036CDC"/>
    <w:rsid w:val="000372D6"/>
    <w:rsid w:val="0004017E"/>
    <w:rsid w:val="000415B5"/>
    <w:rsid w:val="00041BFB"/>
    <w:rsid w:val="00042247"/>
    <w:rsid w:val="000423A2"/>
    <w:rsid w:val="00043B33"/>
    <w:rsid w:val="00044951"/>
    <w:rsid w:val="00045034"/>
    <w:rsid w:val="00046CEB"/>
    <w:rsid w:val="00047281"/>
    <w:rsid w:val="00047A46"/>
    <w:rsid w:val="00050B16"/>
    <w:rsid w:val="000510D2"/>
    <w:rsid w:val="0005144B"/>
    <w:rsid w:val="00052E8F"/>
    <w:rsid w:val="0005355B"/>
    <w:rsid w:val="00053BCE"/>
    <w:rsid w:val="00054D09"/>
    <w:rsid w:val="000550C9"/>
    <w:rsid w:val="0005678C"/>
    <w:rsid w:val="000575C2"/>
    <w:rsid w:val="00057DC6"/>
    <w:rsid w:val="000604A1"/>
    <w:rsid w:val="000625B5"/>
    <w:rsid w:val="00063306"/>
    <w:rsid w:val="0006387D"/>
    <w:rsid w:val="00063894"/>
    <w:rsid w:val="0006414B"/>
    <w:rsid w:val="00066BD2"/>
    <w:rsid w:val="00067C5F"/>
    <w:rsid w:val="00070108"/>
    <w:rsid w:val="000705B2"/>
    <w:rsid w:val="00070AC7"/>
    <w:rsid w:val="00071EC9"/>
    <w:rsid w:val="0007221B"/>
    <w:rsid w:val="00073160"/>
    <w:rsid w:val="000732E9"/>
    <w:rsid w:val="00074135"/>
    <w:rsid w:val="0007490D"/>
    <w:rsid w:val="0007578A"/>
    <w:rsid w:val="00076559"/>
    <w:rsid w:val="00076B1C"/>
    <w:rsid w:val="0007779D"/>
    <w:rsid w:val="00077A27"/>
    <w:rsid w:val="0008044F"/>
    <w:rsid w:val="00080686"/>
    <w:rsid w:val="00081532"/>
    <w:rsid w:val="000819A9"/>
    <w:rsid w:val="000822FB"/>
    <w:rsid w:val="0008341F"/>
    <w:rsid w:val="00083ABC"/>
    <w:rsid w:val="000848D6"/>
    <w:rsid w:val="00084DA2"/>
    <w:rsid w:val="0008503A"/>
    <w:rsid w:val="000851D4"/>
    <w:rsid w:val="000854E6"/>
    <w:rsid w:val="00086653"/>
    <w:rsid w:val="000877A2"/>
    <w:rsid w:val="00091ECD"/>
    <w:rsid w:val="00092746"/>
    <w:rsid w:val="0009292A"/>
    <w:rsid w:val="00094247"/>
    <w:rsid w:val="00094251"/>
    <w:rsid w:val="000951B3"/>
    <w:rsid w:val="00095B92"/>
    <w:rsid w:val="00097008"/>
    <w:rsid w:val="000A0EE7"/>
    <w:rsid w:val="000A18E4"/>
    <w:rsid w:val="000A20A0"/>
    <w:rsid w:val="000A345D"/>
    <w:rsid w:val="000A3883"/>
    <w:rsid w:val="000A3BC8"/>
    <w:rsid w:val="000A4562"/>
    <w:rsid w:val="000A52AA"/>
    <w:rsid w:val="000B0053"/>
    <w:rsid w:val="000B047E"/>
    <w:rsid w:val="000B340A"/>
    <w:rsid w:val="000B3D9E"/>
    <w:rsid w:val="000B608B"/>
    <w:rsid w:val="000B658D"/>
    <w:rsid w:val="000B75EF"/>
    <w:rsid w:val="000C03B6"/>
    <w:rsid w:val="000C0EFA"/>
    <w:rsid w:val="000C182F"/>
    <w:rsid w:val="000C3E76"/>
    <w:rsid w:val="000C61EC"/>
    <w:rsid w:val="000C6249"/>
    <w:rsid w:val="000C7203"/>
    <w:rsid w:val="000C7214"/>
    <w:rsid w:val="000C7FFB"/>
    <w:rsid w:val="000D052A"/>
    <w:rsid w:val="000D0AD4"/>
    <w:rsid w:val="000D19AC"/>
    <w:rsid w:val="000D2BAD"/>
    <w:rsid w:val="000D31CE"/>
    <w:rsid w:val="000D3E3B"/>
    <w:rsid w:val="000D456A"/>
    <w:rsid w:val="000D491D"/>
    <w:rsid w:val="000D4D1A"/>
    <w:rsid w:val="000D5351"/>
    <w:rsid w:val="000D5AB9"/>
    <w:rsid w:val="000D7473"/>
    <w:rsid w:val="000D75F4"/>
    <w:rsid w:val="000D78A6"/>
    <w:rsid w:val="000D7B12"/>
    <w:rsid w:val="000D7BA8"/>
    <w:rsid w:val="000E013E"/>
    <w:rsid w:val="000E0378"/>
    <w:rsid w:val="000E0AF6"/>
    <w:rsid w:val="000E312A"/>
    <w:rsid w:val="000E43A9"/>
    <w:rsid w:val="000E6CA7"/>
    <w:rsid w:val="000E7697"/>
    <w:rsid w:val="000F15E3"/>
    <w:rsid w:val="000F20EB"/>
    <w:rsid w:val="000F25EC"/>
    <w:rsid w:val="000F3BE4"/>
    <w:rsid w:val="000F3E6F"/>
    <w:rsid w:val="000F4606"/>
    <w:rsid w:val="000F581A"/>
    <w:rsid w:val="000F65F7"/>
    <w:rsid w:val="000F708A"/>
    <w:rsid w:val="000F7D10"/>
    <w:rsid w:val="000F7E30"/>
    <w:rsid w:val="001008FA"/>
    <w:rsid w:val="00100EDC"/>
    <w:rsid w:val="00101C20"/>
    <w:rsid w:val="0010296A"/>
    <w:rsid w:val="00103935"/>
    <w:rsid w:val="001045AB"/>
    <w:rsid w:val="0010487B"/>
    <w:rsid w:val="00104BE1"/>
    <w:rsid w:val="00105130"/>
    <w:rsid w:val="001052B1"/>
    <w:rsid w:val="00105B34"/>
    <w:rsid w:val="00105F81"/>
    <w:rsid w:val="00106F3A"/>
    <w:rsid w:val="00107C51"/>
    <w:rsid w:val="00110E74"/>
    <w:rsid w:val="0011288F"/>
    <w:rsid w:val="00113565"/>
    <w:rsid w:val="0011377D"/>
    <w:rsid w:val="00113BDC"/>
    <w:rsid w:val="0011411F"/>
    <w:rsid w:val="0011518B"/>
    <w:rsid w:val="00115607"/>
    <w:rsid w:val="00115617"/>
    <w:rsid w:val="0011572C"/>
    <w:rsid w:val="00115C68"/>
    <w:rsid w:val="00117777"/>
    <w:rsid w:val="001177AC"/>
    <w:rsid w:val="00120996"/>
    <w:rsid w:val="00120C96"/>
    <w:rsid w:val="001211B3"/>
    <w:rsid w:val="00121741"/>
    <w:rsid w:val="00121C52"/>
    <w:rsid w:val="00121EE4"/>
    <w:rsid w:val="0012221B"/>
    <w:rsid w:val="001230A4"/>
    <w:rsid w:val="00123A3F"/>
    <w:rsid w:val="00123C87"/>
    <w:rsid w:val="0012404D"/>
    <w:rsid w:val="0012524D"/>
    <w:rsid w:val="0012578C"/>
    <w:rsid w:val="001303CF"/>
    <w:rsid w:val="00130962"/>
    <w:rsid w:val="001314FD"/>
    <w:rsid w:val="00131C0F"/>
    <w:rsid w:val="00133ED9"/>
    <w:rsid w:val="00133F56"/>
    <w:rsid w:val="00134389"/>
    <w:rsid w:val="00134BFA"/>
    <w:rsid w:val="001360E2"/>
    <w:rsid w:val="00136CB9"/>
    <w:rsid w:val="001371C6"/>
    <w:rsid w:val="0013722B"/>
    <w:rsid w:val="00140147"/>
    <w:rsid w:val="00140293"/>
    <w:rsid w:val="0014053E"/>
    <w:rsid w:val="00140A8E"/>
    <w:rsid w:val="001410DD"/>
    <w:rsid w:val="00142005"/>
    <w:rsid w:val="001426A3"/>
    <w:rsid w:val="00144DB6"/>
    <w:rsid w:val="00145911"/>
    <w:rsid w:val="0014594D"/>
    <w:rsid w:val="00145D0A"/>
    <w:rsid w:val="00145D47"/>
    <w:rsid w:val="00145E04"/>
    <w:rsid w:val="00145E0D"/>
    <w:rsid w:val="001462FB"/>
    <w:rsid w:val="0014687D"/>
    <w:rsid w:val="001468D8"/>
    <w:rsid w:val="001470A3"/>
    <w:rsid w:val="00147135"/>
    <w:rsid w:val="00147B5A"/>
    <w:rsid w:val="00147CF8"/>
    <w:rsid w:val="0015043A"/>
    <w:rsid w:val="0015047C"/>
    <w:rsid w:val="00150B72"/>
    <w:rsid w:val="0015353C"/>
    <w:rsid w:val="00153A35"/>
    <w:rsid w:val="00154851"/>
    <w:rsid w:val="00154A6E"/>
    <w:rsid w:val="00155EB4"/>
    <w:rsid w:val="00156B7F"/>
    <w:rsid w:val="0016072A"/>
    <w:rsid w:val="00160AD1"/>
    <w:rsid w:val="00160DE6"/>
    <w:rsid w:val="001624F9"/>
    <w:rsid w:val="001626DF"/>
    <w:rsid w:val="0016347F"/>
    <w:rsid w:val="0016348A"/>
    <w:rsid w:val="00163B6F"/>
    <w:rsid w:val="0016508A"/>
    <w:rsid w:val="00165106"/>
    <w:rsid w:val="00165115"/>
    <w:rsid w:val="0016582F"/>
    <w:rsid w:val="0016619A"/>
    <w:rsid w:val="00166226"/>
    <w:rsid w:val="0016632C"/>
    <w:rsid w:val="0016671B"/>
    <w:rsid w:val="00166BFB"/>
    <w:rsid w:val="00170EEB"/>
    <w:rsid w:val="0017198A"/>
    <w:rsid w:val="00171BC0"/>
    <w:rsid w:val="001737BA"/>
    <w:rsid w:val="00175203"/>
    <w:rsid w:val="00175303"/>
    <w:rsid w:val="00175934"/>
    <w:rsid w:val="00175997"/>
    <w:rsid w:val="00176184"/>
    <w:rsid w:val="00176C28"/>
    <w:rsid w:val="00177202"/>
    <w:rsid w:val="001774BD"/>
    <w:rsid w:val="001776CB"/>
    <w:rsid w:val="001804EA"/>
    <w:rsid w:val="0018238B"/>
    <w:rsid w:val="001829CA"/>
    <w:rsid w:val="00183A9A"/>
    <w:rsid w:val="00183CE1"/>
    <w:rsid w:val="0018422D"/>
    <w:rsid w:val="00184394"/>
    <w:rsid w:val="00184A6E"/>
    <w:rsid w:val="00184EEE"/>
    <w:rsid w:val="001858FC"/>
    <w:rsid w:val="00185B10"/>
    <w:rsid w:val="001862B1"/>
    <w:rsid w:val="00190BD7"/>
    <w:rsid w:val="0019245E"/>
    <w:rsid w:val="001945FC"/>
    <w:rsid w:val="00194CAD"/>
    <w:rsid w:val="001965A9"/>
    <w:rsid w:val="00196DB5"/>
    <w:rsid w:val="00197F5E"/>
    <w:rsid w:val="001A03D6"/>
    <w:rsid w:val="001A065B"/>
    <w:rsid w:val="001A31B6"/>
    <w:rsid w:val="001A3880"/>
    <w:rsid w:val="001A58B7"/>
    <w:rsid w:val="001A59F5"/>
    <w:rsid w:val="001A6BC8"/>
    <w:rsid w:val="001A77F7"/>
    <w:rsid w:val="001A7FD1"/>
    <w:rsid w:val="001B052B"/>
    <w:rsid w:val="001B1058"/>
    <w:rsid w:val="001B1059"/>
    <w:rsid w:val="001B1124"/>
    <w:rsid w:val="001B1AED"/>
    <w:rsid w:val="001B1BB7"/>
    <w:rsid w:val="001B2AB1"/>
    <w:rsid w:val="001B3717"/>
    <w:rsid w:val="001B4DD5"/>
    <w:rsid w:val="001B5EA1"/>
    <w:rsid w:val="001B77EF"/>
    <w:rsid w:val="001C19A3"/>
    <w:rsid w:val="001C29DB"/>
    <w:rsid w:val="001C3947"/>
    <w:rsid w:val="001C3B01"/>
    <w:rsid w:val="001C3B35"/>
    <w:rsid w:val="001C3DCE"/>
    <w:rsid w:val="001C4C9A"/>
    <w:rsid w:val="001C5404"/>
    <w:rsid w:val="001C62CD"/>
    <w:rsid w:val="001C714A"/>
    <w:rsid w:val="001C7A75"/>
    <w:rsid w:val="001D0DCD"/>
    <w:rsid w:val="001D197E"/>
    <w:rsid w:val="001D389D"/>
    <w:rsid w:val="001D4470"/>
    <w:rsid w:val="001D6010"/>
    <w:rsid w:val="001E02DB"/>
    <w:rsid w:val="001E0938"/>
    <w:rsid w:val="001E3623"/>
    <w:rsid w:val="001E4B16"/>
    <w:rsid w:val="001E4C0D"/>
    <w:rsid w:val="001E6D69"/>
    <w:rsid w:val="001E7DF0"/>
    <w:rsid w:val="001F085B"/>
    <w:rsid w:val="001F0D71"/>
    <w:rsid w:val="001F1777"/>
    <w:rsid w:val="001F3C08"/>
    <w:rsid w:val="001F3F77"/>
    <w:rsid w:val="001F4601"/>
    <w:rsid w:val="001F493C"/>
    <w:rsid w:val="001F4AE7"/>
    <w:rsid w:val="001F4B96"/>
    <w:rsid w:val="001F4F24"/>
    <w:rsid w:val="001F54FC"/>
    <w:rsid w:val="001F61DF"/>
    <w:rsid w:val="001F7FAB"/>
    <w:rsid w:val="00200618"/>
    <w:rsid w:val="0020237A"/>
    <w:rsid w:val="00203272"/>
    <w:rsid w:val="0020382B"/>
    <w:rsid w:val="00204731"/>
    <w:rsid w:val="0020488F"/>
    <w:rsid w:val="00206D43"/>
    <w:rsid w:val="0020790C"/>
    <w:rsid w:val="002108DE"/>
    <w:rsid w:val="00211032"/>
    <w:rsid w:val="0021173E"/>
    <w:rsid w:val="002122EF"/>
    <w:rsid w:val="00212832"/>
    <w:rsid w:val="00216AE7"/>
    <w:rsid w:val="00216F8E"/>
    <w:rsid w:val="00220B49"/>
    <w:rsid w:val="0022247A"/>
    <w:rsid w:val="00222E0F"/>
    <w:rsid w:val="00223355"/>
    <w:rsid w:val="00223445"/>
    <w:rsid w:val="002242A3"/>
    <w:rsid w:val="00225304"/>
    <w:rsid w:val="002257F8"/>
    <w:rsid w:val="00225AE0"/>
    <w:rsid w:val="00225DBC"/>
    <w:rsid w:val="00225FF7"/>
    <w:rsid w:val="00226008"/>
    <w:rsid w:val="0022615E"/>
    <w:rsid w:val="002274EB"/>
    <w:rsid w:val="00227EF9"/>
    <w:rsid w:val="00230144"/>
    <w:rsid w:val="00231069"/>
    <w:rsid w:val="0023160C"/>
    <w:rsid w:val="002320A2"/>
    <w:rsid w:val="00232750"/>
    <w:rsid w:val="002337F3"/>
    <w:rsid w:val="00233D16"/>
    <w:rsid w:val="002341D3"/>
    <w:rsid w:val="002349A3"/>
    <w:rsid w:val="00234D74"/>
    <w:rsid w:val="00235279"/>
    <w:rsid w:val="00235861"/>
    <w:rsid w:val="002365DD"/>
    <w:rsid w:val="00241217"/>
    <w:rsid w:val="0024128B"/>
    <w:rsid w:val="00242632"/>
    <w:rsid w:val="002438E4"/>
    <w:rsid w:val="00243C98"/>
    <w:rsid w:val="00244783"/>
    <w:rsid w:val="00244C13"/>
    <w:rsid w:val="002452FA"/>
    <w:rsid w:val="0024577F"/>
    <w:rsid w:val="0024588F"/>
    <w:rsid w:val="00245D04"/>
    <w:rsid w:val="002460F9"/>
    <w:rsid w:val="00246B28"/>
    <w:rsid w:val="00251021"/>
    <w:rsid w:val="002518DB"/>
    <w:rsid w:val="00252E21"/>
    <w:rsid w:val="002536B2"/>
    <w:rsid w:val="002540F3"/>
    <w:rsid w:val="00254239"/>
    <w:rsid w:val="002547D2"/>
    <w:rsid w:val="00254852"/>
    <w:rsid w:val="00255368"/>
    <w:rsid w:val="00255805"/>
    <w:rsid w:val="00255B5D"/>
    <w:rsid w:val="00255DBB"/>
    <w:rsid w:val="00257374"/>
    <w:rsid w:val="0025793D"/>
    <w:rsid w:val="00260B4A"/>
    <w:rsid w:val="00260F44"/>
    <w:rsid w:val="00261A60"/>
    <w:rsid w:val="002623F3"/>
    <w:rsid w:val="00263E57"/>
    <w:rsid w:val="0026580F"/>
    <w:rsid w:val="0026591D"/>
    <w:rsid w:val="00266012"/>
    <w:rsid w:val="00266552"/>
    <w:rsid w:val="002665B1"/>
    <w:rsid w:val="00266AB2"/>
    <w:rsid w:val="002675FB"/>
    <w:rsid w:val="0027018A"/>
    <w:rsid w:val="00270266"/>
    <w:rsid w:val="002724BE"/>
    <w:rsid w:val="00274508"/>
    <w:rsid w:val="00274846"/>
    <w:rsid w:val="00275816"/>
    <w:rsid w:val="00275A74"/>
    <w:rsid w:val="00275BE4"/>
    <w:rsid w:val="00275C96"/>
    <w:rsid w:val="002766D2"/>
    <w:rsid w:val="00276E7B"/>
    <w:rsid w:val="00277475"/>
    <w:rsid w:val="00277FA2"/>
    <w:rsid w:val="00280124"/>
    <w:rsid w:val="00280785"/>
    <w:rsid w:val="00281069"/>
    <w:rsid w:val="00281201"/>
    <w:rsid w:val="00281390"/>
    <w:rsid w:val="002815C2"/>
    <w:rsid w:val="00283D03"/>
    <w:rsid w:val="00283FB8"/>
    <w:rsid w:val="00284E5C"/>
    <w:rsid w:val="002869B9"/>
    <w:rsid w:val="002879A8"/>
    <w:rsid w:val="00287C9F"/>
    <w:rsid w:val="0029132F"/>
    <w:rsid w:val="002914FC"/>
    <w:rsid w:val="00292DB2"/>
    <w:rsid w:val="00293A7D"/>
    <w:rsid w:val="00293FD0"/>
    <w:rsid w:val="00294CB9"/>
    <w:rsid w:val="00294F13"/>
    <w:rsid w:val="00295585"/>
    <w:rsid w:val="002967FD"/>
    <w:rsid w:val="00297017"/>
    <w:rsid w:val="002A028E"/>
    <w:rsid w:val="002A0941"/>
    <w:rsid w:val="002A53EC"/>
    <w:rsid w:val="002A7190"/>
    <w:rsid w:val="002B0F08"/>
    <w:rsid w:val="002B1AAD"/>
    <w:rsid w:val="002B3169"/>
    <w:rsid w:val="002B3327"/>
    <w:rsid w:val="002B3530"/>
    <w:rsid w:val="002B3897"/>
    <w:rsid w:val="002B48BD"/>
    <w:rsid w:val="002B49DD"/>
    <w:rsid w:val="002B4BE0"/>
    <w:rsid w:val="002B5803"/>
    <w:rsid w:val="002B5AA4"/>
    <w:rsid w:val="002B74B3"/>
    <w:rsid w:val="002B77A1"/>
    <w:rsid w:val="002C0349"/>
    <w:rsid w:val="002C03C2"/>
    <w:rsid w:val="002C0B11"/>
    <w:rsid w:val="002C13AE"/>
    <w:rsid w:val="002C2F14"/>
    <w:rsid w:val="002C3037"/>
    <w:rsid w:val="002C3739"/>
    <w:rsid w:val="002C388F"/>
    <w:rsid w:val="002C47BC"/>
    <w:rsid w:val="002C4F01"/>
    <w:rsid w:val="002C53CA"/>
    <w:rsid w:val="002C571F"/>
    <w:rsid w:val="002C5B43"/>
    <w:rsid w:val="002C5E62"/>
    <w:rsid w:val="002C5E6E"/>
    <w:rsid w:val="002C5F7E"/>
    <w:rsid w:val="002C664A"/>
    <w:rsid w:val="002C7A51"/>
    <w:rsid w:val="002D07DA"/>
    <w:rsid w:val="002D0EE7"/>
    <w:rsid w:val="002D1943"/>
    <w:rsid w:val="002D1ADB"/>
    <w:rsid w:val="002D1DE1"/>
    <w:rsid w:val="002D1F33"/>
    <w:rsid w:val="002D3DB2"/>
    <w:rsid w:val="002D43BB"/>
    <w:rsid w:val="002D58B7"/>
    <w:rsid w:val="002D6920"/>
    <w:rsid w:val="002D6A37"/>
    <w:rsid w:val="002D7934"/>
    <w:rsid w:val="002E0BBF"/>
    <w:rsid w:val="002E2028"/>
    <w:rsid w:val="002E2D34"/>
    <w:rsid w:val="002E2F72"/>
    <w:rsid w:val="002E3813"/>
    <w:rsid w:val="002E46CA"/>
    <w:rsid w:val="002E47B5"/>
    <w:rsid w:val="002E4BC0"/>
    <w:rsid w:val="002E594B"/>
    <w:rsid w:val="002E66BB"/>
    <w:rsid w:val="002F0086"/>
    <w:rsid w:val="002F0BC7"/>
    <w:rsid w:val="002F0DF3"/>
    <w:rsid w:val="002F119A"/>
    <w:rsid w:val="002F13F7"/>
    <w:rsid w:val="002F2AAA"/>
    <w:rsid w:val="002F30FC"/>
    <w:rsid w:val="002F3169"/>
    <w:rsid w:val="002F3F85"/>
    <w:rsid w:val="002F5469"/>
    <w:rsid w:val="002F635B"/>
    <w:rsid w:val="002F72E5"/>
    <w:rsid w:val="0030005B"/>
    <w:rsid w:val="003005A0"/>
    <w:rsid w:val="00301A9E"/>
    <w:rsid w:val="00302217"/>
    <w:rsid w:val="003027E6"/>
    <w:rsid w:val="00302BCE"/>
    <w:rsid w:val="00302F59"/>
    <w:rsid w:val="003030EA"/>
    <w:rsid w:val="00304092"/>
    <w:rsid w:val="00305BB4"/>
    <w:rsid w:val="00305EC7"/>
    <w:rsid w:val="00306935"/>
    <w:rsid w:val="00306B84"/>
    <w:rsid w:val="0031281F"/>
    <w:rsid w:val="00313280"/>
    <w:rsid w:val="00313E90"/>
    <w:rsid w:val="0031415E"/>
    <w:rsid w:val="00315FA9"/>
    <w:rsid w:val="0031767E"/>
    <w:rsid w:val="00317830"/>
    <w:rsid w:val="003200CC"/>
    <w:rsid w:val="0032016F"/>
    <w:rsid w:val="003201BF"/>
    <w:rsid w:val="00320412"/>
    <w:rsid w:val="00321278"/>
    <w:rsid w:val="003239D8"/>
    <w:rsid w:val="003245CF"/>
    <w:rsid w:val="003249FC"/>
    <w:rsid w:val="00324F3B"/>
    <w:rsid w:val="00326933"/>
    <w:rsid w:val="00326AA3"/>
    <w:rsid w:val="00326BEA"/>
    <w:rsid w:val="00326F47"/>
    <w:rsid w:val="00327288"/>
    <w:rsid w:val="00327CB8"/>
    <w:rsid w:val="00330681"/>
    <w:rsid w:val="00333B48"/>
    <w:rsid w:val="00334064"/>
    <w:rsid w:val="00335115"/>
    <w:rsid w:val="003360BA"/>
    <w:rsid w:val="0033613D"/>
    <w:rsid w:val="00336D32"/>
    <w:rsid w:val="00336EFA"/>
    <w:rsid w:val="00337CB5"/>
    <w:rsid w:val="00337EF8"/>
    <w:rsid w:val="00340DA0"/>
    <w:rsid w:val="00341273"/>
    <w:rsid w:val="0034238C"/>
    <w:rsid w:val="003425AD"/>
    <w:rsid w:val="00342E1A"/>
    <w:rsid w:val="00343D3D"/>
    <w:rsid w:val="0034527F"/>
    <w:rsid w:val="003452EC"/>
    <w:rsid w:val="00345330"/>
    <w:rsid w:val="003468B3"/>
    <w:rsid w:val="00346A99"/>
    <w:rsid w:val="00347865"/>
    <w:rsid w:val="00351A21"/>
    <w:rsid w:val="00351D96"/>
    <w:rsid w:val="00352E1D"/>
    <w:rsid w:val="00354D69"/>
    <w:rsid w:val="00354E3D"/>
    <w:rsid w:val="00355661"/>
    <w:rsid w:val="00356BC4"/>
    <w:rsid w:val="00357922"/>
    <w:rsid w:val="00361024"/>
    <w:rsid w:val="003618D3"/>
    <w:rsid w:val="00361A13"/>
    <w:rsid w:val="00361A93"/>
    <w:rsid w:val="003629C4"/>
    <w:rsid w:val="00362DB3"/>
    <w:rsid w:val="003638D5"/>
    <w:rsid w:val="00363982"/>
    <w:rsid w:val="00363AB6"/>
    <w:rsid w:val="00363ABD"/>
    <w:rsid w:val="00364D05"/>
    <w:rsid w:val="00364F57"/>
    <w:rsid w:val="00366F85"/>
    <w:rsid w:val="00372B56"/>
    <w:rsid w:val="00372E22"/>
    <w:rsid w:val="00372F89"/>
    <w:rsid w:val="00373CFE"/>
    <w:rsid w:val="003755F3"/>
    <w:rsid w:val="003758C2"/>
    <w:rsid w:val="003808E9"/>
    <w:rsid w:val="00381868"/>
    <w:rsid w:val="00382177"/>
    <w:rsid w:val="00383ABF"/>
    <w:rsid w:val="0038448F"/>
    <w:rsid w:val="00385B2B"/>
    <w:rsid w:val="00385E87"/>
    <w:rsid w:val="00387533"/>
    <w:rsid w:val="003909AE"/>
    <w:rsid w:val="00392DE1"/>
    <w:rsid w:val="0039335F"/>
    <w:rsid w:val="00395F43"/>
    <w:rsid w:val="00396554"/>
    <w:rsid w:val="0039776F"/>
    <w:rsid w:val="003A02C0"/>
    <w:rsid w:val="003A034E"/>
    <w:rsid w:val="003A079D"/>
    <w:rsid w:val="003A1B37"/>
    <w:rsid w:val="003A2194"/>
    <w:rsid w:val="003A2C3A"/>
    <w:rsid w:val="003A2DF6"/>
    <w:rsid w:val="003A3158"/>
    <w:rsid w:val="003A3375"/>
    <w:rsid w:val="003A33DF"/>
    <w:rsid w:val="003A35B1"/>
    <w:rsid w:val="003A3DA2"/>
    <w:rsid w:val="003A3F61"/>
    <w:rsid w:val="003A41B0"/>
    <w:rsid w:val="003A66E4"/>
    <w:rsid w:val="003A681F"/>
    <w:rsid w:val="003A6BE9"/>
    <w:rsid w:val="003A71F3"/>
    <w:rsid w:val="003B11B2"/>
    <w:rsid w:val="003B17A2"/>
    <w:rsid w:val="003B438D"/>
    <w:rsid w:val="003B56C1"/>
    <w:rsid w:val="003B5A38"/>
    <w:rsid w:val="003B75C2"/>
    <w:rsid w:val="003C095C"/>
    <w:rsid w:val="003C23F3"/>
    <w:rsid w:val="003C26FA"/>
    <w:rsid w:val="003C31D6"/>
    <w:rsid w:val="003C3BB1"/>
    <w:rsid w:val="003C3FFC"/>
    <w:rsid w:val="003C40F8"/>
    <w:rsid w:val="003C44BF"/>
    <w:rsid w:val="003C68BD"/>
    <w:rsid w:val="003C78E8"/>
    <w:rsid w:val="003D0C40"/>
    <w:rsid w:val="003D177F"/>
    <w:rsid w:val="003D2816"/>
    <w:rsid w:val="003D2E87"/>
    <w:rsid w:val="003D39C3"/>
    <w:rsid w:val="003D3A5D"/>
    <w:rsid w:val="003D4009"/>
    <w:rsid w:val="003D4B06"/>
    <w:rsid w:val="003D5AF8"/>
    <w:rsid w:val="003D6FB4"/>
    <w:rsid w:val="003D7017"/>
    <w:rsid w:val="003E195F"/>
    <w:rsid w:val="003E2218"/>
    <w:rsid w:val="003E35FB"/>
    <w:rsid w:val="003E4ADD"/>
    <w:rsid w:val="003E5704"/>
    <w:rsid w:val="003E5A2D"/>
    <w:rsid w:val="003E7199"/>
    <w:rsid w:val="003E7741"/>
    <w:rsid w:val="003F1AFD"/>
    <w:rsid w:val="003F1B10"/>
    <w:rsid w:val="003F427D"/>
    <w:rsid w:val="003F6CDE"/>
    <w:rsid w:val="003F76C5"/>
    <w:rsid w:val="003F7C58"/>
    <w:rsid w:val="0040090E"/>
    <w:rsid w:val="00403FA5"/>
    <w:rsid w:val="00405B3A"/>
    <w:rsid w:val="004063CF"/>
    <w:rsid w:val="0040725D"/>
    <w:rsid w:val="00410FBB"/>
    <w:rsid w:val="00411704"/>
    <w:rsid w:val="00412B5B"/>
    <w:rsid w:val="00413116"/>
    <w:rsid w:val="004139B7"/>
    <w:rsid w:val="004149A0"/>
    <w:rsid w:val="00415AB4"/>
    <w:rsid w:val="00416BC7"/>
    <w:rsid w:val="004178CE"/>
    <w:rsid w:val="00417B1B"/>
    <w:rsid w:val="00420AF5"/>
    <w:rsid w:val="00422101"/>
    <w:rsid w:val="004222B9"/>
    <w:rsid w:val="004223A5"/>
    <w:rsid w:val="004241B6"/>
    <w:rsid w:val="004248FD"/>
    <w:rsid w:val="00425CB6"/>
    <w:rsid w:val="004261BB"/>
    <w:rsid w:val="00427D7A"/>
    <w:rsid w:val="0043292B"/>
    <w:rsid w:val="0043302D"/>
    <w:rsid w:val="004339C0"/>
    <w:rsid w:val="0043494D"/>
    <w:rsid w:val="00435FA7"/>
    <w:rsid w:val="004403C5"/>
    <w:rsid w:val="004408C1"/>
    <w:rsid w:val="00441016"/>
    <w:rsid w:val="00442113"/>
    <w:rsid w:val="004422C3"/>
    <w:rsid w:val="00442FC6"/>
    <w:rsid w:val="004448D9"/>
    <w:rsid w:val="0044530A"/>
    <w:rsid w:val="00445D2D"/>
    <w:rsid w:val="0044696E"/>
    <w:rsid w:val="004477D9"/>
    <w:rsid w:val="00447CA5"/>
    <w:rsid w:val="00450BA0"/>
    <w:rsid w:val="00450C58"/>
    <w:rsid w:val="004511D4"/>
    <w:rsid w:val="00453339"/>
    <w:rsid w:val="004533B6"/>
    <w:rsid w:val="00453DF0"/>
    <w:rsid w:val="00453F0A"/>
    <w:rsid w:val="00454586"/>
    <w:rsid w:val="004545D1"/>
    <w:rsid w:val="00456043"/>
    <w:rsid w:val="0045649E"/>
    <w:rsid w:val="00456B09"/>
    <w:rsid w:val="004578F4"/>
    <w:rsid w:val="004600B6"/>
    <w:rsid w:val="00461204"/>
    <w:rsid w:val="004619A3"/>
    <w:rsid w:val="00461ABC"/>
    <w:rsid w:val="00462D03"/>
    <w:rsid w:val="00464D48"/>
    <w:rsid w:val="004657E7"/>
    <w:rsid w:val="004674FB"/>
    <w:rsid w:val="00467689"/>
    <w:rsid w:val="00467DA5"/>
    <w:rsid w:val="00470404"/>
    <w:rsid w:val="00470F83"/>
    <w:rsid w:val="0047124F"/>
    <w:rsid w:val="00471AB2"/>
    <w:rsid w:val="00472553"/>
    <w:rsid w:val="004732BF"/>
    <w:rsid w:val="00474317"/>
    <w:rsid w:val="00474B54"/>
    <w:rsid w:val="00475861"/>
    <w:rsid w:val="0047618D"/>
    <w:rsid w:val="004764CA"/>
    <w:rsid w:val="00481312"/>
    <w:rsid w:val="00482C2F"/>
    <w:rsid w:val="00483E3E"/>
    <w:rsid w:val="00483F3C"/>
    <w:rsid w:val="00486028"/>
    <w:rsid w:val="0048613E"/>
    <w:rsid w:val="00486578"/>
    <w:rsid w:val="00486ABB"/>
    <w:rsid w:val="00491011"/>
    <w:rsid w:val="00491B2D"/>
    <w:rsid w:val="00492250"/>
    <w:rsid w:val="0049252B"/>
    <w:rsid w:val="00493464"/>
    <w:rsid w:val="00493691"/>
    <w:rsid w:val="0049455F"/>
    <w:rsid w:val="00495A4C"/>
    <w:rsid w:val="0049675D"/>
    <w:rsid w:val="004979B8"/>
    <w:rsid w:val="00497E14"/>
    <w:rsid w:val="004A056E"/>
    <w:rsid w:val="004A172B"/>
    <w:rsid w:val="004A2FEC"/>
    <w:rsid w:val="004A3D4D"/>
    <w:rsid w:val="004A3ED8"/>
    <w:rsid w:val="004A455A"/>
    <w:rsid w:val="004A46B3"/>
    <w:rsid w:val="004A4FDB"/>
    <w:rsid w:val="004A5E5C"/>
    <w:rsid w:val="004A5E9B"/>
    <w:rsid w:val="004A7527"/>
    <w:rsid w:val="004B041D"/>
    <w:rsid w:val="004B04AE"/>
    <w:rsid w:val="004B0B6E"/>
    <w:rsid w:val="004B3F67"/>
    <w:rsid w:val="004B4FCF"/>
    <w:rsid w:val="004B523B"/>
    <w:rsid w:val="004B53A7"/>
    <w:rsid w:val="004B6E39"/>
    <w:rsid w:val="004C0ABF"/>
    <w:rsid w:val="004C0C75"/>
    <w:rsid w:val="004C15D7"/>
    <w:rsid w:val="004C1E6A"/>
    <w:rsid w:val="004C3026"/>
    <w:rsid w:val="004C30ED"/>
    <w:rsid w:val="004C3886"/>
    <w:rsid w:val="004C3D96"/>
    <w:rsid w:val="004C473F"/>
    <w:rsid w:val="004C4CEE"/>
    <w:rsid w:val="004C524A"/>
    <w:rsid w:val="004C5A4A"/>
    <w:rsid w:val="004C6B2E"/>
    <w:rsid w:val="004D022A"/>
    <w:rsid w:val="004D038F"/>
    <w:rsid w:val="004D0DB0"/>
    <w:rsid w:val="004D1182"/>
    <w:rsid w:val="004D187A"/>
    <w:rsid w:val="004D18B8"/>
    <w:rsid w:val="004D1CC1"/>
    <w:rsid w:val="004D1D63"/>
    <w:rsid w:val="004D30DE"/>
    <w:rsid w:val="004D310E"/>
    <w:rsid w:val="004D3B2D"/>
    <w:rsid w:val="004D4415"/>
    <w:rsid w:val="004D4A44"/>
    <w:rsid w:val="004D5473"/>
    <w:rsid w:val="004D5D1C"/>
    <w:rsid w:val="004D5E53"/>
    <w:rsid w:val="004D661E"/>
    <w:rsid w:val="004D6DEC"/>
    <w:rsid w:val="004D6F15"/>
    <w:rsid w:val="004E01D9"/>
    <w:rsid w:val="004E246E"/>
    <w:rsid w:val="004E26CA"/>
    <w:rsid w:val="004E2CA9"/>
    <w:rsid w:val="004E328D"/>
    <w:rsid w:val="004E3763"/>
    <w:rsid w:val="004E5AFA"/>
    <w:rsid w:val="004E5BAD"/>
    <w:rsid w:val="004E66CD"/>
    <w:rsid w:val="004E6F68"/>
    <w:rsid w:val="004E77D6"/>
    <w:rsid w:val="004E7C53"/>
    <w:rsid w:val="004E7DBA"/>
    <w:rsid w:val="004F0075"/>
    <w:rsid w:val="004F036A"/>
    <w:rsid w:val="004F0405"/>
    <w:rsid w:val="004F070F"/>
    <w:rsid w:val="004F17DA"/>
    <w:rsid w:val="004F1DF5"/>
    <w:rsid w:val="004F26CF"/>
    <w:rsid w:val="004F2858"/>
    <w:rsid w:val="004F2B7B"/>
    <w:rsid w:val="004F2D95"/>
    <w:rsid w:val="004F34D4"/>
    <w:rsid w:val="004F42C5"/>
    <w:rsid w:val="004F443E"/>
    <w:rsid w:val="004F4601"/>
    <w:rsid w:val="004F4650"/>
    <w:rsid w:val="004F4780"/>
    <w:rsid w:val="004F482F"/>
    <w:rsid w:val="004F4B24"/>
    <w:rsid w:val="004F4FB2"/>
    <w:rsid w:val="004F5094"/>
    <w:rsid w:val="004F50FD"/>
    <w:rsid w:val="004F5868"/>
    <w:rsid w:val="004F59D1"/>
    <w:rsid w:val="004F5FD9"/>
    <w:rsid w:val="004F60CD"/>
    <w:rsid w:val="004F60F8"/>
    <w:rsid w:val="004F68B4"/>
    <w:rsid w:val="00500460"/>
    <w:rsid w:val="0050057F"/>
    <w:rsid w:val="00500668"/>
    <w:rsid w:val="00501184"/>
    <w:rsid w:val="00501697"/>
    <w:rsid w:val="0050265A"/>
    <w:rsid w:val="0050353E"/>
    <w:rsid w:val="00506C84"/>
    <w:rsid w:val="00506E57"/>
    <w:rsid w:val="00506FBF"/>
    <w:rsid w:val="005074CD"/>
    <w:rsid w:val="00507FE6"/>
    <w:rsid w:val="005101B9"/>
    <w:rsid w:val="005109A0"/>
    <w:rsid w:val="00510A1D"/>
    <w:rsid w:val="0051266B"/>
    <w:rsid w:val="00512CD4"/>
    <w:rsid w:val="00514629"/>
    <w:rsid w:val="00514865"/>
    <w:rsid w:val="00514AD6"/>
    <w:rsid w:val="00516931"/>
    <w:rsid w:val="005170AA"/>
    <w:rsid w:val="005206F3"/>
    <w:rsid w:val="00524B15"/>
    <w:rsid w:val="005251DC"/>
    <w:rsid w:val="00525203"/>
    <w:rsid w:val="00525F3F"/>
    <w:rsid w:val="005263C9"/>
    <w:rsid w:val="005273BA"/>
    <w:rsid w:val="00527686"/>
    <w:rsid w:val="005300A1"/>
    <w:rsid w:val="005303E5"/>
    <w:rsid w:val="005304A0"/>
    <w:rsid w:val="00530F5D"/>
    <w:rsid w:val="00532D4D"/>
    <w:rsid w:val="0053350C"/>
    <w:rsid w:val="005339B9"/>
    <w:rsid w:val="00533AC9"/>
    <w:rsid w:val="00535604"/>
    <w:rsid w:val="00535922"/>
    <w:rsid w:val="00535AE8"/>
    <w:rsid w:val="00535F2A"/>
    <w:rsid w:val="00537251"/>
    <w:rsid w:val="005374AE"/>
    <w:rsid w:val="00537B71"/>
    <w:rsid w:val="00537F99"/>
    <w:rsid w:val="00540210"/>
    <w:rsid w:val="00540873"/>
    <w:rsid w:val="00541960"/>
    <w:rsid w:val="00541BA9"/>
    <w:rsid w:val="005426B6"/>
    <w:rsid w:val="00542DD0"/>
    <w:rsid w:val="00542DF9"/>
    <w:rsid w:val="00543192"/>
    <w:rsid w:val="0054320A"/>
    <w:rsid w:val="005435C4"/>
    <w:rsid w:val="00543D08"/>
    <w:rsid w:val="00545F3B"/>
    <w:rsid w:val="00546A9D"/>
    <w:rsid w:val="005470A1"/>
    <w:rsid w:val="00547303"/>
    <w:rsid w:val="00547F9E"/>
    <w:rsid w:val="00550721"/>
    <w:rsid w:val="005519A4"/>
    <w:rsid w:val="00551A6F"/>
    <w:rsid w:val="00552678"/>
    <w:rsid w:val="00552B91"/>
    <w:rsid w:val="0055319D"/>
    <w:rsid w:val="005538A6"/>
    <w:rsid w:val="00554E7D"/>
    <w:rsid w:val="005553C9"/>
    <w:rsid w:val="00555DF9"/>
    <w:rsid w:val="00555F5A"/>
    <w:rsid w:val="00556580"/>
    <w:rsid w:val="005574A4"/>
    <w:rsid w:val="00560369"/>
    <w:rsid w:val="0056081F"/>
    <w:rsid w:val="00560C2C"/>
    <w:rsid w:val="00562334"/>
    <w:rsid w:val="00563DEF"/>
    <w:rsid w:val="00563E36"/>
    <w:rsid w:val="00565193"/>
    <w:rsid w:val="005652D7"/>
    <w:rsid w:val="0056643B"/>
    <w:rsid w:val="005705B4"/>
    <w:rsid w:val="005712AF"/>
    <w:rsid w:val="00571915"/>
    <w:rsid w:val="00571CE9"/>
    <w:rsid w:val="005729DA"/>
    <w:rsid w:val="0057303B"/>
    <w:rsid w:val="005732F9"/>
    <w:rsid w:val="00575305"/>
    <w:rsid w:val="00575583"/>
    <w:rsid w:val="00575923"/>
    <w:rsid w:val="00575B4B"/>
    <w:rsid w:val="0057661D"/>
    <w:rsid w:val="00577F40"/>
    <w:rsid w:val="00580C56"/>
    <w:rsid w:val="005829E1"/>
    <w:rsid w:val="00583632"/>
    <w:rsid w:val="00583956"/>
    <w:rsid w:val="00583D4F"/>
    <w:rsid w:val="0058425B"/>
    <w:rsid w:val="0058472C"/>
    <w:rsid w:val="005850D5"/>
    <w:rsid w:val="00585549"/>
    <w:rsid w:val="00585B06"/>
    <w:rsid w:val="00586BCC"/>
    <w:rsid w:val="005874F2"/>
    <w:rsid w:val="00587AE5"/>
    <w:rsid w:val="00587DA7"/>
    <w:rsid w:val="00590DEF"/>
    <w:rsid w:val="0059201C"/>
    <w:rsid w:val="00592522"/>
    <w:rsid w:val="005929D3"/>
    <w:rsid w:val="00593EC9"/>
    <w:rsid w:val="00594D93"/>
    <w:rsid w:val="00595229"/>
    <w:rsid w:val="00595CE9"/>
    <w:rsid w:val="005964FD"/>
    <w:rsid w:val="00597263"/>
    <w:rsid w:val="005A061F"/>
    <w:rsid w:val="005A13E2"/>
    <w:rsid w:val="005A14C0"/>
    <w:rsid w:val="005A22E5"/>
    <w:rsid w:val="005A2425"/>
    <w:rsid w:val="005A288E"/>
    <w:rsid w:val="005A393F"/>
    <w:rsid w:val="005A4165"/>
    <w:rsid w:val="005A438F"/>
    <w:rsid w:val="005A5082"/>
    <w:rsid w:val="005A5770"/>
    <w:rsid w:val="005A5D6A"/>
    <w:rsid w:val="005A5F2C"/>
    <w:rsid w:val="005A705B"/>
    <w:rsid w:val="005A72AE"/>
    <w:rsid w:val="005A77B3"/>
    <w:rsid w:val="005A7CFD"/>
    <w:rsid w:val="005B0DA5"/>
    <w:rsid w:val="005B15F8"/>
    <w:rsid w:val="005B1997"/>
    <w:rsid w:val="005B1A83"/>
    <w:rsid w:val="005B1C52"/>
    <w:rsid w:val="005B2A3A"/>
    <w:rsid w:val="005B3934"/>
    <w:rsid w:val="005B4F7E"/>
    <w:rsid w:val="005B5CE9"/>
    <w:rsid w:val="005B66CD"/>
    <w:rsid w:val="005B66E4"/>
    <w:rsid w:val="005B6BF7"/>
    <w:rsid w:val="005B7092"/>
    <w:rsid w:val="005B7427"/>
    <w:rsid w:val="005C0D8D"/>
    <w:rsid w:val="005C0F8C"/>
    <w:rsid w:val="005C1D06"/>
    <w:rsid w:val="005C1F68"/>
    <w:rsid w:val="005C1FB0"/>
    <w:rsid w:val="005C44B4"/>
    <w:rsid w:val="005C4C7A"/>
    <w:rsid w:val="005C4F2F"/>
    <w:rsid w:val="005C56CF"/>
    <w:rsid w:val="005C5934"/>
    <w:rsid w:val="005C62F1"/>
    <w:rsid w:val="005C6865"/>
    <w:rsid w:val="005C792E"/>
    <w:rsid w:val="005D10D7"/>
    <w:rsid w:val="005D1475"/>
    <w:rsid w:val="005D23C2"/>
    <w:rsid w:val="005D27FB"/>
    <w:rsid w:val="005D2870"/>
    <w:rsid w:val="005D344F"/>
    <w:rsid w:val="005D41A0"/>
    <w:rsid w:val="005D4472"/>
    <w:rsid w:val="005D4A5A"/>
    <w:rsid w:val="005D520B"/>
    <w:rsid w:val="005D750C"/>
    <w:rsid w:val="005E05DA"/>
    <w:rsid w:val="005E0B92"/>
    <w:rsid w:val="005E44FB"/>
    <w:rsid w:val="005E4D44"/>
    <w:rsid w:val="005E60C6"/>
    <w:rsid w:val="005E7546"/>
    <w:rsid w:val="005E7854"/>
    <w:rsid w:val="005F0B95"/>
    <w:rsid w:val="005F0DE3"/>
    <w:rsid w:val="005F150B"/>
    <w:rsid w:val="005F2490"/>
    <w:rsid w:val="005F3A25"/>
    <w:rsid w:val="005F56F7"/>
    <w:rsid w:val="005F6853"/>
    <w:rsid w:val="005F7A2B"/>
    <w:rsid w:val="005F7DF4"/>
    <w:rsid w:val="005F7F2B"/>
    <w:rsid w:val="00601223"/>
    <w:rsid w:val="0060161A"/>
    <w:rsid w:val="00601669"/>
    <w:rsid w:val="00602A4B"/>
    <w:rsid w:val="0060315A"/>
    <w:rsid w:val="0060342E"/>
    <w:rsid w:val="0060360B"/>
    <w:rsid w:val="00603D70"/>
    <w:rsid w:val="00604102"/>
    <w:rsid w:val="00605071"/>
    <w:rsid w:val="00605E9C"/>
    <w:rsid w:val="00606998"/>
    <w:rsid w:val="006070BA"/>
    <w:rsid w:val="00607D22"/>
    <w:rsid w:val="00610817"/>
    <w:rsid w:val="006109E1"/>
    <w:rsid w:val="00611440"/>
    <w:rsid w:val="006127F4"/>
    <w:rsid w:val="00613511"/>
    <w:rsid w:val="00614B8D"/>
    <w:rsid w:val="0061528B"/>
    <w:rsid w:val="00616248"/>
    <w:rsid w:val="00616A27"/>
    <w:rsid w:val="00616CA3"/>
    <w:rsid w:val="00617002"/>
    <w:rsid w:val="006175DD"/>
    <w:rsid w:val="0061781A"/>
    <w:rsid w:val="00617EA8"/>
    <w:rsid w:val="00620064"/>
    <w:rsid w:val="0062067E"/>
    <w:rsid w:val="00620C1B"/>
    <w:rsid w:val="0062101C"/>
    <w:rsid w:val="0062166B"/>
    <w:rsid w:val="006217DA"/>
    <w:rsid w:val="00622083"/>
    <w:rsid w:val="00623775"/>
    <w:rsid w:val="00623C1C"/>
    <w:rsid w:val="00623E18"/>
    <w:rsid w:val="00624903"/>
    <w:rsid w:val="00624A2A"/>
    <w:rsid w:val="006250D0"/>
    <w:rsid w:val="00625F8D"/>
    <w:rsid w:val="006262AD"/>
    <w:rsid w:val="006270AF"/>
    <w:rsid w:val="00631080"/>
    <w:rsid w:val="0063125D"/>
    <w:rsid w:val="006315A3"/>
    <w:rsid w:val="0063399D"/>
    <w:rsid w:val="00634147"/>
    <w:rsid w:val="006349C0"/>
    <w:rsid w:val="0063553E"/>
    <w:rsid w:val="00635A78"/>
    <w:rsid w:val="00636EBB"/>
    <w:rsid w:val="00637673"/>
    <w:rsid w:val="00637A9C"/>
    <w:rsid w:val="00637CA2"/>
    <w:rsid w:val="006411D2"/>
    <w:rsid w:val="0064169C"/>
    <w:rsid w:val="0064174C"/>
    <w:rsid w:val="0064206E"/>
    <w:rsid w:val="00644D0B"/>
    <w:rsid w:val="00644F0A"/>
    <w:rsid w:val="00645218"/>
    <w:rsid w:val="00645387"/>
    <w:rsid w:val="00645699"/>
    <w:rsid w:val="006458E6"/>
    <w:rsid w:val="006459AC"/>
    <w:rsid w:val="006479AF"/>
    <w:rsid w:val="006511F8"/>
    <w:rsid w:val="00652703"/>
    <w:rsid w:val="006538CF"/>
    <w:rsid w:val="00653AB2"/>
    <w:rsid w:val="00654DAB"/>
    <w:rsid w:val="00655E29"/>
    <w:rsid w:val="0065600E"/>
    <w:rsid w:val="00656EB5"/>
    <w:rsid w:val="00657CEF"/>
    <w:rsid w:val="0066110B"/>
    <w:rsid w:val="0066113A"/>
    <w:rsid w:val="00664E80"/>
    <w:rsid w:val="00665485"/>
    <w:rsid w:val="0066577C"/>
    <w:rsid w:val="006659A9"/>
    <w:rsid w:val="00665A9D"/>
    <w:rsid w:val="00665E3C"/>
    <w:rsid w:val="00666A9D"/>
    <w:rsid w:val="00667D5F"/>
    <w:rsid w:val="00667F49"/>
    <w:rsid w:val="00670674"/>
    <w:rsid w:val="006708CE"/>
    <w:rsid w:val="00670D0B"/>
    <w:rsid w:val="00670F88"/>
    <w:rsid w:val="00671F27"/>
    <w:rsid w:val="006721C8"/>
    <w:rsid w:val="00672A3C"/>
    <w:rsid w:val="00672CE7"/>
    <w:rsid w:val="00673F93"/>
    <w:rsid w:val="00674317"/>
    <w:rsid w:val="006746BD"/>
    <w:rsid w:val="00674AB6"/>
    <w:rsid w:val="00676139"/>
    <w:rsid w:val="006770C7"/>
    <w:rsid w:val="00677B7F"/>
    <w:rsid w:val="00677F14"/>
    <w:rsid w:val="00680A96"/>
    <w:rsid w:val="00682003"/>
    <w:rsid w:val="006823E8"/>
    <w:rsid w:val="00683526"/>
    <w:rsid w:val="0068360F"/>
    <w:rsid w:val="00684347"/>
    <w:rsid w:val="006905A5"/>
    <w:rsid w:val="0069073B"/>
    <w:rsid w:val="00691997"/>
    <w:rsid w:val="00692599"/>
    <w:rsid w:val="00692923"/>
    <w:rsid w:val="00692CE1"/>
    <w:rsid w:val="006932B9"/>
    <w:rsid w:val="0069567F"/>
    <w:rsid w:val="006958A5"/>
    <w:rsid w:val="006965A9"/>
    <w:rsid w:val="00696845"/>
    <w:rsid w:val="00697001"/>
    <w:rsid w:val="006970F8"/>
    <w:rsid w:val="0069719B"/>
    <w:rsid w:val="00697C54"/>
    <w:rsid w:val="00697E2A"/>
    <w:rsid w:val="006A014D"/>
    <w:rsid w:val="006A282A"/>
    <w:rsid w:val="006A2BAA"/>
    <w:rsid w:val="006A3845"/>
    <w:rsid w:val="006A441D"/>
    <w:rsid w:val="006A4535"/>
    <w:rsid w:val="006A491B"/>
    <w:rsid w:val="006A5493"/>
    <w:rsid w:val="006A5573"/>
    <w:rsid w:val="006A6186"/>
    <w:rsid w:val="006A7148"/>
    <w:rsid w:val="006B09B9"/>
    <w:rsid w:val="006B130E"/>
    <w:rsid w:val="006B1634"/>
    <w:rsid w:val="006B199A"/>
    <w:rsid w:val="006B1CE7"/>
    <w:rsid w:val="006B24F5"/>
    <w:rsid w:val="006B3161"/>
    <w:rsid w:val="006B38C1"/>
    <w:rsid w:val="006B5998"/>
    <w:rsid w:val="006B5C23"/>
    <w:rsid w:val="006B5F92"/>
    <w:rsid w:val="006B6D54"/>
    <w:rsid w:val="006B73BA"/>
    <w:rsid w:val="006B78B5"/>
    <w:rsid w:val="006B78B6"/>
    <w:rsid w:val="006B7C48"/>
    <w:rsid w:val="006B7D85"/>
    <w:rsid w:val="006C046F"/>
    <w:rsid w:val="006C2C54"/>
    <w:rsid w:val="006C3676"/>
    <w:rsid w:val="006C36E8"/>
    <w:rsid w:val="006C5475"/>
    <w:rsid w:val="006C5F75"/>
    <w:rsid w:val="006C6259"/>
    <w:rsid w:val="006C6EAF"/>
    <w:rsid w:val="006C7B70"/>
    <w:rsid w:val="006D03EA"/>
    <w:rsid w:val="006D0948"/>
    <w:rsid w:val="006D0B5B"/>
    <w:rsid w:val="006D14C7"/>
    <w:rsid w:val="006D19D3"/>
    <w:rsid w:val="006D2A3C"/>
    <w:rsid w:val="006D3623"/>
    <w:rsid w:val="006D3C07"/>
    <w:rsid w:val="006D4A28"/>
    <w:rsid w:val="006D56E8"/>
    <w:rsid w:val="006D57D0"/>
    <w:rsid w:val="006D5DD5"/>
    <w:rsid w:val="006D73E8"/>
    <w:rsid w:val="006D775E"/>
    <w:rsid w:val="006E038B"/>
    <w:rsid w:val="006E0B89"/>
    <w:rsid w:val="006E10DE"/>
    <w:rsid w:val="006E191C"/>
    <w:rsid w:val="006E1A42"/>
    <w:rsid w:val="006E42F0"/>
    <w:rsid w:val="006E4E7C"/>
    <w:rsid w:val="006F00C0"/>
    <w:rsid w:val="006F0389"/>
    <w:rsid w:val="006F079C"/>
    <w:rsid w:val="006F0CFE"/>
    <w:rsid w:val="006F12C1"/>
    <w:rsid w:val="006F1B4E"/>
    <w:rsid w:val="006F29D8"/>
    <w:rsid w:val="006F30D1"/>
    <w:rsid w:val="006F3A2F"/>
    <w:rsid w:val="006F42D5"/>
    <w:rsid w:val="006F4795"/>
    <w:rsid w:val="006F4926"/>
    <w:rsid w:val="006F4B16"/>
    <w:rsid w:val="006F6E28"/>
    <w:rsid w:val="006F6E67"/>
    <w:rsid w:val="006F6F4C"/>
    <w:rsid w:val="006F72E3"/>
    <w:rsid w:val="006F76A4"/>
    <w:rsid w:val="007002BC"/>
    <w:rsid w:val="00700B8A"/>
    <w:rsid w:val="00700B98"/>
    <w:rsid w:val="00701847"/>
    <w:rsid w:val="00701B11"/>
    <w:rsid w:val="007024D4"/>
    <w:rsid w:val="00702753"/>
    <w:rsid w:val="007029A7"/>
    <w:rsid w:val="00702A2B"/>
    <w:rsid w:val="00702C13"/>
    <w:rsid w:val="00703163"/>
    <w:rsid w:val="007042DF"/>
    <w:rsid w:val="00704CB6"/>
    <w:rsid w:val="0070532A"/>
    <w:rsid w:val="007070F4"/>
    <w:rsid w:val="0070760B"/>
    <w:rsid w:val="00707CE9"/>
    <w:rsid w:val="0071053A"/>
    <w:rsid w:val="007112D9"/>
    <w:rsid w:val="007112FC"/>
    <w:rsid w:val="007121D5"/>
    <w:rsid w:val="00712B7C"/>
    <w:rsid w:val="00713E66"/>
    <w:rsid w:val="00713EB2"/>
    <w:rsid w:val="00714576"/>
    <w:rsid w:val="0071468A"/>
    <w:rsid w:val="00715C04"/>
    <w:rsid w:val="00715DF4"/>
    <w:rsid w:val="007173B8"/>
    <w:rsid w:val="007202CC"/>
    <w:rsid w:val="00720691"/>
    <w:rsid w:val="007227BA"/>
    <w:rsid w:val="007237EC"/>
    <w:rsid w:val="0072461C"/>
    <w:rsid w:val="007252DE"/>
    <w:rsid w:val="0072530C"/>
    <w:rsid w:val="0072533D"/>
    <w:rsid w:val="007255D5"/>
    <w:rsid w:val="00726117"/>
    <w:rsid w:val="007279C0"/>
    <w:rsid w:val="00727B44"/>
    <w:rsid w:val="00727E7A"/>
    <w:rsid w:val="0073082A"/>
    <w:rsid w:val="007325B3"/>
    <w:rsid w:val="00734A08"/>
    <w:rsid w:val="00734DFF"/>
    <w:rsid w:val="00735744"/>
    <w:rsid w:val="00735AC2"/>
    <w:rsid w:val="007361C5"/>
    <w:rsid w:val="00736425"/>
    <w:rsid w:val="00736C5C"/>
    <w:rsid w:val="0073705D"/>
    <w:rsid w:val="007373C7"/>
    <w:rsid w:val="007400AD"/>
    <w:rsid w:val="0074072B"/>
    <w:rsid w:val="00740D48"/>
    <w:rsid w:val="00741308"/>
    <w:rsid w:val="00741369"/>
    <w:rsid w:val="0074144C"/>
    <w:rsid w:val="00741C04"/>
    <w:rsid w:val="00741D6F"/>
    <w:rsid w:val="0074213D"/>
    <w:rsid w:val="007447E5"/>
    <w:rsid w:val="007456C7"/>
    <w:rsid w:val="00745775"/>
    <w:rsid w:val="00745BD7"/>
    <w:rsid w:val="00745C54"/>
    <w:rsid w:val="00745FEB"/>
    <w:rsid w:val="00746189"/>
    <w:rsid w:val="00746265"/>
    <w:rsid w:val="00747D5C"/>
    <w:rsid w:val="00750A59"/>
    <w:rsid w:val="00750F01"/>
    <w:rsid w:val="007514F5"/>
    <w:rsid w:val="0075169E"/>
    <w:rsid w:val="007516A3"/>
    <w:rsid w:val="007534A2"/>
    <w:rsid w:val="00753614"/>
    <w:rsid w:val="0075447D"/>
    <w:rsid w:val="00754795"/>
    <w:rsid w:val="00754AFC"/>
    <w:rsid w:val="00754DBA"/>
    <w:rsid w:val="0075509C"/>
    <w:rsid w:val="00755E96"/>
    <w:rsid w:val="00760E17"/>
    <w:rsid w:val="007610EB"/>
    <w:rsid w:val="00761413"/>
    <w:rsid w:val="00761460"/>
    <w:rsid w:val="00761944"/>
    <w:rsid w:val="00762521"/>
    <w:rsid w:val="00762834"/>
    <w:rsid w:val="00763902"/>
    <w:rsid w:val="00763E1F"/>
    <w:rsid w:val="00764E6C"/>
    <w:rsid w:val="007658A5"/>
    <w:rsid w:val="00765A2F"/>
    <w:rsid w:val="00766C63"/>
    <w:rsid w:val="007717E5"/>
    <w:rsid w:val="00772688"/>
    <w:rsid w:val="007727F3"/>
    <w:rsid w:val="00772AB8"/>
    <w:rsid w:val="00773687"/>
    <w:rsid w:val="00773F4F"/>
    <w:rsid w:val="007741C5"/>
    <w:rsid w:val="00775448"/>
    <w:rsid w:val="0077577C"/>
    <w:rsid w:val="00775925"/>
    <w:rsid w:val="00776208"/>
    <w:rsid w:val="00776607"/>
    <w:rsid w:val="00777D00"/>
    <w:rsid w:val="00780EDB"/>
    <w:rsid w:val="00782047"/>
    <w:rsid w:val="007822FB"/>
    <w:rsid w:val="00782A0F"/>
    <w:rsid w:val="00783871"/>
    <w:rsid w:val="00784567"/>
    <w:rsid w:val="007848A8"/>
    <w:rsid w:val="007849A6"/>
    <w:rsid w:val="00787079"/>
    <w:rsid w:val="00787F40"/>
    <w:rsid w:val="007903DC"/>
    <w:rsid w:val="007909F2"/>
    <w:rsid w:val="00790DAF"/>
    <w:rsid w:val="007912ED"/>
    <w:rsid w:val="007917B6"/>
    <w:rsid w:val="007919A3"/>
    <w:rsid w:val="00791B33"/>
    <w:rsid w:val="0079203D"/>
    <w:rsid w:val="007934B8"/>
    <w:rsid w:val="00794423"/>
    <w:rsid w:val="00794EBA"/>
    <w:rsid w:val="0079666C"/>
    <w:rsid w:val="007975B7"/>
    <w:rsid w:val="007A0335"/>
    <w:rsid w:val="007A083C"/>
    <w:rsid w:val="007A123D"/>
    <w:rsid w:val="007A17CF"/>
    <w:rsid w:val="007A41B8"/>
    <w:rsid w:val="007A48D6"/>
    <w:rsid w:val="007A4CBE"/>
    <w:rsid w:val="007A4E7D"/>
    <w:rsid w:val="007A5F60"/>
    <w:rsid w:val="007A60DE"/>
    <w:rsid w:val="007A6199"/>
    <w:rsid w:val="007A668B"/>
    <w:rsid w:val="007B042F"/>
    <w:rsid w:val="007B094C"/>
    <w:rsid w:val="007B13F8"/>
    <w:rsid w:val="007B1EFE"/>
    <w:rsid w:val="007B1F3E"/>
    <w:rsid w:val="007B243F"/>
    <w:rsid w:val="007B27C5"/>
    <w:rsid w:val="007B29CD"/>
    <w:rsid w:val="007B3226"/>
    <w:rsid w:val="007B35C4"/>
    <w:rsid w:val="007B3623"/>
    <w:rsid w:val="007B4002"/>
    <w:rsid w:val="007B430D"/>
    <w:rsid w:val="007B4654"/>
    <w:rsid w:val="007B4A75"/>
    <w:rsid w:val="007B573C"/>
    <w:rsid w:val="007B580B"/>
    <w:rsid w:val="007B6242"/>
    <w:rsid w:val="007B6F3B"/>
    <w:rsid w:val="007B713A"/>
    <w:rsid w:val="007C24FE"/>
    <w:rsid w:val="007C2833"/>
    <w:rsid w:val="007C3297"/>
    <w:rsid w:val="007C3CCD"/>
    <w:rsid w:val="007C3EA3"/>
    <w:rsid w:val="007C40A7"/>
    <w:rsid w:val="007C4144"/>
    <w:rsid w:val="007C5A97"/>
    <w:rsid w:val="007C5FEE"/>
    <w:rsid w:val="007C66B0"/>
    <w:rsid w:val="007C6B36"/>
    <w:rsid w:val="007C70C7"/>
    <w:rsid w:val="007D0681"/>
    <w:rsid w:val="007D0A00"/>
    <w:rsid w:val="007D20AB"/>
    <w:rsid w:val="007D2460"/>
    <w:rsid w:val="007D2F53"/>
    <w:rsid w:val="007D4962"/>
    <w:rsid w:val="007D4E81"/>
    <w:rsid w:val="007D7423"/>
    <w:rsid w:val="007D746A"/>
    <w:rsid w:val="007E1226"/>
    <w:rsid w:val="007E1396"/>
    <w:rsid w:val="007E3301"/>
    <w:rsid w:val="007E34D4"/>
    <w:rsid w:val="007E3568"/>
    <w:rsid w:val="007E37C8"/>
    <w:rsid w:val="007E3DAB"/>
    <w:rsid w:val="007E59C7"/>
    <w:rsid w:val="007E6B7D"/>
    <w:rsid w:val="007E6ED6"/>
    <w:rsid w:val="007E7DCB"/>
    <w:rsid w:val="007F008C"/>
    <w:rsid w:val="007F00FC"/>
    <w:rsid w:val="007F1D31"/>
    <w:rsid w:val="007F2CB6"/>
    <w:rsid w:val="007F2F64"/>
    <w:rsid w:val="007F3EC7"/>
    <w:rsid w:val="007F4655"/>
    <w:rsid w:val="007F5C1B"/>
    <w:rsid w:val="007F733F"/>
    <w:rsid w:val="007F773A"/>
    <w:rsid w:val="0080006C"/>
    <w:rsid w:val="00800473"/>
    <w:rsid w:val="008004E3"/>
    <w:rsid w:val="00800A17"/>
    <w:rsid w:val="0080188C"/>
    <w:rsid w:val="00804326"/>
    <w:rsid w:val="008045F6"/>
    <w:rsid w:val="00805444"/>
    <w:rsid w:val="008055D3"/>
    <w:rsid w:val="008058F6"/>
    <w:rsid w:val="008068F6"/>
    <w:rsid w:val="00807746"/>
    <w:rsid w:val="00807D31"/>
    <w:rsid w:val="00810643"/>
    <w:rsid w:val="00810D1F"/>
    <w:rsid w:val="0081106B"/>
    <w:rsid w:val="008114B2"/>
    <w:rsid w:val="00812680"/>
    <w:rsid w:val="00815640"/>
    <w:rsid w:val="00815DEB"/>
    <w:rsid w:val="00816182"/>
    <w:rsid w:val="008165BA"/>
    <w:rsid w:val="00816BB2"/>
    <w:rsid w:val="00820865"/>
    <w:rsid w:val="0082168F"/>
    <w:rsid w:val="008220DB"/>
    <w:rsid w:val="00822803"/>
    <w:rsid w:val="00823E09"/>
    <w:rsid w:val="00823ED8"/>
    <w:rsid w:val="0082413C"/>
    <w:rsid w:val="00824F50"/>
    <w:rsid w:val="00825204"/>
    <w:rsid w:val="00825671"/>
    <w:rsid w:val="008263E2"/>
    <w:rsid w:val="008268BF"/>
    <w:rsid w:val="00827221"/>
    <w:rsid w:val="008309A7"/>
    <w:rsid w:val="00832A72"/>
    <w:rsid w:val="00834616"/>
    <w:rsid w:val="0083473C"/>
    <w:rsid w:val="00834C6D"/>
    <w:rsid w:val="008351FC"/>
    <w:rsid w:val="008352C5"/>
    <w:rsid w:val="008364D4"/>
    <w:rsid w:val="0084075D"/>
    <w:rsid w:val="00841077"/>
    <w:rsid w:val="0084154B"/>
    <w:rsid w:val="008418B8"/>
    <w:rsid w:val="0084322E"/>
    <w:rsid w:val="0084359C"/>
    <w:rsid w:val="00843614"/>
    <w:rsid w:val="00844E9D"/>
    <w:rsid w:val="00845415"/>
    <w:rsid w:val="008466FC"/>
    <w:rsid w:val="00846BB5"/>
    <w:rsid w:val="00846C14"/>
    <w:rsid w:val="00850304"/>
    <w:rsid w:val="00850BF8"/>
    <w:rsid w:val="00851380"/>
    <w:rsid w:val="008526CE"/>
    <w:rsid w:val="008528E5"/>
    <w:rsid w:val="00853508"/>
    <w:rsid w:val="00853ABB"/>
    <w:rsid w:val="00855316"/>
    <w:rsid w:val="00855419"/>
    <w:rsid w:val="00855D5C"/>
    <w:rsid w:val="00855EA2"/>
    <w:rsid w:val="008566AF"/>
    <w:rsid w:val="00857A3D"/>
    <w:rsid w:val="00857CDF"/>
    <w:rsid w:val="00862C2F"/>
    <w:rsid w:val="00863271"/>
    <w:rsid w:val="00865004"/>
    <w:rsid w:val="0086564D"/>
    <w:rsid w:val="0086579C"/>
    <w:rsid w:val="00865C9B"/>
    <w:rsid w:val="0086647E"/>
    <w:rsid w:val="00866721"/>
    <w:rsid w:val="00866736"/>
    <w:rsid w:val="00866C9A"/>
    <w:rsid w:val="008675F9"/>
    <w:rsid w:val="00867628"/>
    <w:rsid w:val="00867C0D"/>
    <w:rsid w:val="00867F97"/>
    <w:rsid w:val="0087061F"/>
    <w:rsid w:val="00870BF6"/>
    <w:rsid w:val="008716E2"/>
    <w:rsid w:val="00871C5B"/>
    <w:rsid w:val="00872DA9"/>
    <w:rsid w:val="00873262"/>
    <w:rsid w:val="00873C7A"/>
    <w:rsid w:val="008749D4"/>
    <w:rsid w:val="00875A29"/>
    <w:rsid w:val="00875F30"/>
    <w:rsid w:val="0087632D"/>
    <w:rsid w:val="00881320"/>
    <w:rsid w:val="00881FC6"/>
    <w:rsid w:val="00882092"/>
    <w:rsid w:val="00882136"/>
    <w:rsid w:val="008833FD"/>
    <w:rsid w:val="00884513"/>
    <w:rsid w:val="00885D89"/>
    <w:rsid w:val="008861DA"/>
    <w:rsid w:val="008863C7"/>
    <w:rsid w:val="00886856"/>
    <w:rsid w:val="008912EF"/>
    <w:rsid w:val="0089130E"/>
    <w:rsid w:val="008913D8"/>
    <w:rsid w:val="00892EBD"/>
    <w:rsid w:val="00893861"/>
    <w:rsid w:val="00893E98"/>
    <w:rsid w:val="00895BF0"/>
    <w:rsid w:val="008973C8"/>
    <w:rsid w:val="0089748A"/>
    <w:rsid w:val="008A17EE"/>
    <w:rsid w:val="008A2C3D"/>
    <w:rsid w:val="008A3D97"/>
    <w:rsid w:val="008A439B"/>
    <w:rsid w:val="008A44A4"/>
    <w:rsid w:val="008A51D9"/>
    <w:rsid w:val="008A53E3"/>
    <w:rsid w:val="008A6DA0"/>
    <w:rsid w:val="008A715B"/>
    <w:rsid w:val="008B027C"/>
    <w:rsid w:val="008B1724"/>
    <w:rsid w:val="008B2CC7"/>
    <w:rsid w:val="008B3A72"/>
    <w:rsid w:val="008B3E9E"/>
    <w:rsid w:val="008B403E"/>
    <w:rsid w:val="008B40B5"/>
    <w:rsid w:val="008B4144"/>
    <w:rsid w:val="008B4B22"/>
    <w:rsid w:val="008B4BB9"/>
    <w:rsid w:val="008B5BA8"/>
    <w:rsid w:val="008B7199"/>
    <w:rsid w:val="008B7D69"/>
    <w:rsid w:val="008B7F7A"/>
    <w:rsid w:val="008C015C"/>
    <w:rsid w:val="008C0D39"/>
    <w:rsid w:val="008C122F"/>
    <w:rsid w:val="008C13A3"/>
    <w:rsid w:val="008C2554"/>
    <w:rsid w:val="008C2DAA"/>
    <w:rsid w:val="008C353F"/>
    <w:rsid w:val="008C5998"/>
    <w:rsid w:val="008C5A74"/>
    <w:rsid w:val="008C729B"/>
    <w:rsid w:val="008C7AA5"/>
    <w:rsid w:val="008D0593"/>
    <w:rsid w:val="008D073E"/>
    <w:rsid w:val="008D1BB4"/>
    <w:rsid w:val="008D1EA6"/>
    <w:rsid w:val="008D216B"/>
    <w:rsid w:val="008D2D2A"/>
    <w:rsid w:val="008D49B9"/>
    <w:rsid w:val="008D4B12"/>
    <w:rsid w:val="008D650E"/>
    <w:rsid w:val="008D7F03"/>
    <w:rsid w:val="008E1738"/>
    <w:rsid w:val="008E2553"/>
    <w:rsid w:val="008E274B"/>
    <w:rsid w:val="008E2928"/>
    <w:rsid w:val="008E2BE3"/>
    <w:rsid w:val="008E2F16"/>
    <w:rsid w:val="008E3328"/>
    <w:rsid w:val="008E3724"/>
    <w:rsid w:val="008E3BC9"/>
    <w:rsid w:val="008E3C5D"/>
    <w:rsid w:val="008E3F8F"/>
    <w:rsid w:val="008E5144"/>
    <w:rsid w:val="008E53C4"/>
    <w:rsid w:val="008E548C"/>
    <w:rsid w:val="008E79FB"/>
    <w:rsid w:val="008F0E19"/>
    <w:rsid w:val="008F1D24"/>
    <w:rsid w:val="008F205D"/>
    <w:rsid w:val="008F2F90"/>
    <w:rsid w:val="008F3097"/>
    <w:rsid w:val="008F3133"/>
    <w:rsid w:val="008F3665"/>
    <w:rsid w:val="008F39B1"/>
    <w:rsid w:val="008F3F89"/>
    <w:rsid w:val="008F4856"/>
    <w:rsid w:val="008F7360"/>
    <w:rsid w:val="008F7E17"/>
    <w:rsid w:val="00900FBB"/>
    <w:rsid w:val="00902351"/>
    <w:rsid w:val="009032CC"/>
    <w:rsid w:val="00904E68"/>
    <w:rsid w:val="00905A57"/>
    <w:rsid w:val="00905C26"/>
    <w:rsid w:val="00905F4A"/>
    <w:rsid w:val="00906B39"/>
    <w:rsid w:val="00906F43"/>
    <w:rsid w:val="00907234"/>
    <w:rsid w:val="0091029F"/>
    <w:rsid w:val="009104ED"/>
    <w:rsid w:val="009108AA"/>
    <w:rsid w:val="009134B6"/>
    <w:rsid w:val="00913B81"/>
    <w:rsid w:val="0091441F"/>
    <w:rsid w:val="00915745"/>
    <w:rsid w:val="009174F8"/>
    <w:rsid w:val="00917B4D"/>
    <w:rsid w:val="00917E8F"/>
    <w:rsid w:val="00920231"/>
    <w:rsid w:val="00920684"/>
    <w:rsid w:val="00920889"/>
    <w:rsid w:val="00920DCF"/>
    <w:rsid w:val="00920EF5"/>
    <w:rsid w:val="00921099"/>
    <w:rsid w:val="00921172"/>
    <w:rsid w:val="00921802"/>
    <w:rsid w:val="0092211F"/>
    <w:rsid w:val="00923547"/>
    <w:rsid w:val="009256A8"/>
    <w:rsid w:val="00925A71"/>
    <w:rsid w:val="00925F3B"/>
    <w:rsid w:val="009261D4"/>
    <w:rsid w:val="00927125"/>
    <w:rsid w:val="009274B7"/>
    <w:rsid w:val="00927ADA"/>
    <w:rsid w:val="009306CF"/>
    <w:rsid w:val="0093370C"/>
    <w:rsid w:val="0093382A"/>
    <w:rsid w:val="00934236"/>
    <w:rsid w:val="0093737F"/>
    <w:rsid w:val="00937638"/>
    <w:rsid w:val="009378D1"/>
    <w:rsid w:val="00937D4F"/>
    <w:rsid w:val="00937DA5"/>
    <w:rsid w:val="00940580"/>
    <w:rsid w:val="00940A0B"/>
    <w:rsid w:val="00940BB7"/>
    <w:rsid w:val="009416A0"/>
    <w:rsid w:val="00941A80"/>
    <w:rsid w:val="00942285"/>
    <w:rsid w:val="00942F4B"/>
    <w:rsid w:val="0094300F"/>
    <w:rsid w:val="009439A3"/>
    <w:rsid w:val="00943EC4"/>
    <w:rsid w:val="0094459A"/>
    <w:rsid w:val="00945D71"/>
    <w:rsid w:val="00946074"/>
    <w:rsid w:val="00946A0A"/>
    <w:rsid w:val="009470D9"/>
    <w:rsid w:val="009471FD"/>
    <w:rsid w:val="009479EF"/>
    <w:rsid w:val="00950875"/>
    <w:rsid w:val="00950AF1"/>
    <w:rsid w:val="009517D2"/>
    <w:rsid w:val="0095189E"/>
    <w:rsid w:val="009548F1"/>
    <w:rsid w:val="00955292"/>
    <w:rsid w:val="009554AF"/>
    <w:rsid w:val="0096022E"/>
    <w:rsid w:val="009608B7"/>
    <w:rsid w:val="0096133E"/>
    <w:rsid w:val="0096316C"/>
    <w:rsid w:val="00963A88"/>
    <w:rsid w:val="009653BF"/>
    <w:rsid w:val="00965D20"/>
    <w:rsid w:val="00970F11"/>
    <w:rsid w:val="00971519"/>
    <w:rsid w:val="00972649"/>
    <w:rsid w:val="00972D78"/>
    <w:rsid w:val="0097370F"/>
    <w:rsid w:val="00974A62"/>
    <w:rsid w:val="00974AD0"/>
    <w:rsid w:val="00974C79"/>
    <w:rsid w:val="00974CD6"/>
    <w:rsid w:val="00975D29"/>
    <w:rsid w:val="0097630A"/>
    <w:rsid w:val="0098086A"/>
    <w:rsid w:val="00980A85"/>
    <w:rsid w:val="009817A6"/>
    <w:rsid w:val="00981C3B"/>
    <w:rsid w:val="00982D8D"/>
    <w:rsid w:val="009837FD"/>
    <w:rsid w:val="00983A16"/>
    <w:rsid w:val="009842F1"/>
    <w:rsid w:val="009866E5"/>
    <w:rsid w:val="009874EF"/>
    <w:rsid w:val="00987ACD"/>
    <w:rsid w:val="0099074F"/>
    <w:rsid w:val="00991DB4"/>
    <w:rsid w:val="00992B12"/>
    <w:rsid w:val="009933C2"/>
    <w:rsid w:val="009933E4"/>
    <w:rsid w:val="00995C3A"/>
    <w:rsid w:val="00997DD2"/>
    <w:rsid w:val="009A0943"/>
    <w:rsid w:val="009A0F4A"/>
    <w:rsid w:val="009A105F"/>
    <w:rsid w:val="009A2BFE"/>
    <w:rsid w:val="009A2FD9"/>
    <w:rsid w:val="009A3107"/>
    <w:rsid w:val="009A37B5"/>
    <w:rsid w:val="009A410E"/>
    <w:rsid w:val="009A5D34"/>
    <w:rsid w:val="009A6216"/>
    <w:rsid w:val="009B0446"/>
    <w:rsid w:val="009B077C"/>
    <w:rsid w:val="009B0F0F"/>
    <w:rsid w:val="009B2345"/>
    <w:rsid w:val="009B3186"/>
    <w:rsid w:val="009B59FF"/>
    <w:rsid w:val="009B5A84"/>
    <w:rsid w:val="009B5AAD"/>
    <w:rsid w:val="009C0ED6"/>
    <w:rsid w:val="009C17E4"/>
    <w:rsid w:val="009C2110"/>
    <w:rsid w:val="009C2C03"/>
    <w:rsid w:val="009C5802"/>
    <w:rsid w:val="009C67AC"/>
    <w:rsid w:val="009C743A"/>
    <w:rsid w:val="009C74D5"/>
    <w:rsid w:val="009C7C91"/>
    <w:rsid w:val="009D06F2"/>
    <w:rsid w:val="009D12E9"/>
    <w:rsid w:val="009D2315"/>
    <w:rsid w:val="009D2858"/>
    <w:rsid w:val="009D4CE8"/>
    <w:rsid w:val="009D5328"/>
    <w:rsid w:val="009D5809"/>
    <w:rsid w:val="009D60A7"/>
    <w:rsid w:val="009D6D21"/>
    <w:rsid w:val="009D71BE"/>
    <w:rsid w:val="009D737A"/>
    <w:rsid w:val="009E003F"/>
    <w:rsid w:val="009E1FDD"/>
    <w:rsid w:val="009E228E"/>
    <w:rsid w:val="009E2584"/>
    <w:rsid w:val="009E2667"/>
    <w:rsid w:val="009E282F"/>
    <w:rsid w:val="009E29D6"/>
    <w:rsid w:val="009E2E46"/>
    <w:rsid w:val="009E4AE5"/>
    <w:rsid w:val="009E510B"/>
    <w:rsid w:val="009E57CC"/>
    <w:rsid w:val="009E5F7D"/>
    <w:rsid w:val="009E5FCC"/>
    <w:rsid w:val="009E60E6"/>
    <w:rsid w:val="009E6AD9"/>
    <w:rsid w:val="009E6C27"/>
    <w:rsid w:val="009F015C"/>
    <w:rsid w:val="009F0567"/>
    <w:rsid w:val="009F06A9"/>
    <w:rsid w:val="009F0FC8"/>
    <w:rsid w:val="009F112B"/>
    <w:rsid w:val="009F293A"/>
    <w:rsid w:val="009F32DE"/>
    <w:rsid w:val="009F33F6"/>
    <w:rsid w:val="009F3F0F"/>
    <w:rsid w:val="009F45C5"/>
    <w:rsid w:val="009F535C"/>
    <w:rsid w:val="009F5CC2"/>
    <w:rsid w:val="009F7F76"/>
    <w:rsid w:val="00A007A1"/>
    <w:rsid w:val="00A0121F"/>
    <w:rsid w:val="00A02352"/>
    <w:rsid w:val="00A0309A"/>
    <w:rsid w:val="00A03876"/>
    <w:rsid w:val="00A0404D"/>
    <w:rsid w:val="00A04D69"/>
    <w:rsid w:val="00A0607C"/>
    <w:rsid w:val="00A06297"/>
    <w:rsid w:val="00A06383"/>
    <w:rsid w:val="00A06EB9"/>
    <w:rsid w:val="00A06F3A"/>
    <w:rsid w:val="00A073B6"/>
    <w:rsid w:val="00A077E2"/>
    <w:rsid w:val="00A129A5"/>
    <w:rsid w:val="00A12EF3"/>
    <w:rsid w:val="00A14378"/>
    <w:rsid w:val="00A14E19"/>
    <w:rsid w:val="00A157E6"/>
    <w:rsid w:val="00A157EF"/>
    <w:rsid w:val="00A158DD"/>
    <w:rsid w:val="00A15E4C"/>
    <w:rsid w:val="00A16276"/>
    <w:rsid w:val="00A17D82"/>
    <w:rsid w:val="00A17D97"/>
    <w:rsid w:val="00A205BA"/>
    <w:rsid w:val="00A217FB"/>
    <w:rsid w:val="00A21CAC"/>
    <w:rsid w:val="00A223B7"/>
    <w:rsid w:val="00A244DD"/>
    <w:rsid w:val="00A24749"/>
    <w:rsid w:val="00A26D18"/>
    <w:rsid w:val="00A27208"/>
    <w:rsid w:val="00A30099"/>
    <w:rsid w:val="00A30F4C"/>
    <w:rsid w:val="00A3142A"/>
    <w:rsid w:val="00A31477"/>
    <w:rsid w:val="00A3209A"/>
    <w:rsid w:val="00A320E7"/>
    <w:rsid w:val="00A322FE"/>
    <w:rsid w:val="00A326C2"/>
    <w:rsid w:val="00A3270C"/>
    <w:rsid w:val="00A331EB"/>
    <w:rsid w:val="00A3370A"/>
    <w:rsid w:val="00A34971"/>
    <w:rsid w:val="00A35BFE"/>
    <w:rsid w:val="00A36092"/>
    <w:rsid w:val="00A368D7"/>
    <w:rsid w:val="00A37782"/>
    <w:rsid w:val="00A40801"/>
    <w:rsid w:val="00A40CDA"/>
    <w:rsid w:val="00A41136"/>
    <w:rsid w:val="00A4171A"/>
    <w:rsid w:val="00A42C2B"/>
    <w:rsid w:val="00A44AAF"/>
    <w:rsid w:val="00A44BC7"/>
    <w:rsid w:val="00A457D0"/>
    <w:rsid w:val="00A457F9"/>
    <w:rsid w:val="00A45B39"/>
    <w:rsid w:val="00A45C50"/>
    <w:rsid w:val="00A45D54"/>
    <w:rsid w:val="00A474A8"/>
    <w:rsid w:val="00A47B4C"/>
    <w:rsid w:val="00A51691"/>
    <w:rsid w:val="00A51DEF"/>
    <w:rsid w:val="00A52975"/>
    <w:rsid w:val="00A53020"/>
    <w:rsid w:val="00A53412"/>
    <w:rsid w:val="00A5410D"/>
    <w:rsid w:val="00A545A8"/>
    <w:rsid w:val="00A555ED"/>
    <w:rsid w:val="00A564A7"/>
    <w:rsid w:val="00A56D51"/>
    <w:rsid w:val="00A57F59"/>
    <w:rsid w:val="00A60BD5"/>
    <w:rsid w:val="00A61DBD"/>
    <w:rsid w:val="00A6237F"/>
    <w:rsid w:val="00A6357A"/>
    <w:rsid w:val="00A66C71"/>
    <w:rsid w:val="00A674B6"/>
    <w:rsid w:val="00A67776"/>
    <w:rsid w:val="00A6777E"/>
    <w:rsid w:val="00A7172E"/>
    <w:rsid w:val="00A7203B"/>
    <w:rsid w:val="00A7217A"/>
    <w:rsid w:val="00A72551"/>
    <w:rsid w:val="00A738D7"/>
    <w:rsid w:val="00A756A8"/>
    <w:rsid w:val="00A76023"/>
    <w:rsid w:val="00A76624"/>
    <w:rsid w:val="00A76D4D"/>
    <w:rsid w:val="00A77414"/>
    <w:rsid w:val="00A800D2"/>
    <w:rsid w:val="00A802AC"/>
    <w:rsid w:val="00A809FC"/>
    <w:rsid w:val="00A81628"/>
    <w:rsid w:val="00A8182D"/>
    <w:rsid w:val="00A81D4F"/>
    <w:rsid w:val="00A81DE1"/>
    <w:rsid w:val="00A821F6"/>
    <w:rsid w:val="00A82880"/>
    <w:rsid w:val="00A82E55"/>
    <w:rsid w:val="00A83157"/>
    <w:rsid w:val="00A833A1"/>
    <w:rsid w:val="00A83AEB"/>
    <w:rsid w:val="00A841EE"/>
    <w:rsid w:val="00A843DF"/>
    <w:rsid w:val="00A84456"/>
    <w:rsid w:val="00A844E8"/>
    <w:rsid w:val="00A8467F"/>
    <w:rsid w:val="00A84B8B"/>
    <w:rsid w:val="00A84D3D"/>
    <w:rsid w:val="00A85532"/>
    <w:rsid w:val="00A85636"/>
    <w:rsid w:val="00A85C7B"/>
    <w:rsid w:val="00A86023"/>
    <w:rsid w:val="00A86D51"/>
    <w:rsid w:val="00A86E23"/>
    <w:rsid w:val="00A86EA7"/>
    <w:rsid w:val="00A87822"/>
    <w:rsid w:val="00A91C62"/>
    <w:rsid w:val="00A92BC3"/>
    <w:rsid w:val="00A938B3"/>
    <w:rsid w:val="00A9405B"/>
    <w:rsid w:val="00A95562"/>
    <w:rsid w:val="00A95647"/>
    <w:rsid w:val="00A97069"/>
    <w:rsid w:val="00A97AAC"/>
    <w:rsid w:val="00AA0233"/>
    <w:rsid w:val="00AA0C7A"/>
    <w:rsid w:val="00AA0C9F"/>
    <w:rsid w:val="00AA0D32"/>
    <w:rsid w:val="00AA1812"/>
    <w:rsid w:val="00AA2042"/>
    <w:rsid w:val="00AA2444"/>
    <w:rsid w:val="00AA2569"/>
    <w:rsid w:val="00AA2BE3"/>
    <w:rsid w:val="00AA3070"/>
    <w:rsid w:val="00AA3454"/>
    <w:rsid w:val="00AA3F28"/>
    <w:rsid w:val="00AA4DDC"/>
    <w:rsid w:val="00AA51A6"/>
    <w:rsid w:val="00AA5B3D"/>
    <w:rsid w:val="00AA7F72"/>
    <w:rsid w:val="00AB0D1C"/>
    <w:rsid w:val="00AB1B54"/>
    <w:rsid w:val="00AB2622"/>
    <w:rsid w:val="00AB2946"/>
    <w:rsid w:val="00AB339E"/>
    <w:rsid w:val="00AB345D"/>
    <w:rsid w:val="00AB55CE"/>
    <w:rsid w:val="00AB56A3"/>
    <w:rsid w:val="00AB58B6"/>
    <w:rsid w:val="00AB5982"/>
    <w:rsid w:val="00AB676D"/>
    <w:rsid w:val="00AB7088"/>
    <w:rsid w:val="00AB7193"/>
    <w:rsid w:val="00AB7832"/>
    <w:rsid w:val="00AB7A68"/>
    <w:rsid w:val="00AC1028"/>
    <w:rsid w:val="00AC2340"/>
    <w:rsid w:val="00AC2B7A"/>
    <w:rsid w:val="00AC2C3A"/>
    <w:rsid w:val="00AC2D72"/>
    <w:rsid w:val="00AC2F40"/>
    <w:rsid w:val="00AC3FB1"/>
    <w:rsid w:val="00AC4BD9"/>
    <w:rsid w:val="00AC4C6E"/>
    <w:rsid w:val="00AC68A7"/>
    <w:rsid w:val="00AC6B45"/>
    <w:rsid w:val="00AC6D7E"/>
    <w:rsid w:val="00AC74B0"/>
    <w:rsid w:val="00AD1559"/>
    <w:rsid w:val="00AD225E"/>
    <w:rsid w:val="00AD2B96"/>
    <w:rsid w:val="00AD42AC"/>
    <w:rsid w:val="00AD43BD"/>
    <w:rsid w:val="00AD4868"/>
    <w:rsid w:val="00AD4D49"/>
    <w:rsid w:val="00AD52AB"/>
    <w:rsid w:val="00AD53D2"/>
    <w:rsid w:val="00AD54BA"/>
    <w:rsid w:val="00AD560B"/>
    <w:rsid w:val="00AD656D"/>
    <w:rsid w:val="00AD663C"/>
    <w:rsid w:val="00AD6787"/>
    <w:rsid w:val="00AD6EBB"/>
    <w:rsid w:val="00AD70FE"/>
    <w:rsid w:val="00AD7695"/>
    <w:rsid w:val="00AE0C7C"/>
    <w:rsid w:val="00AE138B"/>
    <w:rsid w:val="00AE178F"/>
    <w:rsid w:val="00AE2A9F"/>
    <w:rsid w:val="00AE3393"/>
    <w:rsid w:val="00AE377D"/>
    <w:rsid w:val="00AE3DA2"/>
    <w:rsid w:val="00AE4F17"/>
    <w:rsid w:val="00AE5CAD"/>
    <w:rsid w:val="00AF038D"/>
    <w:rsid w:val="00AF08E4"/>
    <w:rsid w:val="00AF0F9B"/>
    <w:rsid w:val="00AF1D6A"/>
    <w:rsid w:val="00AF2994"/>
    <w:rsid w:val="00AF2E6B"/>
    <w:rsid w:val="00AF3572"/>
    <w:rsid w:val="00AF3AF1"/>
    <w:rsid w:val="00AF735A"/>
    <w:rsid w:val="00AF74DC"/>
    <w:rsid w:val="00B004F5"/>
    <w:rsid w:val="00B021DC"/>
    <w:rsid w:val="00B02837"/>
    <w:rsid w:val="00B02A82"/>
    <w:rsid w:val="00B04F64"/>
    <w:rsid w:val="00B051A6"/>
    <w:rsid w:val="00B060A7"/>
    <w:rsid w:val="00B068D3"/>
    <w:rsid w:val="00B0729A"/>
    <w:rsid w:val="00B074D9"/>
    <w:rsid w:val="00B10B63"/>
    <w:rsid w:val="00B11254"/>
    <w:rsid w:val="00B1131A"/>
    <w:rsid w:val="00B11985"/>
    <w:rsid w:val="00B11A41"/>
    <w:rsid w:val="00B12658"/>
    <w:rsid w:val="00B131B8"/>
    <w:rsid w:val="00B14618"/>
    <w:rsid w:val="00B14731"/>
    <w:rsid w:val="00B14827"/>
    <w:rsid w:val="00B14EBE"/>
    <w:rsid w:val="00B206A1"/>
    <w:rsid w:val="00B2101B"/>
    <w:rsid w:val="00B214DF"/>
    <w:rsid w:val="00B2183A"/>
    <w:rsid w:val="00B21D4F"/>
    <w:rsid w:val="00B22BC8"/>
    <w:rsid w:val="00B2304B"/>
    <w:rsid w:val="00B231E9"/>
    <w:rsid w:val="00B23206"/>
    <w:rsid w:val="00B232C0"/>
    <w:rsid w:val="00B23601"/>
    <w:rsid w:val="00B23EA8"/>
    <w:rsid w:val="00B23F12"/>
    <w:rsid w:val="00B24C75"/>
    <w:rsid w:val="00B250C8"/>
    <w:rsid w:val="00B25172"/>
    <w:rsid w:val="00B25D01"/>
    <w:rsid w:val="00B267E9"/>
    <w:rsid w:val="00B26A25"/>
    <w:rsid w:val="00B27174"/>
    <w:rsid w:val="00B2772A"/>
    <w:rsid w:val="00B27C72"/>
    <w:rsid w:val="00B303B2"/>
    <w:rsid w:val="00B3041C"/>
    <w:rsid w:val="00B30DCE"/>
    <w:rsid w:val="00B30E10"/>
    <w:rsid w:val="00B30F66"/>
    <w:rsid w:val="00B3150E"/>
    <w:rsid w:val="00B3281B"/>
    <w:rsid w:val="00B3294E"/>
    <w:rsid w:val="00B32B20"/>
    <w:rsid w:val="00B32EA4"/>
    <w:rsid w:val="00B33361"/>
    <w:rsid w:val="00B35F1B"/>
    <w:rsid w:val="00B3619E"/>
    <w:rsid w:val="00B36A5C"/>
    <w:rsid w:val="00B37099"/>
    <w:rsid w:val="00B3716A"/>
    <w:rsid w:val="00B37673"/>
    <w:rsid w:val="00B37E08"/>
    <w:rsid w:val="00B412A8"/>
    <w:rsid w:val="00B412C3"/>
    <w:rsid w:val="00B43C90"/>
    <w:rsid w:val="00B44AE8"/>
    <w:rsid w:val="00B45BC8"/>
    <w:rsid w:val="00B47739"/>
    <w:rsid w:val="00B47C05"/>
    <w:rsid w:val="00B47EBF"/>
    <w:rsid w:val="00B50800"/>
    <w:rsid w:val="00B50C42"/>
    <w:rsid w:val="00B50DFD"/>
    <w:rsid w:val="00B51DD2"/>
    <w:rsid w:val="00B52ADE"/>
    <w:rsid w:val="00B538BA"/>
    <w:rsid w:val="00B53D52"/>
    <w:rsid w:val="00B547B9"/>
    <w:rsid w:val="00B54A2C"/>
    <w:rsid w:val="00B561C6"/>
    <w:rsid w:val="00B564BE"/>
    <w:rsid w:val="00B56D40"/>
    <w:rsid w:val="00B57411"/>
    <w:rsid w:val="00B57CA6"/>
    <w:rsid w:val="00B57D31"/>
    <w:rsid w:val="00B61781"/>
    <w:rsid w:val="00B62F24"/>
    <w:rsid w:val="00B65EB1"/>
    <w:rsid w:val="00B6725A"/>
    <w:rsid w:val="00B679F2"/>
    <w:rsid w:val="00B722D9"/>
    <w:rsid w:val="00B7243B"/>
    <w:rsid w:val="00B724FC"/>
    <w:rsid w:val="00B746F3"/>
    <w:rsid w:val="00B748FF"/>
    <w:rsid w:val="00B74B0A"/>
    <w:rsid w:val="00B760B0"/>
    <w:rsid w:val="00B776B0"/>
    <w:rsid w:val="00B8079D"/>
    <w:rsid w:val="00B82C32"/>
    <w:rsid w:val="00B83797"/>
    <w:rsid w:val="00B83CA1"/>
    <w:rsid w:val="00B84CFC"/>
    <w:rsid w:val="00B85368"/>
    <w:rsid w:val="00B862C7"/>
    <w:rsid w:val="00B87A5A"/>
    <w:rsid w:val="00B87CA4"/>
    <w:rsid w:val="00B87F5D"/>
    <w:rsid w:val="00B9168E"/>
    <w:rsid w:val="00B926E7"/>
    <w:rsid w:val="00B93439"/>
    <w:rsid w:val="00B93A48"/>
    <w:rsid w:val="00B95877"/>
    <w:rsid w:val="00B96097"/>
    <w:rsid w:val="00B96F06"/>
    <w:rsid w:val="00B97AF0"/>
    <w:rsid w:val="00BA0B5A"/>
    <w:rsid w:val="00BA17BC"/>
    <w:rsid w:val="00BA2D49"/>
    <w:rsid w:val="00BA2F34"/>
    <w:rsid w:val="00BA3911"/>
    <w:rsid w:val="00BA3EF1"/>
    <w:rsid w:val="00BA45AD"/>
    <w:rsid w:val="00BA4D10"/>
    <w:rsid w:val="00BA50A6"/>
    <w:rsid w:val="00BA527F"/>
    <w:rsid w:val="00BA5AB6"/>
    <w:rsid w:val="00BA664E"/>
    <w:rsid w:val="00BA7063"/>
    <w:rsid w:val="00BA70F4"/>
    <w:rsid w:val="00BB1B38"/>
    <w:rsid w:val="00BB1C69"/>
    <w:rsid w:val="00BB1D0D"/>
    <w:rsid w:val="00BB2D98"/>
    <w:rsid w:val="00BB2EC3"/>
    <w:rsid w:val="00BB3FAB"/>
    <w:rsid w:val="00BB49D1"/>
    <w:rsid w:val="00BB4B2F"/>
    <w:rsid w:val="00BB50C2"/>
    <w:rsid w:val="00BB527A"/>
    <w:rsid w:val="00BB56F5"/>
    <w:rsid w:val="00BB664B"/>
    <w:rsid w:val="00BB6E1B"/>
    <w:rsid w:val="00BC0043"/>
    <w:rsid w:val="00BC03DA"/>
    <w:rsid w:val="00BC04DD"/>
    <w:rsid w:val="00BC053D"/>
    <w:rsid w:val="00BC0B89"/>
    <w:rsid w:val="00BC125D"/>
    <w:rsid w:val="00BC1978"/>
    <w:rsid w:val="00BC3B67"/>
    <w:rsid w:val="00BC3EE5"/>
    <w:rsid w:val="00BC3F47"/>
    <w:rsid w:val="00BC7B6C"/>
    <w:rsid w:val="00BD03B4"/>
    <w:rsid w:val="00BD04DA"/>
    <w:rsid w:val="00BD055A"/>
    <w:rsid w:val="00BD069F"/>
    <w:rsid w:val="00BD0A4F"/>
    <w:rsid w:val="00BD1BFB"/>
    <w:rsid w:val="00BD1FEE"/>
    <w:rsid w:val="00BD295F"/>
    <w:rsid w:val="00BD2D54"/>
    <w:rsid w:val="00BD3A23"/>
    <w:rsid w:val="00BD3D23"/>
    <w:rsid w:val="00BD4A4F"/>
    <w:rsid w:val="00BD51EC"/>
    <w:rsid w:val="00BD53A8"/>
    <w:rsid w:val="00BE0CDE"/>
    <w:rsid w:val="00BE1F83"/>
    <w:rsid w:val="00BE2CFD"/>
    <w:rsid w:val="00BE4634"/>
    <w:rsid w:val="00BE4952"/>
    <w:rsid w:val="00BE56FE"/>
    <w:rsid w:val="00BE66E5"/>
    <w:rsid w:val="00BE6D08"/>
    <w:rsid w:val="00BE7B58"/>
    <w:rsid w:val="00BE7ED2"/>
    <w:rsid w:val="00BF0466"/>
    <w:rsid w:val="00BF0A3C"/>
    <w:rsid w:val="00BF0A44"/>
    <w:rsid w:val="00BF11B0"/>
    <w:rsid w:val="00BF13C5"/>
    <w:rsid w:val="00BF245F"/>
    <w:rsid w:val="00BF264A"/>
    <w:rsid w:val="00BF2B7B"/>
    <w:rsid w:val="00BF2D5D"/>
    <w:rsid w:val="00BF31B6"/>
    <w:rsid w:val="00BF37C8"/>
    <w:rsid w:val="00BF3DC5"/>
    <w:rsid w:val="00BF4505"/>
    <w:rsid w:val="00BF4B13"/>
    <w:rsid w:val="00BF5606"/>
    <w:rsid w:val="00BF5743"/>
    <w:rsid w:val="00BF6A8F"/>
    <w:rsid w:val="00BF6B3F"/>
    <w:rsid w:val="00BF6EBD"/>
    <w:rsid w:val="00C00599"/>
    <w:rsid w:val="00C01245"/>
    <w:rsid w:val="00C01697"/>
    <w:rsid w:val="00C03807"/>
    <w:rsid w:val="00C0383C"/>
    <w:rsid w:val="00C046D5"/>
    <w:rsid w:val="00C04938"/>
    <w:rsid w:val="00C05E4F"/>
    <w:rsid w:val="00C064DF"/>
    <w:rsid w:val="00C0691F"/>
    <w:rsid w:val="00C06C17"/>
    <w:rsid w:val="00C06F20"/>
    <w:rsid w:val="00C074C0"/>
    <w:rsid w:val="00C10054"/>
    <w:rsid w:val="00C1015F"/>
    <w:rsid w:val="00C10495"/>
    <w:rsid w:val="00C110A5"/>
    <w:rsid w:val="00C1154C"/>
    <w:rsid w:val="00C12C31"/>
    <w:rsid w:val="00C133B2"/>
    <w:rsid w:val="00C13DCF"/>
    <w:rsid w:val="00C16D66"/>
    <w:rsid w:val="00C16FD8"/>
    <w:rsid w:val="00C20427"/>
    <w:rsid w:val="00C210BF"/>
    <w:rsid w:val="00C2112D"/>
    <w:rsid w:val="00C2132B"/>
    <w:rsid w:val="00C21566"/>
    <w:rsid w:val="00C225B6"/>
    <w:rsid w:val="00C2313A"/>
    <w:rsid w:val="00C2376A"/>
    <w:rsid w:val="00C23B97"/>
    <w:rsid w:val="00C24437"/>
    <w:rsid w:val="00C246BE"/>
    <w:rsid w:val="00C24A59"/>
    <w:rsid w:val="00C251FA"/>
    <w:rsid w:val="00C25AD2"/>
    <w:rsid w:val="00C25EDA"/>
    <w:rsid w:val="00C31BC3"/>
    <w:rsid w:val="00C33640"/>
    <w:rsid w:val="00C33A70"/>
    <w:rsid w:val="00C33D20"/>
    <w:rsid w:val="00C34256"/>
    <w:rsid w:val="00C356C9"/>
    <w:rsid w:val="00C368C6"/>
    <w:rsid w:val="00C36B4E"/>
    <w:rsid w:val="00C36F77"/>
    <w:rsid w:val="00C37248"/>
    <w:rsid w:val="00C37ACB"/>
    <w:rsid w:val="00C414B0"/>
    <w:rsid w:val="00C422F6"/>
    <w:rsid w:val="00C44F4D"/>
    <w:rsid w:val="00C46019"/>
    <w:rsid w:val="00C4603A"/>
    <w:rsid w:val="00C4714C"/>
    <w:rsid w:val="00C47476"/>
    <w:rsid w:val="00C478A4"/>
    <w:rsid w:val="00C47BC2"/>
    <w:rsid w:val="00C511CD"/>
    <w:rsid w:val="00C51B6E"/>
    <w:rsid w:val="00C51BBD"/>
    <w:rsid w:val="00C51ED4"/>
    <w:rsid w:val="00C53552"/>
    <w:rsid w:val="00C53A4F"/>
    <w:rsid w:val="00C53C24"/>
    <w:rsid w:val="00C54288"/>
    <w:rsid w:val="00C5464A"/>
    <w:rsid w:val="00C54CA7"/>
    <w:rsid w:val="00C55718"/>
    <w:rsid w:val="00C56D59"/>
    <w:rsid w:val="00C604AC"/>
    <w:rsid w:val="00C613E3"/>
    <w:rsid w:val="00C630CA"/>
    <w:rsid w:val="00C645CF"/>
    <w:rsid w:val="00C64D94"/>
    <w:rsid w:val="00C663E0"/>
    <w:rsid w:val="00C6642E"/>
    <w:rsid w:val="00C6699D"/>
    <w:rsid w:val="00C66B47"/>
    <w:rsid w:val="00C66EEB"/>
    <w:rsid w:val="00C67035"/>
    <w:rsid w:val="00C678BA"/>
    <w:rsid w:val="00C72010"/>
    <w:rsid w:val="00C721C6"/>
    <w:rsid w:val="00C72BFD"/>
    <w:rsid w:val="00C7301C"/>
    <w:rsid w:val="00C75F66"/>
    <w:rsid w:val="00C76D5C"/>
    <w:rsid w:val="00C76E0F"/>
    <w:rsid w:val="00C8060C"/>
    <w:rsid w:val="00C81130"/>
    <w:rsid w:val="00C821BB"/>
    <w:rsid w:val="00C82876"/>
    <w:rsid w:val="00C82A60"/>
    <w:rsid w:val="00C830E4"/>
    <w:rsid w:val="00C84012"/>
    <w:rsid w:val="00C8404F"/>
    <w:rsid w:val="00C8604F"/>
    <w:rsid w:val="00C86170"/>
    <w:rsid w:val="00C87301"/>
    <w:rsid w:val="00C8744F"/>
    <w:rsid w:val="00C9003F"/>
    <w:rsid w:val="00C904FA"/>
    <w:rsid w:val="00C91936"/>
    <w:rsid w:val="00C91E15"/>
    <w:rsid w:val="00C91F6C"/>
    <w:rsid w:val="00C92C12"/>
    <w:rsid w:val="00C94509"/>
    <w:rsid w:val="00C94E4C"/>
    <w:rsid w:val="00C950E1"/>
    <w:rsid w:val="00C95C95"/>
    <w:rsid w:val="00C9622B"/>
    <w:rsid w:val="00C973B0"/>
    <w:rsid w:val="00CA0250"/>
    <w:rsid w:val="00CA1411"/>
    <w:rsid w:val="00CA1D99"/>
    <w:rsid w:val="00CA21B6"/>
    <w:rsid w:val="00CA2C2C"/>
    <w:rsid w:val="00CA36D0"/>
    <w:rsid w:val="00CA374C"/>
    <w:rsid w:val="00CA429A"/>
    <w:rsid w:val="00CA4493"/>
    <w:rsid w:val="00CA47E7"/>
    <w:rsid w:val="00CA60C8"/>
    <w:rsid w:val="00CA6B87"/>
    <w:rsid w:val="00CA76A4"/>
    <w:rsid w:val="00CA7ED6"/>
    <w:rsid w:val="00CB15E1"/>
    <w:rsid w:val="00CB16DB"/>
    <w:rsid w:val="00CB17EB"/>
    <w:rsid w:val="00CB1EC5"/>
    <w:rsid w:val="00CB20BA"/>
    <w:rsid w:val="00CB2765"/>
    <w:rsid w:val="00CB2A17"/>
    <w:rsid w:val="00CB3B6A"/>
    <w:rsid w:val="00CB44A1"/>
    <w:rsid w:val="00CB49CF"/>
    <w:rsid w:val="00CB4CBE"/>
    <w:rsid w:val="00CB556F"/>
    <w:rsid w:val="00CB5D8A"/>
    <w:rsid w:val="00CB6183"/>
    <w:rsid w:val="00CB658D"/>
    <w:rsid w:val="00CB6964"/>
    <w:rsid w:val="00CC0C8D"/>
    <w:rsid w:val="00CC1073"/>
    <w:rsid w:val="00CC11C2"/>
    <w:rsid w:val="00CC12F0"/>
    <w:rsid w:val="00CC134A"/>
    <w:rsid w:val="00CC233A"/>
    <w:rsid w:val="00CC2A45"/>
    <w:rsid w:val="00CC347F"/>
    <w:rsid w:val="00CC5A3B"/>
    <w:rsid w:val="00CC7B59"/>
    <w:rsid w:val="00CC7CD5"/>
    <w:rsid w:val="00CD07DE"/>
    <w:rsid w:val="00CD0924"/>
    <w:rsid w:val="00CD0FCD"/>
    <w:rsid w:val="00CD2768"/>
    <w:rsid w:val="00CD2BFA"/>
    <w:rsid w:val="00CD3220"/>
    <w:rsid w:val="00CD3E96"/>
    <w:rsid w:val="00CD42C6"/>
    <w:rsid w:val="00CD4E9E"/>
    <w:rsid w:val="00CD5176"/>
    <w:rsid w:val="00CD6095"/>
    <w:rsid w:val="00CD6EDA"/>
    <w:rsid w:val="00CD74C2"/>
    <w:rsid w:val="00CD754B"/>
    <w:rsid w:val="00CE0191"/>
    <w:rsid w:val="00CE0693"/>
    <w:rsid w:val="00CE0D3B"/>
    <w:rsid w:val="00CE0E6E"/>
    <w:rsid w:val="00CE349F"/>
    <w:rsid w:val="00CE3C5D"/>
    <w:rsid w:val="00CE3C7B"/>
    <w:rsid w:val="00CE52BA"/>
    <w:rsid w:val="00CE531B"/>
    <w:rsid w:val="00CE59D8"/>
    <w:rsid w:val="00CE629D"/>
    <w:rsid w:val="00CF061C"/>
    <w:rsid w:val="00CF222A"/>
    <w:rsid w:val="00CF25C6"/>
    <w:rsid w:val="00CF27DC"/>
    <w:rsid w:val="00CF2FAD"/>
    <w:rsid w:val="00CF7B84"/>
    <w:rsid w:val="00CF7F2D"/>
    <w:rsid w:val="00D00013"/>
    <w:rsid w:val="00D00AD2"/>
    <w:rsid w:val="00D016D9"/>
    <w:rsid w:val="00D01848"/>
    <w:rsid w:val="00D02486"/>
    <w:rsid w:val="00D02532"/>
    <w:rsid w:val="00D035CB"/>
    <w:rsid w:val="00D03ED9"/>
    <w:rsid w:val="00D049F8"/>
    <w:rsid w:val="00D0559B"/>
    <w:rsid w:val="00D0560B"/>
    <w:rsid w:val="00D0575F"/>
    <w:rsid w:val="00D0605B"/>
    <w:rsid w:val="00D072C1"/>
    <w:rsid w:val="00D073A9"/>
    <w:rsid w:val="00D07CF5"/>
    <w:rsid w:val="00D1029C"/>
    <w:rsid w:val="00D103E2"/>
    <w:rsid w:val="00D10BEA"/>
    <w:rsid w:val="00D11D8B"/>
    <w:rsid w:val="00D15A12"/>
    <w:rsid w:val="00D1668F"/>
    <w:rsid w:val="00D166A8"/>
    <w:rsid w:val="00D20FED"/>
    <w:rsid w:val="00D2117B"/>
    <w:rsid w:val="00D23133"/>
    <w:rsid w:val="00D239A5"/>
    <w:rsid w:val="00D24B4E"/>
    <w:rsid w:val="00D24BDA"/>
    <w:rsid w:val="00D2740B"/>
    <w:rsid w:val="00D27E92"/>
    <w:rsid w:val="00D27F50"/>
    <w:rsid w:val="00D30027"/>
    <w:rsid w:val="00D3083B"/>
    <w:rsid w:val="00D30C90"/>
    <w:rsid w:val="00D31844"/>
    <w:rsid w:val="00D3199C"/>
    <w:rsid w:val="00D336A7"/>
    <w:rsid w:val="00D337F1"/>
    <w:rsid w:val="00D33808"/>
    <w:rsid w:val="00D34911"/>
    <w:rsid w:val="00D35AEA"/>
    <w:rsid w:val="00D365AF"/>
    <w:rsid w:val="00D36E01"/>
    <w:rsid w:val="00D376E0"/>
    <w:rsid w:val="00D408EB"/>
    <w:rsid w:val="00D41E9D"/>
    <w:rsid w:val="00D4268D"/>
    <w:rsid w:val="00D42736"/>
    <w:rsid w:val="00D43779"/>
    <w:rsid w:val="00D43A0E"/>
    <w:rsid w:val="00D44311"/>
    <w:rsid w:val="00D44476"/>
    <w:rsid w:val="00D446C1"/>
    <w:rsid w:val="00D4531E"/>
    <w:rsid w:val="00D4554F"/>
    <w:rsid w:val="00D4640A"/>
    <w:rsid w:val="00D46717"/>
    <w:rsid w:val="00D46828"/>
    <w:rsid w:val="00D47682"/>
    <w:rsid w:val="00D502CF"/>
    <w:rsid w:val="00D506E6"/>
    <w:rsid w:val="00D5144D"/>
    <w:rsid w:val="00D52DF0"/>
    <w:rsid w:val="00D53342"/>
    <w:rsid w:val="00D53449"/>
    <w:rsid w:val="00D53619"/>
    <w:rsid w:val="00D54952"/>
    <w:rsid w:val="00D54F27"/>
    <w:rsid w:val="00D55B99"/>
    <w:rsid w:val="00D55CB6"/>
    <w:rsid w:val="00D56894"/>
    <w:rsid w:val="00D56F31"/>
    <w:rsid w:val="00D5709E"/>
    <w:rsid w:val="00D57A82"/>
    <w:rsid w:val="00D6027B"/>
    <w:rsid w:val="00D60403"/>
    <w:rsid w:val="00D60A5E"/>
    <w:rsid w:val="00D60ED0"/>
    <w:rsid w:val="00D626CA"/>
    <w:rsid w:val="00D632FD"/>
    <w:rsid w:val="00D63C1E"/>
    <w:rsid w:val="00D65EB6"/>
    <w:rsid w:val="00D66EA2"/>
    <w:rsid w:val="00D671F3"/>
    <w:rsid w:val="00D67323"/>
    <w:rsid w:val="00D70423"/>
    <w:rsid w:val="00D7090A"/>
    <w:rsid w:val="00D71794"/>
    <w:rsid w:val="00D71DC1"/>
    <w:rsid w:val="00D71ECC"/>
    <w:rsid w:val="00D7218B"/>
    <w:rsid w:val="00D72720"/>
    <w:rsid w:val="00D72EB8"/>
    <w:rsid w:val="00D7413C"/>
    <w:rsid w:val="00D7474F"/>
    <w:rsid w:val="00D75D11"/>
    <w:rsid w:val="00D76061"/>
    <w:rsid w:val="00D76241"/>
    <w:rsid w:val="00D76A68"/>
    <w:rsid w:val="00D80A5D"/>
    <w:rsid w:val="00D80B51"/>
    <w:rsid w:val="00D80CC1"/>
    <w:rsid w:val="00D80D5E"/>
    <w:rsid w:val="00D81A4D"/>
    <w:rsid w:val="00D82199"/>
    <w:rsid w:val="00D82733"/>
    <w:rsid w:val="00D82E58"/>
    <w:rsid w:val="00D841DD"/>
    <w:rsid w:val="00D849DA"/>
    <w:rsid w:val="00D8538A"/>
    <w:rsid w:val="00D8588B"/>
    <w:rsid w:val="00D86582"/>
    <w:rsid w:val="00D866CF"/>
    <w:rsid w:val="00D874DE"/>
    <w:rsid w:val="00D8777A"/>
    <w:rsid w:val="00D87A7A"/>
    <w:rsid w:val="00D91DB9"/>
    <w:rsid w:val="00D9217A"/>
    <w:rsid w:val="00D92495"/>
    <w:rsid w:val="00D92830"/>
    <w:rsid w:val="00D93163"/>
    <w:rsid w:val="00D953C3"/>
    <w:rsid w:val="00D964CA"/>
    <w:rsid w:val="00D96825"/>
    <w:rsid w:val="00D969A9"/>
    <w:rsid w:val="00D974F1"/>
    <w:rsid w:val="00D97650"/>
    <w:rsid w:val="00D97A71"/>
    <w:rsid w:val="00D97B93"/>
    <w:rsid w:val="00D97BF1"/>
    <w:rsid w:val="00D97E57"/>
    <w:rsid w:val="00D97F82"/>
    <w:rsid w:val="00DA1F5B"/>
    <w:rsid w:val="00DA2DFB"/>
    <w:rsid w:val="00DA3340"/>
    <w:rsid w:val="00DA4C38"/>
    <w:rsid w:val="00DA6250"/>
    <w:rsid w:val="00DA74E4"/>
    <w:rsid w:val="00DA7B14"/>
    <w:rsid w:val="00DB0684"/>
    <w:rsid w:val="00DB1E34"/>
    <w:rsid w:val="00DB2513"/>
    <w:rsid w:val="00DB3B36"/>
    <w:rsid w:val="00DB3C57"/>
    <w:rsid w:val="00DB486C"/>
    <w:rsid w:val="00DB5295"/>
    <w:rsid w:val="00DB596D"/>
    <w:rsid w:val="00DB5C33"/>
    <w:rsid w:val="00DB5E45"/>
    <w:rsid w:val="00DB5EFD"/>
    <w:rsid w:val="00DB66FE"/>
    <w:rsid w:val="00DB75D0"/>
    <w:rsid w:val="00DB7ABD"/>
    <w:rsid w:val="00DC0499"/>
    <w:rsid w:val="00DC077E"/>
    <w:rsid w:val="00DC153B"/>
    <w:rsid w:val="00DC1839"/>
    <w:rsid w:val="00DC4423"/>
    <w:rsid w:val="00DC47D0"/>
    <w:rsid w:val="00DC48FE"/>
    <w:rsid w:val="00DC4E6F"/>
    <w:rsid w:val="00DC517D"/>
    <w:rsid w:val="00DC58C4"/>
    <w:rsid w:val="00DC665D"/>
    <w:rsid w:val="00DC6825"/>
    <w:rsid w:val="00DD0941"/>
    <w:rsid w:val="00DD0A35"/>
    <w:rsid w:val="00DD1038"/>
    <w:rsid w:val="00DD1E9B"/>
    <w:rsid w:val="00DD2993"/>
    <w:rsid w:val="00DD2C9E"/>
    <w:rsid w:val="00DD3953"/>
    <w:rsid w:val="00DD3B60"/>
    <w:rsid w:val="00DD3F08"/>
    <w:rsid w:val="00DD3FC4"/>
    <w:rsid w:val="00DD40A4"/>
    <w:rsid w:val="00DD4A1B"/>
    <w:rsid w:val="00DD5872"/>
    <w:rsid w:val="00DD5B2D"/>
    <w:rsid w:val="00DD61BB"/>
    <w:rsid w:val="00DD73FC"/>
    <w:rsid w:val="00DD7DBC"/>
    <w:rsid w:val="00DE0C96"/>
    <w:rsid w:val="00DE0FD6"/>
    <w:rsid w:val="00DE2B50"/>
    <w:rsid w:val="00DE400F"/>
    <w:rsid w:val="00DE40AA"/>
    <w:rsid w:val="00DE4B56"/>
    <w:rsid w:val="00DE58D0"/>
    <w:rsid w:val="00DE5D01"/>
    <w:rsid w:val="00DE5F9C"/>
    <w:rsid w:val="00DE60B1"/>
    <w:rsid w:val="00DE628B"/>
    <w:rsid w:val="00DE6939"/>
    <w:rsid w:val="00DF01D1"/>
    <w:rsid w:val="00DF0424"/>
    <w:rsid w:val="00DF07EF"/>
    <w:rsid w:val="00DF08D5"/>
    <w:rsid w:val="00DF0B07"/>
    <w:rsid w:val="00DF2B87"/>
    <w:rsid w:val="00DF3139"/>
    <w:rsid w:val="00DF4450"/>
    <w:rsid w:val="00DF661F"/>
    <w:rsid w:val="00DF79D8"/>
    <w:rsid w:val="00E00517"/>
    <w:rsid w:val="00E00A2B"/>
    <w:rsid w:val="00E00C44"/>
    <w:rsid w:val="00E012E4"/>
    <w:rsid w:val="00E0137D"/>
    <w:rsid w:val="00E03772"/>
    <w:rsid w:val="00E04426"/>
    <w:rsid w:val="00E046C7"/>
    <w:rsid w:val="00E05E17"/>
    <w:rsid w:val="00E0615C"/>
    <w:rsid w:val="00E062DF"/>
    <w:rsid w:val="00E077CE"/>
    <w:rsid w:val="00E106B9"/>
    <w:rsid w:val="00E1152C"/>
    <w:rsid w:val="00E118BE"/>
    <w:rsid w:val="00E12492"/>
    <w:rsid w:val="00E13440"/>
    <w:rsid w:val="00E13833"/>
    <w:rsid w:val="00E14703"/>
    <w:rsid w:val="00E14A3B"/>
    <w:rsid w:val="00E14A97"/>
    <w:rsid w:val="00E14C36"/>
    <w:rsid w:val="00E1627A"/>
    <w:rsid w:val="00E16902"/>
    <w:rsid w:val="00E1695E"/>
    <w:rsid w:val="00E1729E"/>
    <w:rsid w:val="00E200FF"/>
    <w:rsid w:val="00E202B9"/>
    <w:rsid w:val="00E20315"/>
    <w:rsid w:val="00E20722"/>
    <w:rsid w:val="00E21480"/>
    <w:rsid w:val="00E21CA5"/>
    <w:rsid w:val="00E233AB"/>
    <w:rsid w:val="00E235AD"/>
    <w:rsid w:val="00E257DA"/>
    <w:rsid w:val="00E25955"/>
    <w:rsid w:val="00E26C0F"/>
    <w:rsid w:val="00E3046C"/>
    <w:rsid w:val="00E30B2E"/>
    <w:rsid w:val="00E30C35"/>
    <w:rsid w:val="00E31D8E"/>
    <w:rsid w:val="00E31E75"/>
    <w:rsid w:val="00E326A0"/>
    <w:rsid w:val="00E32988"/>
    <w:rsid w:val="00E33B9D"/>
    <w:rsid w:val="00E34222"/>
    <w:rsid w:val="00E34F15"/>
    <w:rsid w:val="00E35058"/>
    <w:rsid w:val="00E3766E"/>
    <w:rsid w:val="00E37C46"/>
    <w:rsid w:val="00E37F1F"/>
    <w:rsid w:val="00E4117F"/>
    <w:rsid w:val="00E41495"/>
    <w:rsid w:val="00E4166B"/>
    <w:rsid w:val="00E42191"/>
    <w:rsid w:val="00E4255A"/>
    <w:rsid w:val="00E43D07"/>
    <w:rsid w:val="00E45AA1"/>
    <w:rsid w:val="00E463FF"/>
    <w:rsid w:val="00E46722"/>
    <w:rsid w:val="00E50A64"/>
    <w:rsid w:val="00E52C45"/>
    <w:rsid w:val="00E541E7"/>
    <w:rsid w:val="00E54B8A"/>
    <w:rsid w:val="00E54F1D"/>
    <w:rsid w:val="00E557EC"/>
    <w:rsid w:val="00E5635D"/>
    <w:rsid w:val="00E56D76"/>
    <w:rsid w:val="00E607AD"/>
    <w:rsid w:val="00E60929"/>
    <w:rsid w:val="00E613D7"/>
    <w:rsid w:val="00E61D23"/>
    <w:rsid w:val="00E61DB4"/>
    <w:rsid w:val="00E61EF4"/>
    <w:rsid w:val="00E64DC4"/>
    <w:rsid w:val="00E656D6"/>
    <w:rsid w:val="00E666A8"/>
    <w:rsid w:val="00E66A33"/>
    <w:rsid w:val="00E66ABA"/>
    <w:rsid w:val="00E67829"/>
    <w:rsid w:val="00E7030D"/>
    <w:rsid w:val="00E70594"/>
    <w:rsid w:val="00E71370"/>
    <w:rsid w:val="00E7231B"/>
    <w:rsid w:val="00E72620"/>
    <w:rsid w:val="00E75B81"/>
    <w:rsid w:val="00E77887"/>
    <w:rsid w:val="00E77908"/>
    <w:rsid w:val="00E8105D"/>
    <w:rsid w:val="00E8121E"/>
    <w:rsid w:val="00E81933"/>
    <w:rsid w:val="00E83189"/>
    <w:rsid w:val="00E843CE"/>
    <w:rsid w:val="00E845EA"/>
    <w:rsid w:val="00E84677"/>
    <w:rsid w:val="00E85026"/>
    <w:rsid w:val="00E854EF"/>
    <w:rsid w:val="00E858A1"/>
    <w:rsid w:val="00E85971"/>
    <w:rsid w:val="00E85A0C"/>
    <w:rsid w:val="00E86058"/>
    <w:rsid w:val="00E86276"/>
    <w:rsid w:val="00E86306"/>
    <w:rsid w:val="00E8674E"/>
    <w:rsid w:val="00E87D63"/>
    <w:rsid w:val="00E90860"/>
    <w:rsid w:val="00E91EBC"/>
    <w:rsid w:val="00E93806"/>
    <w:rsid w:val="00E93E14"/>
    <w:rsid w:val="00E95DBD"/>
    <w:rsid w:val="00E97955"/>
    <w:rsid w:val="00E97988"/>
    <w:rsid w:val="00E97C97"/>
    <w:rsid w:val="00EA01A2"/>
    <w:rsid w:val="00EA1557"/>
    <w:rsid w:val="00EA2ED4"/>
    <w:rsid w:val="00EA4B53"/>
    <w:rsid w:val="00EA70AC"/>
    <w:rsid w:val="00EA7450"/>
    <w:rsid w:val="00EA7D2D"/>
    <w:rsid w:val="00EB149C"/>
    <w:rsid w:val="00EB2143"/>
    <w:rsid w:val="00EB3CB0"/>
    <w:rsid w:val="00EB3D0D"/>
    <w:rsid w:val="00EB497C"/>
    <w:rsid w:val="00EB50C5"/>
    <w:rsid w:val="00EB58B9"/>
    <w:rsid w:val="00EB5B2D"/>
    <w:rsid w:val="00EB5C55"/>
    <w:rsid w:val="00EB5D10"/>
    <w:rsid w:val="00EB64CC"/>
    <w:rsid w:val="00EB6990"/>
    <w:rsid w:val="00EB7F20"/>
    <w:rsid w:val="00EC1E9A"/>
    <w:rsid w:val="00EC1F51"/>
    <w:rsid w:val="00EC21B0"/>
    <w:rsid w:val="00EC3510"/>
    <w:rsid w:val="00EC3DAF"/>
    <w:rsid w:val="00EC5297"/>
    <w:rsid w:val="00EC54B3"/>
    <w:rsid w:val="00EC55C1"/>
    <w:rsid w:val="00EC5944"/>
    <w:rsid w:val="00EC61B9"/>
    <w:rsid w:val="00EC6AA3"/>
    <w:rsid w:val="00ED0128"/>
    <w:rsid w:val="00ED0233"/>
    <w:rsid w:val="00ED04E2"/>
    <w:rsid w:val="00ED147C"/>
    <w:rsid w:val="00ED2FF9"/>
    <w:rsid w:val="00ED4E81"/>
    <w:rsid w:val="00ED5BA4"/>
    <w:rsid w:val="00ED5E49"/>
    <w:rsid w:val="00ED63F7"/>
    <w:rsid w:val="00ED6449"/>
    <w:rsid w:val="00ED6FEE"/>
    <w:rsid w:val="00ED7193"/>
    <w:rsid w:val="00EE06DD"/>
    <w:rsid w:val="00EE075D"/>
    <w:rsid w:val="00EE1414"/>
    <w:rsid w:val="00EE164B"/>
    <w:rsid w:val="00EE2010"/>
    <w:rsid w:val="00EE2953"/>
    <w:rsid w:val="00EE3A03"/>
    <w:rsid w:val="00EE3A37"/>
    <w:rsid w:val="00EE4033"/>
    <w:rsid w:val="00EE515F"/>
    <w:rsid w:val="00EE53FC"/>
    <w:rsid w:val="00EE5932"/>
    <w:rsid w:val="00EE59AC"/>
    <w:rsid w:val="00EE7034"/>
    <w:rsid w:val="00EE714F"/>
    <w:rsid w:val="00EE7472"/>
    <w:rsid w:val="00EF091F"/>
    <w:rsid w:val="00EF1529"/>
    <w:rsid w:val="00EF2894"/>
    <w:rsid w:val="00EF29AB"/>
    <w:rsid w:val="00EF3AD9"/>
    <w:rsid w:val="00EF446B"/>
    <w:rsid w:val="00EF4509"/>
    <w:rsid w:val="00EF4C53"/>
    <w:rsid w:val="00EF4E63"/>
    <w:rsid w:val="00EF5061"/>
    <w:rsid w:val="00EF512A"/>
    <w:rsid w:val="00EF5D5F"/>
    <w:rsid w:val="00EF6F60"/>
    <w:rsid w:val="00EF7B98"/>
    <w:rsid w:val="00EF7BAA"/>
    <w:rsid w:val="00F03358"/>
    <w:rsid w:val="00F04BE5"/>
    <w:rsid w:val="00F05D1C"/>
    <w:rsid w:val="00F05E20"/>
    <w:rsid w:val="00F06BB2"/>
    <w:rsid w:val="00F07844"/>
    <w:rsid w:val="00F07BE3"/>
    <w:rsid w:val="00F07BE7"/>
    <w:rsid w:val="00F11574"/>
    <w:rsid w:val="00F11BE2"/>
    <w:rsid w:val="00F11EFD"/>
    <w:rsid w:val="00F12A46"/>
    <w:rsid w:val="00F14012"/>
    <w:rsid w:val="00F15BBC"/>
    <w:rsid w:val="00F160E4"/>
    <w:rsid w:val="00F163E7"/>
    <w:rsid w:val="00F168E0"/>
    <w:rsid w:val="00F17364"/>
    <w:rsid w:val="00F17897"/>
    <w:rsid w:val="00F179AF"/>
    <w:rsid w:val="00F2155F"/>
    <w:rsid w:val="00F218E0"/>
    <w:rsid w:val="00F219E9"/>
    <w:rsid w:val="00F21D39"/>
    <w:rsid w:val="00F235E8"/>
    <w:rsid w:val="00F23791"/>
    <w:rsid w:val="00F23CA0"/>
    <w:rsid w:val="00F24712"/>
    <w:rsid w:val="00F25116"/>
    <w:rsid w:val="00F25881"/>
    <w:rsid w:val="00F26529"/>
    <w:rsid w:val="00F269F8"/>
    <w:rsid w:val="00F26CB9"/>
    <w:rsid w:val="00F26F45"/>
    <w:rsid w:val="00F27ABB"/>
    <w:rsid w:val="00F27AE6"/>
    <w:rsid w:val="00F27C33"/>
    <w:rsid w:val="00F27E8E"/>
    <w:rsid w:val="00F3038D"/>
    <w:rsid w:val="00F30478"/>
    <w:rsid w:val="00F31930"/>
    <w:rsid w:val="00F343AA"/>
    <w:rsid w:val="00F34CC8"/>
    <w:rsid w:val="00F3601E"/>
    <w:rsid w:val="00F368E2"/>
    <w:rsid w:val="00F375D4"/>
    <w:rsid w:val="00F3776B"/>
    <w:rsid w:val="00F37807"/>
    <w:rsid w:val="00F37F1E"/>
    <w:rsid w:val="00F40163"/>
    <w:rsid w:val="00F40C38"/>
    <w:rsid w:val="00F40CD0"/>
    <w:rsid w:val="00F41413"/>
    <w:rsid w:val="00F426AA"/>
    <w:rsid w:val="00F43FC5"/>
    <w:rsid w:val="00F4468A"/>
    <w:rsid w:val="00F44EBA"/>
    <w:rsid w:val="00F474E6"/>
    <w:rsid w:val="00F47BE1"/>
    <w:rsid w:val="00F5123B"/>
    <w:rsid w:val="00F51500"/>
    <w:rsid w:val="00F51A1B"/>
    <w:rsid w:val="00F520BD"/>
    <w:rsid w:val="00F5273C"/>
    <w:rsid w:val="00F532EF"/>
    <w:rsid w:val="00F5343F"/>
    <w:rsid w:val="00F53F47"/>
    <w:rsid w:val="00F54061"/>
    <w:rsid w:val="00F544A8"/>
    <w:rsid w:val="00F55096"/>
    <w:rsid w:val="00F559C6"/>
    <w:rsid w:val="00F55CE6"/>
    <w:rsid w:val="00F55EC9"/>
    <w:rsid w:val="00F5673E"/>
    <w:rsid w:val="00F56845"/>
    <w:rsid w:val="00F568E6"/>
    <w:rsid w:val="00F570B8"/>
    <w:rsid w:val="00F6031F"/>
    <w:rsid w:val="00F62432"/>
    <w:rsid w:val="00F6250F"/>
    <w:rsid w:val="00F6404B"/>
    <w:rsid w:val="00F66289"/>
    <w:rsid w:val="00F67326"/>
    <w:rsid w:val="00F67F8B"/>
    <w:rsid w:val="00F73ACE"/>
    <w:rsid w:val="00F75107"/>
    <w:rsid w:val="00F7599B"/>
    <w:rsid w:val="00F81689"/>
    <w:rsid w:val="00F81951"/>
    <w:rsid w:val="00F81A4B"/>
    <w:rsid w:val="00F83B7E"/>
    <w:rsid w:val="00F84DF0"/>
    <w:rsid w:val="00F85096"/>
    <w:rsid w:val="00F869D1"/>
    <w:rsid w:val="00F86AB5"/>
    <w:rsid w:val="00F86E0A"/>
    <w:rsid w:val="00F86FED"/>
    <w:rsid w:val="00F86FF8"/>
    <w:rsid w:val="00F87302"/>
    <w:rsid w:val="00F907D1"/>
    <w:rsid w:val="00F90B09"/>
    <w:rsid w:val="00F90CAD"/>
    <w:rsid w:val="00F917A6"/>
    <w:rsid w:val="00F92589"/>
    <w:rsid w:val="00F93382"/>
    <w:rsid w:val="00F935FE"/>
    <w:rsid w:val="00F93CB8"/>
    <w:rsid w:val="00F93D39"/>
    <w:rsid w:val="00F94742"/>
    <w:rsid w:val="00F96EAE"/>
    <w:rsid w:val="00F972F0"/>
    <w:rsid w:val="00F97A96"/>
    <w:rsid w:val="00FA0B32"/>
    <w:rsid w:val="00FA0B3F"/>
    <w:rsid w:val="00FA125D"/>
    <w:rsid w:val="00FA1379"/>
    <w:rsid w:val="00FA20EF"/>
    <w:rsid w:val="00FA2910"/>
    <w:rsid w:val="00FA3B5E"/>
    <w:rsid w:val="00FA3CC7"/>
    <w:rsid w:val="00FA482C"/>
    <w:rsid w:val="00FA5431"/>
    <w:rsid w:val="00FA65BC"/>
    <w:rsid w:val="00FA6E6D"/>
    <w:rsid w:val="00FA76FE"/>
    <w:rsid w:val="00FB03DF"/>
    <w:rsid w:val="00FB15A5"/>
    <w:rsid w:val="00FB2D5F"/>
    <w:rsid w:val="00FB2FC8"/>
    <w:rsid w:val="00FB368A"/>
    <w:rsid w:val="00FB3A33"/>
    <w:rsid w:val="00FB5502"/>
    <w:rsid w:val="00FB6443"/>
    <w:rsid w:val="00FB6775"/>
    <w:rsid w:val="00FB6EAD"/>
    <w:rsid w:val="00FB71B0"/>
    <w:rsid w:val="00FB74E9"/>
    <w:rsid w:val="00FC03FC"/>
    <w:rsid w:val="00FC0B3E"/>
    <w:rsid w:val="00FC2585"/>
    <w:rsid w:val="00FC26B8"/>
    <w:rsid w:val="00FC339B"/>
    <w:rsid w:val="00FC3F80"/>
    <w:rsid w:val="00FC4290"/>
    <w:rsid w:val="00FC46A8"/>
    <w:rsid w:val="00FC4E82"/>
    <w:rsid w:val="00FC5374"/>
    <w:rsid w:val="00FC5434"/>
    <w:rsid w:val="00FC65B0"/>
    <w:rsid w:val="00FC7F1F"/>
    <w:rsid w:val="00FD0A4D"/>
    <w:rsid w:val="00FD154F"/>
    <w:rsid w:val="00FD1CB6"/>
    <w:rsid w:val="00FD29F5"/>
    <w:rsid w:val="00FD3F1A"/>
    <w:rsid w:val="00FD450D"/>
    <w:rsid w:val="00FD459B"/>
    <w:rsid w:val="00FD4675"/>
    <w:rsid w:val="00FD4901"/>
    <w:rsid w:val="00FD4BB1"/>
    <w:rsid w:val="00FD5669"/>
    <w:rsid w:val="00FD5D9A"/>
    <w:rsid w:val="00FD5F08"/>
    <w:rsid w:val="00FD6E33"/>
    <w:rsid w:val="00FD7320"/>
    <w:rsid w:val="00FE02BB"/>
    <w:rsid w:val="00FE1C1F"/>
    <w:rsid w:val="00FE52AA"/>
    <w:rsid w:val="00FE5660"/>
    <w:rsid w:val="00FE5682"/>
    <w:rsid w:val="00FE5973"/>
    <w:rsid w:val="00FE5CCE"/>
    <w:rsid w:val="00FE5F0B"/>
    <w:rsid w:val="00FE644F"/>
    <w:rsid w:val="00FE6A11"/>
    <w:rsid w:val="00FE71F3"/>
    <w:rsid w:val="00FF06E9"/>
    <w:rsid w:val="00FF0822"/>
    <w:rsid w:val="00FF0F57"/>
    <w:rsid w:val="00FF1EBB"/>
    <w:rsid w:val="00FF2D6E"/>
    <w:rsid w:val="00FF4C31"/>
    <w:rsid w:val="00FF6499"/>
    <w:rsid w:val="00FF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58C61-3398-4B41-A121-8FB3AA69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71A"/>
    <w:pPr>
      <w:spacing w:after="120"/>
    </w:pPr>
    <w:rPr>
      <w:sz w:val="22"/>
      <w:szCs w:val="22"/>
      <w:lang w:eastAsia="en-US" w:bidi="en-US"/>
    </w:rPr>
  </w:style>
  <w:style w:type="paragraph" w:styleId="Heading1">
    <w:name w:val="heading 1"/>
    <w:basedOn w:val="Headings"/>
    <w:next w:val="Normal"/>
    <w:link w:val="Heading1Char"/>
    <w:autoRedefine/>
    <w:uiPriority w:val="9"/>
    <w:qFormat/>
    <w:rsid w:val="0029132F"/>
    <w:pPr>
      <w:numPr>
        <w:numId w:val="2"/>
      </w:numPr>
      <w:tabs>
        <w:tab w:val="center" w:pos="360"/>
        <w:tab w:val="center" w:pos="432"/>
      </w:tabs>
      <w:outlineLvl w:val="0"/>
    </w:pPr>
    <w:rPr>
      <w:bCs w:val="0"/>
    </w:rPr>
  </w:style>
  <w:style w:type="paragraph" w:styleId="Heading2">
    <w:name w:val="heading 2"/>
    <w:basedOn w:val="Normal"/>
    <w:next w:val="Normal"/>
    <w:link w:val="Heading2Char"/>
    <w:uiPriority w:val="9"/>
    <w:unhideWhenUsed/>
    <w:qFormat/>
    <w:rsid w:val="0029132F"/>
    <w:pPr>
      <w:keepNext/>
      <w:keepLines/>
      <w:numPr>
        <w:ilvl w:val="1"/>
        <w:numId w:val="2"/>
      </w:numPr>
      <w:spacing w:before="200"/>
      <w:outlineLvl w:val="1"/>
    </w:pPr>
    <w:rPr>
      <w:rFonts w:ascii="Cambria" w:hAnsi="Cambria"/>
      <w:b/>
      <w:bCs/>
      <w:color w:val="4F81BD"/>
      <w:sz w:val="26"/>
      <w:szCs w:val="26"/>
      <w:lang w:bidi="ar-SA"/>
    </w:rPr>
  </w:style>
  <w:style w:type="paragraph" w:styleId="Heading3">
    <w:name w:val="heading 3"/>
    <w:basedOn w:val="Normal"/>
    <w:next w:val="Normal"/>
    <w:link w:val="Heading3Char"/>
    <w:uiPriority w:val="9"/>
    <w:unhideWhenUsed/>
    <w:qFormat/>
    <w:rsid w:val="0029132F"/>
    <w:pPr>
      <w:keepNext/>
      <w:keepLines/>
      <w:numPr>
        <w:ilvl w:val="2"/>
        <w:numId w:val="2"/>
      </w:numPr>
      <w:spacing w:before="200"/>
      <w:outlineLvl w:val="2"/>
    </w:pPr>
    <w:rPr>
      <w:rFonts w:ascii="Cambria" w:hAnsi="Cambria"/>
      <w:b/>
      <w:bCs/>
      <w:color w:val="4F81BD"/>
      <w:lang w:bidi="ar-SA"/>
    </w:rPr>
  </w:style>
  <w:style w:type="paragraph" w:styleId="Heading4">
    <w:name w:val="heading 4"/>
    <w:basedOn w:val="Normal"/>
    <w:next w:val="Normal"/>
    <w:link w:val="Heading4Char"/>
    <w:uiPriority w:val="9"/>
    <w:unhideWhenUsed/>
    <w:qFormat/>
    <w:rsid w:val="00076B1C"/>
    <w:pPr>
      <w:keepLines/>
      <w:numPr>
        <w:ilvl w:val="3"/>
        <w:numId w:val="2"/>
      </w:numPr>
      <w:spacing w:before="200"/>
      <w:ind w:left="1440" w:hanging="720"/>
      <w:outlineLvl w:val="3"/>
    </w:pPr>
    <w:rPr>
      <w:bCs/>
      <w:iCs/>
      <w:lang w:bidi="ar-SA"/>
    </w:rPr>
  </w:style>
  <w:style w:type="paragraph" w:styleId="Heading5">
    <w:name w:val="heading 5"/>
    <w:basedOn w:val="Normal"/>
    <w:next w:val="Normal"/>
    <w:link w:val="Heading5Char"/>
    <w:uiPriority w:val="9"/>
    <w:semiHidden/>
    <w:unhideWhenUsed/>
    <w:qFormat/>
    <w:rsid w:val="007C70C7"/>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7C70C7"/>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7C70C7"/>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7C70C7"/>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7C70C7"/>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3B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9132F"/>
    <w:rPr>
      <w:rFonts w:ascii="Cambria" w:hAnsi="Cambria"/>
      <w:b/>
      <w:color w:val="365F91"/>
      <w:sz w:val="28"/>
      <w:szCs w:val="28"/>
    </w:rPr>
  </w:style>
  <w:style w:type="character" w:customStyle="1" w:styleId="Heading2Char">
    <w:name w:val="Heading 2 Char"/>
    <w:basedOn w:val="DefaultParagraphFont"/>
    <w:link w:val="Heading2"/>
    <w:uiPriority w:val="9"/>
    <w:rsid w:val="0029132F"/>
    <w:rPr>
      <w:rFonts w:ascii="Cambria" w:hAnsi="Cambria"/>
      <w:b/>
      <w:bCs/>
      <w:color w:val="4F81BD"/>
      <w:sz w:val="26"/>
      <w:szCs w:val="26"/>
    </w:rPr>
  </w:style>
  <w:style w:type="character" w:customStyle="1" w:styleId="Heading3Char">
    <w:name w:val="Heading 3 Char"/>
    <w:basedOn w:val="DefaultParagraphFont"/>
    <w:link w:val="Heading3"/>
    <w:uiPriority w:val="9"/>
    <w:rsid w:val="0029132F"/>
    <w:rPr>
      <w:rFonts w:ascii="Cambria" w:hAnsi="Cambria"/>
      <w:b/>
      <w:bCs/>
      <w:color w:val="4F81BD"/>
      <w:sz w:val="22"/>
      <w:szCs w:val="22"/>
    </w:rPr>
  </w:style>
  <w:style w:type="character" w:customStyle="1" w:styleId="Heading4Char">
    <w:name w:val="Heading 4 Char"/>
    <w:basedOn w:val="DefaultParagraphFont"/>
    <w:link w:val="Heading4"/>
    <w:uiPriority w:val="9"/>
    <w:rsid w:val="00076B1C"/>
    <w:rPr>
      <w:rFonts w:ascii="Calibri" w:hAnsi="Calibri"/>
      <w:bCs/>
      <w:iCs/>
      <w:sz w:val="22"/>
      <w:szCs w:val="22"/>
    </w:rPr>
  </w:style>
  <w:style w:type="character" w:customStyle="1" w:styleId="Heading5Char">
    <w:name w:val="Heading 5 Char"/>
    <w:basedOn w:val="DefaultParagraphFont"/>
    <w:link w:val="Heading5"/>
    <w:uiPriority w:val="9"/>
    <w:rsid w:val="007C70C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7C70C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C70C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C70C7"/>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7C70C7"/>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3618D3"/>
    <w:pPr>
      <w:spacing w:after="360"/>
    </w:pPr>
    <w:rPr>
      <w:b/>
      <w:bCs/>
      <w:color w:val="4F81BD"/>
    </w:rPr>
  </w:style>
  <w:style w:type="paragraph" w:styleId="Title">
    <w:name w:val="Title"/>
    <w:next w:val="Normal"/>
    <w:link w:val="TitleChar"/>
    <w:uiPriority w:val="10"/>
    <w:qFormat/>
    <w:rsid w:val="00F27E8E"/>
    <w:pPr>
      <w:pBdr>
        <w:bottom w:val="single" w:sz="8" w:space="4" w:color="4F81BD"/>
      </w:pBdr>
      <w:spacing w:after="300"/>
      <w:contextualSpacing/>
    </w:pPr>
    <w:rPr>
      <w:rFonts w:ascii="Cambria" w:hAnsi="Cambria"/>
      <w:color w:val="17365D"/>
      <w:spacing w:val="5"/>
      <w:kern w:val="28"/>
      <w:sz w:val="52"/>
      <w:szCs w:val="52"/>
      <w:lang w:eastAsia="en-US" w:bidi="en-US"/>
    </w:rPr>
  </w:style>
  <w:style w:type="character" w:customStyle="1" w:styleId="TitleChar">
    <w:name w:val="Title Char"/>
    <w:basedOn w:val="DefaultParagraphFont"/>
    <w:link w:val="Title"/>
    <w:uiPriority w:val="10"/>
    <w:rsid w:val="00F27E8E"/>
    <w:rPr>
      <w:rFonts w:ascii="Cambria" w:hAnsi="Cambria"/>
      <w:color w:val="17365D"/>
      <w:spacing w:val="5"/>
      <w:kern w:val="28"/>
      <w:sz w:val="52"/>
      <w:szCs w:val="52"/>
      <w:lang w:val="en-US" w:eastAsia="en-US" w:bidi="en-US"/>
    </w:rPr>
  </w:style>
  <w:style w:type="paragraph" w:styleId="Subtitle">
    <w:name w:val="Subtitle"/>
    <w:aliases w:val="Appendix"/>
    <w:basedOn w:val="Normal"/>
    <w:next w:val="Normal"/>
    <w:link w:val="SubtitleChar"/>
    <w:uiPriority w:val="11"/>
    <w:qFormat/>
    <w:rsid w:val="00607D22"/>
    <w:pPr>
      <w:numPr>
        <w:ilvl w:val="1"/>
      </w:numPr>
    </w:pPr>
    <w:rPr>
      <w:rFonts w:ascii="Cambria" w:hAnsi="Cambria"/>
      <w:b/>
      <w:i/>
      <w:iCs/>
      <w:color w:val="1F497D"/>
      <w:spacing w:val="15"/>
      <w:sz w:val="28"/>
      <w:szCs w:val="24"/>
    </w:rPr>
  </w:style>
  <w:style w:type="character" w:customStyle="1" w:styleId="SubtitleChar">
    <w:name w:val="Subtitle Char"/>
    <w:aliases w:val="Appendix Char"/>
    <w:basedOn w:val="DefaultParagraphFont"/>
    <w:link w:val="Subtitle"/>
    <w:uiPriority w:val="11"/>
    <w:rsid w:val="00607D22"/>
    <w:rPr>
      <w:rFonts w:ascii="Cambria" w:eastAsia="Times New Roman" w:hAnsi="Cambria" w:cs="Times New Roman"/>
      <w:b/>
      <w:i/>
      <w:iCs/>
      <w:color w:val="1F497D"/>
      <w:spacing w:val="15"/>
      <w:sz w:val="28"/>
      <w:szCs w:val="24"/>
    </w:rPr>
  </w:style>
  <w:style w:type="character" w:styleId="Strong">
    <w:name w:val="Strong"/>
    <w:aliases w:val="fix!"/>
    <w:basedOn w:val="DefaultParagraphFont"/>
    <w:uiPriority w:val="22"/>
    <w:qFormat/>
    <w:rsid w:val="008F7360"/>
    <w:rPr>
      <w:b/>
      <w:bCs/>
      <w:i/>
      <w:color w:val="E36C0A"/>
      <w:u w:val="single"/>
    </w:rPr>
  </w:style>
  <w:style w:type="character" w:styleId="Emphasis">
    <w:name w:val="Emphasis"/>
    <w:basedOn w:val="DefaultParagraphFont"/>
    <w:uiPriority w:val="20"/>
    <w:qFormat/>
    <w:rsid w:val="007C70C7"/>
    <w:rPr>
      <w:i/>
      <w:iCs/>
    </w:rPr>
  </w:style>
  <w:style w:type="paragraph" w:styleId="NoSpacing">
    <w:name w:val="No Spacing"/>
    <w:uiPriority w:val="1"/>
    <w:qFormat/>
    <w:rsid w:val="007C70C7"/>
    <w:rPr>
      <w:sz w:val="22"/>
      <w:szCs w:val="22"/>
      <w:lang w:eastAsia="en-US" w:bidi="en-US"/>
    </w:rPr>
  </w:style>
  <w:style w:type="paragraph" w:styleId="ListParagraph">
    <w:name w:val="List Paragraph"/>
    <w:basedOn w:val="Normal"/>
    <w:uiPriority w:val="34"/>
    <w:qFormat/>
    <w:rsid w:val="00F55CE6"/>
    <w:pPr>
      <w:numPr>
        <w:numId w:val="3"/>
      </w:numPr>
      <w:contextualSpacing/>
    </w:pPr>
  </w:style>
  <w:style w:type="paragraph" w:styleId="Quote">
    <w:name w:val="Quote"/>
    <w:basedOn w:val="Normal"/>
    <w:next w:val="Normal"/>
    <w:link w:val="QuoteChar"/>
    <w:uiPriority w:val="29"/>
    <w:qFormat/>
    <w:rsid w:val="007C70C7"/>
    <w:rPr>
      <w:i/>
      <w:iCs/>
      <w:color w:val="000000"/>
    </w:rPr>
  </w:style>
  <w:style w:type="character" w:customStyle="1" w:styleId="QuoteChar">
    <w:name w:val="Quote Char"/>
    <w:basedOn w:val="DefaultParagraphFont"/>
    <w:link w:val="Quote"/>
    <w:uiPriority w:val="29"/>
    <w:rsid w:val="007C70C7"/>
    <w:rPr>
      <w:i/>
      <w:iCs/>
      <w:color w:val="000000"/>
    </w:rPr>
  </w:style>
  <w:style w:type="paragraph" w:styleId="IntenseQuote">
    <w:name w:val="Intense Quote"/>
    <w:basedOn w:val="Normal"/>
    <w:next w:val="Normal"/>
    <w:link w:val="IntenseQuoteChar"/>
    <w:uiPriority w:val="30"/>
    <w:qFormat/>
    <w:rsid w:val="007C70C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7C70C7"/>
    <w:rPr>
      <w:b/>
      <w:bCs/>
      <w:i/>
      <w:iCs/>
      <w:color w:val="4F81BD"/>
    </w:rPr>
  </w:style>
  <w:style w:type="character" w:styleId="SubtleEmphasis">
    <w:name w:val="Subtle Emphasis"/>
    <w:aliases w:val="Command HeaderText"/>
    <w:basedOn w:val="DefaultParagraphFont"/>
    <w:uiPriority w:val="19"/>
    <w:qFormat/>
    <w:rsid w:val="007C70C7"/>
    <w:rPr>
      <w:i/>
      <w:iCs/>
      <w:color w:val="808080"/>
    </w:rPr>
  </w:style>
  <w:style w:type="character" w:styleId="IntenseEmphasis">
    <w:name w:val="Intense Emphasis"/>
    <w:aliases w:val="Table dealy"/>
    <w:basedOn w:val="DefaultParagraphFont"/>
    <w:uiPriority w:val="21"/>
    <w:qFormat/>
    <w:rsid w:val="007C70C7"/>
    <w:rPr>
      <w:b/>
      <w:bCs/>
      <w:i/>
      <w:iCs/>
      <w:color w:val="4F81BD"/>
    </w:rPr>
  </w:style>
  <w:style w:type="character" w:styleId="SubtleReference">
    <w:name w:val="Subtle Reference"/>
    <w:aliases w:val="LBA command Names"/>
    <w:basedOn w:val="DefaultParagraphFont"/>
    <w:uiPriority w:val="31"/>
    <w:qFormat/>
    <w:rsid w:val="000D31CE"/>
    <w:rPr>
      <w:smallCaps/>
      <w:color w:val="548DD4"/>
      <w:u w:val="single"/>
    </w:rPr>
  </w:style>
  <w:style w:type="character" w:styleId="IntenseReference">
    <w:name w:val="Intense Reference"/>
    <w:basedOn w:val="DefaultParagraphFont"/>
    <w:uiPriority w:val="32"/>
    <w:qFormat/>
    <w:rsid w:val="007C70C7"/>
    <w:rPr>
      <w:b/>
      <w:bCs/>
      <w:smallCaps/>
      <w:color w:val="C0504D"/>
      <w:spacing w:val="5"/>
      <w:u w:val="single"/>
    </w:rPr>
  </w:style>
  <w:style w:type="character" w:styleId="BookTitle">
    <w:name w:val="Book Title"/>
    <w:aliases w:val="Data Structure"/>
    <w:basedOn w:val="DefaultParagraphFont"/>
    <w:uiPriority w:val="33"/>
    <w:qFormat/>
    <w:rsid w:val="006F079C"/>
    <w:rPr>
      <w:rFonts w:ascii="Courier New" w:hAnsi="Courier New"/>
      <w:bCs/>
      <w:smallCaps/>
      <w:spacing w:val="5"/>
      <w:sz w:val="16"/>
    </w:rPr>
  </w:style>
  <w:style w:type="paragraph" w:styleId="TOCHeading">
    <w:name w:val="TOC Heading"/>
    <w:basedOn w:val="Header"/>
    <w:next w:val="Normal"/>
    <w:uiPriority w:val="39"/>
    <w:unhideWhenUsed/>
    <w:qFormat/>
    <w:rsid w:val="00A4171A"/>
  </w:style>
  <w:style w:type="character" w:styleId="Hyperlink">
    <w:name w:val="Hyperlink"/>
    <w:basedOn w:val="DefaultParagraphFont"/>
    <w:uiPriority w:val="99"/>
    <w:unhideWhenUsed/>
    <w:rsid w:val="00C8060C"/>
    <w:rPr>
      <w:color w:val="0000FF"/>
      <w:u w:val="single"/>
    </w:rPr>
  </w:style>
  <w:style w:type="character" w:styleId="FollowedHyperlink">
    <w:name w:val="FollowedHyperlink"/>
    <w:basedOn w:val="DefaultParagraphFont"/>
    <w:uiPriority w:val="99"/>
    <w:semiHidden/>
    <w:unhideWhenUsed/>
    <w:rsid w:val="00C8060C"/>
    <w:rPr>
      <w:color w:val="800080"/>
      <w:u w:val="single"/>
    </w:rPr>
  </w:style>
  <w:style w:type="paragraph" w:styleId="NormalWeb">
    <w:name w:val="Normal (Web)"/>
    <w:basedOn w:val="Normal"/>
    <w:uiPriority w:val="99"/>
    <w:semiHidden/>
    <w:unhideWhenUsed/>
    <w:rsid w:val="00713EB2"/>
    <w:rPr>
      <w:rFonts w:ascii="Times New Roman" w:hAnsi="Times New Roman"/>
      <w:sz w:val="24"/>
      <w:szCs w:val="24"/>
    </w:rPr>
  </w:style>
  <w:style w:type="paragraph" w:styleId="HTMLPreformatted">
    <w:name w:val="HTML Preformatted"/>
    <w:basedOn w:val="Normal"/>
    <w:link w:val="HTMLPreformattedChar"/>
    <w:uiPriority w:val="99"/>
    <w:unhideWhenUsed/>
    <w:rsid w:val="005C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5C62F1"/>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021042"/>
    <w:rPr>
      <w:rFonts w:ascii="Tahoma" w:hAnsi="Tahoma" w:cs="Tahoma"/>
      <w:sz w:val="16"/>
      <w:szCs w:val="16"/>
    </w:rPr>
  </w:style>
  <w:style w:type="character" w:customStyle="1" w:styleId="BalloonTextChar">
    <w:name w:val="Balloon Text Char"/>
    <w:basedOn w:val="DefaultParagraphFont"/>
    <w:link w:val="BalloonText"/>
    <w:uiPriority w:val="99"/>
    <w:semiHidden/>
    <w:rsid w:val="00021042"/>
    <w:rPr>
      <w:rFonts w:ascii="Tahoma" w:hAnsi="Tahoma" w:cs="Tahoma"/>
      <w:sz w:val="16"/>
      <w:szCs w:val="16"/>
    </w:rPr>
  </w:style>
  <w:style w:type="paragraph" w:customStyle="1" w:styleId="DepreciatedLBA">
    <w:name w:val="Depreciated LBA"/>
    <w:link w:val="DepreciatedLBAChar"/>
    <w:rsid w:val="004A7527"/>
    <w:pPr>
      <w:spacing w:after="200" w:line="276" w:lineRule="auto"/>
      <w:ind w:left="1440" w:hanging="1440"/>
    </w:pPr>
    <w:rPr>
      <w:color w:val="943634"/>
      <w:sz w:val="22"/>
      <w:szCs w:val="22"/>
      <w:u w:val="single"/>
      <w:lang w:eastAsia="en-US" w:bidi="en-US"/>
    </w:rPr>
  </w:style>
  <w:style w:type="paragraph" w:customStyle="1" w:styleId="Header2Depreciated">
    <w:name w:val="Header 2 Depreciated"/>
    <w:basedOn w:val="Heading2"/>
    <w:next w:val="Normal"/>
    <w:link w:val="Header2DepreciatedChar"/>
    <w:rsid w:val="000D31CE"/>
    <w:pPr>
      <w:numPr>
        <w:numId w:val="1"/>
      </w:numPr>
    </w:pPr>
    <w:rPr>
      <w:color w:val="943634"/>
    </w:rPr>
  </w:style>
  <w:style w:type="character" w:customStyle="1" w:styleId="DepreciatedLBAChar">
    <w:name w:val="Depreciated LBA Char"/>
    <w:basedOn w:val="DefaultParagraphFont"/>
    <w:link w:val="DepreciatedLBA"/>
    <w:rsid w:val="004A7527"/>
    <w:rPr>
      <w:color w:val="943634"/>
      <w:sz w:val="22"/>
      <w:szCs w:val="22"/>
      <w:u w:val="single"/>
      <w:lang w:val="en-US" w:eastAsia="en-US" w:bidi="en-US"/>
    </w:rPr>
  </w:style>
  <w:style w:type="character" w:customStyle="1" w:styleId="Header2DepreciatedChar">
    <w:name w:val="Header 2 Depreciated Char"/>
    <w:basedOn w:val="Heading2Char"/>
    <w:link w:val="Header2Depreciated"/>
    <w:rsid w:val="000D31CE"/>
    <w:rPr>
      <w:rFonts w:ascii="Cambria" w:hAnsi="Cambria"/>
      <w:b/>
      <w:bCs/>
      <w:color w:val="943634"/>
      <w:sz w:val="26"/>
      <w:szCs w:val="26"/>
    </w:rPr>
  </w:style>
  <w:style w:type="paragraph" w:styleId="ListContinue2">
    <w:name w:val="List Continue 2"/>
    <w:basedOn w:val="Normal"/>
    <w:uiPriority w:val="99"/>
    <w:semiHidden/>
    <w:unhideWhenUsed/>
    <w:rsid w:val="001470A3"/>
    <w:pPr>
      <w:ind w:left="720"/>
      <w:contextualSpacing/>
    </w:pPr>
  </w:style>
  <w:style w:type="paragraph" w:styleId="List">
    <w:name w:val="List"/>
    <w:basedOn w:val="Normal"/>
    <w:uiPriority w:val="99"/>
    <w:semiHidden/>
    <w:unhideWhenUsed/>
    <w:rsid w:val="001470A3"/>
    <w:pPr>
      <w:ind w:left="360" w:hanging="360"/>
      <w:contextualSpacing/>
    </w:pPr>
  </w:style>
  <w:style w:type="paragraph" w:styleId="Header">
    <w:name w:val="header"/>
    <w:basedOn w:val="Normal"/>
    <w:link w:val="HeaderChar"/>
    <w:unhideWhenUsed/>
    <w:rsid w:val="0063553E"/>
    <w:pPr>
      <w:tabs>
        <w:tab w:val="center" w:pos="4680"/>
        <w:tab w:val="right" w:pos="9360"/>
      </w:tabs>
    </w:pPr>
  </w:style>
  <w:style w:type="character" w:customStyle="1" w:styleId="HeaderChar">
    <w:name w:val="Header Char"/>
    <w:basedOn w:val="DefaultParagraphFont"/>
    <w:link w:val="Header"/>
    <w:rsid w:val="0063553E"/>
  </w:style>
  <w:style w:type="paragraph" w:styleId="Footer">
    <w:name w:val="footer"/>
    <w:basedOn w:val="Normal"/>
    <w:link w:val="FooterChar"/>
    <w:uiPriority w:val="99"/>
    <w:unhideWhenUsed/>
    <w:rsid w:val="0063553E"/>
    <w:pPr>
      <w:tabs>
        <w:tab w:val="center" w:pos="4680"/>
        <w:tab w:val="right" w:pos="9360"/>
      </w:tabs>
    </w:pPr>
  </w:style>
  <w:style w:type="character" w:customStyle="1" w:styleId="FooterChar">
    <w:name w:val="Footer Char"/>
    <w:basedOn w:val="DefaultParagraphFont"/>
    <w:link w:val="Footer"/>
    <w:uiPriority w:val="99"/>
    <w:rsid w:val="0063553E"/>
  </w:style>
  <w:style w:type="paragraph" w:styleId="TOC1">
    <w:name w:val="toc 1"/>
    <w:basedOn w:val="Normal"/>
    <w:next w:val="Normal"/>
    <w:autoRedefine/>
    <w:uiPriority w:val="39"/>
    <w:unhideWhenUsed/>
    <w:rsid w:val="00000420"/>
    <w:pPr>
      <w:spacing w:after="100"/>
    </w:pPr>
  </w:style>
  <w:style w:type="paragraph" w:styleId="TOC2">
    <w:name w:val="toc 2"/>
    <w:basedOn w:val="Normal"/>
    <w:next w:val="Normal"/>
    <w:autoRedefine/>
    <w:uiPriority w:val="39"/>
    <w:unhideWhenUsed/>
    <w:rsid w:val="00000420"/>
    <w:pPr>
      <w:tabs>
        <w:tab w:val="left" w:pos="880"/>
        <w:tab w:val="right" w:leader="dot" w:pos="9350"/>
      </w:tabs>
      <w:ind w:left="220"/>
    </w:pPr>
  </w:style>
  <w:style w:type="table" w:customStyle="1" w:styleId="LightShading-Accent11">
    <w:name w:val="Light Shading - Accent 11"/>
    <w:basedOn w:val="TableNormal"/>
    <w:uiPriority w:val="60"/>
    <w:rsid w:val="00260F4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3">
    <w:name w:val="toc 3"/>
    <w:basedOn w:val="Normal"/>
    <w:next w:val="Normal"/>
    <w:autoRedefine/>
    <w:uiPriority w:val="39"/>
    <w:unhideWhenUsed/>
    <w:rsid w:val="0043302D"/>
    <w:pPr>
      <w:spacing w:after="100"/>
      <w:ind w:left="440"/>
    </w:pPr>
  </w:style>
  <w:style w:type="paragraph" w:customStyle="1" w:styleId="CellBodyLeft">
    <w:name w:val="CellBodyLeft"/>
    <w:basedOn w:val="Normal"/>
    <w:rsid w:val="00C3364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rFonts w:ascii="Arial" w:hAnsi="Arial"/>
      <w:color w:val="000000"/>
      <w:sz w:val="16"/>
      <w:szCs w:val="20"/>
      <w:lang w:bidi="ar-SA"/>
    </w:rPr>
  </w:style>
  <w:style w:type="paragraph" w:styleId="Revision">
    <w:name w:val="Revision"/>
    <w:hidden/>
    <w:uiPriority w:val="99"/>
    <w:semiHidden/>
    <w:rsid w:val="000E7697"/>
    <w:rPr>
      <w:sz w:val="22"/>
      <w:szCs w:val="22"/>
      <w:lang w:eastAsia="en-US" w:bidi="en-US"/>
    </w:rPr>
  </w:style>
  <w:style w:type="paragraph" w:customStyle="1" w:styleId="TableBody">
    <w:name w:val="TableBody"/>
    <w:rsid w:val="000C3E76"/>
    <w:pPr>
      <w:spacing w:before="60" w:after="60" w:line="220" w:lineRule="atLeast"/>
    </w:pPr>
    <w:rPr>
      <w:rFonts w:ascii="Helvetica" w:hAnsi="Helvetica"/>
      <w:lang w:eastAsia="en-US"/>
    </w:rPr>
  </w:style>
  <w:style w:type="table" w:customStyle="1" w:styleId="LightGrid-Accent11">
    <w:name w:val="Light Grid - Accent 11"/>
    <w:basedOn w:val="TableNormal"/>
    <w:uiPriority w:val="62"/>
    <w:rsid w:val="0064174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64174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64174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3">
    <w:name w:val="Medium Grid 3 Accent 3"/>
    <w:basedOn w:val="TableNormal"/>
    <w:uiPriority w:val="69"/>
    <w:rsid w:val="007B58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7B58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6">
    <w:name w:val="Medium Grid 3 Accent 6"/>
    <w:basedOn w:val="TableNormal"/>
    <w:uiPriority w:val="69"/>
    <w:rsid w:val="007B58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7B58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Shading-Accent3">
    <w:name w:val="Light Shading Accent 3"/>
    <w:basedOn w:val="TableNormal"/>
    <w:uiPriority w:val="60"/>
    <w:rsid w:val="00824F5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MediumGrid31">
    <w:name w:val="Medium Grid 31"/>
    <w:basedOn w:val="TableNormal"/>
    <w:uiPriority w:val="69"/>
    <w:rsid w:val="00AD54B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Accent6">
    <w:name w:val="Medium Grid 2 Accent 6"/>
    <w:basedOn w:val="TableNormal"/>
    <w:uiPriority w:val="68"/>
    <w:rsid w:val="00470F83"/>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LightShading-Accent12">
    <w:name w:val="Light Shading - Accent 12"/>
    <w:basedOn w:val="TableNormal"/>
    <w:uiPriority w:val="60"/>
    <w:rsid w:val="00AC3F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2-Accent1">
    <w:name w:val="Medium Grid 2 Accent 1"/>
    <w:basedOn w:val="TableNormal"/>
    <w:uiPriority w:val="68"/>
    <w:rsid w:val="00AC3FB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List21">
    <w:name w:val="Medium List 21"/>
    <w:basedOn w:val="TableNormal"/>
    <w:uiPriority w:val="66"/>
    <w:rsid w:val="0069073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LightGrid-Accent12">
    <w:name w:val="Light Grid - Accent 12"/>
    <w:basedOn w:val="TableNormal"/>
    <w:uiPriority w:val="62"/>
    <w:rsid w:val="0069073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Headings">
    <w:name w:val="Headings"/>
    <w:link w:val="HeadingsChar"/>
    <w:autoRedefine/>
    <w:qFormat/>
    <w:rsid w:val="00113BDC"/>
    <w:pPr>
      <w:keepNext/>
      <w:keepLines/>
      <w:pageBreakBefore/>
      <w:spacing w:before="480" w:after="120"/>
    </w:pPr>
    <w:rPr>
      <w:rFonts w:ascii="Cambria" w:hAnsi="Cambria"/>
      <w:b/>
      <w:bCs/>
      <w:color w:val="365F91"/>
      <w:sz w:val="28"/>
      <w:szCs w:val="28"/>
      <w:lang w:eastAsia="en-US"/>
    </w:rPr>
  </w:style>
  <w:style w:type="paragraph" w:customStyle="1" w:styleId="TitlePage">
    <w:name w:val="Title Page"/>
    <w:link w:val="TitlePageChar"/>
    <w:qFormat/>
    <w:rsid w:val="00F27E8E"/>
    <w:rPr>
      <w:rFonts w:ascii="Cambria" w:hAnsi="Cambria"/>
      <w:sz w:val="22"/>
      <w:szCs w:val="22"/>
      <w:lang w:eastAsia="en-US" w:bidi="en-US"/>
    </w:rPr>
  </w:style>
  <w:style w:type="character" w:customStyle="1" w:styleId="HeadingsChar">
    <w:name w:val="Headings Char"/>
    <w:basedOn w:val="Heading1Char"/>
    <w:link w:val="Headings"/>
    <w:rsid w:val="00113BDC"/>
    <w:rPr>
      <w:rFonts w:ascii="Cambria" w:hAnsi="Cambria"/>
      <w:b/>
      <w:bCs/>
      <w:color w:val="365F91"/>
      <w:sz w:val="28"/>
      <w:szCs w:val="28"/>
      <w:lang w:val="en-US" w:eastAsia="en-US" w:bidi="ar-SA"/>
    </w:rPr>
  </w:style>
  <w:style w:type="character" w:customStyle="1" w:styleId="TitlePageChar">
    <w:name w:val="Title Page Char"/>
    <w:basedOn w:val="DefaultParagraphFont"/>
    <w:link w:val="TitlePage"/>
    <w:rsid w:val="00F27E8E"/>
    <w:rPr>
      <w:rFonts w:ascii="Cambria" w:hAnsi="Cambria"/>
      <w:sz w:val="22"/>
      <w:szCs w:val="22"/>
      <w:lang w:val="en-US" w:eastAsia="en-US" w:bidi="en-US"/>
    </w:rPr>
  </w:style>
  <w:style w:type="table" w:customStyle="1" w:styleId="MediumGrid32">
    <w:name w:val="Medium Grid 32"/>
    <w:basedOn w:val="TableNormal"/>
    <w:uiPriority w:val="69"/>
    <w:rsid w:val="00ED719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ED719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LightList-Accent3">
    <w:name w:val="Light List Accent 3"/>
    <w:basedOn w:val="TableNormal"/>
    <w:uiPriority w:val="61"/>
    <w:rsid w:val="00292DB2"/>
    <w:rPr>
      <w:rFonts w:eastAsia="SimSu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DecimalAligned">
    <w:name w:val="Decimal Aligned"/>
    <w:basedOn w:val="Normal"/>
    <w:uiPriority w:val="40"/>
    <w:qFormat/>
    <w:rsid w:val="001B1059"/>
    <w:pPr>
      <w:tabs>
        <w:tab w:val="decimal" w:pos="360"/>
      </w:tabs>
      <w:spacing w:after="200" w:line="276" w:lineRule="auto"/>
    </w:pPr>
    <w:rPr>
      <w:rFonts w:eastAsia="SimSun"/>
      <w:lang w:bidi="ar-SA"/>
    </w:rPr>
  </w:style>
  <w:style w:type="paragraph" w:styleId="FootnoteText">
    <w:name w:val="footnote text"/>
    <w:basedOn w:val="Normal"/>
    <w:link w:val="FootnoteTextChar"/>
    <w:uiPriority w:val="99"/>
    <w:unhideWhenUsed/>
    <w:rsid w:val="001B1059"/>
    <w:pPr>
      <w:spacing w:after="0"/>
    </w:pPr>
    <w:rPr>
      <w:rFonts w:eastAsia="SimSun"/>
      <w:sz w:val="20"/>
      <w:szCs w:val="20"/>
      <w:lang w:bidi="ar-SA"/>
    </w:rPr>
  </w:style>
  <w:style w:type="character" w:customStyle="1" w:styleId="FootnoteTextChar">
    <w:name w:val="Footnote Text Char"/>
    <w:basedOn w:val="DefaultParagraphFont"/>
    <w:link w:val="FootnoteText"/>
    <w:uiPriority w:val="99"/>
    <w:rsid w:val="001B1059"/>
    <w:rPr>
      <w:rFonts w:ascii="Calibri" w:eastAsia="SimSun" w:hAnsi="Calibri" w:cs="Times New Roman"/>
    </w:rPr>
  </w:style>
  <w:style w:type="table" w:styleId="MediumShading2-Accent5">
    <w:name w:val="Medium Shading 2 Accent 5"/>
    <w:basedOn w:val="TableNormal"/>
    <w:uiPriority w:val="64"/>
    <w:rsid w:val="001B1059"/>
    <w:rPr>
      <w:rFonts w:eastAsia="SimSun"/>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1">
    <w:name w:val="Body Text 1"/>
    <w:basedOn w:val="Normal"/>
    <w:rsid w:val="0029132F"/>
    <w:pPr>
      <w:autoSpaceDE w:val="0"/>
      <w:autoSpaceDN w:val="0"/>
    </w:pPr>
    <w:rPr>
      <w:rFonts w:ascii="Arial" w:hAnsi="Arial"/>
      <w:sz w:val="20"/>
      <w:szCs w:val="20"/>
      <w:lang w:bidi="ar-SA"/>
    </w:rPr>
  </w:style>
  <w:style w:type="paragraph" w:customStyle="1" w:styleId="Checklistitem">
    <w:name w:val="Checklist item"/>
    <w:basedOn w:val="Normal"/>
    <w:rsid w:val="0029132F"/>
    <w:pPr>
      <w:numPr>
        <w:numId w:val="30"/>
      </w:numPr>
      <w:autoSpaceDE w:val="0"/>
      <w:autoSpaceDN w:val="0"/>
      <w:spacing w:before="120"/>
    </w:pPr>
    <w:rPr>
      <w:rFonts w:ascii="Arial" w:hAnsi="Arial"/>
      <w:sz w:val="24"/>
      <w:szCs w:val="20"/>
      <w:lang w:bidi="ar-SA"/>
    </w:rPr>
  </w:style>
  <w:style w:type="character" w:styleId="CommentReference">
    <w:name w:val="annotation reference"/>
    <w:basedOn w:val="DefaultParagraphFont"/>
    <w:uiPriority w:val="99"/>
    <w:semiHidden/>
    <w:unhideWhenUsed/>
    <w:rsid w:val="00E87D63"/>
    <w:rPr>
      <w:sz w:val="16"/>
      <w:szCs w:val="16"/>
    </w:rPr>
  </w:style>
  <w:style w:type="paragraph" w:styleId="CommentText">
    <w:name w:val="annotation text"/>
    <w:basedOn w:val="Normal"/>
    <w:link w:val="CommentTextChar"/>
    <w:uiPriority w:val="99"/>
    <w:semiHidden/>
    <w:unhideWhenUsed/>
    <w:rsid w:val="00E87D63"/>
    <w:rPr>
      <w:sz w:val="20"/>
      <w:szCs w:val="20"/>
    </w:rPr>
  </w:style>
  <w:style w:type="character" w:customStyle="1" w:styleId="CommentTextChar">
    <w:name w:val="Comment Text Char"/>
    <w:basedOn w:val="DefaultParagraphFont"/>
    <w:link w:val="CommentText"/>
    <w:uiPriority w:val="99"/>
    <w:semiHidden/>
    <w:rsid w:val="00E87D63"/>
    <w:rPr>
      <w:lang w:eastAsia="en-US" w:bidi="en-US"/>
    </w:rPr>
  </w:style>
  <w:style w:type="paragraph" w:styleId="CommentSubject">
    <w:name w:val="annotation subject"/>
    <w:basedOn w:val="CommentText"/>
    <w:next w:val="CommentText"/>
    <w:link w:val="CommentSubjectChar"/>
    <w:uiPriority w:val="99"/>
    <w:semiHidden/>
    <w:unhideWhenUsed/>
    <w:rsid w:val="00E87D63"/>
    <w:rPr>
      <w:b/>
      <w:bCs/>
    </w:rPr>
  </w:style>
  <w:style w:type="character" w:customStyle="1" w:styleId="CommentSubjectChar">
    <w:name w:val="Comment Subject Char"/>
    <w:basedOn w:val="CommentTextChar"/>
    <w:link w:val="CommentSubject"/>
    <w:uiPriority w:val="99"/>
    <w:semiHidden/>
    <w:rsid w:val="00E87D63"/>
    <w:rPr>
      <w:b/>
      <w:bCs/>
      <w:lang w:eastAsia="en-US" w:bidi="en-US"/>
    </w:rPr>
  </w:style>
  <w:style w:type="paragraph" w:styleId="Date">
    <w:name w:val="Date"/>
    <w:basedOn w:val="Normal"/>
    <w:next w:val="Normal"/>
    <w:link w:val="DateChar"/>
    <w:uiPriority w:val="99"/>
    <w:semiHidden/>
    <w:unhideWhenUsed/>
    <w:rsid w:val="008352C5"/>
  </w:style>
  <w:style w:type="character" w:customStyle="1" w:styleId="DateChar">
    <w:name w:val="Date Char"/>
    <w:basedOn w:val="DefaultParagraphFont"/>
    <w:link w:val="Date"/>
    <w:uiPriority w:val="99"/>
    <w:semiHidden/>
    <w:rsid w:val="008352C5"/>
    <w:rPr>
      <w:sz w:val="22"/>
      <w:szCs w:val="22"/>
      <w:lang w:eastAsia="en-US" w:bidi="en-US"/>
    </w:rPr>
  </w:style>
  <w:style w:type="table" w:customStyle="1" w:styleId="LightList-Accent31">
    <w:name w:val="Light List - Accent 31"/>
    <w:basedOn w:val="TableNormal"/>
    <w:next w:val="LightList-Accent3"/>
    <w:uiPriority w:val="61"/>
    <w:rsid w:val="00E56D76"/>
    <w:rPr>
      <w:rFonts w:asciiTheme="minorHAnsi" w:eastAsiaTheme="minorEastAsia" w:hAnsiTheme="minorHAnsi" w:cstheme="minorBidi"/>
      <w:sz w:val="22"/>
      <w:szCs w:val="22"/>
      <w:lang w:eastAsia="en-US"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LineNumber">
    <w:name w:val="line number"/>
    <w:basedOn w:val="DefaultParagraphFont"/>
    <w:uiPriority w:val="99"/>
    <w:semiHidden/>
    <w:unhideWhenUsed/>
    <w:rsid w:val="00972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9692">
      <w:bodyDiv w:val="1"/>
      <w:marLeft w:val="0"/>
      <w:marRight w:val="0"/>
      <w:marTop w:val="0"/>
      <w:marBottom w:val="0"/>
      <w:divBdr>
        <w:top w:val="none" w:sz="0" w:space="0" w:color="auto"/>
        <w:left w:val="none" w:sz="0" w:space="0" w:color="auto"/>
        <w:bottom w:val="none" w:sz="0" w:space="0" w:color="auto"/>
        <w:right w:val="none" w:sz="0" w:space="0" w:color="auto"/>
      </w:divBdr>
    </w:div>
    <w:div w:id="45572867">
      <w:bodyDiv w:val="1"/>
      <w:marLeft w:val="0"/>
      <w:marRight w:val="0"/>
      <w:marTop w:val="0"/>
      <w:marBottom w:val="0"/>
      <w:divBdr>
        <w:top w:val="none" w:sz="0" w:space="0" w:color="auto"/>
        <w:left w:val="none" w:sz="0" w:space="0" w:color="auto"/>
        <w:bottom w:val="none" w:sz="0" w:space="0" w:color="auto"/>
        <w:right w:val="none" w:sz="0" w:space="0" w:color="auto"/>
      </w:divBdr>
    </w:div>
    <w:div w:id="75832797">
      <w:bodyDiv w:val="1"/>
      <w:marLeft w:val="0"/>
      <w:marRight w:val="0"/>
      <w:marTop w:val="0"/>
      <w:marBottom w:val="0"/>
      <w:divBdr>
        <w:top w:val="none" w:sz="0" w:space="0" w:color="auto"/>
        <w:left w:val="none" w:sz="0" w:space="0" w:color="auto"/>
        <w:bottom w:val="none" w:sz="0" w:space="0" w:color="auto"/>
        <w:right w:val="none" w:sz="0" w:space="0" w:color="auto"/>
      </w:divBdr>
    </w:div>
    <w:div w:id="121970350">
      <w:bodyDiv w:val="1"/>
      <w:marLeft w:val="0"/>
      <w:marRight w:val="0"/>
      <w:marTop w:val="0"/>
      <w:marBottom w:val="0"/>
      <w:divBdr>
        <w:top w:val="none" w:sz="0" w:space="0" w:color="auto"/>
        <w:left w:val="none" w:sz="0" w:space="0" w:color="auto"/>
        <w:bottom w:val="none" w:sz="0" w:space="0" w:color="auto"/>
        <w:right w:val="none" w:sz="0" w:space="0" w:color="auto"/>
      </w:divBdr>
      <w:divsChild>
        <w:div w:id="18972324">
          <w:marLeft w:val="0"/>
          <w:marRight w:val="0"/>
          <w:marTop w:val="0"/>
          <w:marBottom w:val="0"/>
          <w:divBdr>
            <w:top w:val="none" w:sz="0" w:space="0" w:color="auto"/>
            <w:left w:val="none" w:sz="0" w:space="0" w:color="auto"/>
            <w:bottom w:val="none" w:sz="0" w:space="0" w:color="auto"/>
            <w:right w:val="none" w:sz="0" w:space="0" w:color="auto"/>
          </w:divBdr>
          <w:divsChild>
            <w:div w:id="1490050021">
              <w:marLeft w:val="0"/>
              <w:marRight w:val="0"/>
              <w:marTop w:val="0"/>
              <w:marBottom w:val="144"/>
              <w:divBdr>
                <w:top w:val="none" w:sz="0" w:space="0" w:color="auto"/>
                <w:left w:val="none" w:sz="0" w:space="0" w:color="auto"/>
                <w:bottom w:val="none" w:sz="0" w:space="0" w:color="auto"/>
                <w:right w:val="none" w:sz="0" w:space="0" w:color="auto"/>
              </w:divBdr>
              <w:divsChild>
                <w:div w:id="111244232">
                  <w:marLeft w:val="2928"/>
                  <w:marRight w:val="0"/>
                  <w:marTop w:val="720"/>
                  <w:marBottom w:val="0"/>
                  <w:divBdr>
                    <w:top w:val="single" w:sz="6" w:space="0" w:color="AAAAAA"/>
                    <w:left w:val="single" w:sz="6" w:space="0" w:color="AAAAAA"/>
                    <w:bottom w:val="single" w:sz="6" w:space="0" w:color="AAAAAA"/>
                    <w:right w:val="none" w:sz="0" w:space="0" w:color="auto"/>
                  </w:divBdr>
                  <w:divsChild>
                    <w:div w:id="37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1812">
      <w:bodyDiv w:val="1"/>
      <w:marLeft w:val="0"/>
      <w:marRight w:val="0"/>
      <w:marTop w:val="0"/>
      <w:marBottom w:val="0"/>
      <w:divBdr>
        <w:top w:val="none" w:sz="0" w:space="0" w:color="auto"/>
        <w:left w:val="none" w:sz="0" w:space="0" w:color="auto"/>
        <w:bottom w:val="none" w:sz="0" w:space="0" w:color="auto"/>
        <w:right w:val="none" w:sz="0" w:space="0" w:color="auto"/>
      </w:divBdr>
    </w:div>
    <w:div w:id="172846977">
      <w:bodyDiv w:val="1"/>
      <w:marLeft w:val="0"/>
      <w:marRight w:val="0"/>
      <w:marTop w:val="0"/>
      <w:marBottom w:val="0"/>
      <w:divBdr>
        <w:top w:val="none" w:sz="0" w:space="0" w:color="auto"/>
        <w:left w:val="none" w:sz="0" w:space="0" w:color="auto"/>
        <w:bottom w:val="none" w:sz="0" w:space="0" w:color="auto"/>
        <w:right w:val="none" w:sz="0" w:space="0" w:color="auto"/>
      </w:divBdr>
      <w:divsChild>
        <w:div w:id="120193201">
          <w:marLeft w:val="1800"/>
          <w:marRight w:val="0"/>
          <w:marTop w:val="77"/>
          <w:marBottom w:val="0"/>
          <w:divBdr>
            <w:top w:val="none" w:sz="0" w:space="0" w:color="auto"/>
            <w:left w:val="none" w:sz="0" w:space="0" w:color="auto"/>
            <w:bottom w:val="none" w:sz="0" w:space="0" w:color="auto"/>
            <w:right w:val="none" w:sz="0" w:space="0" w:color="auto"/>
          </w:divBdr>
        </w:div>
        <w:div w:id="337732580">
          <w:marLeft w:val="547"/>
          <w:marRight w:val="0"/>
          <w:marTop w:val="96"/>
          <w:marBottom w:val="0"/>
          <w:divBdr>
            <w:top w:val="none" w:sz="0" w:space="0" w:color="auto"/>
            <w:left w:val="none" w:sz="0" w:space="0" w:color="auto"/>
            <w:bottom w:val="none" w:sz="0" w:space="0" w:color="auto"/>
            <w:right w:val="none" w:sz="0" w:space="0" w:color="auto"/>
          </w:divBdr>
        </w:div>
        <w:div w:id="1275360040">
          <w:marLeft w:val="1166"/>
          <w:marRight w:val="0"/>
          <w:marTop w:val="86"/>
          <w:marBottom w:val="0"/>
          <w:divBdr>
            <w:top w:val="none" w:sz="0" w:space="0" w:color="auto"/>
            <w:left w:val="none" w:sz="0" w:space="0" w:color="auto"/>
            <w:bottom w:val="none" w:sz="0" w:space="0" w:color="auto"/>
            <w:right w:val="none" w:sz="0" w:space="0" w:color="auto"/>
          </w:divBdr>
        </w:div>
        <w:div w:id="1879001984">
          <w:marLeft w:val="1800"/>
          <w:marRight w:val="0"/>
          <w:marTop w:val="77"/>
          <w:marBottom w:val="0"/>
          <w:divBdr>
            <w:top w:val="none" w:sz="0" w:space="0" w:color="auto"/>
            <w:left w:val="none" w:sz="0" w:space="0" w:color="auto"/>
            <w:bottom w:val="none" w:sz="0" w:space="0" w:color="auto"/>
            <w:right w:val="none" w:sz="0" w:space="0" w:color="auto"/>
          </w:divBdr>
        </w:div>
        <w:div w:id="1988362773">
          <w:marLeft w:val="1166"/>
          <w:marRight w:val="0"/>
          <w:marTop w:val="86"/>
          <w:marBottom w:val="0"/>
          <w:divBdr>
            <w:top w:val="none" w:sz="0" w:space="0" w:color="auto"/>
            <w:left w:val="none" w:sz="0" w:space="0" w:color="auto"/>
            <w:bottom w:val="none" w:sz="0" w:space="0" w:color="auto"/>
            <w:right w:val="none" w:sz="0" w:space="0" w:color="auto"/>
          </w:divBdr>
        </w:div>
      </w:divsChild>
    </w:div>
    <w:div w:id="192622088">
      <w:bodyDiv w:val="1"/>
      <w:marLeft w:val="0"/>
      <w:marRight w:val="0"/>
      <w:marTop w:val="0"/>
      <w:marBottom w:val="0"/>
      <w:divBdr>
        <w:top w:val="none" w:sz="0" w:space="0" w:color="auto"/>
        <w:left w:val="none" w:sz="0" w:space="0" w:color="auto"/>
        <w:bottom w:val="none" w:sz="0" w:space="0" w:color="auto"/>
        <w:right w:val="none" w:sz="0" w:space="0" w:color="auto"/>
      </w:divBdr>
    </w:div>
    <w:div w:id="211311313">
      <w:bodyDiv w:val="1"/>
      <w:marLeft w:val="0"/>
      <w:marRight w:val="0"/>
      <w:marTop w:val="0"/>
      <w:marBottom w:val="0"/>
      <w:divBdr>
        <w:top w:val="none" w:sz="0" w:space="0" w:color="auto"/>
        <w:left w:val="none" w:sz="0" w:space="0" w:color="auto"/>
        <w:bottom w:val="none" w:sz="0" w:space="0" w:color="auto"/>
        <w:right w:val="none" w:sz="0" w:space="0" w:color="auto"/>
      </w:divBdr>
    </w:div>
    <w:div w:id="219370010">
      <w:bodyDiv w:val="1"/>
      <w:marLeft w:val="0"/>
      <w:marRight w:val="0"/>
      <w:marTop w:val="0"/>
      <w:marBottom w:val="0"/>
      <w:divBdr>
        <w:top w:val="none" w:sz="0" w:space="0" w:color="auto"/>
        <w:left w:val="none" w:sz="0" w:space="0" w:color="auto"/>
        <w:bottom w:val="none" w:sz="0" w:space="0" w:color="auto"/>
        <w:right w:val="none" w:sz="0" w:space="0" w:color="auto"/>
      </w:divBdr>
    </w:div>
    <w:div w:id="267278389">
      <w:bodyDiv w:val="1"/>
      <w:marLeft w:val="0"/>
      <w:marRight w:val="0"/>
      <w:marTop w:val="0"/>
      <w:marBottom w:val="0"/>
      <w:divBdr>
        <w:top w:val="none" w:sz="0" w:space="0" w:color="auto"/>
        <w:left w:val="none" w:sz="0" w:space="0" w:color="auto"/>
        <w:bottom w:val="none" w:sz="0" w:space="0" w:color="auto"/>
        <w:right w:val="none" w:sz="0" w:space="0" w:color="auto"/>
      </w:divBdr>
    </w:div>
    <w:div w:id="271397524">
      <w:bodyDiv w:val="1"/>
      <w:marLeft w:val="0"/>
      <w:marRight w:val="0"/>
      <w:marTop w:val="0"/>
      <w:marBottom w:val="0"/>
      <w:divBdr>
        <w:top w:val="none" w:sz="0" w:space="0" w:color="auto"/>
        <w:left w:val="none" w:sz="0" w:space="0" w:color="auto"/>
        <w:bottom w:val="none" w:sz="0" w:space="0" w:color="auto"/>
        <w:right w:val="none" w:sz="0" w:space="0" w:color="auto"/>
      </w:divBdr>
    </w:div>
    <w:div w:id="306280201">
      <w:bodyDiv w:val="1"/>
      <w:marLeft w:val="0"/>
      <w:marRight w:val="0"/>
      <w:marTop w:val="0"/>
      <w:marBottom w:val="0"/>
      <w:divBdr>
        <w:top w:val="none" w:sz="0" w:space="0" w:color="auto"/>
        <w:left w:val="none" w:sz="0" w:space="0" w:color="auto"/>
        <w:bottom w:val="none" w:sz="0" w:space="0" w:color="auto"/>
        <w:right w:val="none" w:sz="0" w:space="0" w:color="auto"/>
      </w:divBdr>
    </w:div>
    <w:div w:id="310446303">
      <w:bodyDiv w:val="1"/>
      <w:marLeft w:val="0"/>
      <w:marRight w:val="0"/>
      <w:marTop w:val="0"/>
      <w:marBottom w:val="0"/>
      <w:divBdr>
        <w:top w:val="none" w:sz="0" w:space="0" w:color="auto"/>
        <w:left w:val="none" w:sz="0" w:space="0" w:color="auto"/>
        <w:bottom w:val="none" w:sz="0" w:space="0" w:color="auto"/>
        <w:right w:val="none" w:sz="0" w:space="0" w:color="auto"/>
      </w:divBdr>
    </w:div>
    <w:div w:id="345330511">
      <w:bodyDiv w:val="1"/>
      <w:marLeft w:val="0"/>
      <w:marRight w:val="0"/>
      <w:marTop w:val="0"/>
      <w:marBottom w:val="0"/>
      <w:divBdr>
        <w:top w:val="none" w:sz="0" w:space="0" w:color="auto"/>
        <w:left w:val="none" w:sz="0" w:space="0" w:color="auto"/>
        <w:bottom w:val="none" w:sz="0" w:space="0" w:color="auto"/>
        <w:right w:val="none" w:sz="0" w:space="0" w:color="auto"/>
      </w:divBdr>
    </w:div>
    <w:div w:id="357243894">
      <w:bodyDiv w:val="1"/>
      <w:marLeft w:val="0"/>
      <w:marRight w:val="0"/>
      <w:marTop w:val="0"/>
      <w:marBottom w:val="0"/>
      <w:divBdr>
        <w:top w:val="none" w:sz="0" w:space="0" w:color="auto"/>
        <w:left w:val="none" w:sz="0" w:space="0" w:color="auto"/>
        <w:bottom w:val="none" w:sz="0" w:space="0" w:color="auto"/>
        <w:right w:val="none" w:sz="0" w:space="0" w:color="auto"/>
      </w:divBdr>
      <w:divsChild>
        <w:div w:id="580337812">
          <w:marLeft w:val="0"/>
          <w:marRight w:val="0"/>
          <w:marTop w:val="0"/>
          <w:marBottom w:val="0"/>
          <w:divBdr>
            <w:top w:val="none" w:sz="0" w:space="0" w:color="auto"/>
            <w:left w:val="none" w:sz="0" w:space="0" w:color="auto"/>
            <w:bottom w:val="none" w:sz="0" w:space="0" w:color="auto"/>
            <w:right w:val="none" w:sz="0" w:space="0" w:color="auto"/>
          </w:divBdr>
          <w:divsChild>
            <w:div w:id="1999570275">
              <w:marLeft w:val="0"/>
              <w:marRight w:val="0"/>
              <w:marTop w:val="0"/>
              <w:marBottom w:val="144"/>
              <w:divBdr>
                <w:top w:val="none" w:sz="0" w:space="0" w:color="auto"/>
                <w:left w:val="none" w:sz="0" w:space="0" w:color="auto"/>
                <w:bottom w:val="none" w:sz="0" w:space="0" w:color="auto"/>
                <w:right w:val="none" w:sz="0" w:space="0" w:color="auto"/>
              </w:divBdr>
              <w:divsChild>
                <w:div w:id="2006938498">
                  <w:marLeft w:val="2928"/>
                  <w:marRight w:val="0"/>
                  <w:marTop w:val="720"/>
                  <w:marBottom w:val="0"/>
                  <w:divBdr>
                    <w:top w:val="single" w:sz="6" w:space="0" w:color="AAAAAA"/>
                    <w:left w:val="single" w:sz="6" w:space="0" w:color="AAAAAA"/>
                    <w:bottom w:val="single" w:sz="6" w:space="0" w:color="AAAAAA"/>
                    <w:right w:val="none" w:sz="0" w:space="0" w:color="auto"/>
                  </w:divBdr>
                  <w:divsChild>
                    <w:div w:id="1578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59829">
      <w:bodyDiv w:val="1"/>
      <w:marLeft w:val="0"/>
      <w:marRight w:val="0"/>
      <w:marTop w:val="0"/>
      <w:marBottom w:val="0"/>
      <w:divBdr>
        <w:top w:val="none" w:sz="0" w:space="0" w:color="auto"/>
        <w:left w:val="none" w:sz="0" w:space="0" w:color="auto"/>
        <w:bottom w:val="none" w:sz="0" w:space="0" w:color="auto"/>
        <w:right w:val="none" w:sz="0" w:space="0" w:color="auto"/>
      </w:divBdr>
      <w:divsChild>
        <w:div w:id="1246305242">
          <w:marLeft w:val="547"/>
          <w:marRight w:val="0"/>
          <w:marTop w:val="96"/>
          <w:marBottom w:val="0"/>
          <w:divBdr>
            <w:top w:val="none" w:sz="0" w:space="0" w:color="auto"/>
            <w:left w:val="none" w:sz="0" w:space="0" w:color="auto"/>
            <w:bottom w:val="none" w:sz="0" w:space="0" w:color="auto"/>
            <w:right w:val="none" w:sz="0" w:space="0" w:color="auto"/>
          </w:divBdr>
        </w:div>
      </w:divsChild>
    </w:div>
    <w:div w:id="372273343">
      <w:bodyDiv w:val="1"/>
      <w:marLeft w:val="0"/>
      <w:marRight w:val="0"/>
      <w:marTop w:val="0"/>
      <w:marBottom w:val="0"/>
      <w:divBdr>
        <w:top w:val="none" w:sz="0" w:space="0" w:color="auto"/>
        <w:left w:val="none" w:sz="0" w:space="0" w:color="auto"/>
        <w:bottom w:val="none" w:sz="0" w:space="0" w:color="auto"/>
        <w:right w:val="none" w:sz="0" w:space="0" w:color="auto"/>
      </w:divBdr>
    </w:div>
    <w:div w:id="372773833">
      <w:bodyDiv w:val="1"/>
      <w:marLeft w:val="0"/>
      <w:marRight w:val="0"/>
      <w:marTop w:val="0"/>
      <w:marBottom w:val="0"/>
      <w:divBdr>
        <w:top w:val="none" w:sz="0" w:space="0" w:color="auto"/>
        <w:left w:val="none" w:sz="0" w:space="0" w:color="auto"/>
        <w:bottom w:val="none" w:sz="0" w:space="0" w:color="auto"/>
        <w:right w:val="none" w:sz="0" w:space="0" w:color="auto"/>
      </w:divBdr>
    </w:div>
    <w:div w:id="435637128">
      <w:bodyDiv w:val="1"/>
      <w:marLeft w:val="0"/>
      <w:marRight w:val="0"/>
      <w:marTop w:val="0"/>
      <w:marBottom w:val="0"/>
      <w:divBdr>
        <w:top w:val="none" w:sz="0" w:space="0" w:color="auto"/>
        <w:left w:val="none" w:sz="0" w:space="0" w:color="auto"/>
        <w:bottom w:val="none" w:sz="0" w:space="0" w:color="auto"/>
        <w:right w:val="none" w:sz="0" w:space="0" w:color="auto"/>
      </w:divBdr>
    </w:div>
    <w:div w:id="439498209">
      <w:bodyDiv w:val="1"/>
      <w:marLeft w:val="0"/>
      <w:marRight w:val="0"/>
      <w:marTop w:val="0"/>
      <w:marBottom w:val="0"/>
      <w:divBdr>
        <w:top w:val="none" w:sz="0" w:space="0" w:color="auto"/>
        <w:left w:val="none" w:sz="0" w:space="0" w:color="auto"/>
        <w:bottom w:val="none" w:sz="0" w:space="0" w:color="auto"/>
        <w:right w:val="none" w:sz="0" w:space="0" w:color="auto"/>
      </w:divBdr>
    </w:div>
    <w:div w:id="453643348">
      <w:bodyDiv w:val="1"/>
      <w:marLeft w:val="0"/>
      <w:marRight w:val="0"/>
      <w:marTop w:val="0"/>
      <w:marBottom w:val="0"/>
      <w:divBdr>
        <w:top w:val="none" w:sz="0" w:space="0" w:color="auto"/>
        <w:left w:val="none" w:sz="0" w:space="0" w:color="auto"/>
        <w:bottom w:val="none" w:sz="0" w:space="0" w:color="auto"/>
        <w:right w:val="none" w:sz="0" w:space="0" w:color="auto"/>
      </w:divBdr>
    </w:div>
    <w:div w:id="489911843">
      <w:bodyDiv w:val="1"/>
      <w:marLeft w:val="0"/>
      <w:marRight w:val="0"/>
      <w:marTop w:val="0"/>
      <w:marBottom w:val="0"/>
      <w:divBdr>
        <w:top w:val="none" w:sz="0" w:space="0" w:color="auto"/>
        <w:left w:val="none" w:sz="0" w:space="0" w:color="auto"/>
        <w:bottom w:val="none" w:sz="0" w:space="0" w:color="auto"/>
        <w:right w:val="none" w:sz="0" w:space="0" w:color="auto"/>
      </w:divBdr>
    </w:div>
    <w:div w:id="514423435">
      <w:bodyDiv w:val="1"/>
      <w:marLeft w:val="0"/>
      <w:marRight w:val="0"/>
      <w:marTop w:val="0"/>
      <w:marBottom w:val="0"/>
      <w:divBdr>
        <w:top w:val="none" w:sz="0" w:space="0" w:color="auto"/>
        <w:left w:val="none" w:sz="0" w:space="0" w:color="auto"/>
        <w:bottom w:val="none" w:sz="0" w:space="0" w:color="auto"/>
        <w:right w:val="none" w:sz="0" w:space="0" w:color="auto"/>
      </w:divBdr>
    </w:div>
    <w:div w:id="544564463">
      <w:bodyDiv w:val="1"/>
      <w:marLeft w:val="0"/>
      <w:marRight w:val="0"/>
      <w:marTop w:val="0"/>
      <w:marBottom w:val="0"/>
      <w:divBdr>
        <w:top w:val="none" w:sz="0" w:space="0" w:color="auto"/>
        <w:left w:val="none" w:sz="0" w:space="0" w:color="auto"/>
        <w:bottom w:val="none" w:sz="0" w:space="0" w:color="auto"/>
        <w:right w:val="none" w:sz="0" w:space="0" w:color="auto"/>
      </w:divBdr>
      <w:divsChild>
        <w:div w:id="711420629">
          <w:marLeft w:val="547"/>
          <w:marRight w:val="0"/>
          <w:marTop w:val="96"/>
          <w:marBottom w:val="0"/>
          <w:divBdr>
            <w:top w:val="none" w:sz="0" w:space="0" w:color="auto"/>
            <w:left w:val="none" w:sz="0" w:space="0" w:color="auto"/>
            <w:bottom w:val="none" w:sz="0" w:space="0" w:color="auto"/>
            <w:right w:val="none" w:sz="0" w:space="0" w:color="auto"/>
          </w:divBdr>
        </w:div>
      </w:divsChild>
    </w:div>
    <w:div w:id="573516456">
      <w:bodyDiv w:val="1"/>
      <w:marLeft w:val="0"/>
      <w:marRight w:val="0"/>
      <w:marTop w:val="0"/>
      <w:marBottom w:val="0"/>
      <w:divBdr>
        <w:top w:val="none" w:sz="0" w:space="0" w:color="auto"/>
        <w:left w:val="none" w:sz="0" w:space="0" w:color="auto"/>
        <w:bottom w:val="none" w:sz="0" w:space="0" w:color="auto"/>
        <w:right w:val="none" w:sz="0" w:space="0" w:color="auto"/>
      </w:divBdr>
    </w:div>
    <w:div w:id="599219916">
      <w:bodyDiv w:val="1"/>
      <w:marLeft w:val="0"/>
      <w:marRight w:val="0"/>
      <w:marTop w:val="0"/>
      <w:marBottom w:val="0"/>
      <w:divBdr>
        <w:top w:val="none" w:sz="0" w:space="0" w:color="auto"/>
        <w:left w:val="none" w:sz="0" w:space="0" w:color="auto"/>
        <w:bottom w:val="none" w:sz="0" w:space="0" w:color="auto"/>
        <w:right w:val="none" w:sz="0" w:space="0" w:color="auto"/>
      </w:divBdr>
    </w:div>
    <w:div w:id="611939628">
      <w:bodyDiv w:val="1"/>
      <w:marLeft w:val="0"/>
      <w:marRight w:val="0"/>
      <w:marTop w:val="0"/>
      <w:marBottom w:val="0"/>
      <w:divBdr>
        <w:top w:val="none" w:sz="0" w:space="0" w:color="auto"/>
        <w:left w:val="none" w:sz="0" w:space="0" w:color="auto"/>
        <w:bottom w:val="none" w:sz="0" w:space="0" w:color="auto"/>
        <w:right w:val="none" w:sz="0" w:space="0" w:color="auto"/>
      </w:divBdr>
      <w:divsChild>
        <w:div w:id="1238252023">
          <w:marLeft w:val="950"/>
          <w:marRight w:val="0"/>
          <w:marTop w:val="79"/>
          <w:marBottom w:val="0"/>
          <w:divBdr>
            <w:top w:val="none" w:sz="0" w:space="0" w:color="auto"/>
            <w:left w:val="none" w:sz="0" w:space="0" w:color="auto"/>
            <w:bottom w:val="none" w:sz="0" w:space="0" w:color="auto"/>
            <w:right w:val="none" w:sz="0" w:space="0" w:color="auto"/>
          </w:divBdr>
        </w:div>
        <w:div w:id="1094009114">
          <w:marLeft w:val="950"/>
          <w:marRight w:val="0"/>
          <w:marTop w:val="79"/>
          <w:marBottom w:val="0"/>
          <w:divBdr>
            <w:top w:val="none" w:sz="0" w:space="0" w:color="auto"/>
            <w:left w:val="none" w:sz="0" w:space="0" w:color="auto"/>
            <w:bottom w:val="none" w:sz="0" w:space="0" w:color="auto"/>
            <w:right w:val="none" w:sz="0" w:space="0" w:color="auto"/>
          </w:divBdr>
        </w:div>
        <w:div w:id="430473086">
          <w:marLeft w:val="950"/>
          <w:marRight w:val="0"/>
          <w:marTop w:val="79"/>
          <w:marBottom w:val="0"/>
          <w:divBdr>
            <w:top w:val="none" w:sz="0" w:space="0" w:color="auto"/>
            <w:left w:val="none" w:sz="0" w:space="0" w:color="auto"/>
            <w:bottom w:val="none" w:sz="0" w:space="0" w:color="auto"/>
            <w:right w:val="none" w:sz="0" w:space="0" w:color="auto"/>
          </w:divBdr>
        </w:div>
        <w:div w:id="996031303">
          <w:marLeft w:val="950"/>
          <w:marRight w:val="0"/>
          <w:marTop w:val="79"/>
          <w:marBottom w:val="0"/>
          <w:divBdr>
            <w:top w:val="none" w:sz="0" w:space="0" w:color="auto"/>
            <w:left w:val="none" w:sz="0" w:space="0" w:color="auto"/>
            <w:bottom w:val="none" w:sz="0" w:space="0" w:color="auto"/>
            <w:right w:val="none" w:sz="0" w:space="0" w:color="auto"/>
          </w:divBdr>
        </w:div>
        <w:div w:id="866871444">
          <w:marLeft w:val="374"/>
          <w:marRight w:val="0"/>
          <w:marTop w:val="86"/>
          <w:marBottom w:val="0"/>
          <w:divBdr>
            <w:top w:val="none" w:sz="0" w:space="0" w:color="auto"/>
            <w:left w:val="none" w:sz="0" w:space="0" w:color="auto"/>
            <w:bottom w:val="none" w:sz="0" w:space="0" w:color="auto"/>
            <w:right w:val="none" w:sz="0" w:space="0" w:color="auto"/>
          </w:divBdr>
        </w:div>
        <w:div w:id="475731098">
          <w:marLeft w:val="950"/>
          <w:marRight w:val="0"/>
          <w:marTop w:val="79"/>
          <w:marBottom w:val="0"/>
          <w:divBdr>
            <w:top w:val="none" w:sz="0" w:space="0" w:color="auto"/>
            <w:left w:val="none" w:sz="0" w:space="0" w:color="auto"/>
            <w:bottom w:val="none" w:sz="0" w:space="0" w:color="auto"/>
            <w:right w:val="none" w:sz="0" w:space="0" w:color="auto"/>
          </w:divBdr>
        </w:div>
        <w:div w:id="1759328419">
          <w:marLeft w:val="950"/>
          <w:marRight w:val="0"/>
          <w:marTop w:val="79"/>
          <w:marBottom w:val="0"/>
          <w:divBdr>
            <w:top w:val="none" w:sz="0" w:space="0" w:color="auto"/>
            <w:left w:val="none" w:sz="0" w:space="0" w:color="auto"/>
            <w:bottom w:val="none" w:sz="0" w:space="0" w:color="auto"/>
            <w:right w:val="none" w:sz="0" w:space="0" w:color="auto"/>
          </w:divBdr>
        </w:div>
        <w:div w:id="1442342357">
          <w:marLeft w:val="374"/>
          <w:marRight w:val="0"/>
          <w:marTop w:val="86"/>
          <w:marBottom w:val="0"/>
          <w:divBdr>
            <w:top w:val="none" w:sz="0" w:space="0" w:color="auto"/>
            <w:left w:val="none" w:sz="0" w:space="0" w:color="auto"/>
            <w:bottom w:val="none" w:sz="0" w:space="0" w:color="auto"/>
            <w:right w:val="none" w:sz="0" w:space="0" w:color="auto"/>
          </w:divBdr>
        </w:div>
        <w:div w:id="1313561748">
          <w:marLeft w:val="950"/>
          <w:marRight w:val="0"/>
          <w:marTop w:val="79"/>
          <w:marBottom w:val="0"/>
          <w:divBdr>
            <w:top w:val="none" w:sz="0" w:space="0" w:color="auto"/>
            <w:left w:val="none" w:sz="0" w:space="0" w:color="auto"/>
            <w:bottom w:val="none" w:sz="0" w:space="0" w:color="auto"/>
            <w:right w:val="none" w:sz="0" w:space="0" w:color="auto"/>
          </w:divBdr>
        </w:div>
        <w:div w:id="985858757">
          <w:marLeft w:val="1526"/>
          <w:marRight w:val="0"/>
          <w:marTop w:val="79"/>
          <w:marBottom w:val="0"/>
          <w:divBdr>
            <w:top w:val="none" w:sz="0" w:space="0" w:color="auto"/>
            <w:left w:val="none" w:sz="0" w:space="0" w:color="auto"/>
            <w:bottom w:val="none" w:sz="0" w:space="0" w:color="auto"/>
            <w:right w:val="none" w:sz="0" w:space="0" w:color="auto"/>
          </w:divBdr>
        </w:div>
        <w:div w:id="1503352195">
          <w:marLeft w:val="950"/>
          <w:marRight w:val="0"/>
          <w:marTop w:val="79"/>
          <w:marBottom w:val="0"/>
          <w:divBdr>
            <w:top w:val="none" w:sz="0" w:space="0" w:color="auto"/>
            <w:left w:val="none" w:sz="0" w:space="0" w:color="auto"/>
            <w:bottom w:val="none" w:sz="0" w:space="0" w:color="auto"/>
            <w:right w:val="none" w:sz="0" w:space="0" w:color="auto"/>
          </w:divBdr>
        </w:div>
        <w:div w:id="548228633">
          <w:marLeft w:val="1526"/>
          <w:marRight w:val="0"/>
          <w:marTop w:val="79"/>
          <w:marBottom w:val="0"/>
          <w:divBdr>
            <w:top w:val="none" w:sz="0" w:space="0" w:color="auto"/>
            <w:left w:val="none" w:sz="0" w:space="0" w:color="auto"/>
            <w:bottom w:val="none" w:sz="0" w:space="0" w:color="auto"/>
            <w:right w:val="none" w:sz="0" w:space="0" w:color="auto"/>
          </w:divBdr>
        </w:div>
        <w:div w:id="1158771510">
          <w:marLeft w:val="374"/>
          <w:marRight w:val="0"/>
          <w:marTop w:val="86"/>
          <w:marBottom w:val="0"/>
          <w:divBdr>
            <w:top w:val="none" w:sz="0" w:space="0" w:color="auto"/>
            <w:left w:val="none" w:sz="0" w:space="0" w:color="auto"/>
            <w:bottom w:val="none" w:sz="0" w:space="0" w:color="auto"/>
            <w:right w:val="none" w:sz="0" w:space="0" w:color="auto"/>
          </w:divBdr>
        </w:div>
        <w:div w:id="440880457">
          <w:marLeft w:val="950"/>
          <w:marRight w:val="0"/>
          <w:marTop w:val="79"/>
          <w:marBottom w:val="0"/>
          <w:divBdr>
            <w:top w:val="none" w:sz="0" w:space="0" w:color="auto"/>
            <w:left w:val="none" w:sz="0" w:space="0" w:color="auto"/>
            <w:bottom w:val="none" w:sz="0" w:space="0" w:color="auto"/>
            <w:right w:val="none" w:sz="0" w:space="0" w:color="auto"/>
          </w:divBdr>
        </w:div>
        <w:div w:id="60371023">
          <w:marLeft w:val="1526"/>
          <w:marRight w:val="0"/>
          <w:marTop w:val="65"/>
          <w:marBottom w:val="0"/>
          <w:divBdr>
            <w:top w:val="none" w:sz="0" w:space="0" w:color="auto"/>
            <w:left w:val="none" w:sz="0" w:space="0" w:color="auto"/>
            <w:bottom w:val="none" w:sz="0" w:space="0" w:color="auto"/>
            <w:right w:val="none" w:sz="0" w:space="0" w:color="auto"/>
          </w:divBdr>
        </w:div>
        <w:div w:id="1646659161">
          <w:marLeft w:val="1526"/>
          <w:marRight w:val="0"/>
          <w:marTop w:val="65"/>
          <w:marBottom w:val="0"/>
          <w:divBdr>
            <w:top w:val="none" w:sz="0" w:space="0" w:color="auto"/>
            <w:left w:val="none" w:sz="0" w:space="0" w:color="auto"/>
            <w:bottom w:val="none" w:sz="0" w:space="0" w:color="auto"/>
            <w:right w:val="none" w:sz="0" w:space="0" w:color="auto"/>
          </w:divBdr>
        </w:div>
        <w:div w:id="56436624">
          <w:marLeft w:val="1526"/>
          <w:marRight w:val="0"/>
          <w:marTop w:val="65"/>
          <w:marBottom w:val="0"/>
          <w:divBdr>
            <w:top w:val="none" w:sz="0" w:space="0" w:color="auto"/>
            <w:left w:val="none" w:sz="0" w:space="0" w:color="auto"/>
            <w:bottom w:val="none" w:sz="0" w:space="0" w:color="auto"/>
            <w:right w:val="none" w:sz="0" w:space="0" w:color="auto"/>
          </w:divBdr>
        </w:div>
        <w:div w:id="1383863129">
          <w:marLeft w:val="1526"/>
          <w:marRight w:val="0"/>
          <w:marTop w:val="65"/>
          <w:marBottom w:val="0"/>
          <w:divBdr>
            <w:top w:val="none" w:sz="0" w:space="0" w:color="auto"/>
            <w:left w:val="none" w:sz="0" w:space="0" w:color="auto"/>
            <w:bottom w:val="none" w:sz="0" w:space="0" w:color="auto"/>
            <w:right w:val="none" w:sz="0" w:space="0" w:color="auto"/>
          </w:divBdr>
        </w:div>
        <w:div w:id="1118767199">
          <w:marLeft w:val="950"/>
          <w:marRight w:val="0"/>
          <w:marTop w:val="79"/>
          <w:marBottom w:val="0"/>
          <w:divBdr>
            <w:top w:val="none" w:sz="0" w:space="0" w:color="auto"/>
            <w:left w:val="none" w:sz="0" w:space="0" w:color="auto"/>
            <w:bottom w:val="none" w:sz="0" w:space="0" w:color="auto"/>
            <w:right w:val="none" w:sz="0" w:space="0" w:color="auto"/>
          </w:divBdr>
        </w:div>
      </w:divsChild>
    </w:div>
    <w:div w:id="655377782">
      <w:bodyDiv w:val="1"/>
      <w:marLeft w:val="0"/>
      <w:marRight w:val="0"/>
      <w:marTop w:val="0"/>
      <w:marBottom w:val="0"/>
      <w:divBdr>
        <w:top w:val="none" w:sz="0" w:space="0" w:color="auto"/>
        <w:left w:val="none" w:sz="0" w:space="0" w:color="auto"/>
        <w:bottom w:val="none" w:sz="0" w:space="0" w:color="auto"/>
        <w:right w:val="none" w:sz="0" w:space="0" w:color="auto"/>
      </w:divBdr>
    </w:div>
    <w:div w:id="700059494">
      <w:bodyDiv w:val="1"/>
      <w:marLeft w:val="0"/>
      <w:marRight w:val="0"/>
      <w:marTop w:val="0"/>
      <w:marBottom w:val="0"/>
      <w:divBdr>
        <w:top w:val="none" w:sz="0" w:space="0" w:color="auto"/>
        <w:left w:val="none" w:sz="0" w:space="0" w:color="auto"/>
        <w:bottom w:val="none" w:sz="0" w:space="0" w:color="auto"/>
        <w:right w:val="none" w:sz="0" w:space="0" w:color="auto"/>
      </w:divBdr>
    </w:div>
    <w:div w:id="705713761">
      <w:bodyDiv w:val="1"/>
      <w:marLeft w:val="0"/>
      <w:marRight w:val="0"/>
      <w:marTop w:val="0"/>
      <w:marBottom w:val="0"/>
      <w:divBdr>
        <w:top w:val="none" w:sz="0" w:space="0" w:color="auto"/>
        <w:left w:val="none" w:sz="0" w:space="0" w:color="auto"/>
        <w:bottom w:val="none" w:sz="0" w:space="0" w:color="auto"/>
        <w:right w:val="none" w:sz="0" w:space="0" w:color="auto"/>
      </w:divBdr>
    </w:div>
    <w:div w:id="718091235">
      <w:bodyDiv w:val="1"/>
      <w:marLeft w:val="0"/>
      <w:marRight w:val="0"/>
      <w:marTop w:val="0"/>
      <w:marBottom w:val="0"/>
      <w:divBdr>
        <w:top w:val="none" w:sz="0" w:space="0" w:color="auto"/>
        <w:left w:val="none" w:sz="0" w:space="0" w:color="auto"/>
        <w:bottom w:val="none" w:sz="0" w:space="0" w:color="auto"/>
        <w:right w:val="none" w:sz="0" w:space="0" w:color="auto"/>
      </w:divBdr>
    </w:div>
    <w:div w:id="750812480">
      <w:bodyDiv w:val="1"/>
      <w:marLeft w:val="0"/>
      <w:marRight w:val="0"/>
      <w:marTop w:val="0"/>
      <w:marBottom w:val="0"/>
      <w:divBdr>
        <w:top w:val="none" w:sz="0" w:space="0" w:color="auto"/>
        <w:left w:val="none" w:sz="0" w:space="0" w:color="auto"/>
        <w:bottom w:val="none" w:sz="0" w:space="0" w:color="auto"/>
        <w:right w:val="none" w:sz="0" w:space="0" w:color="auto"/>
      </w:divBdr>
    </w:div>
    <w:div w:id="775060511">
      <w:bodyDiv w:val="1"/>
      <w:marLeft w:val="0"/>
      <w:marRight w:val="0"/>
      <w:marTop w:val="0"/>
      <w:marBottom w:val="0"/>
      <w:divBdr>
        <w:top w:val="none" w:sz="0" w:space="0" w:color="auto"/>
        <w:left w:val="none" w:sz="0" w:space="0" w:color="auto"/>
        <w:bottom w:val="none" w:sz="0" w:space="0" w:color="auto"/>
        <w:right w:val="none" w:sz="0" w:space="0" w:color="auto"/>
      </w:divBdr>
    </w:div>
    <w:div w:id="779027943">
      <w:bodyDiv w:val="1"/>
      <w:marLeft w:val="0"/>
      <w:marRight w:val="0"/>
      <w:marTop w:val="0"/>
      <w:marBottom w:val="0"/>
      <w:divBdr>
        <w:top w:val="none" w:sz="0" w:space="0" w:color="auto"/>
        <w:left w:val="none" w:sz="0" w:space="0" w:color="auto"/>
        <w:bottom w:val="none" w:sz="0" w:space="0" w:color="auto"/>
        <w:right w:val="none" w:sz="0" w:space="0" w:color="auto"/>
      </w:divBdr>
    </w:div>
    <w:div w:id="781337336">
      <w:bodyDiv w:val="1"/>
      <w:marLeft w:val="0"/>
      <w:marRight w:val="0"/>
      <w:marTop w:val="0"/>
      <w:marBottom w:val="0"/>
      <w:divBdr>
        <w:top w:val="none" w:sz="0" w:space="0" w:color="auto"/>
        <w:left w:val="none" w:sz="0" w:space="0" w:color="auto"/>
        <w:bottom w:val="none" w:sz="0" w:space="0" w:color="auto"/>
        <w:right w:val="none" w:sz="0" w:space="0" w:color="auto"/>
      </w:divBdr>
    </w:div>
    <w:div w:id="804660682">
      <w:bodyDiv w:val="1"/>
      <w:marLeft w:val="0"/>
      <w:marRight w:val="0"/>
      <w:marTop w:val="0"/>
      <w:marBottom w:val="0"/>
      <w:divBdr>
        <w:top w:val="none" w:sz="0" w:space="0" w:color="auto"/>
        <w:left w:val="none" w:sz="0" w:space="0" w:color="auto"/>
        <w:bottom w:val="none" w:sz="0" w:space="0" w:color="auto"/>
        <w:right w:val="none" w:sz="0" w:space="0" w:color="auto"/>
      </w:divBdr>
    </w:div>
    <w:div w:id="954481448">
      <w:bodyDiv w:val="1"/>
      <w:marLeft w:val="0"/>
      <w:marRight w:val="0"/>
      <w:marTop w:val="0"/>
      <w:marBottom w:val="0"/>
      <w:divBdr>
        <w:top w:val="none" w:sz="0" w:space="0" w:color="auto"/>
        <w:left w:val="none" w:sz="0" w:space="0" w:color="auto"/>
        <w:bottom w:val="none" w:sz="0" w:space="0" w:color="auto"/>
        <w:right w:val="none" w:sz="0" w:space="0" w:color="auto"/>
      </w:divBdr>
      <w:divsChild>
        <w:div w:id="1706057943">
          <w:marLeft w:val="360"/>
          <w:marRight w:val="0"/>
          <w:marTop w:val="96"/>
          <w:marBottom w:val="0"/>
          <w:divBdr>
            <w:top w:val="none" w:sz="0" w:space="0" w:color="auto"/>
            <w:left w:val="none" w:sz="0" w:space="0" w:color="auto"/>
            <w:bottom w:val="none" w:sz="0" w:space="0" w:color="auto"/>
            <w:right w:val="none" w:sz="0" w:space="0" w:color="auto"/>
          </w:divBdr>
        </w:div>
      </w:divsChild>
    </w:div>
    <w:div w:id="958798797">
      <w:bodyDiv w:val="1"/>
      <w:marLeft w:val="0"/>
      <w:marRight w:val="0"/>
      <w:marTop w:val="0"/>
      <w:marBottom w:val="0"/>
      <w:divBdr>
        <w:top w:val="none" w:sz="0" w:space="0" w:color="auto"/>
        <w:left w:val="none" w:sz="0" w:space="0" w:color="auto"/>
        <w:bottom w:val="none" w:sz="0" w:space="0" w:color="auto"/>
        <w:right w:val="none" w:sz="0" w:space="0" w:color="auto"/>
      </w:divBdr>
    </w:div>
    <w:div w:id="960384017">
      <w:bodyDiv w:val="1"/>
      <w:marLeft w:val="0"/>
      <w:marRight w:val="0"/>
      <w:marTop w:val="0"/>
      <w:marBottom w:val="0"/>
      <w:divBdr>
        <w:top w:val="none" w:sz="0" w:space="0" w:color="auto"/>
        <w:left w:val="none" w:sz="0" w:space="0" w:color="auto"/>
        <w:bottom w:val="none" w:sz="0" w:space="0" w:color="auto"/>
        <w:right w:val="none" w:sz="0" w:space="0" w:color="auto"/>
      </w:divBdr>
      <w:divsChild>
        <w:div w:id="441077800">
          <w:marLeft w:val="547"/>
          <w:marRight w:val="0"/>
          <w:marTop w:val="461"/>
          <w:marBottom w:val="0"/>
          <w:divBdr>
            <w:top w:val="none" w:sz="0" w:space="0" w:color="auto"/>
            <w:left w:val="none" w:sz="0" w:space="0" w:color="auto"/>
            <w:bottom w:val="none" w:sz="0" w:space="0" w:color="auto"/>
            <w:right w:val="none" w:sz="0" w:space="0" w:color="auto"/>
          </w:divBdr>
        </w:div>
        <w:div w:id="1034427424">
          <w:marLeft w:val="547"/>
          <w:marRight w:val="0"/>
          <w:marTop w:val="461"/>
          <w:marBottom w:val="0"/>
          <w:divBdr>
            <w:top w:val="none" w:sz="0" w:space="0" w:color="auto"/>
            <w:left w:val="none" w:sz="0" w:space="0" w:color="auto"/>
            <w:bottom w:val="none" w:sz="0" w:space="0" w:color="auto"/>
            <w:right w:val="none" w:sz="0" w:space="0" w:color="auto"/>
          </w:divBdr>
        </w:div>
        <w:div w:id="1973361410">
          <w:marLeft w:val="547"/>
          <w:marRight w:val="0"/>
          <w:marTop w:val="461"/>
          <w:marBottom w:val="0"/>
          <w:divBdr>
            <w:top w:val="none" w:sz="0" w:space="0" w:color="auto"/>
            <w:left w:val="none" w:sz="0" w:space="0" w:color="auto"/>
            <w:bottom w:val="none" w:sz="0" w:space="0" w:color="auto"/>
            <w:right w:val="none" w:sz="0" w:space="0" w:color="auto"/>
          </w:divBdr>
        </w:div>
      </w:divsChild>
    </w:div>
    <w:div w:id="964964964">
      <w:bodyDiv w:val="1"/>
      <w:marLeft w:val="0"/>
      <w:marRight w:val="0"/>
      <w:marTop w:val="0"/>
      <w:marBottom w:val="0"/>
      <w:divBdr>
        <w:top w:val="none" w:sz="0" w:space="0" w:color="auto"/>
        <w:left w:val="none" w:sz="0" w:space="0" w:color="auto"/>
        <w:bottom w:val="none" w:sz="0" w:space="0" w:color="auto"/>
        <w:right w:val="none" w:sz="0" w:space="0" w:color="auto"/>
      </w:divBdr>
    </w:div>
    <w:div w:id="1002315326">
      <w:bodyDiv w:val="1"/>
      <w:marLeft w:val="0"/>
      <w:marRight w:val="0"/>
      <w:marTop w:val="0"/>
      <w:marBottom w:val="0"/>
      <w:divBdr>
        <w:top w:val="none" w:sz="0" w:space="0" w:color="auto"/>
        <w:left w:val="none" w:sz="0" w:space="0" w:color="auto"/>
        <w:bottom w:val="none" w:sz="0" w:space="0" w:color="auto"/>
        <w:right w:val="none" w:sz="0" w:space="0" w:color="auto"/>
      </w:divBdr>
      <w:divsChild>
        <w:div w:id="1356691559">
          <w:marLeft w:val="547"/>
          <w:marRight w:val="0"/>
          <w:marTop w:val="96"/>
          <w:marBottom w:val="0"/>
          <w:divBdr>
            <w:top w:val="none" w:sz="0" w:space="0" w:color="auto"/>
            <w:left w:val="none" w:sz="0" w:space="0" w:color="auto"/>
            <w:bottom w:val="none" w:sz="0" w:space="0" w:color="auto"/>
            <w:right w:val="none" w:sz="0" w:space="0" w:color="auto"/>
          </w:divBdr>
        </w:div>
      </w:divsChild>
    </w:div>
    <w:div w:id="1031685781">
      <w:bodyDiv w:val="1"/>
      <w:marLeft w:val="0"/>
      <w:marRight w:val="0"/>
      <w:marTop w:val="0"/>
      <w:marBottom w:val="0"/>
      <w:divBdr>
        <w:top w:val="none" w:sz="0" w:space="0" w:color="auto"/>
        <w:left w:val="none" w:sz="0" w:space="0" w:color="auto"/>
        <w:bottom w:val="none" w:sz="0" w:space="0" w:color="auto"/>
        <w:right w:val="none" w:sz="0" w:space="0" w:color="auto"/>
      </w:divBdr>
    </w:div>
    <w:div w:id="1079907443">
      <w:bodyDiv w:val="1"/>
      <w:marLeft w:val="0"/>
      <w:marRight w:val="0"/>
      <w:marTop w:val="0"/>
      <w:marBottom w:val="0"/>
      <w:divBdr>
        <w:top w:val="none" w:sz="0" w:space="0" w:color="auto"/>
        <w:left w:val="none" w:sz="0" w:space="0" w:color="auto"/>
        <w:bottom w:val="none" w:sz="0" w:space="0" w:color="auto"/>
        <w:right w:val="none" w:sz="0" w:space="0" w:color="auto"/>
      </w:divBdr>
    </w:div>
    <w:div w:id="1115709529">
      <w:bodyDiv w:val="1"/>
      <w:marLeft w:val="0"/>
      <w:marRight w:val="0"/>
      <w:marTop w:val="0"/>
      <w:marBottom w:val="0"/>
      <w:divBdr>
        <w:top w:val="none" w:sz="0" w:space="0" w:color="auto"/>
        <w:left w:val="none" w:sz="0" w:space="0" w:color="auto"/>
        <w:bottom w:val="none" w:sz="0" w:space="0" w:color="auto"/>
        <w:right w:val="none" w:sz="0" w:space="0" w:color="auto"/>
      </w:divBdr>
    </w:div>
    <w:div w:id="1128819955">
      <w:bodyDiv w:val="1"/>
      <w:marLeft w:val="0"/>
      <w:marRight w:val="0"/>
      <w:marTop w:val="0"/>
      <w:marBottom w:val="0"/>
      <w:divBdr>
        <w:top w:val="none" w:sz="0" w:space="0" w:color="auto"/>
        <w:left w:val="none" w:sz="0" w:space="0" w:color="auto"/>
        <w:bottom w:val="none" w:sz="0" w:space="0" w:color="auto"/>
        <w:right w:val="none" w:sz="0" w:space="0" w:color="auto"/>
      </w:divBdr>
    </w:div>
    <w:div w:id="1137140165">
      <w:bodyDiv w:val="1"/>
      <w:marLeft w:val="0"/>
      <w:marRight w:val="0"/>
      <w:marTop w:val="0"/>
      <w:marBottom w:val="0"/>
      <w:divBdr>
        <w:top w:val="none" w:sz="0" w:space="0" w:color="auto"/>
        <w:left w:val="none" w:sz="0" w:space="0" w:color="auto"/>
        <w:bottom w:val="none" w:sz="0" w:space="0" w:color="auto"/>
        <w:right w:val="none" w:sz="0" w:space="0" w:color="auto"/>
      </w:divBdr>
      <w:divsChild>
        <w:div w:id="406996310">
          <w:marLeft w:val="1166"/>
          <w:marRight w:val="0"/>
          <w:marTop w:val="86"/>
          <w:marBottom w:val="0"/>
          <w:divBdr>
            <w:top w:val="none" w:sz="0" w:space="0" w:color="auto"/>
            <w:left w:val="none" w:sz="0" w:space="0" w:color="auto"/>
            <w:bottom w:val="none" w:sz="0" w:space="0" w:color="auto"/>
            <w:right w:val="none" w:sz="0" w:space="0" w:color="auto"/>
          </w:divBdr>
        </w:div>
        <w:div w:id="593126012">
          <w:marLeft w:val="1800"/>
          <w:marRight w:val="0"/>
          <w:marTop w:val="77"/>
          <w:marBottom w:val="0"/>
          <w:divBdr>
            <w:top w:val="none" w:sz="0" w:space="0" w:color="auto"/>
            <w:left w:val="none" w:sz="0" w:space="0" w:color="auto"/>
            <w:bottom w:val="none" w:sz="0" w:space="0" w:color="auto"/>
            <w:right w:val="none" w:sz="0" w:space="0" w:color="auto"/>
          </w:divBdr>
        </w:div>
        <w:div w:id="1134903553">
          <w:marLeft w:val="547"/>
          <w:marRight w:val="0"/>
          <w:marTop w:val="96"/>
          <w:marBottom w:val="0"/>
          <w:divBdr>
            <w:top w:val="none" w:sz="0" w:space="0" w:color="auto"/>
            <w:left w:val="none" w:sz="0" w:space="0" w:color="auto"/>
            <w:bottom w:val="none" w:sz="0" w:space="0" w:color="auto"/>
            <w:right w:val="none" w:sz="0" w:space="0" w:color="auto"/>
          </w:divBdr>
        </w:div>
        <w:div w:id="1235970190">
          <w:marLeft w:val="1800"/>
          <w:marRight w:val="0"/>
          <w:marTop w:val="77"/>
          <w:marBottom w:val="0"/>
          <w:divBdr>
            <w:top w:val="none" w:sz="0" w:space="0" w:color="auto"/>
            <w:left w:val="none" w:sz="0" w:space="0" w:color="auto"/>
            <w:bottom w:val="none" w:sz="0" w:space="0" w:color="auto"/>
            <w:right w:val="none" w:sz="0" w:space="0" w:color="auto"/>
          </w:divBdr>
        </w:div>
        <w:div w:id="1910652683">
          <w:marLeft w:val="1166"/>
          <w:marRight w:val="0"/>
          <w:marTop w:val="86"/>
          <w:marBottom w:val="0"/>
          <w:divBdr>
            <w:top w:val="none" w:sz="0" w:space="0" w:color="auto"/>
            <w:left w:val="none" w:sz="0" w:space="0" w:color="auto"/>
            <w:bottom w:val="none" w:sz="0" w:space="0" w:color="auto"/>
            <w:right w:val="none" w:sz="0" w:space="0" w:color="auto"/>
          </w:divBdr>
        </w:div>
      </w:divsChild>
    </w:div>
    <w:div w:id="1156454842">
      <w:bodyDiv w:val="1"/>
      <w:marLeft w:val="0"/>
      <w:marRight w:val="0"/>
      <w:marTop w:val="0"/>
      <w:marBottom w:val="0"/>
      <w:divBdr>
        <w:top w:val="none" w:sz="0" w:space="0" w:color="auto"/>
        <w:left w:val="none" w:sz="0" w:space="0" w:color="auto"/>
        <w:bottom w:val="none" w:sz="0" w:space="0" w:color="auto"/>
        <w:right w:val="none" w:sz="0" w:space="0" w:color="auto"/>
      </w:divBdr>
    </w:div>
    <w:div w:id="1184779579">
      <w:bodyDiv w:val="1"/>
      <w:marLeft w:val="0"/>
      <w:marRight w:val="0"/>
      <w:marTop w:val="0"/>
      <w:marBottom w:val="0"/>
      <w:divBdr>
        <w:top w:val="none" w:sz="0" w:space="0" w:color="auto"/>
        <w:left w:val="none" w:sz="0" w:space="0" w:color="auto"/>
        <w:bottom w:val="none" w:sz="0" w:space="0" w:color="auto"/>
        <w:right w:val="none" w:sz="0" w:space="0" w:color="auto"/>
      </w:divBdr>
    </w:div>
    <w:div w:id="1198930249">
      <w:bodyDiv w:val="1"/>
      <w:marLeft w:val="0"/>
      <w:marRight w:val="0"/>
      <w:marTop w:val="0"/>
      <w:marBottom w:val="0"/>
      <w:divBdr>
        <w:top w:val="none" w:sz="0" w:space="0" w:color="auto"/>
        <w:left w:val="none" w:sz="0" w:space="0" w:color="auto"/>
        <w:bottom w:val="none" w:sz="0" w:space="0" w:color="auto"/>
        <w:right w:val="none" w:sz="0" w:space="0" w:color="auto"/>
      </w:divBdr>
    </w:div>
    <w:div w:id="1206720506">
      <w:bodyDiv w:val="1"/>
      <w:marLeft w:val="0"/>
      <w:marRight w:val="0"/>
      <w:marTop w:val="0"/>
      <w:marBottom w:val="0"/>
      <w:divBdr>
        <w:top w:val="none" w:sz="0" w:space="0" w:color="auto"/>
        <w:left w:val="none" w:sz="0" w:space="0" w:color="auto"/>
        <w:bottom w:val="none" w:sz="0" w:space="0" w:color="auto"/>
        <w:right w:val="none" w:sz="0" w:space="0" w:color="auto"/>
      </w:divBdr>
    </w:div>
    <w:div w:id="1219439114">
      <w:bodyDiv w:val="1"/>
      <w:marLeft w:val="0"/>
      <w:marRight w:val="0"/>
      <w:marTop w:val="0"/>
      <w:marBottom w:val="0"/>
      <w:divBdr>
        <w:top w:val="none" w:sz="0" w:space="0" w:color="auto"/>
        <w:left w:val="none" w:sz="0" w:space="0" w:color="auto"/>
        <w:bottom w:val="none" w:sz="0" w:space="0" w:color="auto"/>
        <w:right w:val="none" w:sz="0" w:space="0" w:color="auto"/>
      </w:divBdr>
    </w:div>
    <w:div w:id="1241215571">
      <w:bodyDiv w:val="1"/>
      <w:marLeft w:val="0"/>
      <w:marRight w:val="0"/>
      <w:marTop w:val="0"/>
      <w:marBottom w:val="0"/>
      <w:divBdr>
        <w:top w:val="none" w:sz="0" w:space="0" w:color="auto"/>
        <w:left w:val="none" w:sz="0" w:space="0" w:color="auto"/>
        <w:bottom w:val="none" w:sz="0" w:space="0" w:color="auto"/>
        <w:right w:val="none" w:sz="0" w:space="0" w:color="auto"/>
      </w:divBdr>
    </w:div>
    <w:div w:id="1249969811">
      <w:bodyDiv w:val="1"/>
      <w:marLeft w:val="0"/>
      <w:marRight w:val="0"/>
      <w:marTop w:val="0"/>
      <w:marBottom w:val="0"/>
      <w:divBdr>
        <w:top w:val="none" w:sz="0" w:space="0" w:color="auto"/>
        <w:left w:val="none" w:sz="0" w:space="0" w:color="auto"/>
        <w:bottom w:val="none" w:sz="0" w:space="0" w:color="auto"/>
        <w:right w:val="none" w:sz="0" w:space="0" w:color="auto"/>
      </w:divBdr>
    </w:div>
    <w:div w:id="1294756008">
      <w:bodyDiv w:val="1"/>
      <w:marLeft w:val="0"/>
      <w:marRight w:val="0"/>
      <w:marTop w:val="0"/>
      <w:marBottom w:val="0"/>
      <w:divBdr>
        <w:top w:val="none" w:sz="0" w:space="0" w:color="auto"/>
        <w:left w:val="none" w:sz="0" w:space="0" w:color="auto"/>
        <w:bottom w:val="none" w:sz="0" w:space="0" w:color="auto"/>
        <w:right w:val="none" w:sz="0" w:space="0" w:color="auto"/>
      </w:divBdr>
    </w:div>
    <w:div w:id="1300069884">
      <w:bodyDiv w:val="1"/>
      <w:marLeft w:val="0"/>
      <w:marRight w:val="0"/>
      <w:marTop w:val="0"/>
      <w:marBottom w:val="0"/>
      <w:divBdr>
        <w:top w:val="none" w:sz="0" w:space="0" w:color="auto"/>
        <w:left w:val="none" w:sz="0" w:space="0" w:color="auto"/>
        <w:bottom w:val="none" w:sz="0" w:space="0" w:color="auto"/>
        <w:right w:val="none" w:sz="0" w:space="0" w:color="auto"/>
      </w:divBdr>
    </w:div>
    <w:div w:id="1353259793">
      <w:bodyDiv w:val="1"/>
      <w:marLeft w:val="0"/>
      <w:marRight w:val="0"/>
      <w:marTop w:val="0"/>
      <w:marBottom w:val="0"/>
      <w:divBdr>
        <w:top w:val="none" w:sz="0" w:space="0" w:color="auto"/>
        <w:left w:val="none" w:sz="0" w:space="0" w:color="auto"/>
        <w:bottom w:val="none" w:sz="0" w:space="0" w:color="auto"/>
        <w:right w:val="none" w:sz="0" w:space="0" w:color="auto"/>
      </w:divBdr>
    </w:div>
    <w:div w:id="1372415254">
      <w:bodyDiv w:val="1"/>
      <w:marLeft w:val="0"/>
      <w:marRight w:val="0"/>
      <w:marTop w:val="0"/>
      <w:marBottom w:val="0"/>
      <w:divBdr>
        <w:top w:val="none" w:sz="0" w:space="0" w:color="auto"/>
        <w:left w:val="none" w:sz="0" w:space="0" w:color="auto"/>
        <w:bottom w:val="none" w:sz="0" w:space="0" w:color="auto"/>
        <w:right w:val="none" w:sz="0" w:space="0" w:color="auto"/>
      </w:divBdr>
    </w:div>
    <w:div w:id="1379433561">
      <w:bodyDiv w:val="1"/>
      <w:marLeft w:val="0"/>
      <w:marRight w:val="0"/>
      <w:marTop w:val="0"/>
      <w:marBottom w:val="0"/>
      <w:divBdr>
        <w:top w:val="none" w:sz="0" w:space="0" w:color="auto"/>
        <w:left w:val="none" w:sz="0" w:space="0" w:color="auto"/>
        <w:bottom w:val="none" w:sz="0" w:space="0" w:color="auto"/>
        <w:right w:val="none" w:sz="0" w:space="0" w:color="auto"/>
      </w:divBdr>
    </w:div>
    <w:div w:id="1395154517">
      <w:bodyDiv w:val="1"/>
      <w:marLeft w:val="0"/>
      <w:marRight w:val="0"/>
      <w:marTop w:val="0"/>
      <w:marBottom w:val="0"/>
      <w:divBdr>
        <w:top w:val="none" w:sz="0" w:space="0" w:color="auto"/>
        <w:left w:val="none" w:sz="0" w:space="0" w:color="auto"/>
        <w:bottom w:val="none" w:sz="0" w:space="0" w:color="auto"/>
        <w:right w:val="none" w:sz="0" w:space="0" w:color="auto"/>
      </w:divBdr>
      <w:divsChild>
        <w:div w:id="1476026680">
          <w:marLeft w:val="0"/>
          <w:marRight w:val="0"/>
          <w:marTop w:val="0"/>
          <w:marBottom w:val="0"/>
          <w:divBdr>
            <w:top w:val="none" w:sz="0" w:space="0" w:color="auto"/>
            <w:left w:val="none" w:sz="0" w:space="0" w:color="auto"/>
            <w:bottom w:val="none" w:sz="0" w:space="0" w:color="auto"/>
            <w:right w:val="none" w:sz="0" w:space="0" w:color="auto"/>
          </w:divBdr>
          <w:divsChild>
            <w:div w:id="592781633">
              <w:marLeft w:val="0"/>
              <w:marRight w:val="0"/>
              <w:marTop w:val="0"/>
              <w:marBottom w:val="144"/>
              <w:divBdr>
                <w:top w:val="none" w:sz="0" w:space="0" w:color="auto"/>
                <w:left w:val="none" w:sz="0" w:space="0" w:color="auto"/>
                <w:bottom w:val="none" w:sz="0" w:space="0" w:color="auto"/>
                <w:right w:val="none" w:sz="0" w:space="0" w:color="auto"/>
              </w:divBdr>
              <w:divsChild>
                <w:div w:id="433746659">
                  <w:marLeft w:val="2928"/>
                  <w:marRight w:val="0"/>
                  <w:marTop w:val="720"/>
                  <w:marBottom w:val="0"/>
                  <w:divBdr>
                    <w:top w:val="single" w:sz="6" w:space="0" w:color="AAAAAA"/>
                    <w:left w:val="single" w:sz="6" w:space="0" w:color="AAAAAA"/>
                    <w:bottom w:val="single" w:sz="6" w:space="0" w:color="AAAAAA"/>
                    <w:right w:val="none" w:sz="0" w:space="0" w:color="auto"/>
                  </w:divBdr>
                  <w:divsChild>
                    <w:div w:id="2231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22141">
      <w:bodyDiv w:val="1"/>
      <w:marLeft w:val="0"/>
      <w:marRight w:val="0"/>
      <w:marTop w:val="0"/>
      <w:marBottom w:val="0"/>
      <w:divBdr>
        <w:top w:val="none" w:sz="0" w:space="0" w:color="auto"/>
        <w:left w:val="none" w:sz="0" w:space="0" w:color="auto"/>
        <w:bottom w:val="none" w:sz="0" w:space="0" w:color="auto"/>
        <w:right w:val="none" w:sz="0" w:space="0" w:color="auto"/>
      </w:divBdr>
    </w:div>
    <w:div w:id="1433238599">
      <w:bodyDiv w:val="1"/>
      <w:marLeft w:val="0"/>
      <w:marRight w:val="0"/>
      <w:marTop w:val="0"/>
      <w:marBottom w:val="0"/>
      <w:divBdr>
        <w:top w:val="none" w:sz="0" w:space="0" w:color="auto"/>
        <w:left w:val="none" w:sz="0" w:space="0" w:color="auto"/>
        <w:bottom w:val="none" w:sz="0" w:space="0" w:color="auto"/>
        <w:right w:val="none" w:sz="0" w:space="0" w:color="auto"/>
      </w:divBdr>
    </w:div>
    <w:div w:id="1452163567">
      <w:bodyDiv w:val="1"/>
      <w:marLeft w:val="0"/>
      <w:marRight w:val="0"/>
      <w:marTop w:val="0"/>
      <w:marBottom w:val="0"/>
      <w:divBdr>
        <w:top w:val="none" w:sz="0" w:space="0" w:color="auto"/>
        <w:left w:val="none" w:sz="0" w:space="0" w:color="auto"/>
        <w:bottom w:val="none" w:sz="0" w:space="0" w:color="auto"/>
        <w:right w:val="none" w:sz="0" w:space="0" w:color="auto"/>
      </w:divBdr>
      <w:divsChild>
        <w:div w:id="97794355">
          <w:marLeft w:val="547"/>
          <w:marRight w:val="0"/>
          <w:marTop w:val="461"/>
          <w:marBottom w:val="0"/>
          <w:divBdr>
            <w:top w:val="none" w:sz="0" w:space="0" w:color="auto"/>
            <w:left w:val="none" w:sz="0" w:space="0" w:color="auto"/>
            <w:bottom w:val="none" w:sz="0" w:space="0" w:color="auto"/>
            <w:right w:val="none" w:sz="0" w:space="0" w:color="auto"/>
          </w:divBdr>
        </w:div>
        <w:div w:id="1631741347">
          <w:marLeft w:val="547"/>
          <w:marRight w:val="0"/>
          <w:marTop w:val="461"/>
          <w:marBottom w:val="0"/>
          <w:divBdr>
            <w:top w:val="none" w:sz="0" w:space="0" w:color="auto"/>
            <w:left w:val="none" w:sz="0" w:space="0" w:color="auto"/>
            <w:bottom w:val="none" w:sz="0" w:space="0" w:color="auto"/>
            <w:right w:val="none" w:sz="0" w:space="0" w:color="auto"/>
          </w:divBdr>
        </w:div>
        <w:div w:id="1700815268">
          <w:marLeft w:val="547"/>
          <w:marRight w:val="0"/>
          <w:marTop w:val="461"/>
          <w:marBottom w:val="0"/>
          <w:divBdr>
            <w:top w:val="none" w:sz="0" w:space="0" w:color="auto"/>
            <w:left w:val="none" w:sz="0" w:space="0" w:color="auto"/>
            <w:bottom w:val="none" w:sz="0" w:space="0" w:color="auto"/>
            <w:right w:val="none" w:sz="0" w:space="0" w:color="auto"/>
          </w:divBdr>
        </w:div>
      </w:divsChild>
    </w:div>
    <w:div w:id="1463496876">
      <w:bodyDiv w:val="1"/>
      <w:marLeft w:val="0"/>
      <w:marRight w:val="0"/>
      <w:marTop w:val="0"/>
      <w:marBottom w:val="0"/>
      <w:divBdr>
        <w:top w:val="none" w:sz="0" w:space="0" w:color="auto"/>
        <w:left w:val="none" w:sz="0" w:space="0" w:color="auto"/>
        <w:bottom w:val="none" w:sz="0" w:space="0" w:color="auto"/>
        <w:right w:val="none" w:sz="0" w:space="0" w:color="auto"/>
      </w:divBdr>
    </w:div>
    <w:div w:id="1466657918">
      <w:bodyDiv w:val="1"/>
      <w:marLeft w:val="0"/>
      <w:marRight w:val="0"/>
      <w:marTop w:val="0"/>
      <w:marBottom w:val="0"/>
      <w:divBdr>
        <w:top w:val="none" w:sz="0" w:space="0" w:color="auto"/>
        <w:left w:val="none" w:sz="0" w:space="0" w:color="auto"/>
        <w:bottom w:val="none" w:sz="0" w:space="0" w:color="auto"/>
        <w:right w:val="none" w:sz="0" w:space="0" w:color="auto"/>
      </w:divBdr>
    </w:div>
    <w:div w:id="1501310188">
      <w:bodyDiv w:val="1"/>
      <w:marLeft w:val="0"/>
      <w:marRight w:val="0"/>
      <w:marTop w:val="0"/>
      <w:marBottom w:val="0"/>
      <w:divBdr>
        <w:top w:val="none" w:sz="0" w:space="0" w:color="auto"/>
        <w:left w:val="none" w:sz="0" w:space="0" w:color="auto"/>
        <w:bottom w:val="none" w:sz="0" w:space="0" w:color="auto"/>
        <w:right w:val="none" w:sz="0" w:space="0" w:color="auto"/>
      </w:divBdr>
    </w:div>
    <w:div w:id="1559511354">
      <w:bodyDiv w:val="1"/>
      <w:marLeft w:val="0"/>
      <w:marRight w:val="0"/>
      <w:marTop w:val="0"/>
      <w:marBottom w:val="0"/>
      <w:divBdr>
        <w:top w:val="none" w:sz="0" w:space="0" w:color="auto"/>
        <w:left w:val="none" w:sz="0" w:space="0" w:color="auto"/>
        <w:bottom w:val="none" w:sz="0" w:space="0" w:color="auto"/>
        <w:right w:val="none" w:sz="0" w:space="0" w:color="auto"/>
      </w:divBdr>
    </w:div>
    <w:div w:id="1591158882">
      <w:bodyDiv w:val="1"/>
      <w:marLeft w:val="0"/>
      <w:marRight w:val="0"/>
      <w:marTop w:val="0"/>
      <w:marBottom w:val="0"/>
      <w:divBdr>
        <w:top w:val="none" w:sz="0" w:space="0" w:color="auto"/>
        <w:left w:val="none" w:sz="0" w:space="0" w:color="auto"/>
        <w:bottom w:val="none" w:sz="0" w:space="0" w:color="auto"/>
        <w:right w:val="none" w:sz="0" w:space="0" w:color="auto"/>
      </w:divBdr>
    </w:div>
    <w:div w:id="1619097786">
      <w:bodyDiv w:val="1"/>
      <w:marLeft w:val="0"/>
      <w:marRight w:val="0"/>
      <w:marTop w:val="0"/>
      <w:marBottom w:val="0"/>
      <w:divBdr>
        <w:top w:val="none" w:sz="0" w:space="0" w:color="auto"/>
        <w:left w:val="none" w:sz="0" w:space="0" w:color="auto"/>
        <w:bottom w:val="none" w:sz="0" w:space="0" w:color="auto"/>
        <w:right w:val="none" w:sz="0" w:space="0" w:color="auto"/>
      </w:divBdr>
      <w:divsChild>
        <w:div w:id="322314468">
          <w:marLeft w:val="1166"/>
          <w:marRight w:val="0"/>
          <w:marTop w:val="96"/>
          <w:marBottom w:val="0"/>
          <w:divBdr>
            <w:top w:val="none" w:sz="0" w:space="0" w:color="auto"/>
            <w:left w:val="none" w:sz="0" w:space="0" w:color="auto"/>
            <w:bottom w:val="none" w:sz="0" w:space="0" w:color="auto"/>
            <w:right w:val="none" w:sz="0" w:space="0" w:color="auto"/>
          </w:divBdr>
        </w:div>
        <w:div w:id="464542130">
          <w:marLeft w:val="547"/>
          <w:marRight w:val="0"/>
          <w:marTop w:val="115"/>
          <w:marBottom w:val="0"/>
          <w:divBdr>
            <w:top w:val="none" w:sz="0" w:space="0" w:color="auto"/>
            <w:left w:val="none" w:sz="0" w:space="0" w:color="auto"/>
            <w:bottom w:val="none" w:sz="0" w:space="0" w:color="auto"/>
            <w:right w:val="none" w:sz="0" w:space="0" w:color="auto"/>
          </w:divBdr>
        </w:div>
        <w:div w:id="1795784465">
          <w:marLeft w:val="1166"/>
          <w:marRight w:val="0"/>
          <w:marTop w:val="96"/>
          <w:marBottom w:val="0"/>
          <w:divBdr>
            <w:top w:val="none" w:sz="0" w:space="0" w:color="auto"/>
            <w:left w:val="none" w:sz="0" w:space="0" w:color="auto"/>
            <w:bottom w:val="none" w:sz="0" w:space="0" w:color="auto"/>
            <w:right w:val="none" w:sz="0" w:space="0" w:color="auto"/>
          </w:divBdr>
        </w:div>
      </w:divsChild>
    </w:div>
    <w:div w:id="1639532074">
      <w:bodyDiv w:val="1"/>
      <w:marLeft w:val="0"/>
      <w:marRight w:val="0"/>
      <w:marTop w:val="0"/>
      <w:marBottom w:val="0"/>
      <w:divBdr>
        <w:top w:val="none" w:sz="0" w:space="0" w:color="auto"/>
        <w:left w:val="none" w:sz="0" w:space="0" w:color="auto"/>
        <w:bottom w:val="none" w:sz="0" w:space="0" w:color="auto"/>
        <w:right w:val="none" w:sz="0" w:space="0" w:color="auto"/>
      </w:divBdr>
    </w:div>
    <w:div w:id="1650090248">
      <w:bodyDiv w:val="1"/>
      <w:marLeft w:val="0"/>
      <w:marRight w:val="0"/>
      <w:marTop w:val="0"/>
      <w:marBottom w:val="0"/>
      <w:divBdr>
        <w:top w:val="none" w:sz="0" w:space="0" w:color="auto"/>
        <w:left w:val="none" w:sz="0" w:space="0" w:color="auto"/>
        <w:bottom w:val="none" w:sz="0" w:space="0" w:color="auto"/>
        <w:right w:val="none" w:sz="0" w:space="0" w:color="auto"/>
      </w:divBdr>
    </w:div>
    <w:div w:id="1663585399">
      <w:bodyDiv w:val="1"/>
      <w:marLeft w:val="0"/>
      <w:marRight w:val="0"/>
      <w:marTop w:val="0"/>
      <w:marBottom w:val="0"/>
      <w:divBdr>
        <w:top w:val="none" w:sz="0" w:space="0" w:color="auto"/>
        <w:left w:val="none" w:sz="0" w:space="0" w:color="auto"/>
        <w:bottom w:val="none" w:sz="0" w:space="0" w:color="auto"/>
        <w:right w:val="none" w:sz="0" w:space="0" w:color="auto"/>
      </w:divBdr>
    </w:div>
    <w:div w:id="1674645090">
      <w:bodyDiv w:val="1"/>
      <w:marLeft w:val="0"/>
      <w:marRight w:val="0"/>
      <w:marTop w:val="0"/>
      <w:marBottom w:val="0"/>
      <w:divBdr>
        <w:top w:val="none" w:sz="0" w:space="0" w:color="auto"/>
        <w:left w:val="none" w:sz="0" w:space="0" w:color="auto"/>
        <w:bottom w:val="none" w:sz="0" w:space="0" w:color="auto"/>
        <w:right w:val="none" w:sz="0" w:space="0" w:color="auto"/>
      </w:divBdr>
    </w:div>
    <w:div w:id="1705978756">
      <w:bodyDiv w:val="1"/>
      <w:marLeft w:val="0"/>
      <w:marRight w:val="0"/>
      <w:marTop w:val="0"/>
      <w:marBottom w:val="0"/>
      <w:divBdr>
        <w:top w:val="none" w:sz="0" w:space="0" w:color="auto"/>
        <w:left w:val="none" w:sz="0" w:space="0" w:color="auto"/>
        <w:bottom w:val="none" w:sz="0" w:space="0" w:color="auto"/>
        <w:right w:val="none" w:sz="0" w:space="0" w:color="auto"/>
      </w:divBdr>
      <w:divsChild>
        <w:div w:id="204296934">
          <w:marLeft w:val="0"/>
          <w:marRight w:val="0"/>
          <w:marTop w:val="0"/>
          <w:marBottom w:val="0"/>
          <w:divBdr>
            <w:top w:val="none" w:sz="0" w:space="0" w:color="auto"/>
            <w:left w:val="none" w:sz="0" w:space="0" w:color="auto"/>
            <w:bottom w:val="none" w:sz="0" w:space="0" w:color="auto"/>
            <w:right w:val="none" w:sz="0" w:space="0" w:color="auto"/>
          </w:divBdr>
          <w:divsChild>
            <w:div w:id="72245905">
              <w:marLeft w:val="0"/>
              <w:marRight w:val="0"/>
              <w:marTop w:val="0"/>
              <w:marBottom w:val="144"/>
              <w:divBdr>
                <w:top w:val="none" w:sz="0" w:space="0" w:color="auto"/>
                <w:left w:val="none" w:sz="0" w:space="0" w:color="auto"/>
                <w:bottom w:val="none" w:sz="0" w:space="0" w:color="auto"/>
                <w:right w:val="none" w:sz="0" w:space="0" w:color="auto"/>
              </w:divBdr>
              <w:divsChild>
                <w:div w:id="650987789">
                  <w:marLeft w:val="2928"/>
                  <w:marRight w:val="0"/>
                  <w:marTop w:val="720"/>
                  <w:marBottom w:val="0"/>
                  <w:divBdr>
                    <w:top w:val="single" w:sz="6" w:space="0" w:color="AAAAAA"/>
                    <w:left w:val="single" w:sz="6" w:space="0" w:color="AAAAAA"/>
                    <w:bottom w:val="single" w:sz="6" w:space="0" w:color="AAAAAA"/>
                    <w:right w:val="none" w:sz="0" w:space="0" w:color="auto"/>
                  </w:divBdr>
                  <w:divsChild>
                    <w:div w:id="10882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8729">
      <w:bodyDiv w:val="1"/>
      <w:marLeft w:val="0"/>
      <w:marRight w:val="0"/>
      <w:marTop w:val="0"/>
      <w:marBottom w:val="0"/>
      <w:divBdr>
        <w:top w:val="none" w:sz="0" w:space="0" w:color="auto"/>
        <w:left w:val="none" w:sz="0" w:space="0" w:color="auto"/>
        <w:bottom w:val="none" w:sz="0" w:space="0" w:color="auto"/>
        <w:right w:val="none" w:sz="0" w:space="0" w:color="auto"/>
      </w:divBdr>
    </w:div>
    <w:div w:id="1770613409">
      <w:bodyDiv w:val="1"/>
      <w:marLeft w:val="0"/>
      <w:marRight w:val="0"/>
      <w:marTop w:val="0"/>
      <w:marBottom w:val="0"/>
      <w:divBdr>
        <w:top w:val="none" w:sz="0" w:space="0" w:color="auto"/>
        <w:left w:val="none" w:sz="0" w:space="0" w:color="auto"/>
        <w:bottom w:val="none" w:sz="0" w:space="0" w:color="auto"/>
        <w:right w:val="none" w:sz="0" w:space="0" w:color="auto"/>
      </w:divBdr>
    </w:div>
    <w:div w:id="1778982242">
      <w:bodyDiv w:val="1"/>
      <w:marLeft w:val="0"/>
      <w:marRight w:val="0"/>
      <w:marTop w:val="0"/>
      <w:marBottom w:val="0"/>
      <w:divBdr>
        <w:top w:val="none" w:sz="0" w:space="0" w:color="auto"/>
        <w:left w:val="none" w:sz="0" w:space="0" w:color="auto"/>
        <w:bottom w:val="none" w:sz="0" w:space="0" w:color="auto"/>
        <w:right w:val="none" w:sz="0" w:space="0" w:color="auto"/>
      </w:divBdr>
    </w:div>
    <w:div w:id="1785612295">
      <w:bodyDiv w:val="1"/>
      <w:marLeft w:val="0"/>
      <w:marRight w:val="0"/>
      <w:marTop w:val="0"/>
      <w:marBottom w:val="0"/>
      <w:divBdr>
        <w:top w:val="none" w:sz="0" w:space="0" w:color="auto"/>
        <w:left w:val="none" w:sz="0" w:space="0" w:color="auto"/>
        <w:bottom w:val="none" w:sz="0" w:space="0" w:color="auto"/>
        <w:right w:val="none" w:sz="0" w:space="0" w:color="auto"/>
      </w:divBdr>
      <w:divsChild>
        <w:div w:id="765271158">
          <w:marLeft w:val="547"/>
          <w:marRight w:val="0"/>
          <w:marTop w:val="346"/>
          <w:marBottom w:val="0"/>
          <w:divBdr>
            <w:top w:val="none" w:sz="0" w:space="0" w:color="auto"/>
            <w:left w:val="none" w:sz="0" w:space="0" w:color="auto"/>
            <w:bottom w:val="none" w:sz="0" w:space="0" w:color="auto"/>
            <w:right w:val="none" w:sz="0" w:space="0" w:color="auto"/>
          </w:divBdr>
        </w:div>
      </w:divsChild>
    </w:div>
    <w:div w:id="1806658999">
      <w:bodyDiv w:val="1"/>
      <w:marLeft w:val="0"/>
      <w:marRight w:val="0"/>
      <w:marTop w:val="0"/>
      <w:marBottom w:val="0"/>
      <w:divBdr>
        <w:top w:val="none" w:sz="0" w:space="0" w:color="auto"/>
        <w:left w:val="none" w:sz="0" w:space="0" w:color="auto"/>
        <w:bottom w:val="none" w:sz="0" w:space="0" w:color="auto"/>
        <w:right w:val="none" w:sz="0" w:space="0" w:color="auto"/>
      </w:divBdr>
    </w:div>
    <w:div w:id="1812088735">
      <w:bodyDiv w:val="1"/>
      <w:marLeft w:val="0"/>
      <w:marRight w:val="0"/>
      <w:marTop w:val="0"/>
      <w:marBottom w:val="0"/>
      <w:divBdr>
        <w:top w:val="none" w:sz="0" w:space="0" w:color="auto"/>
        <w:left w:val="none" w:sz="0" w:space="0" w:color="auto"/>
        <w:bottom w:val="none" w:sz="0" w:space="0" w:color="auto"/>
        <w:right w:val="none" w:sz="0" w:space="0" w:color="auto"/>
      </w:divBdr>
    </w:div>
    <w:div w:id="1879119128">
      <w:bodyDiv w:val="1"/>
      <w:marLeft w:val="0"/>
      <w:marRight w:val="0"/>
      <w:marTop w:val="0"/>
      <w:marBottom w:val="0"/>
      <w:divBdr>
        <w:top w:val="none" w:sz="0" w:space="0" w:color="auto"/>
        <w:left w:val="none" w:sz="0" w:space="0" w:color="auto"/>
        <w:bottom w:val="none" w:sz="0" w:space="0" w:color="auto"/>
        <w:right w:val="none" w:sz="0" w:space="0" w:color="auto"/>
      </w:divBdr>
    </w:div>
    <w:div w:id="1881477741">
      <w:bodyDiv w:val="1"/>
      <w:marLeft w:val="0"/>
      <w:marRight w:val="0"/>
      <w:marTop w:val="0"/>
      <w:marBottom w:val="0"/>
      <w:divBdr>
        <w:top w:val="none" w:sz="0" w:space="0" w:color="auto"/>
        <w:left w:val="none" w:sz="0" w:space="0" w:color="auto"/>
        <w:bottom w:val="none" w:sz="0" w:space="0" w:color="auto"/>
        <w:right w:val="none" w:sz="0" w:space="0" w:color="auto"/>
      </w:divBdr>
      <w:divsChild>
        <w:div w:id="1255555730">
          <w:marLeft w:val="360"/>
          <w:marRight w:val="0"/>
          <w:marTop w:val="96"/>
          <w:marBottom w:val="0"/>
          <w:divBdr>
            <w:top w:val="none" w:sz="0" w:space="0" w:color="auto"/>
            <w:left w:val="none" w:sz="0" w:space="0" w:color="auto"/>
            <w:bottom w:val="none" w:sz="0" w:space="0" w:color="auto"/>
            <w:right w:val="none" w:sz="0" w:space="0" w:color="auto"/>
          </w:divBdr>
        </w:div>
      </w:divsChild>
    </w:div>
    <w:div w:id="1916620736">
      <w:bodyDiv w:val="1"/>
      <w:marLeft w:val="0"/>
      <w:marRight w:val="0"/>
      <w:marTop w:val="0"/>
      <w:marBottom w:val="0"/>
      <w:divBdr>
        <w:top w:val="none" w:sz="0" w:space="0" w:color="auto"/>
        <w:left w:val="none" w:sz="0" w:space="0" w:color="auto"/>
        <w:bottom w:val="none" w:sz="0" w:space="0" w:color="auto"/>
        <w:right w:val="none" w:sz="0" w:space="0" w:color="auto"/>
      </w:divBdr>
    </w:div>
    <w:div w:id="1948154625">
      <w:bodyDiv w:val="1"/>
      <w:marLeft w:val="0"/>
      <w:marRight w:val="0"/>
      <w:marTop w:val="0"/>
      <w:marBottom w:val="0"/>
      <w:divBdr>
        <w:top w:val="none" w:sz="0" w:space="0" w:color="auto"/>
        <w:left w:val="none" w:sz="0" w:space="0" w:color="auto"/>
        <w:bottom w:val="none" w:sz="0" w:space="0" w:color="auto"/>
        <w:right w:val="none" w:sz="0" w:space="0" w:color="auto"/>
      </w:divBdr>
    </w:div>
    <w:div w:id="2008315646">
      <w:bodyDiv w:val="1"/>
      <w:marLeft w:val="0"/>
      <w:marRight w:val="0"/>
      <w:marTop w:val="0"/>
      <w:marBottom w:val="0"/>
      <w:divBdr>
        <w:top w:val="none" w:sz="0" w:space="0" w:color="auto"/>
        <w:left w:val="none" w:sz="0" w:space="0" w:color="auto"/>
        <w:bottom w:val="none" w:sz="0" w:space="0" w:color="auto"/>
        <w:right w:val="none" w:sz="0" w:space="0" w:color="auto"/>
      </w:divBdr>
    </w:div>
    <w:div w:id="2046128857">
      <w:bodyDiv w:val="1"/>
      <w:marLeft w:val="0"/>
      <w:marRight w:val="0"/>
      <w:marTop w:val="0"/>
      <w:marBottom w:val="0"/>
      <w:divBdr>
        <w:top w:val="none" w:sz="0" w:space="0" w:color="auto"/>
        <w:left w:val="none" w:sz="0" w:space="0" w:color="auto"/>
        <w:bottom w:val="none" w:sz="0" w:space="0" w:color="auto"/>
        <w:right w:val="none" w:sz="0" w:space="0" w:color="auto"/>
      </w:divBdr>
    </w:div>
    <w:div w:id="2051227840">
      <w:bodyDiv w:val="1"/>
      <w:marLeft w:val="0"/>
      <w:marRight w:val="0"/>
      <w:marTop w:val="0"/>
      <w:marBottom w:val="0"/>
      <w:divBdr>
        <w:top w:val="none" w:sz="0" w:space="0" w:color="auto"/>
        <w:left w:val="none" w:sz="0" w:space="0" w:color="auto"/>
        <w:bottom w:val="none" w:sz="0" w:space="0" w:color="auto"/>
        <w:right w:val="none" w:sz="0" w:space="0" w:color="auto"/>
      </w:divBdr>
    </w:div>
    <w:div w:id="2121292423">
      <w:bodyDiv w:val="1"/>
      <w:marLeft w:val="0"/>
      <w:marRight w:val="0"/>
      <w:marTop w:val="0"/>
      <w:marBottom w:val="0"/>
      <w:divBdr>
        <w:top w:val="none" w:sz="0" w:space="0" w:color="auto"/>
        <w:left w:val="none" w:sz="0" w:space="0" w:color="auto"/>
        <w:bottom w:val="none" w:sz="0" w:space="0" w:color="auto"/>
        <w:right w:val="none" w:sz="0" w:space="0" w:color="auto"/>
      </w:divBdr>
    </w:div>
    <w:div w:id="2129082969">
      <w:bodyDiv w:val="1"/>
      <w:marLeft w:val="0"/>
      <w:marRight w:val="0"/>
      <w:marTop w:val="0"/>
      <w:marBottom w:val="0"/>
      <w:divBdr>
        <w:top w:val="none" w:sz="0" w:space="0" w:color="auto"/>
        <w:left w:val="none" w:sz="0" w:space="0" w:color="auto"/>
        <w:bottom w:val="none" w:sz="0" w:space="0" w:color="auto"/>
        <w:right w:val="none" w:sz="0" w:space="0" w:color="auto"/>
      </w:divBdr>
    </w:div>
    <w:div w:id="21397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amr/ec/proj/fm/NSG/arch/Shares/Staff/CoreArch/Gen3ArchBoard/Do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mr/ec/proj/fm/NSG/SE/Shares/Taylorsville/Firmware/Docs/Design/Core/Context%20Li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amr/ec/proj/fm/NSG/arch/Shares/Staff/CoreArch/Gen3ArchBoard/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amr/ec/proj/fm/NSG/arch/Shares/Staff/CoreArch/Gen3ArchBoard/Doc" TargetMode="External"/><Relationship Id="rId14" Type="http://schemas.openxmlformats.org/officeDocument/2006/relationships/footer" Target="footer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DEB5EC108112C4AACB011763034394F" ma:contentTypeVersion="12" ma:contentTypeDescription="Create a new document." ma:contentTypeScope="" ma:versionID="493d9ff710f6d494bd717a94b3d9d19e">
  <xsd:schema xmlns:xsd="http://www.w3.org/2001/XMLSchema" xmlns:xs="http://www.w3.org/2001/XMLSchema" xmlns:p="http://schemas.microsoft.com/office/2006/metadata/properties" xmlns:ns2="46b5e5b8-aa4b-43c7-aa4a-5deefdd27431" xmlns:ns3="770d00fd-782d-44f8-9ce2-b95561456b0d" targetNamespace="http://schemas.microsoft.com/office/2006/metadata/properties" ma:root="true" ma:fieldsID="0afde98bcc4c08781cd3658c9f5444f3" ns2:_="" ns3:_="">
    <xsd:import namespace="46b5e5b8-aa4b-43c7-aa4a-5deefdd27431"/>
    <xsd:import namespace="770d00fd-782d-44f8-9ce2-b95561456b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5e5b8-aa4b-43c7-aa4a-5deefdd27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0d00fd-782d-44f8-9ce2-b95561456b0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FFE663-CD15-444A-8D27-23C1DA80DC14}">
  <ds:schemaRefs>
    <ds:schemaRef ds:uri="http://schemas.openxmlformats.org/officeDocument/2006/bibliography"/>
  </ds:schemaRefs>
</ds:datastoreItem>
</file>

<file path=customXml/itemProps2.xml><?xml version="1.0" encoding="utf-8"?>
<ds:datastoreItem xmlns:ds="http://schemas.openxmlformats.org/officeDocument/2006/customXml" ds:itemID="{5797FA2A-503A-4DBB-A035-F035FC32D8EE}"/>
</file>

<file path=customXml/itemProps3.xml><?xml version="1.0" encoding="utf-8"?>
<ds:datastoreItem xmlns:ds="http://schemas.openxmlformats.org/officeDocument/2006/customXml" ds:itemID="{1C23E34D-11C3-4D0D-8A21-D69132DB4AA7}"/>
</file>

<file path=customXml/itemProps4.xml><?xml version="1.0" encoding="utf-8"?>
<ds:datastoreItem xmlns:ds="http://schemas.openxmlformats.org/officeDocument/2006/customXml" ds:itemID="{40AFD36D-1B13-4D6F-8098-703D1741FFBA}"/>
</file>

<file path=docProps/app.xml><?xml version="1.0" encoding="utf-8"?>
<Properties xmlns="http://schemas.openxmlformats.org/officeDocument/2006/extended-properties" xmlns:vt="http://schemas.openxmlformats.org/officeDocument/2006/docPropsVTypes">
  <Template>Normal.dotm</Template>
  <TotalTime>677</TotalTime>
  <Pages>16</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SSD Algorithms Template;</vt:lpstr>
    </vt:vector>
  </TitlesOfParts>
  <Company>Intel Corporation</Company>
  <LinksUpToDate>false</LinksUpToDate>
  <CharactersWithSpaces>21557</CharactersWithSpaces>
  <SharedDoc>false</SharedDoc>
  <HLinks>
    <vt:vector size="420" baseType="variant">
      <vt:variant>
        <vt:i4>7405611</vt:i4>
      </vt:variant>
      <vt:variant>
        <vt:i4>417</vt:i4>
      </vt:variant>
      <vt:variant>
        <vt:i4>0</vt:i4>
      </vt:variant>
      <vt:variant>
        <vt:i4>5</vt:i4>
      </vt:variant>
      <vt:variant>
        <vt:lpwstr>https://ifcollaborate.intel.com/IFC/getdoc.aspx?docbase=InfoFactoryKB&amp;chronid=09005ffd80879735&amp;ver=CURRENT&amp;qepop=false</vt:lpwstr>
      </vt:variant>
      <vt:variant>
        <vt:lpwstr/>
      </vt:variant>
      <vt:variant>
        <vt:i4>6881339</vt:i4>
      </vt:variant>
      <vt:variant>
        <vt:i4>414</vt:i4>
      </vt:variant>
      <vt:variant>
        <vt:i4>0</vt:i4>
      </vt:variant>
      <vt:variant>
        <vt:i4>5</vt:i4>
      </vt:variant>
      <vt:variant>
        <vt:lpwstr>http://vmspwnpg001.rr.intel.com/index.php?title=Documentation_Revision_Levels</vt:lpwstr>
      </vt:variant>
      <vt:variant>
        <vt:lpwstr/>
      </vt:variant>
      <vt:variant>
        <vt:i4>2162721</vt:i4>
      </vt:variant>
      <vt:variant>
        <vt:i4>411</vt:i4>
      </vt:variant>
      <vt:variant>
        <vt:i4>0</vt:i4>
      </vt:variant>
      <vt:variant>
        <vt:i4>5</vt:i4>
      </vt:variant>
      <vt:variant>
        <vt:lpwstr>https://ifcollaborate.intel.com/IFC/getdoc.aspx?docbase=InfoFactoryKB&amp;chronid=09005ffd8085d6df&amp;ver=CURRENT&amp;qepop=false</vt:lpwstr>
      </vt:variant>
      <vt:variant>
        <vt:lpwstr/>
      </vt:variant>
      <vt:variant>
        <vt:i4>2424946</vt:i4>
      </vt:variant>
      <vt:variant>
        <vt:i4>408</vt:i4>
      </vt:variant>
      <vt:variant>
        <vt:i4>0</vt:i4>
      </vt:variant>
      <vt:variant>
        <vt:i4>5</vt:i4>
      </vt:variant>
      <vt:variant>
        <vt:lpwstr>https://ifcollaborate.intel.com/IFC/getdoc.aspx?docbase=InfoFactoryKB&amp;chronid=09005ffd80871db2&amp;ver=CURRENT&amp;qepop=false</vt:lpwstr>
      </vt:variant>
      <vt:variant>
        <vt:lpwstr/>
      </vt:variant>
      <vt:variant>
        <vt:i4>655467</vt:i4>
      </vt:variant>
      <vt:variant>
        <vt:i4>405</vt:i4>
      </vt:variant>
      <vt:variant>
        <vt:i4>0</vt:i4>
      </vt:variant>
      <vt:variant>
        <vt:i4>5</vt:i4>
      </vt:variant>
      <vt:variant>
        <vt:lpwstr>\\smsdata003\NAND_Si_Sys\NAND Si_System Requirements</vt:lpwstr>
      </vt:variant>
      <vt:variant>
        <vt:lpwstr/>
      </vt:variant>
      <vt:variant>
        <vt:i4>983154</vt:i4>
      </vt:variant>
      <vt:variant>
        <vt:i4>402</vt:i4>
      </vt:variant>
      <vt:variant>
        <vt:i4>0</vt:i4>
      </vt:variant>
      <vt:variant>
        <vt:i4>5</vt:i4>
      </vt:variant>
      <vt:variant>
        <vt:lpwstr>http://moss.amr.ith.intel.com/sites/NSG-Arch/Architecture Documents/DDS/design_64gb_32gb_l74a_m73a_version10.pdf</vt:lpwstr>
      </vt:variant>
      <vt:variant>
        <vt:lpwstr/>
      </vt:variant>
      <vt:variant>
        <vt:i4>2162805</vt:i4>
      </vt:variant>
      <vt:variant>
        <vt:i4>399</vt:i4>
      </vt:variant>
      <vt:variant>
        <vt:i4>0</vt:i4>
      </vt:variant>
      <vt:variant>
        <vt:i4>5</vt:i4>
      </vt:variant>
      <vt:variant>
        <vt:lpwstr>https://ifcollaborate.intel.com/IFC/getdoc.aspx?docbase=InfoFactoryKB&amp;chronid=09005ffd80852ef5&amp;ver=CURRENT&amp;qepop=false</vt:lpwstr>
      </vt:variant>
      <vt:variant>
        <vt:lpwstr/>
      </vt:variant>
      <vt:variant>
        <vt:i4>5308540</vt:i4>
      </vt:variant>
      <vt:variant>
        <vt:i4>396</vt:i4>
      </vt:variant>
      <vt:variant>
        <vt:i4>0</vt:i4>
      </vt:variant>
      <vt:variant>
        <vt:i4>5</vt:i4>
      </vt:variant>
      <vt:variant>
        <vt:lpwstr>\\scspublic015\nand_jdp\Work Area\Reference Documents\Training Material\NAND_Device_Physics_Training</vt:lpwstr>
      </vt:variant>
      <vt:variant>
        <vt:lpwstr/>
      </vt:variant>
      <vt:variant>
        <vt:i4>6160456</vt:i4>
      </vt:variant>
      <vt:variant>
        <vt:i4>393</vt:i4>
      </vt:variant>
      <vt:variant>
        <vt:i4>0</vt:i4>
      </vt:variant>
      <vt:variant>
        <vt:i4>5</vt:i4>
      </vt:variant>
      <vt:variant>
        <vt:lpwstr>\\scspublic015\nand_jdp\Work Area\Reference Documents\Training Material\NAND Reliability Training</vt:lpwstr>
      </vt:variant>
      <vt:variant>
        <vt:lpwstr/>
      </vt:variant>
      <vt:variant>
        <vt:i4>1245234</vt:i4>
      </vt:variant>
      <vt:variant>
        <vt:i4>386</vt:i4>
      </vt:variant>
      <vt:variant>
        <vt:i4>0</vt:i4>
      </vt:variant>
      <vt:variant>
        <vt:i4>5</vt:i4>
      </vt:variant>
      <vt:variant>
        <vt:lpwstr/>
      </vt:variant>
      <vt:variant>
        <vt:lpwstr>_Toc235618493</vt:lpwstr>
      </vt:variant>
      <vt:variant>
        <vt:i4>1245234</vt:i4>
      </vt:variant>
      <vt:variant>
        <vt:i4>380</vt:i4>
      </vt:variant>
      <vt:variant>
        <vt:i4>0</vt:i4>
      </vt:variant>
      <vt:variant>
        <vt:i4>5</vt:i4>
      </vt:variant>
      <vt:variant>
        <vt:lpwstr/>
      </vt:variant>
      <vt:variant>
        <vt:lpwstr>_Toc235618492</vt:lpwstr>
      </vt:variant>
      <vt:variant>
        <vt:i4>1245234</vt:i4>
      </vt:variant>
      <vt:variant>
        <vt:i4>374</vt:i4>
      </vt:variant>
      <vt:variant>
        <vt:i4>0</vt:i4>
      </vt:variant>
      <vt:variant>
        <vt:i4>5</vt:i4>
      </vt:variant>
      <vt:variant>
        <vt:lpwstr/>
      </vt:variant>
      <vt:variant>
        <vt:lpwstr>_Toc235618491</vt:lpwstr>
      </vt:variant>
      <vt:variant>
        <vt:i4>1245234</vt:i4>
      </vt:variant>
      <vt:variant>
        <vt:i4>368</vt:i4>
      </vt:variant>
      <vt:variant>
        <vt:i4>0</vt:i4>
      </vt:variant>
      <vt:variant>
        <vt:i4>5</vt:i4>
      </vt:variant>
      <vt:variant>
        <vt:lpwstr/>
      </vt:variant>
      <vt:variant>
        <vt:lpwstr>_Toc235618490</vt:lpwstr>
      </vt:variant>
      <vt:variant>
        <vt:i4>1179698</vt:i4>
      </vt:variant>
      <vt:variant>
        <vt:i4>362</vt:i4>
      </vt:variant>
      <vt:variant>
        <vt:i4>0</vt:i4>
      </vt:variant>
      <vt:variant>
        <vt:i4>5</vt:i4>
      </vt:variant>
      <vt:variant>
        <vt:lpwstr/>
      </vt:variant>
      <vt:variant>
        <vt:lpwstr>_Toc235618489</vt:lpwstr>
      </vt:variant>
      <vt:variant>
        <vt:i4>1179698</vt:i4>
      </vt:variant>
      <vt:variant>
        <vt:i4>356</vt:i4>
      </vt:variant>
      <vt:variant>
        <vt:i4>0</vt:i4>
      </vt:variant>
      <vt:variant>
        <vt:i4>5</vt:i4>
      </vt:variant>
      <vt:variant>
        <vt:lpwstr/>
      </vt:variant>
      <vt:variant>
        <vt:lpwstr>_Toc235618488</vt:lpwstr>
      </vt:variant>
      <vt:variant>
        <vt:i4>1179698</vt:i4>
      </vt:variant>
      <vt:variant>
        <vt:i4>350</vt:i4>
      </vt:variant>
      <vt:variant>
        <vt:i4>0</vt:i4>
      </vt:variant>
      <vt:variant>
        <vt:i4>5</vt:i4>
      </vt:variant>
      <vt:variant>
        <vt:lpwstr/>
      </vt:variant>
      <vt:variant>
        <vt:lpwstr>_Toc235618487</vt:lpwstr>
      </vt:variant>
      <vt:variant>
        <vt:i4>1179698</vt:i4>
      </vt:variant>
      <vt:variant>
        <vt:i4>344</vt:i4>
      </vt:variant>
      <vt:variant>
        <vt:i4>0</vt:i4>
      </vt:variant>
      <vt:variant>
        <vt:i4>5</vt:i4>
      </vt:variant>
      <vt:variant>
        <vt:lpwstr/>
      </vt:variant>
      <vt:variant>
        <vt:lpwstr>_Toc235618486</vt:lpwstr>
      </vt:variant>
      <vt:variant>
        <vt:i4>1179698</vt:i4>
      </vt:variant>
      <vt:variant>
        <vt:i4>338</vt:i4>
      </vt:variant>
      <vt:variant>
        <vt:i4>0</vt:i4>
      </vt:variant>
      <vt:variant>
        <vt:i4>5</vt:i4>
      </vt:variant>
      <vt:variant>
        <vt:lpwstr/>
      </vt:variant>
      <vt:variant>
        <vt:lpwstr>_Toc235618485</vt:lpwstr>
      </vt:variant>
      <vt:variant>
        <vt:i4>1179698</vt:i4>
      </vt:variant>
      <vt:variant>
        <vt:i4>332</vt:i4>
      </vt:variant>
      <vt:variant>
        <vt:i4>0</vt:i4>
      </vt:variant>
      <vt:variant>
        <vt:i4>5</vt:i4>
      </vt:variant>
      <vt:variant>
        <vt:lpwstr/>
      </vt:variant>
      <vt:variant>
        <vt:lpwstr>_Toc235618484</vt:lpwstr>
      </vt:variant>
      <vt:variant>
        <vt:i4>1179698</vt:i4>
      </vt:variant>
      <vt:variant>
        <vt:i4>326</vt:i4>
      </vt:variant>
      <vt:variant>
        <vt:i4>0</vt:i4>
      </vt:variant>
      <vt:variant>
        <vt:i4>5</vt:i4>
      </vt:variant>
      <vt:variant>
        <vt:lpwstr/>
      </vt:variant>
      <vt:variant>
        <vt:lpwstr>_Toc235618483</vt:lpwstr>
      </vt:variant>
      <vt:variant>
        <vt:i4>1179698</vt:i4>
      </vt:variant>
      <vt:variant>
        <vt:i4>320</vt:i4>
      </vt:variant>
      <vt:variant>
        <vt:i4>0</vt:i4>
      </vt:variant>
      <vt:variant>
        <vt:i4>5</vt:i4>
      </vt:variant>
      <vt:variant>
        <vt:lpwstr/>
      </vt:variant>
      <vt:variant>
        <vt:lpwstr>_Toc235618482</vt:lpwstr>
      </vt:variant>
      <vt:variant>
        <vt:i4>1179698</vt:i4>
      </vt:variant>
      <vt:variant>
        <vt:i4>314</vt:i4>
      </vt:variant>
      <vt:variant>
        <vt:i4>0</vt:i4>
      </vt:variant>
      <vt:variant>
        <vt:i4>5</vt:i4>
      </vt:variant>
      <vt:variant>
        <vt:lpwstr/>
      </vt:variant>
      <vt:variant>
        <vt:lpwstr>_Toc235618481</vt:lpwstr>
      </vt:variant>
      <vt:variant>
        <vt:i4>1179698</vt:i4>
      </vt:variant>
      <vt:variant>
        <vt:i4>308</vt:i4>
      </vt:variant>
      <vt:variant>
        <vt:i4>0</vt:i4>
      </vt:variant>
      <vt:variant>
        <vt:i4>5</vt:i4>
      </vt:variant>
      <vt:variant>
        <vt:lpwstr/>
      </vt:variant>
      <vt:variant>
        <vt:lpwstr>_Toc235618480</vt:lpwstr>
      </vt:variant>
      <vt:variant>
        <vt:i4>1900594</vt:i4>
      </vt:variant>
      <vt:variant>
        <vt:i4>302</vt:i4>
      </vt:variant>
      <vt:variant>
        <vt:i4>0</vt:i4>
      </vt:variant>
      <vt:variant>
        <vt:i4>5</vt:i4>
      </vt:variant>
      <vt:variant>
        <vt:lpwstr/>
      </vt:variant>
      <vt:variant>
        <vt:lpwstr>_Toc235618479</vt:lpwstr>
      </vt:variant>
      <vt:variant>
        <vt:i4>1900594</vt:i4>
      </vt:variant>
      <vt:variant>
        <vt:i4>296</vt:i4>
      </vt:variant>
      <vt:variant>
        <vt:i4>0</vt:i4>
      </vt:variant>
      <vt:variant>
        <vt:i4>5</vt:i4>
      </vt:variant>
      <vt:variant>
        <vt:lpwstr/>
      </vt:variant>
      <vt:variant>
        <vt:lpwstr>_Toc235618478</vt:lpwstr>
      </vt:variant>
      <vt:variant>
        <vt:i4>1900594</vt:i4>
      </vt:variant>
      <vt:variant>
        <vt:i4>290</vt:i4>
      </vt:variant>
      <vt:variant>
        <vt:i4>0</vt:i4>
      </vt:variant>
      <vt:variant>
        <vt:i4>5</vt:i4>
      </vt:variant>
      <vt:variant>
        <vt:lpwstr/>
      </vt:variant>
      <vt:variant>
        <vt:lpwstr>_Toc235618477</vt:lpwstr>
      </vt:variant>
      <vt:variant>
        <vt:i4>1900594</vt:i4>
      </vt:variant>
      <vt:variant>
        <vt:i4>284</vt:i4>
      </vt:variant>
      <vt:variant>
        <vt:i4>0</vt:i4>
      </vt:variant>
      <vt:variant>
        <vt:i4>5</vt:i4>
      </vt:variant>
      <vt:variant>
        <vt:lpwstr/>
      </vt:variant>
      <vt:variant>
        <vt:lpwstr>_Toc235618476</vt:lpwstr>
      </vt:variant>
      <vt:variant>
        <vt:i4>1900594</vt:i4>
      </vt:variant>
      <vt:variant>
        <vt:i4>278</vt:i4>
      </vt:variant>
      <vt:variant>
        <vt:i4>0</vt:i4>
      </vt:variant>
      <vt:variant>
        <vt:i4>5</vt:i4>
      </vt:variant>
      <vt:variant>
        <vt:lpwstr/>
      </vt:variant>
      <vt:variant>
        <vt:lpwstr>_Toc235618475</vt:lpwstr>
      </vt:variant>
      <vt:variant>
        <vt:i4>1900594</vt:i4>
      </vt:variant>
      <vt:variant>
        <vt:i4>272</vt:i4>
      </vt:variant>
      <vt:variant>
        <vt:i4>0</vt:i4>
      </vt:variant>
      <vt:variant>
        <vt:i4>5</vt:i4>
      </vt:variant>
      <vt:variant>
        <vt:lpwstr/>
      </vt:variant>
      <vt:variant>
        <vt:lpwstr>_Toc235618474</vt:lpwstr>
      </vt:variant>
      <vt:variant>
        <vt:i4>1900594</vt:i4>
      </vt:variant>
      <vt:variant>
        <vt:i4>266</vt:i4>
      </vt:variant>
      <vt:variant>
        <vt:i4>0</vt:i4>
      </vt:variant>
      <vt:variant>
        <vt:i4>5</vt:i4>
      </vt:variant>
      <vt:variant>
        <vt:lpwstr/>
      </vt:variant>
      <vt:variant>
        <vt:lpwstr>_Toc235618473</vt:lpwstr>
      </vt:variant>
      <vt:variant>
        <vt:i4>1900594</vt:i4>
      </vt:variant>
      <vt:variant>
        <vt:i4>260</vt:i4>
      </vt:variant>
      <vt:variant>
        <vt:i4>0</vt:i4>
      </vt:variant>
      <vt:variant>
        <vt:i4>5</vt:i4>
      </vt:variant>
      <vt:variant>
        <vt:lpwstr/>
      </vt:variant>
      <vt:variant>
        <vt:lpwstr>_Toc235618472</vt:lpwstr>
      </vt:variant>
      <vt:variant>
        <vt:i4>1900594</vt:i4>
      </vt:variant>
      <vt:variant>
        <vt:i4>254</vt:i4>
      </vt:variant>
      <vt:variant>
        <vt:i4>0</vt:i4>
      </vt:variant>
      <vt:variant>
        <vt:i4>5</vt:i4>
      </vt:variant>
      <vt:variant>
        <vt:lpwstr/>
      </vt:variant>
      <vt:variant>
        <vt:lpwstr>_Toc235618471</vt:lpwstr>
      </vt:variant>
      <vt:variant>
        <vt:i4>1900594</vt:i4>
      </vt:variant>
      <vt:variant>
        <vt:i4>248</vt:i4>
      </vt:variant>
      <vt:variant>
        <vt:i4>0</vt:i4>
      </vt:variant>
      <vt:variant>
        <vt:i4>5</vt:i4>
      </vt:variant>
      <vt:variant>
        <vt:lpwstr/>
      </vt:variant>
      <vt:variant>
        <vt:lpwstr>_Toc235618470</vt:lpwstr>
      </vt:variant>
      <vt:variant>
        <vt:i4>1835058</vt:i4>
      </vt:variant>
      <vt:variant>
        <vt:i4>242</vt:i4>
      </vt:variant>
      <vt:variant>
        <vt:i4>0</vt:i4>
      </vt:variant>
      <vt:variant>
        <vt:i4>5</vt:i4>
      </vt:variant>
      <vt:variant>
        <vt:lpwstr/>
      </vt:variant>
      <vt:variant>
        <vt:lpwstr>_Toc235618469</vt:lpwstr>
      </vt:variant>
      <vt:variant>
        <vt:i4>1835058</vt:i4>
      </vt:variant>
      <vt:variant>
        <vt:i4>236</vt:i4>
      </vt:variant>
      <vt:variant>
        <vt:i4>0</vt:i4>
      </vt:variant>
      <vt:variant>
        <vt:i4>5</vt:i4>
      </vt:variant>
      <vt:variant>
        <vt:lpwstr/>
      </vt:variant>
      <vt:variant>
        <vt:lpwstr>_Toc235618468</vt:lpwstr>
      </vt:variant>
      <vt:variant>
        <vt:i4>1835058</vt:i4>
      </vt:variant>
      <vt:variant>
        <vt:i4>230</vt:i4>
      </vt:variant>
      <vt:variant>
        <vt:i4>0</vt:i4>
      </vt:variant>
      <vt:variant>
        <vt:i4>5</vt:i4>
      </vt:variant>
      <vt:variant>
        <vt:lpwstr/>
      </vt:variant>
      <vt:variant>
        <vt:lpwstr>_Toc235618467</vt:lpwstr>
      </vt:variant>
      <vt:variant>
        <vt:i4>1835058</vt:i4>
      </vt:variant>
      <vt:variant>
        <vt:i4>224</vt:i4>
      </vt:variant>
      <vt:variant>
        <vt:i4>0</vt:i4>
      </vt:variant>
      <vt:variant>
        <vt:i4>5</vt:i4>
      </vt:variant>
      <vt:variant>
        <vt:lpwstr/>
      </vt:variant>
      <vt:variant>
        <vt:lpwstr>_Toc235618466</vt:lpwstr>
      </vt:variant>
      <vt:variant>
        <vt:i4>1835058</vt:i4>
      </vt:variant>
      <vt:variant>
        <vt:i4>218</vt:i4>
      </vt:variant>
      <vt:variant>
        <vt:i4>0</vt:i4>
      </vt:variant>
      <vt:variant>
        <vt:i4>5</vt:i4>
      </vt:variant>
      <vt:variant>
        <vt:lpwstr/>
      </vt:variant>
      <vt:variant>
        <vt:lpwstr>_Toc235618465</vt:lpwstr>
      </vt:variant>
      <vt:variant>
        <vt:i4>1835058</vt:i4>
      </vt:variant>
      <vt:variant>
        <vt:i4>212</vt:i4>
      </vt:variant>
      <vt:variant>
        <vt:i4>0</vt:i4>
      </vt:variant>
      <vt:variant>
        <vt:i4>5</vt:i4>
      </vt:variant>
      <vt:variant>
        <vt:lpwstr/>
      </vt:variant>
      <vt:variant>
        <vt:lpwstr>_Toc235618464</vt:lpwstr>
      </vt:variant>
      <vt:variant>
        <vt:i4>1835058</vt:i4>
      </vt:variant>
      <vt:variant>
        <vt:i4>206</vt:i4>
      </vt:variant>
      <vt:variant>
        <vt:i4>0</vt:i4>
      </vt:variant>
      <vt:variant>
        <vt:i4>5</vt:i4>
      </vt:variant>
      <vt:variant>
        <vt:lpwstr/>
      </vt:variant>
      <vt:variant>
        <vt:lpwstr>_Toc235618463</vt:lpwstr>
      </vt:variant>
      <vt:variant>
        <vt:i4>1835058</vt:i4>
      </vt:variant>
      <vt:variant>
        <vt:i4>200</vt:i4>
      </vt:variant>
      <vt:variant>
        <vt:i4>0</vt:i4>
      </vt:variant>
      <vt:variant>
        <vt:i4>5</vt:i4>
      </vt:variant>
      <vt:variant>
        <vt:lpwstr/>
      </vt:variant>
      <vt:variant>
        <vt:lpwstr>_Toc235618462</vt:lpwstr>
      </vt:variant>
      <vt:variant>
        <vt:i4>1835058</vt:i4>
      </vt:variant>
      <vt:variant>
        <vt:i4>194</vt:i4>
      </vt:variant>
      <vt:variant>
        <vt:i4>0</vt:i4>
      </vt:variant>
      <vt:variant>
        <vt:i4>5</vt:i4>
      </vt:variant>
      <vt:variant>
        <vt:lpwstr/>
      </vt:variant>
      <vt:variant>
        <vt:lpwstr>_Toc235618461</vt:lpwstr>
      </vt:variant>
      <vt:variant>
        <vt:i4>1835058</vt:i4>
      </vt:variant>
      <vt:variant>
        <vt:i4>188</vt:i4>
      </vt:variant>
      <vt:variant>
        <vt:i4>0</vt:i4>
      </vt:variant>
      <vt:variant>
        <vt:i4>5</vt:i4>
      </vt:variant>
      <vt:variant>
        <vt:lpwstr/>
      </vt:variant>
      <vt:variant>
        <vt:lpwstr>_Toc235618460</vt:lpwstr>
      </vt:variant>
      <vt:variant>
        <vt:i4>2031666</vt:i4>
      </vt:variant>
      <vt:variant>
        <vt:i4>182</vt:i4>
      </vt:variant>
      <vt:variant>
        <vt:i4>0</vt:i4>
      </vt:variant>
      <vt:variant>
        <vt:i4>5</vt:i4>
      </vt:variant>
      <vt:variant>
        <vt:lpwstr/>
      </vt:variant>
      <vt:variant>
        <vt:lpwstr>_Toc235618459</vt:lpwstr>
      </vt:variant>
      <vt:variant>
        <vt:i4>2031666</vt:i4>
      </vt:variant>
      <vt:variant>
        <vt:i4>176</vt:i4>
      </vt:variant>
      <vt:variant>
        <vt:i4>0</vt:i4>
      </vt:variant>
      <vt:variant>
        <vt:i4>5</vt:i4>
      </vt:variant>
      <vt:variant>
        <vt:lpwstr/>
      </vt:variant>
      <vt:variant>
        <vt:lpwstr>_Toc235618458</vt:lpwstr>
      </vt:variant>
      <vt:variant>
        <vt:i4>2031666</vt:i4>
      </vt:variant>
      <vt:variant>
        <vt:i4>170</vt:i4>
      </vt:variant>
      <vt:variant>
        <vt:i4>0</vt:i4>
      </vt:variant>
      <vt:variant>
        <vt:i4>5</vt:i4>
      </vt:variant>
      <vt:variant>
        <vt:lpwstr/>
      </vt:variant>
      <vt:variant>
        <vt:lpwstr>_Toc235618457</vt:lpwstr>
      </vt:variant>
      <vt:variant>
        <vt:i4>2031666</vt:i4>
      </vt:variant>
      <vt:variant>
        <vt:i4>164</vt:i4>
      </vt:variant>
      <vt:variant>
        <vt:i4>0</vt:i4>
      </vt:variant>
      <vt:variant>
        <vt:i4>5</vt:i4>
      </vt:variant>
      <vt:variant>
        <vt:lpwstr/>
      </vt:variant>
      <vt:variant>
        <vt:lpwstr>_Toc235618456</vt:lpwstr>
      </vt:variant>
      <vt:variant>
        <vt:i4>2031666</vt:i4>
      </vt:variant>
      <vt:variant>
        <vt:i4>158</vt:i4>
      </vt:variant>
      <vt:variant>
        <vt:i4>0</vt:i4>
      </vt:variant>
      <vt:variant>
        <vt:i4>5</vt:i4>
      </vt:variant>
      <vt:variant>
        <vt:lpwstr/>
      </vt:variant>
      <vt:variant>
        <vt:lpwstr>_Toc235618455</vt:lpwstr>
      </vt:variant>
      <vt:variant>
        <vt:i4>2031666</vt:i4>
      </vt:variant>
      <vt:variant>
        <vt:i4>152</vt:i4>
      </vt:variant>
      <vt:variant>
        <vt:i4>0</vt:i4>
      </vt:variant>
      <vt:variant>
        <vt:i4>5</vt:i4>
      </vt:variant>
      <vt:variant>
        <vt:lpwstr/>
      </vt:variant>
      <vt:variant>
        <vt:lpwstr>_Toc235618454</vt:lpwstr>
      </vt:variant>
      <vt:variant>
        <vt:i4>2031666</vt:i4>
      </vt:variant>
      <vt:variant>
        <vt:i4>146</vt:i4>
      </vt:variant>
      <vt:variant>
        <vt:i4>0</vt:i4>
      </vt:variant>
      <vt:variant>
        <vt:i4>5</vt:i4>
      </vt:variant>
      <vt:variant>
        <vt:lpwstr/>
      </vt:variant>
      <vt:variant>
        <vt:lpwstr>_Toc235618453</vt:lpwstr>
      </vt:variant>
      <vt:variant>
        <vt:i4>2031666</vt:i4>
      </vt:variant>
      <vt:variant>
        <vt:i4>140</vt:i4>
      </vt:variant>
      <vt:variant>
        <vt:i4>0</vt:i4>
      </vt:variant>
      <vt:variant>
        <vt:i4>5</vt:i4>
      </vt:variant>
      <vt:variant>
        <vt:lpwstr/>
      </vt:variant>
      <vt:variant>
        <vt:lpwstr>_Toc235618452</vt:lpwstr>
      </vt:variant>
      <vt:variant>
        <vt:i4>2031666</vt:i4>
      </vt:variant>
      <vt:variant>
        <vt:i4>134</vt:i4>
      </vt:variant>
      <vt:variant>
        <vt:i4>0</vt:i4>
      </vt:variant>
      <vt:variant>
        <vt:i4>5</vt:i4>
      </vt:variant>
      <vt:variant>
        <vt:lpwstr/>
      </vt:variant>
      <vt:variant>
        <vt:lpwstr>_Toc235618451</vt:lpwstr>
      </vt:variant>
      <vt:variant>
        <vt:i4>2031666</vt:i4>
      </vt:variant>
      <vt:variant>
        <vt:i4>128</vt:i4>
      </vt:variant>
      <vt:variant>
        <vt:i4>0</vt:i4>
      </vt:variant>
      <vt:variant>
        <vt:i4>5</vt:i4>
      </vt:variant>
      <vt:variant>
        <vt:lpwstr/>
      </vt:variant>
      <vt:variant>
        <vt:lpwstr>_Toc235618450</vt:lpwstr>
      </vt:variant>
      <vt:variant>
        <vt:i4>1966130</vt:i4>
      </vt:variant>
      <vt:variant>
        <vt:i4>122</vt:i4>
      </vt:variant>
      <vt:variant>
        <vt:i4>0</vt:i4>
      </vt:variant>
      <vt:variant>
        <vt:i4>5</vt:i4>
      </vt:variant>
      <vt:variant>
        <vt:lpwstr/>
      </vt:variant>
      <vt:variant>
        <vt:lpwstr>_Toc235618449</vt:lpwstr>
      </vt:variant>
      <vt:variant>
        <vt:i4>1966130</vt:i4>
      </vt:variant>
      <vt:variant>
        <vt:i4>116</vt:i4>
      </vt:variant>
      <vt:variant>
        <vt:i4>0</vt:i4>
      </vt:variant>
      <vt:variant>
        <vt:i4>5</vt:i4>
      </vt:variant>
      <vt:variant>
        <vt:lpwstr/>
      </vt:variant>
      <vt:variant>
        <vt:lpwstr>_Toc235618448</vt:lpwstr>
      </vt:variant>
      <vt:variant>
        <vt:i4>1966130</vt:i4>
      </vt:variant>
      <vt:variant>
        <vt:i4>110</vt:i4>
      </vt:variant>
      <vt:variant>
        <vt:i4>0</vt:i4>
      </vt:variant>
      <vt:variant>
        <vt:i4>5</vt:i4>
      </vt:variant>
      <vt:variant>
        <vt:lpwstr/>
      </vt:variant>
      <vt:variant>
        <vt:lpwstr>_Toc235618447</vt:lpwstr>
      </vt:variant>
      <vt:variant>
        <vt:i4>1966130</vt:i4>
      </vt:variant>
      <vt:variant>
        <vt:i4>104</vt:i4>
      </vt:variant>
      <vt:variant>
        <vt:i4>0</vt:i4>
      </vt:variant>
      <vt:variant>
        <vt:i4>5</vt:i4>
      </vt:variant>
      <vt:variant>
        <vt:lpwstr/>
      </vt:variant>
      <vt:variant>
        <vt:lpwstr>_Toc235618446</vt:lpwstr>
      </vt:variant>
      <vt:variant>
        <vt:i4>1966130</vt:i4>
      </vt:variant>
      <vt:variant>
        <vt:i4>98</vt:i4>
      </vt:variant>
      <vt:variant>
        <vt:i4>0</vt:i4>
      </vt:variant>
      <vt:variant>
        <vt:i4>5</vt:i4>
      </vt:variant>
      <vt:variant>
        <vt:lpwstr/>
      </vt:variant>
      <vt:variant>
        <vt:lpwstr>_Toc235618445</vt:lpwstr>
      </vt:variant>
      <vt:variant>
        <vt:i4>1966130</vt:i4>
      </vt:variant>
      <vt:variant>
        <vt:i4>92</vt:i4>
      </vt:variant>
      <vt:variant>
        <vt:i4>0</vt:i4>
      </vt:variant>
      <vt:variant>
        <vt:i4>5</vt:i4>
      </vt:variant>
      <vt:variant>
        <vt:lpwstr/>
      </vt:variant>
      <vt:variant>
        <vt:lpwstr>_Toc235618444</vt:lpwstr>
      </vt:variant>
      <vt:variant>
        <vt:i4>1966130</vt:i4>
      </vt:variant>
      <vt:variant>
        <vt:i4>86</vt:i4>
      </vt:variant>
      <vt:variant>
        <vt:i4>0</vt:i4>
      </vt:variant>
      <vt:variant>
        <vt:i4>5</vt:i4>
      </vt:variant>
      <vt:variant>
        <vt:lpwstr/>
      </vt:variant>
      <vt:variant>
        <vt:lpwstr>_Toc235618443</vt:lpwstr>
      </vt:variant>
      <vt:variant>
        <vt:i4>1966130</vt:i4>
      </vt:variant>
      <vt:variant>
        <vt:i4>80</vt:i4>
      </vt:variant>
      <vt:variant>
        <vt:i4>0</vt:i4>
      </vt:variant>
      <vt:variant>
        <vt:i4>5</vt:i4>
      </vt:variant>
      <vt:variant>
        <vt:lpwstr/>
      </vt:variant>
      <vt:variant>
        <vt:lpwstr>_Toc235618442</vt:lpwstr>
      </vt:variant>
      <vt:variant>
        <vt:i4>1966130</vt:i4>
      </vt:variant>
      <vt:variant>
        <vt:i4>74</vt:i4>
      </vt:variant>
      <vt:variant>
        <vt:i4>0</vt:i4>
      </vt:variant>
      <vt:variant>
        <vt:i4>5</vt:i4>
      </vt:variant>
      <vt:variant>
        <vt:lpwstr/>
      </vt:variant>
      <vt:variant>
        <vt:lpwstr>_Toc235618441</vt:lpwstr>
      </vt:variant>
      <vt:variant>
        <vt:i4>1966130</vt:i4>
      </vt:variant>
      <vt:variant>
        <vt:i4>68</vt:i4>
      </vt:variant>
      <vt:variant>
        <vt:i4>0</vt:i4>
      </vt:variant>
      <vt:variant>
        <vt:i4>5</vt:i4>
      </vt:variant>
      <vt:variant>
        <vt:lpwstr/>
      </vt:variant>
      <vt:variant>
        <vt:lpwstr>_Toc235618440</vt:lpwstr>
      </vt:variant>
      <vt:variant>
        <vt:i4>1638450</vt:i4>
      </vt:variant>
      <vt:variant>
        <vt:i4>62</vt:i4>
      </vt:variant>
      <vt:variant>
        <vt:i4>0</vt:i4>
      </vt:variant>
      <vt:variant>
        <vt:i4>5</vt:i4>
      </vt:variant>
      <vt:variant>
        <vt:lpwstr/>
      </vt:variant>
      <vt:variant>
        <vt:lpwstr>_Toc235618439</vt:lpwstr>
      </vt:variant>
      <vt:variant>
        <vt:i4>1638450</vt:i4>
      </vt:variant>
      <vt:variant>
        <vt:i4>56</vt:i4>
      </vt:variant>
      <vt:variant>
        <vt:i4>0</vt:i4>
      </vt:variant>
      <vt:variant>
        <vt:i4>5</vt:i4>
      </vt:variant>
      <vt:variant>
        <vt:lpwstr/>
      </vt:variant>
      <vt:variant>
        <vt:lpwstr>_Toc235618438</vt:lpwstr>
      </vt:variant>
      <vt:variant>
        <vt:i4>1638450</vt:i4>
      </vt:variant>
      <vt:variant>
        <vt:i4>50</vt:i4>
      </vt:variant>
      <vt:variant>
        <vt:i4>0</vt:i4>
      </vt:variant>
      <vt:variant>
        <vt:i4>5</vt:i4>
      </vt:variant>
      <vt:variant>
        <vt:lpwstr/>
      </vt:variant>
      <vt:variant>
        <vt:lpwstr>_Toc235618437</vt:lpwstr>
      </vt:variant>
      <vt:variant>
        <vt:i4>1638450</vt:i4>
      </vt:variant>
      <vt:variant>
        <vt:i4>44</vt:i4>
      </vt:variant>
      <vt:variant>
        <vt:i4>0</vt:i4>
      </vt:variant>
      <vt:variant>
        <vt:i4>5</vt:i4>
      </vt:variant>
      <vt:variant>
        <vt:lpwstr/>
      </vt:variant>
      <vt:variant>
        <vt:lpwstr>_Toc235618436</vt:lpwstr>
      </vt:variant>
      <vt:variant>
        <vt:i4>1638450</vt:i4>
      </vt:variant>
      <vt:variant>
        <vt:i4>38</vt:i4>
      </vt:variant>
      <vt:variant>
        <vt:i4>0</vt:i4>
      </vt:variant>
      <vt:variant>
        <vt:i4>5</vt:i4>
      </vt:variant>
      <vt:variant>
        <vt:lpwstr/>
      </vt:variant>
      <vt:variant>
        <vt:lpwstr>_Toc235618435</vt:lpwstr>
      </vt:variant>
      <vt:variant>
        <vt:i4>1638450</vt:i4>
      </vt:variant>
      <vt:variant>
        <vt:i4>32</vt:i4>
      </vt:variant>
      <vt:variant>
        <vt:i4>0</vt:i4>
      </vt:variant>
      <vt:variant>
        <vt:i4>5</vt:i4>
      </vt:variant>
      <vt:variant>
        <vt:lpwstr/>
      </vt:variant>
      <vt:variant>
        <vt:lpwstr>_Toc235618434</vt:lpwstr>
      </vt:variant>
      <vt:variant>
        <vt:i4>1638450</vt:i4>
      </vt:variant>
      <vt:variant>
        <vt:i4>26</vt:i4>
      </vt:variant>
      <vt:variant>
        <vt:i4>0</vt:i4>
      </vt:variant>
      <vt:variant>
        <vt:i4>5</vt:i4>
      </vt:variant>
      <vt:variant>
        <vt:lpwstr/>
      </vt:variant>
      <vt:variant>
        <vt:lpwstr>_Toc235618433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Template;</dc:title>
  <dc:subject>Algorithms Template;</dc:subject>
  <dc:creator>Joseph Tarango</dc:creator>
  <cp:lastModifiedBy>Tarango, Joseph D</cp:lastModifiedBy>
  <cp:revision>226</cp:revision>
  <cp:lastPrinted>2017-03-29T21:07:00Z</cp:lastPrinted>
  <dcterms:created xsi:type="dcterms:W3CDTF">2016-11-23T21:59:00Z</dcterms:created>
  <dcterms:modified xsi:type="dcterms:W3CDTF">2017-03-29T21:12:00Z</dcterms:modified>
  <cp:category>Specification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0.50</vt:lpwstr>
  </property>
  <property fmtid="{D5CDD505-2E9C-101B-9397-08002B2CF9AE}" pid="3" name="Security">
    <vt:lpwstr>Intel Confidential</vt:lpwstr>
  </property>
  <property fmtid="{D5CDD505-2E9C-101B-9397-08002B2CF9AE}" pid="4" name="Date completed">
    <vt:lpwstr>9/6/2011</vt:lpwstr>
  </property>
  <property fmtid="{D5CDD505-2E9C-101B-9397-08002B2CF9AE}" pid="5" name="ContentTypeId">
    <vt:lpwstr>0x0101006DEB5EC108112C4AACB011763034394F</vt:lpwstr>
  </property>
</Properties>
</file>