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441CC" w14:textId="0E7CEC9F" w:rsidR="00BF555A" w:rsidRPr="00A67530" w:rsidRDefault="00C44E2F" w:rsidP="00C44E2F">
      <w:pPr>
        <w:spacing w:after="120"/>
        <w:jc w:val="both"/>
        <w:rPr>
          <w:b/>
          <w:bCs/>
          <w:color w:val="000000" w:themeColor="text1"/>
          <w:sz w:val="20"/>
          <w:szCs w:val="20"/>
        </w:rPr>
        <w:sectPr w:rsidR="00BF555A" w:rsidRPr="00A67530" w:rsidSect="001F6C46">
          <w:footerReference w:type="default" r:id="rId11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A67530">
        <w:rPr>
          <w:b/>
          <w:bCs/>
          <w:color w:val="000000" w:themeColor="text1"/>
          <w:sz w:val="20"/>
          <w:szCs w:val="20"/>
        </w:rPr>
        <w:t xml:space="preserve">This LIMITED </w:t>
      </w:r>
      <w:r w:rsidR="00065BF0" w:rsidRPr="00A67530">
        <w:rPr>
          <w:b/>
          <w:bCs/>
          <w:color w:val="000000" w:themeColor="text1"/>
          <w:sz w:val="20"/>
          <w:szCs w:val="20"/>
        </w:rPr>
        <w:t>INTERNAL</w:t>
      </w:r>
      <w:r w:rsidR="00A67530">
        <w:rPr>
          <w:b/>
          <w:bCs/>
          <w:color w:val="000000" w:themeColor="text1"/>
          <w:sz w:val="20"/>
          <w:szCs w:val="20"/>
        </w:rPr>
        <w:t xml:space="preserve"> USE</w:t>
      </w:r>
      <w:r w:rsidR="00065BF0" w:rsidRPr="00A67530">
        <w:rPr>
          <w:b/>
          <w:bCs/>
          <w:color w:val="000000" w:themeColor="text1"/>
          <w:sz w:val="20"/>
          <w:szCs w:val="20"/>
        </w:rPr>
        <w:t xml:space="preserve"> </w:t>
      </w:r>
      <w:r w:rsidRPr="00A67530">
        <w:rPr>
          <w:b/>
          <w:bCs/>
          <w:color w:val="000000" w:themeColor="text1"/>
          <w:sz w:val="20"/>
          <w:szCs w:val="20"/>
        </w:rPr>
        <w:t xml:space="preserve">LICENSE AGREEMENT (“Agreement”) is a contract between </w:t>
      </w:r>
      <w:r w:rsidR="00280FE5" w:rsidRPr="00A67530">
        <w:rPr>
          <w:b/>
          <w:bCs/>
          <w:color w:val="000000" w:themeColor="text1"/>
          <w:sz w:val="20"/>
          <w:szCs w:val="20"/>
        </w:rPr>
        <w:t>y</w:t>
      </w:r>
      <w:r w:rsidR="00790F9E" w:rsidRPr="00A67530">
        <w:rPr>
          <w:b/>
          <w:bCs/>
          <w:color w:val="000000" w:themeColor="text1"/>
          <w:sz w:val="20"/>
          <w:szCs w:val="20"/>
        </w:rPr>
        <w:t xml:space="preserve">ou and </w:t>
      </w:r>
      <w:r w:rsidRPr="00A67530">
        <w:rPr>
          <w:b/>
          <w:bCs/>
          <w:color w:val="000000" w:themeColor="text1"/>
          <w:sz w:val="20"/>
          <w:szCs w:val="20"/>
        </w:rPr>
        <w:t xml:space="preserve">Intel Corporation </w:t>
      </w:r>
      <w:r w:rsidR="00C465E9" w:rsidRPr="00A67530">
        <w:rPr>
          <w:b/>
          <w:bCs/>
          <w:color w:val="000000" w:themeColor="text1"/>
          <w:sz w:val="20"/>
          <w:szCs w:val="20"/>
        </w:rPr>
        <w:t xml:space="preserve">and its affiliates </w:t>
      </w:r>
      <w:r w:rsidRPr="00A67530">
        <w:rPr>
          <w:b/>
          <w:bCs/>
          <w:color w:val="000000" w:themeColor="text1"/>
          <w:sz w:val="20"/>
          <w:szCs w:val="20"/>
        </w:rPr>
        <w:t>(“Intel”)</w:t>
      </w:r>
      <w:r w:rsidR="00E67C62" w:rsidRPr="00A67530">
        <w:rPr>
          <w:b/>
          <w:bCs/>
          <w:color w:val="000000" w:themeColor="text1"/>
          <w:sz w:val="20"/>
          <w:szCs w:val="20"/>
        </w:rPr>
        <w:t xml:space="preserve"> and</w:t>
      </w:r>
      <w:r w:rsidR="00790F9E" w:rsidRPr="00A67530">
        <w:rPr>
          <w:b/>
          <w:bCs/>
          <w:color w:val="000000" w:themeColor="text1"/>
          <w:sz w:val="20"/>
          <w:szCs w:val="20"/>
        </w:rPr>
        <w:t xml:space="preserve"> </w:t>
      </w:r>
      <w:r w:rsidRPr="00A67530">
        <w:rPr>
          <w:b/>
          <w:bCs/>
          <w:color w:val="000000" w:themeColor="text1"/>
          <w:sz w:val="20"/>
          <w:szCs w:val="20"/>
        </w:rPr>
        <w:t xml:space="preserve">governs </w:t>
      </w:r>
      <w:r w:rsidR="00506546" w:rsidRPr="00A67530">
        <w:rPr>
          <w:b/>
          <w:bCs/>
          <w:color w:val="000000" w:themeColor="text1"/>
          <w:sz w:val="20"/>
          <w:szCs w:val="20"/>
        </w:rPr>
        <w:t xml:space="preserve">any </w:t>
      </w:r>
      <w:r w:rsidRPr="00A67530">
        <w:rPr>
          <w:b/>
          <w:bCs/>
          <w:color w:val="000000" w:themeColor="text1"/>
          <w:sz w:val="20"/>
          <w:szCs w:val="20"/>
        </w:rPr>
        <w:t xml:space="preserve">use of </w:t>
      </w:r>
      <w:r w:rsidR="001A406F" w:rsidRPr="00A67530">
        <w:rPr>
          <w:b/>
          <w:bCs/>
          <w:color w:val="000000" w:themeColor="text1"/>
          <w:sz w:val="20"/>
          <w:szCs w:val="20"/>
        </w:rPr>
        <w:t>Material</w:t>
      </w:r>
      <w:r w:rsidRPr="00A67530">
        <w:rPr>
          <w:b/>
          <w:bCs/>
          <w:color w:val="000000" w:themeColor="text1"/>
          <w:sz w:val="20"/>
          <w:szCs w:val="20"/>
        </w:rPr>
        <w:t xml:space="preserve">. If </w:t>
      </w:r>
      <w:r w:rsidR="00280FE5" w:rsidRPr="00A67530">
        <w:rPr>
          <w:b/>
          <w:bCs/>
          <w:color w:val="000000" w:themeColor="text1"/>
          <w:sz w:val="20"/>
          <w:szCs w:val="20"/>
        </w:rPr>
        <w:t>y</w:t>
      </w:r>
      <w:r w:rsidRPr="00A67530">
        <w:rPr>
          <w:b/>
          <w:bCs/>
          <w:color w:val="000000" w:themeColor="text1"/>
          <w:sz w:val="20"/>
          <w:szCs w:val="20"/>
        </w:rPr>
        <w:t xml:space="preserve">ou </w:t>
      </w:r>
      <w:r w:rsidR="001A406F" w:rsidRPr="00A67530">
        <w:rPr>
          <w:b/>
          <w:bCs/>
          <w:color w:val="000000" w:themeColor="text1"/>
          <w:sz w:val="20"/>
          <w:szCs w:val="20"/>
        </w:rPr>
        <w:t>use Material</w:t>
      </w:r>
      <w:r w:rsidRPr="00A67530">
        <w:rPr>
          <w:b/>
          <w:bCs/>
          <w:color w:val="000000" w:themeColor="text1"/>
          <w:sz w:val="20"/>
          <w:szCs w:val="20"/>
        </w:rPr>
        <w:t xml:space="preserve"> on behalf of or in conjunction with </w:t>
      </w:r>
      <w:r w:rsidR="00280FE5" w:rsidRPr="00A67530">
        <w:rPr>
          <w:b/>
          <w:bCs/>
          <w:color w:val="000000" w:themeColor="text1"/>
          <w:sz w:val="20"/>
          <w:szCs w:val="20"/>
        </w:rPr>
        <w:t>y</w:t>
      </w:r>
      <w:r w:rsidRPr="00A67530">
        <w:rPr>
          <w:b/>
          <w:bCs/>
          <w:color w:val="000000" w:themeColor="text1"/>
          <w:sz w:val="20"/>
          <w:szCs w:val="20"/>
        </w:rPr>
        <w:t xml:space="preserve">our work for </w:t>
      </w:r>
      <w:r w:rsidR="00280FE5" w:rsidRPr="00A67530">
        <w:rPr>
          <w:b/>
          <w:bCs/>
          <w:color w:val="000000" w:themeColor="text1"/>
          <w:sz w:val="20"/>
          <w:szCs w:val="20"/>
        </w:rPr>
        <w:t>y</w:t>
      </w:r>
      <w:r w:rsidR="00790F9E" w:rsidRPr="00A67530">
        <w:rPr>
          <w:b/>
          <w:bCs/>
          <w:color w:val="000000" w:themeColor="text1"/>
          <w:sz w:val="20"/>
          <w:szCs w:val="20"/>
        </w:rPr>
        <w:t>our employer</w:t>
      </w:r>
      <w:r w:rsidRPr="00A67530">
        <w:rPr>
          <w:b/>
          <w:bCs/>
          <w:color w:val="000000" w:themeColor="text1"/>
          <w:sz w:val="20"/>
          <w:szCs w:val="20"/>
        </w:rPr>
        <w:t xml:space="preserve">, </w:t>
      </w:r>
      <w:r w:rsidR="00280FE5" w:rsidRPr="00A67530">
        <w:rPr>
          <w:b/>
          <w:bCs/>
          <w:color w:val="000000" w:themeColor="text1"/>
          <w:sz w:val="20"/>
          <w:szCs w:val="20"/>
        </w:rPr>
        <w:t>y</w:t>
      </w:r>
      <w:r w:rsidRPr="00A67530">
        <w:rPr>
          <w:b/>
          <w:bCs/>
          <w:color w:val="000000" w:themeColor="text1"/>
          <w:sz w:val="20"/>
          <w:szCs w:val="20"/>
        </w:rPr>
        <w:t xml:space="preserve">ou represent and warrant that </w:t>
      </w:r>
      <w:r w:rsidR="00280FE5" w:rsidRPr="00A67530">
        <w:rPr>
          <w:b/>
          <w:bCs/>
          <w:color w:val="000000" w:themeColor="text1"/>
          <w:sz w:val="20"/>
          <w:szCs w:val="20"/>
        </w:rPr>
        <w:t>y</w:t>
      </w:r>
      <w:r w:rsidRPr="00A67530">
        <w:rPr>
          <w:b/>
          <w:bCs/>
          <w:color w:val="000000" w:themeColor="text1"/>
          <w:sz w:val="20"/>
          <w:szCs w:val="20"/>
        </w:rPr>
        <w:t xml:space="preserve">ou have the authority to bind </w:t>
      </w:r>
      <w:r w:rsidR="00280FE5" w:rsidRPr="00A67530">
        <w:rPr>
          <w:b/>
          <w:bCs/>
          <w:color w:val="000000" w:themeColor="text1"/>
          <w:sz w:val="20"/>
          <w:szCs w:val="20"/>
        </w:rPr>
        <w:t>y</w:t>
      </w:r>
      <w:r w:rsidR="001A406F" w:rsidRPr="00A67530">
        <w:rPr>
          <w:b/>
          <w:bCs/>
          <w:color w:val="000000" w:themeColor="text1"/>
          <w:sz w:val="20"/>
          <w:szCs w:val="20"/>
        </w:rPr>
        <w:t>ou</w:t>
      </w:r>
      <w:r w:rsidR="00790F9E" w:rsidRPr="00A67530">
        <w:rPr>
          <w:b/>
          <w:bCs/>
          <w:color w:val="000000" w:themeColor="text1"/>
          <w:sz w:val="20"/>
          <w:szCs w:val="20"/>
        </w:rPr>
        <w:t>r employer</w:t>
      </w:r>
      <w:r w:rsidRPr="00A67530">
        <w:rPr>
          <w:b/>
          <w:bCs/>
          <w:color w:val="000000" w:themeColor="text1"/>
          <w:sz w:val="20"/>
          <w:szCs w:val="20"/>
        </w:rPr>
        <w:t xml:space="preserve"> to this Agreement. By downloading, installing</w:t>
      </w:r>
      <w:r w:rsidR="00593D3E" w:rsidRPr="00A67530">
        <w:rPr>
          <w:b/>
          <w:bCs/>
          <w:color w:val="000000" w:themeColor="text1"/>
          <w:sz w:val="20"/>
          <w:szCs w:val="20"/>
        </w:rPr>
        <w:t>,</w:t>
      </w:r>
      <w:r w:rsidRPr="00A67530">
        <w:rPr>
          <w:b/>
          <w:bCs/>
          <w:color w:val="000000" w:themeColor="text1"/>
          <w:sz w:val="20"/>
          <w:szCs w:val="20"/>
        </w:rPr>
        <w:t xml:space="preserve"> or using </w:t>
      </w:r>
      <w:r w:rsidR="001A406F" w:rsidRPr="00A67530">
        <w:rPr>
          <w:b/>
          <w:bCs/>
          <w:color w:val="000000" w:themeColor="text1"/>
          <w:sz w:val="20"/>
          <w:szCs w:val="20"/>
        </w:rPr>
        <w:t>Material</w:t>
      </w:r>
      <w:r w:rsidRPr="00A67530">
        <w:rPr>
          <w:b/>
          <w:bCs/>
          <w:color w:val="000000" w:themeColor="text1"/>
          <w:sz w:val="20"/>
          <w:szCs w:val="20"/>
        </w:rPr>
        <w:t xml:space="preserve">, </w:t>
      </w:r>
      <w:r w:rsidR="00280FE5" w:rsidRPr="00A67530">
        <w:rPr>
          <w:b/>
          <w:bCs/>
          <w:color w:val="000000" w:themeColor="text1"/>
          <w:sz w:val="20"/>
          <w:szCs w:val="20"/>
        </w:rPr>
        <w:t>y</w:t>
      </w:r>
      <w:r w:rsidRPr="00A67530">
        <w:rPr>
          <w:b/>
          <w:bCs/>
          <w:color w:val="000000" w:themeColor="text1"/>
          <w:sz w:val="20"/>
          <w:szCs w:val="20"/>
        </w:rPr>
        <w:t xml:space="preserve">ou </w:t>
      </w:r>
      <w:r w:rsidR="001A406F" w:rsidRPr="00A67530">
        <w:rPr>
          <w:b/>
          <w:bCs/>
          <w:color w:val="000000" w:themeColor="text1"/>
          <w:sz w:val="20"/>
          <w:szCs w:val="20"/>
        </w:rPr>
        <w:t>accept</w:t>
      </w:r>
      <w:r w:rsidRPr="00A67530">
        <w:rPr>
          <w:b/>
          <w:bCs/>
          <w:color w:val="000000" w:themeColor="text1"/>
          <w:sz w:val="20"/>
          <w:szCs w:val="20"/>
        </w:rPr>
        <w:t xml:space="preserve"> the</w:t>
      </w:r>
      <w:r w:rsidR="00790F9E" w:rsidRPr="00A67530">
        <w:rPr>
          <w:b/>
          <w:bCs/>
          <w:color w:val="000000" w:themeColor="text1"/>
          <w:sz w:val="20"/>
          <w:szCs w:val="20"/>
        </w:rPr>
        <w:t>se</w:t>
      </w:r>
      <w:r w:rsidRPr="00A67530">
        <w:rPr>
          <w:b/>
          <w:bCs/>
          <w:color w:val="000000" w:themeColor="text1"/>
          <w:sz w:val="20"/>
          <w:szCs w:val="20"/>
        </w:rPr>
        <w:t xml:space="preserve"> terms. If </w:t>
      </w:r>
      <w:r w:rsidR="00280FE5" w:rsidRPr="00A67530">
        <w:rPr>
          <w:b/>
          <w:bCs/>
          <w:color w:val="000000" w:themeColor="text1"/>
          <w:sz w:val="20"/>
          <w:szCs w:val="20"/>
        </w:rPr>
        <w:t>y</w:t>
      </w:r>
      <w:r w:rsidRPr="00A67530">
        <w:rPr>
          <w:b/>
          <w:bCs/>
          <w:color w:val="000000" w:themeColor="text1"/>
          <w:sz w:val="20"/>
          <w:szCs w:val="20"/>
        </w:rPr>
        <w:t xml:space="preserve">ou do not </w:t>
      </w:r>
      <w:r w:rsidR="001A406F" w:rsidRPr="00A67530">
        <w:rPr>
          <w:b/>
          <w:bCs/>
          <w:color w:val="000000" w:themeColor="text1"/>
          <w:sz w:val="20"/>
          <w:szCs w:val="20"/>
        </w:rPr>
        <w:t>accept these terms</w:t>
      </w:r>
      <w:r w:rsidRPr="00A67530">
        <w:rPr>
          <w:b/>
          <w:bCs/>
          <w:color w:val="000000" w:themeColor="text1"/>
          <w:sz w:val="20"/>
          <w:szCs w:val="20"/>
        </w:rPr>
        <w:t xml:space="preserve">, do not use </w:t>
      </w:r>
      <w:r w:rsidR="001A406F" w:rsidRPr="00A67530">
        <w:rPr>
          <w:b/>
          <w:bCs/>
          <w:color w:val="000000" w:themeColor="text1"/>
          <w:sz w:val="20"/>
          <w:szCs w:val="20"/>
        </w:rPr>
        <w:t xml:space="preserve">any </w:t>
      </w:r>
      <w:proofErr w:type="gramStart"/>
      <w:r w:rsidR="001A406F" w:rsidRPr="00A67530">
        <w:rPr>
          <w:b/>
          <w:bCs/>
          <w:color w:val="000000" w:themeColor="text1"/>
          <w:sz w:val="20"/>
          <w:szCs w:val="20"/>
        </w:rPr>
        <w:t>Material</w:t>
      </w:r>
      <w:proofErr w:type="gramEnd"/>
      <w:r w:rsidR="003B1859" w:rsidRPr="00A67530">
        <w:rPr>
          <w:b/>
          <w:bCs/>
          <w:color w:val="000000" w:themeColor="text1"/>
          <w:sz w:val="20"/>
          <w:szCs w:val="20"/>
        </w:rPr>
        <w:t xml:space="preserve"> and destroy all copies</w:t>
      </w:r>
      <w:r w:rsidRPr="00A67530">
        <w:rPr>
          <w:b/>
          <w:bCs/>
          <w:color w:val="000000" w:themeColor="text1"/>
          <w:sz w:val="20"/>
          <w:szCs w:val="20"/>
        </w:rPr>
        <w:t xml:space="preserve">. </w:t>
      </w:r>
    </w:p>
    <w:p w14:paraId="28F6F550" w14:textId="456B9D81" w:rsidR="00BF555A" w:rsidRPr="00A67530" w:rsidRDefault="00221105" w:rsidP="00C44E2F">
      <w:pPr>
        <w:spacing w:after="120"/>
        <w:jc w:val="both"/>
        <w:rPr>
          <w:color w:val="000000" w:themeColor="text1"/>
          <w:sz w:val="20"/>
          <w:szCs w:val="20"/>
        </w:rPr>
      </w:pPr>
      <w:r w:rsidRPr="00A67530">
        <w:rPr>
          <w:b/>
          <w:bCs/>
          <w:color w:val="000000" w:themeColor="text1"/>
          <w:sz w:val="20"/>
          <w:szCs w:val="20"/>
        </w:rPr>
        <w:t>1</w:t>
      </w:r>
      <w:r w:rsidR="00BF555A" w:rsidRPr="00A67530">
        <w:rPr>
          <w:b/>
          <w:bCs/>
          <w:color w:val="000000" w:themeColor="text1"/>
          <w:sz w:val="20"/>
          <w:szCs w:val="20"/>
        </w:rPr>
        <w:t xml:space="preserve"> DEFINITIONS</w:t>
      </w:r>
      <w:r w:rsidR="00635109" w:rsidRPr="00A67530">
        <w:rPr>
          <w:color w:val="000000" w:themeColor="text1"/>
          <w:sz w:val="20"/>
          <w:szCs w:val="20"/>
        </w:rPr>
        <w:t>.</w:t>
      </w:r>
    </w:p>
    <w:p w14:paraId="41982D84" w14:textId="49F6753D" w:rsidR="0002589F" w:rsidRPr="00A67530" w:rsidRDefault="00DA6AEE" w:rsidP="00C44E2F">
      <w:pPr>
        <w:spacing w:after="120"/>
        <w:jc w:val="both"/>
        <w:rPr>
          <w:color w:val="000000" w:themeColor="text1"/>
          <w:sz w:val="20"/>
          <w:szCs w:val="20"/>
        </w:rPr>
      </w:pPr>
      <w:r w:rsidRPr="00A67530">
        <w:rPr>
          <w:color w:val="000000" w:themeColor="text1"/>
          <w:sz w:val="20"/>
          <w:szCs w:val="20"/>
        </w:rPr>
        <w:t xml:space="preserve">  </w:t>
      </w:r>
      <w:r w:rsidR="00221105" w:rsidRPr="00A67530">
        <w:rPr>
          <w:b/>
          <w:bCs/>
          <w:color w:val="000000" w:themeColor="text1"/>
          <w:sz w:val="20"/>
          <w:szCs w:val="20"/>
        </w:rPr>
        <w:t>1</w:t>
      </w:r>
      <w:r w:rsidR="00754EC9" w:rsidRPr="00A67530">
        <w:rPr>
          <w:b/>
          <w:bCs/>
          <w:color w:val="000000" w:themeColor="text1"/>
          <w:sz w:val="20"/>
          <w:szCs w:val="20"/>
        </w:rPr>
        <w:t>.</w:t>
      </w:r>
      <w:r w:rsidR="00C465E9" w:rsidRPr="00A67530">
        <w:rPr>
          <w:b/>
          <w:bCs/>
          <w:color w:val="000000" w:themeColor="text1"/>
          <w:sz w:val="20"/>
          <w:szCs w:val="20"/>
        </w:rPr>
        <w:t>1</w:t>
      </w:r>
      <w:r w:rsidR="00C465E9" w:rsidRPr="00A67530">
        <w:rPr>
          <w:color w:val="000000" w:themeColor="text1"/>
          <w:sz w:val="20"/>
          <w:szCs w:val="20"/>
        </w:rPr>
        <w:t xml:space="preserve"> </w:t>
      </w:r>
      <w:r w:rsidR="0002589F" w:rsidRPr="00A67530">
        <w:rPr>
          <w:color w:val="000000" w:themeColor="text1"/>
          <w:sz w:val="20"/>
          <w:szCs w:val="20"/>
        </w:rPr>
        <w:t>“</w:t>
      </w:r>
      <w:r w:rsidR="001B7C16" w:rsidRPr="00A67530">
        <w:rPr>
          <w:b/>
          <w:bCs/>
          <w:color w:val="000000" w:themeColor="text1"/>
          <w:sz w:val="20"/>
          <w:szCs w:val="20"/>
        </w:rPr>
        <w:t>Including</w:t>
      </w:r>
      <w:r w:rsidR="0002589F" w:rsidRPr="00A67530">
        <w:rPr>
          <w:color w:val="000000" w:themeColor="text1"/>
          <w:sz w:val="20"/>
          <w:szCs w:val="20"/>
        </w:rPr>
        <w:t>”</w:t>
      </w:r>
      <w:r w:rsidR="00C40CC9" w:rsidRPr="00A67530">
        <w:rPr>
          <w:color w:val="000000" w:themeColor="text1"/>
          <w:sz w:val="20"/>
          <w:szCs w:val="20"/>
        </w:rPr>
        <w:t>, and its variants,</w:t>
      </w:r>
      <w:r w:rsidR="0002589F" w:rsidRPr="00A67530">
        <w:rPr>
          <w:color w:val="000000" w:themeColor="text1"/>
          <w:sz w:val="20"/>
          <w:szCs w:val="20"/>
        </w:rPr>
        <w:t xml:space="preserve"> means including but not limited to</w:t>
      </w:r>
      <w:r w:rsidR="00F772D8" w:rsidRPr="00A67530">
        <w:rPr>
          <w:color w:val="000000" w:themeColor="text1"/>
          <w:sz w:val="20"/>
          <w:szCs w:val="20"/>
        </w:rPr>
        <w:t xml:space="preserve">, </w:t>
      </w:r>
      <w:proofErr w:type="gramStart"/>
      <w:r w:rsidR="00F772D8" w:rsidRPr="00A67530">
        <w:rPr>
          <w:color w:val="000000" w:themeColor="text1"/>
          <w:sz w:val="20"/>
          <w:szCs w:val="20"/>
        </w:rPr>
        <w:t>whether or not</w:t>
      </w:r>
      <w:proofErr w:type="gramEnd"/>
      <w:r w:rsidR="00F772D8" w:rsidRPr="00A67530">
        <w:rPr>
          <w:color w:val="000000" w:themeColor="text1"/>
          <w:sz w:val="20"/>
          <w:szCs w:val="20"/>
        </w:rPr>
        <w:t xml:space="preserve"> capitalized</w:t>
      </w:r>
      <w:r w:rsidR="0002589F" w:rsidRPr="00A67530">
        <w:rPr>
          <w:color w:val="000000" w:themeColor="text1"/>
          <w:sz w:val="20"/>
          <w:szCs w:val="20"/>
        </w:rPr>
        <w:t>.</w:t>
      </w:r>
    </w:p>
    <w:p w14:paraId="41F4E729" w14:textId="2CD02529" w:rsidR="00754EC9" w:rsidRPr="00A67530" w:rsidRDefault="0002589F" w:rsidP="00C44E2F">
      <w:pPr>
        <w:spacing w:after="120"/>
        <w:jc w:val="both"/>
        <w:rPr>
          <w:color w:val="000000" w:themeColor="text1"/>
          <w:sz w:val="20"/>
          <w:szCs w:val="20"/>
        </w:rPr>
      </w:pPr>
      <w:r w:rsidRPr="00A67530">
        <w:rPr>
          <w:b/>
          <w:bCs/>
          <w:color w:val="000000" w:themeColor="text1"/>
          <w:sz w:val="20"/>
          <w:szCs w:val="20"/>
        </w:rPr>
        <w:t xml:space="preserve">  </w:t>
      </w:r>
      <w:r w:rsidR="00221105" w:rsidRPr="00A67530">
        <w:rPr>
          <w:b/>
          <w:bCs/>
          <w:color w:val="000000" w:themeColor="text1"/>
          <w:sz w:val="20"/>
          <w:szCs w:val="20"/>
        </w:rPr>
        <w:t>1</w:t>
      </w:r>
      <w:r w:rsidRPr="00A67530">
        <w:rPr>
          <w:b/>
          <w:bCs/>
          <w:color w:val="000000" w:themeColor="text1"/>
          <w:sz w:val="20"/>
          <w:szCs w:val="20"/>
        </w:rPr>
        <w:t>.</w:t>
      </w:r>
      <w:r w:rsidR="00C465E9" w:rsidRPr="00A67530">
        <w:rPr>
          <w:b/>
          <w:bCs/>
          <w:color w:val="000000" w:themeColor="text1"/>
          <w:sz w:val="20"/>
          <w:szCs w:val="20"/>
        </w:rPr>
        <w:t xml:space="preserve">2 </w:t>
      </w:r>
      <w:r w:rsidR="00754EC9" w:rsidRPr="00A67530">
        <w:rPr>
          <w:color w:val="000000" w:themeColor="text1"/>
          <w:sz w:val="20"/>
          <w:szCs w:val="20"/>
        </w:rPr>
        <w:t>“</w:t>
      </w:r>
      <w:r w:rsidR="00754EC9" w:rsidRPr="00A67530">
        <w:rPr>
          <w:b/>
          <w:bCs/>
          <w:color w:val="000000" w:themeColor="text1"/>
          <w:sz w:val="20"/>
          <w:szCs w:val="20"/>
        </w:rPr>
        <w:t xml:space="preserve">Intel </w:t>
      </w:r>
      <w:r w:rsidR="001A406F" w:rsidRPr="00A67530">
        <w:rPr>
          <w:b/>
          <w:bCs/>
          <w:color w:val="000000" w:themeColor="text1"/>
          <w:sz w:val="20"/>
          <w:szCs w:val="20"/>
        </w:rPr>
        <w:t>Component</w:t>
      </w:r>
      <w:r w:rsidR="00754EC9" w:rsidRPr="00A67530">
        <w:rPr>
          <w:color w:val="000000" w:themeColor="text1"/>
          <w:sz w:val="20"/>
          <w:szCs w:val="20"/>
        </w:rPr>
        <w:t xml:space="preserve">” means </w:t>
      </w:r>
      <w:r w:rsidR="00BD01D1" w:rsidRPr="00A67530">
        <w:rPr>
          <w:color w:val="000000" w:themeColor="text1"/>
          <w:sz w:val="20"/>
          <w:szCs w:val="20"/>
        </w:rPr>
        <w:t xml:space="preserve">a </w:t>
      </w:r>
      <w:r w:rsidR="00754EC9" w:rsidRPr="00A67530">
        <w:rPr>
          <w:color w:val="000000" w:themeColor="text1"/>
          <w:sz w:val="20"/>
          <w:szCs w:val="20"/>
        </w:rPr>
        <w:t>hardware component</w:t>
      </w:r>
      <w:r w:rsidR="00A33D52" w:rsidRPr="00A67530">
        <w:rPr>
          <w:color w:val="000000" w:themeColor="text1"/>
          <w:sz w:val="20"/>
          <w:szCs w:val="20"/>
        </w:rPr>
        <w:t xml:space="preserve"> or product</w:t>
      </w:r>
      <w:r w:rsidR="00754EC9" w:rsidRPr="00A67530">
        <w:rPr>
          <w:color w:val="000000" w:themeColor="text1"/>
          <w:sz w:val="20"/>
          <w:szCs w:val="20"/>
        </w:rPr>
        <w:t xml:space="preserve"> </w:t>
      </w:r>
      <w:r w:rsidR="001274D6" w:rsidRPr="00A67530">
        <w:rPr>
          <w:color w:val="000000" w:themeColor="text1"/>
          <w:sz w:val="20"/>
          <w:szCs w:val="20"/>
        </w:rPr>
        <w:t xml:space="preserve">designed, developed, </w:t>
      </w:r>
      <w:r w:rsidR="00754EC9" w:rsidRPr="00A67530">
        <w:rPr>
          <w:color w:val="000000" w:themeColor="text1"/>
          <w:sz w:val="20"/>
          <w:szCs w:val="20"/>
        </w:rPr>
        <w:t>sold</w:t>
      </w:r>
      <w:r w:rsidR="00553CC8" w:rsidRPr="00A67530">
        <w:rPr>
          <w:color w:val="000000" w:themeColor="text1"/>
          <w:sz w:val="20"/>
          <w:szCs w:val="20"/>
        </w:rPr>
        <w:t>,</w:t>
      </w:r>
      <w:r w:rsidR="00754EC9" w:rsidRPr="00A67530">
        <w:rPr>
          <w:color w:val="000000" w:themeColor="text1"/>
          <w:sz w:val="20"/>
          <w:szCs w:val="20"/>
        </w:rPr>
        <w:t xml:space="preserve"> or distributed by Intel.</w:t>
      </w:r>
    </w:p>
    <w:p w14:paraId="328DABC6" w14:textId="772D019D" w:rsidR="00593D3E" w:rsidRPr="00A67530" w:rsidRDefault="00DA6AEE" w:rsidP="00C44E2F">
      <w:pPr>
        <w:spacing w:after="120"/>
        <w:jc w:val="both"/>
        <w:rPr>
          <w:color w:val="000000" w:themeColor="text1"/>
          <w:sz w:val="20"/>
          <w:szCs w:val="20"/>
        </w:rPr>
      </w:pPr>
      <w:r w:rsidRPr="00A67530">
        <w:rPr>
          <w:color w:val="000000" w:themeColor="text1"/>
          <w:sz w:val="20"/>
          <w:szCs w:val="20"/>
        </w:rPr>
        <w:t xml:space="preserve">  </w:t>
      </w:r>
      <w:r w:rsidR="00221105" w:rsidRPr="00A67530">
        <w:rPr>
          <w:b/>
          <w:bCs/>
          <w:color w:val="000000" w:themeColor="text1"/>
          <w:sz w:val="20"/>
          <w:szCs w:val="20"/>
        </w:rPr>
        <w:t>1</w:t>
      </w:r>
      <w:r w:rsidR="00754EC9" w:rsidRPr="00A67530">
        <w:rPr>
          <w:b/>
          <w:bCs/>
          <w:color w:val="000000" w:themeColor="text1"/>
          <w:sz w:val="20"/>
          <w:szCs w:val="20"/>
        </w:rPr>
        <w:t>.</w:t>
      </w:r>
      <w:r w:rsidR="00C465E9" w:rsidRPr="00A67530">
        <w:rPr>
          <w:b/>
          <w:bCs/>
          <w:color w:val="000000" w:themeColor="text1"/>
          <w:sz w:val="20"/>
          <w:szCs w:val="20"/>
        </w:rPr>
        <w:t>3</w:t>
      </w:r>
      <w:r w:rsidR="00C465E9" w:rsidRPr="00A67530">
        <w:rPr>
          <w:color w:val="000000" w:themeColor="text1"/>
          <w:sz w:val="20"/>
          <w:szCs w:val="20"/>
        </w:rPr>
        <w:t xml:space="preserve"> </w:t>
      </w:r>
      <w:r w:rsidR="00BF555A" w:rsidRPr="00A67530">
        <w:rPr>
          <w:color w:val="000000" w:themeColor="text1"/>
          <w:sz w:val="20"/>
          <w:szCs w:val="20"/>
        </w:rPr>
        <w:t>“</w:t>
      </w:r>
      <w:r w:rsidR="001A406F" w:rsidRPr="00A67530">
        <w:rPr>
          <w:b/>
          <w:bCs/>
          <w:color w:val="000000" w:themeColor="text1"/>
          <w:sz w:val="20"/>
          <w:szCs w:val="20"/>
        </w:rPr>
        <w:t>Material</w:t>
      </w:r>
      <w:r w:rsidR="00BF555A" w:rsidRPr="00A67530">
        <w:rPr>
          <w:color w:val="000000" w:themeColor="text1"/>
          <w:sz w:val="20"/>
          <w:szCs w:val="20"/>
        </w:rPr>
        <w:t xml:space="preserve">” </w:t>
      </w:r>
      <w:r w:rsidR="00754EC9" w:rsidRPr="00A67530">
        <w:rPr>
          <w:color w:val="000000" w:themeColor="text1"/>
          <w:sz w:val="20"/>
          <w:szCs w:val="20"/>
        </w:rPr>
        <w:t>means</w:t>
      </w:r>
      <w:r w:rsidR="00BF555A" w:rsidRPr="00A67530">
        <w:rPr>
          <w:color w:val="000000" w:themeColor="text1"/>
          <w:sz w:val="20"/>
          <w:szCs w:val="20"/>
        </w:rPr>
        <w:t xml:space="preserve"> software</w:t>
      </w:r>
      <w:r w:rsidR="00C40CC9" w:rsidRPr="00A67530">
        <w:rPr>
          <w:color w:val="000000" w:themeColor="text1"/>
          <w:sz w:val="20"/>
          <w:szCs w:val="20"/>
        </w:rPr>
        <w:t>, hardware description language code</w:t>
      </w:r>
      <w:r w:rsidR="00550EB6" w:rsidRPr="00A67530">
        <w:rPr>
          <w:color w:val="000000" w:themeColor="text1"/>
          <w:sz w:val="20"/>
          <w:szCs w:val="20"/>
        </w:rPr>
        <w:t>,</w:t>
      </w:r>
      <w:r w:rsidR="00BF555A" w:rsidRPr="00A67530">
        <w:rPr>
          <w:color w:val="000000" w:themeColor="text1"/>
          <w:sz w:val="20"/>
          <w:szCs w:val="20"/>
        </w:rPr>
        <w:t xml:space="preserve"> </w:t>
      </w:r>
      <w:r w:rsidR="00C4076D">
        <w:rPr>
          <w:color w:val="000000" w:themeColor="text1"/>
          <w:sz w:val="20"/>
          <w:szCs w:val="20"/>
        </w:rPr>
        <w:t xml:space="preserve">artificial intelligence </w:t>
      </w:r>
      <w:r w:rsidR="00C5078E">
        <w:rPr>
          <w:color w:val="000000" w:themeColor="text1"/>
          <w:sz w:val="20"/>
          <w:szCs w:val="20"/>
        </w:rPr>
        <w:t>model</w:t>
      </w:r>
      <w:r w:rsidR="00F46608">
        <w:rPr>
          <w:color w:val="000000" w:themeColor="text1"/>
          <w:sz w:val="20"/>
          <w:szCs w:val="20"/>
        </w:rPr>
        <w:t>s and training datasets</w:t>
      </w:r>
      <w:r w:rsidR="00C5078E">
        <w:rPr>
          <w:color w:val="000000" w:themeColor="text1"/>
          <w:sz w:val="20"/>
          <w:szCs w:val="20"/>
        </w:rPr>
        <w:t xml:space="preserve">, </w:t>
      </w:r>
      <w:r w:rsidR="00F87D6C" w:rsidRPr="00A67530">
        <w:rPr>
          <w:color w:val="000000" w:themeColor="text1"/>
          <w:sz w:val="20"/>
          <w:szCs w:val="20"/>
        </w:rPr>
        <w:t>or other</w:t>
      </w:r>
      <w:r w:rsidR="00BF555A" w:rsidRPr="00A67530">
        <w:rPr>
          <w:color w:val="000000" w:themeColor="text1"/>
          <w:sz w:val="20"/>
          <w:szCs w:val="20"/>
        </w:rPr>
        <w:t xml:space="preserve"> </w:t>
      </w:r>
      <w:r w:rsidR="002C69F9" w:rsidRPr="00A67530">
        <w:rPr>
          <w:color w:val="000000" w:themeColor="text1"/>
          <w:sz w:val="20"/>
          <w:szCs w:val="20"/>
        </w:rPr>
        <w:t xml:space="preserve">computer </w:t>
      </w:r>
      <w:r w:rsidR="0032445F" w:rsidRPr="00A67530">
        <w:rPr>
          <w:color w:val="000000" w:themeColor="text1"/>
          <w:sz w:val="20"/>
          <w:szCs w:val="20"/>
        </w:rPr>
        <w:t xml:space="preserve">files, </w:t>
      </w:r>
      <w:r w:rsidR="00280FE5" w:rsidRPr="00A67530">
        <w:rPr>
          <w:color w:val="000000" w:themeColor="text1"/>
          <w:sz w:val="20"/>
          <w:szCs w:val="20"/>
        </w:rPr>
        <w:t xml:space="preserve">information or </w:t>
      </w:r>
      <w:r w:rsidR="00BF555A" w:rsidRPr="00A67530">
        <w:rPr>
          <w:color w:val="000000" w:themeColor="text1"/>
          <w:sz w:val="20"/>
          <w:szCs w:val="20"/>
        </w:rPr>
        <w:t xml:space="preserve">collateral </w:t>
      </w:r>
      <w:r w:rsidR="00754EC9" w:rsidRPr="00A67530">
        <w:rPr>
          <w:color w:val="000000" w:themeColor="text1"/>
          <w:sz w:val="20"/>
          <w:szCs w:val="20"/>
        </w:rPr>
        <w:t xml:space="preserve">Intel delivers to </w:t>
      </w:r>
      <w:r w:rsidR="001E5F1A" w:rsidRPr="00A67530">
        <w:rPr>
          <w:color w:val="000000" w:themeColor="text1"/>
          <w:sz w:val="20"/>
          <w:szCs w:val="20"/>
        </w:rPr>
        <w:t>y</w:t>
      </w:r>
      <w:r w:rsidR="00754EC9" w:rsidRPr="00A67530">
        <w:rPr>
          <w:color w:val="000000" w:themeColor="text1"/>
          <w:sz w:val="20"/>
          <w:szCs w:val="20"/>
        </w:rPr>
        <w:t>ou under this Agreement.</w:t>
      </w:r>
    </w:p>
    <w:p w14:paraId="3FE267F1" w14:textId="3DB3B759" w:rsidR="000F7F63" w:rsidRPr="00A67530" w:rsidRDefault="00DA6AEE" w:rsidP="00CD1381">
      <w:pPr>
        <w:spacing w:after="120"/>
        <w:jc w:val="both"/>
        <w:rPr>
          <w:color w:val="000000" w:themeColor="text1"/>
          <w:sz w:val="20"/>
          <w:szCs w:val="20"/>
        </w:rPr>
      </w:pPr>
      <w:r w:rsidRPr="00A67530">
        <w:rPr>
          <w:color w:val="000000" w:themeColor="text1"/>
          <w:sz w:val="20"/>
          <w:szCs w:val="20"/>
        </w:rPr>
        <w:t xml:space="preserve">  </w:t>
      </w:r>
      <w:r w:rsidR="00221105" w:rsidRPr="00A67530">
        <w:rPr>
          <w:b/>
          <w:bCs/>
          <w:color w:val="000000" w:themeColor="text1"/>
          <w:sz w:val="20"/>
          <w:szCs w:val="20"/>
        </w:rPr>
        <w:t>1</w:t>
      </w:r>
      <w:r w:rsidRPr="00A67530">
        <w:rPr>
          <w:b/>
          <w:bCs/>
          <w:color w:val="000000" w:themeColor="text1"/>
          <w:sz w:val="20"/>
          <w:szCs w:val="20"/>
        </w:rPr>
        <w:t>.</w:t>
      </w:r>
      <w:r w:rsidR="00C13609" w:rsidRPr="00A67530">
        <w:rPr>
          <w:b/>
          <w:bCs/>
          <w:color w:val="000000" w:themeColor="text1"/>
          <w:sz w:val="20"/>
          <w:szCs w:val="20"/>
        </w:rPr>
        <w:t>4</w:t>
      </w:r>
      <w:r w:rsidR="0002589F" w:rsidRPr="00A67530">
        <w:rPr>
          <w:color w:val="000000" w:themeColor="text1"/>
          <w:sz w:val="20"/>
          <w:szCs w:val="20"/>
        </w:rPr>
        <w:t xml:space="preserve"> </w:t>
      </w:r>
      <w:r w:rsidR="000F7F63" w:rsidRPr="00A67530">
        <w:rPr>
          <w:color w:val="000000" w:themeColor="text1"/>
          <w:sz w:val="20"/>
          <w:szCs w:val="20"/>
        </w:rPr>
        <w:t>“</w:t>
      </w:r>
      <w:r w:rsidR="00513B3C" w:rsidRPr="00A67530">
        <w:rPr>
          <w:b/>
          <w:bCs/>
          <w:color w:val="000000" w:themeColor="text1"/>
          <w:sz w:val="20"/>
          <w:szCs w:val="20"/>
        </w:rPr>
        <w:t>Y</w:t>
      </w:r>
      <w:r w:rsidR="000F7F63" w:rsidRPr="00A67530">
        <w:rPr>
          <w:b/>
          <w:bCs/>
          <w:color w:val="000000" w:themeColor="text1"/>
          <w:sz w:val="20"/>
          <w:szCs w:val="20"/>
        </w:rPr>
        <w:t>ou</w:t>
      </w:r>
      <w:r w:rsidR="00513B3C" w:rsidRPr="00A67530">
        <w:rPr>
          <w:b/>
          <w:bCs/>
          <w:color w:val="000000" w:themeColor="text1"/>
          <w:sz w:val="20"/>
          <w:szCs w:val="20"/>
        </w:rPr>
        <w:t>”</w:t>
      </w:r>
      <w:r w:rsidR="000F7F63" w:rsidRPr="00A67530">
        <w:rPr>
          <w:b/>
          <w:bCs/>
          <w:color w:val="000000" w:themeColor="text1"/>
          <w:sz w:val="20"/>
          <w:szCs w:val="20"/>
        </w:rPr>
        <w:t xml:space="preserve"> or </w:t>
      </w:r>
      <w:r w:rsidR="00513B3C" w:rsidRPr="00A67530">
        <w:rPr>
          <w:b/>
          <w:bCs/>
          <w:color w:val="000000" w:themeColor="text1"/>
          <w:sz w:val="20"/>
          <w:szCs w:val="20"/>
        </w:rPr>
        <w:t>“</w:t>
      </w:r>
      <w:proofErr w:type="gramStart"/>
      <w:r w:rsidR="00513B3C" w:rsidRPr="00A67530">
        <w:rPr>
          <w:b/>
          <w:bCs/>
          <w:color w:val="000000" w:themeColor="text1"/>
          <w:sz w:val="20"/>
          <w:szCs w:val="20"/>
        </w:rPr>
        <w:t>Y</w:t>
      </w:r>
      <w:r w:rsidR="000F7F63" w:rsidRPr="00A67530">
        <w:rPr>
          <w:b/>
          <w:bCs/>
          <w:color w:val="000000" w:themeColor="text1"/>
          <w:sz w:val="20"/>
          <w:szCs w:val="20"/>
        </w:rPr>
        <w:t>our</w:t>
      </w:r>
      <w:proofErr w:type="gramEnd"/>
      <w:r w:rsidR="000F7F63" w:rsidRPr="00A67530">
        <w:rPr>
          <w:color w:val="000000" w:themeColor="text1"/>
          <w:sz w:val="20"/>
          <w:szCs w:val="20"/>
        </w:rPr>
        <w:t>” means you or you and your employer</w:t>
      </w:r>
      <w:r w:rsidR="00513B3C" w:rsidRPr="00A67530">
        <w:rPr>
          <w:color w:val="000000" w:themeColor="text1"/>
          <w:sz w:val="20"/>
          <w:szCs w:val="20"/>
        </w:rPr>
        <w:t xml:space="preserve"> and its affiliates</w:t>
      </w:r>
      <w:r w:rsidR="000F7F63" w:rsidRPr="00A67530">
        <w:rPr>
          <w:color w:val="000000" w:themeColor="text1"/>
          <w:sz w:val="20"/>
          <w:szCs w:val="20"/>
        </w:rPr>
        <w:t>, whether or not capitalized.</w:t>
      </w:r>
    </w:p>
    <w:p w14:paraId="0EF2CDDB" w14:textId="429442FF" w:rsidR="00DA6AEE" w:rsidRPr="00A67530" w:rsidRDefault="000F7F63" w:rsidP="00CD1381">
      <w:pPr>
        <w:spacing w:after="120"/>
        <w:jc w:val="both"/>
        <w:rPr>
          <w:color w:val="000000" w:themeColor="text1"/>
          <w:sz w:val="20"/>
          <w:szCs w:val="20"/>
        </w:rPr>
      </w:pPr>
      <w:r w:rsidRPr="00A67530">
        <w:rPr>
          <w:color w:val="000000" w:themeColor="text1"/>
          <w:sz w:val="20"/>
          <w:szCs w:val="20"/>
        </w:rPr>
        <w:t xml:space="preserve">  </w:t>
      </w:r>
      <w:r w:rsidRPr="00A67530">
        <w:rPr>
          <w:b/>
          <w:bCs/>
          <w:color w:val="000000" w:themeColor="text1"/>
          <w:sz w:val="20"/>
          <w:szCs w:val="20"/>
        </w:rPr>
        <w:t>1.</w:t>
      </w:r>
      <w:r w:rsidR="00C13609" w:rsidRPr="00A67530">
        <w:rPr>
          <w:b/>
          <w:bCs/>
          <w:color w:val="000000" w:themeColor="text1"/>
          <w:sz w:val="20"/>
          <w:szCs w:val="20"/>
        </w:rPr>
        <w:t>5</w:t>
      </w:r>
      <w:r w:rsidRPr="00A67530">
        <w:rPr>
          <w:color w:val="000000" w:themeColor="text1"/>
          <w:sz w:val="20"/>
          <w:szCs w:val="20"/>
        </w:rPr>
        <w:t xml:space="preserve"> </w:t>
      </w:r>
      <w:r w:rsidR="00DA6AEE" w:rsidRPr="00A67530">
        <w:rPr>
          <w:color w:val="000000" w:themeColor="text1"/>
          <w:sz w:val="20"/>
          <w:szCs w:val="20"/>
        </w:rPr>
        <w:t>“</w:t>
      </w:r>
      <w:r w:rsidR="00DA6AEE" w:rsidRPr="00A67530">
        <w:rPr>
          <w:b/>
          <w:bCs/>
          <w:color w:val="000000" w:themeColor="text1"/>
          <w:sz w:val="20"/>
          <w:szCs w:val="20"/>
        </w:rPr>
        <w:t xml:space="preserve">Your </w:t>
      </w:r>
      <w:r w:rsidR="001A406F" w:rsidRPr="00A67530">
        <w:rPr>
          <w:b/>
          <w:bCs/>
          <w:color w:val="000000" w:themeColor="text1"/>
          <w:sz w:val="20"/>
          <w:szCs w:val="20"/>
        </w:rPr>
        <w:t>Product</w:t>
      </w:r>
      <w:r w:rsidR="00DA6AEE" w:rsidRPr="00A67530">
        <w:rPr>
          <w:color w:val="000000" w:themeColor="text1"/>
          <w:sz w:val="20"/>
          <w:szCs w:val="20"/>
        </w:rPr>
        <w:t xml:space="preserve">” means </w:t>
      </w:r>
      <w:r w:rsidR="008907ED" w:rsidRPr="00A67530">
        <w:rPr>
          <w:color w:val="000000" w:themeColor="text1"/>
          <w:sz w:val="20"/>
          <w:szCs w:val="20"/>
        </w:rPr>
        <w:t>p</w:t>
      </w:r>
      <w:r w:rsidR="001A406F" w:rsidRPr="00A67530">
        <w:rPr>
          <w:color w:val="000000" w:themeColor="text1"/>
          <w:sz w:val="20"/>
          <w:szCs w:val="20"/>
        </w:rPr>
        <w:t>roduct</w:t>
      </w:r>
      <w:r w:rsidR="00DA6AEE" w:rsidRPr="00A67530">
        <w:rPr>
          <w:color w:val="000000" w:themeColor="text1"/>
          <w:sz w:val="20"/>
          <w:szCs w:val="20"/>
        </w:rPr>
        <w:t xml:space="preserve"> </w:t>
      </w:r>
      <w:r w:rsidR="00FA7128" w:rsidRPr="00A67530">
        <w:rPr>
          <w:color w:val="000000" w:themeColor="text1"/>
          <w:sz w:val="20"/>
          <w:szCs w:val="20"/>
        </w:rPr>
        <w:t>developed or to be developed</w:t>
      </w:r>
      <w:r w:rsidR="00835E73" w:rsidRPr="00A67530">
        <w:rPr>
          <w:color w:val="000000" w:themeColor="text1"/>
          <w:sz w:val="20"/>
          <w:szCs w:val="20"/>
        </w:rPr>
        <w:t xml:space="preserve"> </w:t>
      </w:r>
      <w:r w:rsidR="00DA6AEE" w:rsidRPr="00A67530">
        <w:rPr>
          <w:color w:val="000000" w:themeColor="text1"/>
          <w:sz w:val="20"/>
          <w:szCs w:val="20"/>
        </w:rPr>
        <w:t xml:space="preserve">by or for </w:t>
      </w:r>
      <w:r w:rsidR="005104E0" w:rsidRPr="00A67530">
        <w:rPr>
          <w:color w:val="000000" w:themeColor="text1"/>
          <w:sz w:val="20"/>
          <w:szCs w:val="20"/>
        </w:rPr>
        <w:t>y</w:t>
      </w:r>
      <w:r w:rsidR="00DA6AEE" w:rsidRPr="00A67530">
        <w:rPr>
          <w:color w:val="000000" w:themeColor="text1"/>
          <w:sz w:val="20"/>
          <w:szCs w:val="20"/>
        </w:rPr>
        <w:t xml:space="preserve">ou that </w:t>
      </w:r>
      <w:r w:rsidR="00437480" w:rsidRPr="00A67530">
        <w:rPr>
          <w:color w:val="000000" w:themeColor="text1"/>
          <w:sz w:val="20"/>
          <w:szCs w:val="20"/>
        </w:rPr>
        <w:t>include</w:t>
      </w:r>
      <w:r w:rsidR="008907ED" w:rsidRPr="00A67530">
        <w:rPr>
          <w:color w:val="000000" w:themeColor="text1"/>
          <w:sz w:val="20"/>
          <w:szCs w:val="20"/>
        </w:rPr>
        <w:t>s</w:t>
      </w:r>
      <w:r w:rsidR="00BD01D1" w:rsidRPr="00A67530">
        <w:rPr>
          <w:color w:val="000000" w:themeColor="text1"/>
          <w:sz w:val="20"/>
          <w:szCs w:val="20"/>
        </w:rPr>
        <w:t xml:space="preserve"> an</w:t>
      </w:r>
      <w:r w:rsidR="00437480" w:rsidRPr="00A67530">
        <w:rPr>
          <w:color w:val="000000" w:themeColor="text1"/>
          <w:sz w:val="20"/>
          <w:szCs w:val="20"/>
        </w:rPr>
        <w:t xml:space="preserve"> Intel Component</w:t>
      </w:r>
      <w:r w:rsidR="00A703B5" w:rsidRPr="00A67530">
        <w:rPr>
          <w:color w:val="000000" w:themeColor="text1"/>
          <w:sz w:val="20"/>
          <w:szCs w:val="20"/>
        </w:rPr>
        <w:t xml:space="preserve"> </w:t>
      </w:r>
      <w:r w:rsidR="008907ED" w:rsidRPr="00A67530">
        <w:rPr>
          <w:color w:val="000000" w:themeColor="text1"/>
          <w:sz w:val="20"/>
          <w:szCs w:val="20"/>
        </w:rPr>
        <w:t xml:space="preserve">implementing or </w:t>
      </w:r>
      <w:r w:rsidR="00C67F51" w:rsidRPr="00A67530">
        <w:rPr>
          <w:color w:val="000000" w:themeColor="text1"/>
          <w:sz w:val="20"/>
          <w:szCs w:val="20"/>
        </w:rPr>
        <w:t>executing</w:t>
      </w:r>
      <w:r w:rsidR="00E30586" w:rsidRPr="00A67530">
        <w:rPr>
          <w:color w:val="000000" w:themeColor="text1"/>
          <w:sz w:val="20"/>
          <w:szCs w:val="20"/>
        </w:rPr>
        <w:t xml:space="preserve"> </w:t>
      </w:r>
      <w:r w:rsidR="001A406F" w:rsidRPr="00A67530">
        <w:rPr>
          <w:color w:val="000000" w:themeColor="text1"/>
          <w:sz w:val="20"/>
          <w:szCs w:val="20"/>
        </w:rPr>
        <w:t>Material</w:t>
      </w:r>
      <w:r w:rsidR="004138E6">
        <w:rPr>
          <w:color w:val="000000" w:themeColor="text1"/>
          <w:sz w:val="20"/>
          <w:szCs w:val="20"/>
        </w:rPr>
        <w:t>.</w:t>
      </w:r>
    </w:p>
    <w:p w14:paraId="4288EFEE" w14:textId="4B2E2647" w:rsidR="00404848" w:rsidRPr="00A67530" w:rsidRDefault="00221105" w:rsidP="00C44E2F">
      <w:pPr>
        <w:spacing w:after="120"/>
        <w:jc w:val="both"/>
        <w:rPr>
          <w:color w:val="000000" w:themeColor="text1"/>
          <w:sz w:val="20"/>
          <w:szCs w:val="20"/>
        </w:rPr>
      </w:pPr>
      <w:r w:rsidRPr="00A67530">
        <w:rPr>
          <w:b/>
          <w:bCs/>
          <w:color w:val="000000" w:themeColor="text1"/>
          <w:sz w:val="20"/>
          <w:szCs w:val="20"/>
        </w:rPr>
        <w:t>2</w:t>
      </w:r>
      <w:r w:rsidR="00404848" w:rsidRPr="00A67530">
        <w:rPr>
          <w:b/>
          <w:bCs/>
          <w:color w:val="000000" w:themeColor="text1"/>
          <w:sz w:val="20"/>
          <w:szCs w:val="20"/>
        </w:rPr>
        <w:t xml:space="preserve"> LICENSE</w:t>
      </w:r>
      <w:r w:rsidR="00984B03" w:rsidRPr="00A67530">
        <w:rPr>
          <w:b/>
          <w:bCs/>
          <w:color w:val="000000" w:themeColor="text1"/>
          <w:sz w:val="20"/>
          <w:szCs w:val="20"/>
        </w:rPr>
        <w:t>S</w:t>
      </w:r>
      <w:r w:rsidR="00635109" w:rsidRPr="00A67530">
        <w:rPr>
          <w:b/>
          <w:bCs/>
          <w:color w:val="000000" w:themeColor="text1"/>
          <w:sz w:val="20"/>
          <w:szCs w:val="20"/>
        </w:rPr>
        <w:t>.</w:t>
      </w:r>
    </w:p>
    <w:p w14:paraId="5FCE9216" w14:textId="44DBE957" w:rsidR="00FE2760" w:rsidRPr="00A67530" w:rsidRDefault="00563B92" w:rsidP="00C44E2F">
      <w:pPr>
        <w:spacing w:after="120"/>
        <w:jc w:val="both"/>
        <w:rPr>
          <w:color w:val="000000" w:themeColor="text1"/>
          <w:sz w:val="20"/>
          <w:szCs w:val="20"/>
        </w:rPr>
      </w:pPr>
      <w:r w:rsidRPr="00A67530">
        <w:rPr>
          <w:color w:val="000000" w:themeColor="text1"/>
          <w:sz w:val="20"/>
          <w:szCs w:val="20"/>
        </w:rPr>
        <w:t xml:space="preserve">  </w:t>
      </w:r>
      <w:r w:rsidR="00221105" w:rsidRPr="00A67530">
        <w:rPr>
          <w:b/>
          <w:bCs/>
          <w:color w:val="000000" w:themeColor="text1"/>
          <w:sz w:val="20"/>
          <w:szCs w:val="20"/>
        </w:rPr>
        <w:t>2</w:t>
      </w:r>
      <w:r w:rsidRPr="00A67530">
        <w:rPr>
          <w:b/>
          <w:bCs/>
          <w:color w:val="000000" w:themeColor="text1"/>
          <w:sz w:val="20"/>
          <w:szCs w:val="20"/>
        </w:rPr>
        <w:t>.1</w:t>
      </w:r>
      <w:r w:rsidRPr="00A67530">
        <w:rPr>
          <w:color w:val="000000" w:themeColor="text1"/>
          <w:sz w:val="20"/>
        </w:rPr>
        <w:t xml:space="preserve"> </w:t>
      </w:r>
      <w:r w:rsidR="00984B03" w:rsidRPr="00A67530">
        <w:rPr>
          <w:b/>
          <w:bCs/>
          <w:color w:val="000000" w:themeColor="text1"/>
          <w:sz w:val="20"/>
          <w:szCs w:val="20"/>
        </w:rPr>
        <w:t>License</w:t>
      </w:r>
      <w:r w:rsidR="00984B03" w:rsidRPr="00A67530">
        <w:rPr>
          <w:b/>
          <w:bCs/>
          <w:color w:val="000000" w:themeColor="text1"/>
          <w:sz w:val="20"/>
        </w:rPr>
        <w:t>.</w:t>
      </w:r>
      <w:r w:rsidR="00984B03" w:rsidRPr="00A67530">
        <w:rPr>
          <w:color w:val="000000" w:themeColor="text1"/>
          <w:sz w:val="20"/>
        </w:rPr>
        <w:t xml:space="preserve"> </w:t>
      </w:r>
      <w:r w:rsidR="00AD2A03" w:rsidRPr="00A67530">
        <w:rPr>
          <w:color w:val="000000" w:themeColor="text1"/>
          <w:sz w:val="20"/>
          <w:szCs w:val="20"/>
        </w:rPr>
        <w:t xml:space="preserve">Subject to the terms of this Agreement, Intel grants to </w:t>
      </w:r>
      <w:r w:rsidR="00566737" w:rsidRPr="00A67530">
        <w:rPr>
          <w:color w:val="000000" w:themeColor="text1"/>
          <w:sz w:val="20"/>
          <w:szCs w:val="20"/>
        </w:rPr>
        <w:t>y</w:t>
      </w:r>
      <w:r w:rsidR="00AD2A03" w:rsidRPr="00A67530">
        <w:rPr>
          <w:color w:val="000000" w:themeColor="text1"/>
          <w:sz w:val="20"/>
          <w:szCs w:val="20"/>
        </w:rPr>
        <w:t xml:space="preserve">ou, for the Term, a </w:t>
      </w:r>
      <w:r w:rsidR="00AD2A03" w:rsidRPr="00AB41A9">
        <w:rPr>
          <w:color w:val="000000" w:themeColor="text1"/>
          <w:sz w:val="20"/>
          <w:szCs w:val="20"/>
        </w:rPr>
        <w:t xml:space="preserve">personal, </w:t>
      </w:r>
      <w:r w:rsidR="008E17AC" w:rsidRPr="00AB41A9">
        <w:rPr>
          <w:color w:val="000000" w:themeColor="text1"/>
          <w:sz w:val="20"/>
          <w:szCs w:val="20"/>
        </w:rPr>
        <w:t>limited</w:t>
      </w:r>
      <w:r w:rsidR="008E17AC">
        <w:rPr>
          <w:color w:val="000000" w:themeColor="text1"/>
          <w:sz w:val="20"/>
          <w:szCs w:val="20"/>
        </w:rPr>
        <w:t>,</w:t>
      </w:r>
      <w:r w:rsidR="008E17AC" w:rsidRPr="00A67530">
        <w:rPr>
          <w:color w:val="000000" w:themeColor="text1"/>
          <w:sz w:val="20"/>
          <w:szCs w:val="20"/>
        </w:rPr>
        <w:t xml:space="preserve"> </w:t>
      </w:r>
      <w:r w:rsidR="00AD2A03" w:rsidRPr="00A67530">
        <w:rPr>
          <w:color w:val="000000" w:themeColor="text1"/>
          <w:sz w:val="20"/>
          <w:szCs w:val="20"/>
        </w:rPr>
        <w:t xml:space="preserve">non-transferable, non-exclusive, worldwide, </w:t>
      </w:r>
      <w:r w:rsidR="008E17AC" w:rsidRPr="00A67530">
        <w:rPr>
          <w:color w:val="000000" w:themeColor="text1"/>
          <w:sz w:val="20"/>
          <w:szCs w:val="20"/>
        </w:rPr>
        <w:t>revocable,</w:t>
      </w:r>
      <w:r w:rsidR="008E17AC">
        <w:rPr>
          <w:color w:val="000000" w:themeColor="text1"/>
          <w:sz w:val="20"/>
          <w:szCs w:val="20"/>
        </w:rPr>
        <w:t xml:space="preserve"> </w:t>
      </w:r>
      <w:r w:rsidR="00AD2A03" w:rsidRPr="00A67530">
        <w:rPr>
          <w:color w:val="000000" w:themeColor="text1"/>
          <w:sz w:val="20"/>
          <w:szCs w:val="20"/>
        </w:rPr>
        <w:t xml:space="preserve">royalty-free, license </w:t>
      </w:r>
      <w:r w:rsidR="00607F37" w:rsidRPr="00A67530">
        <w:rPr>
          <w:color w:val="000000" w:themeColor="text1"/>
          <w:sz w:val="20"/>
          <w:szCs w:val="20"/>
        </w:rPr>
        <w:t xml:space="preserve">under Intel’s </w:t>
      </w:r>
      <w:r w:rsidR="00A67530" w:rsidRPr="00A67530">
        <w:rPr>
          <w:color w:val="000000" w:themeColor="text1"/>
          <w:sz w:val="20"/>
          <w:szCs w:val="20"/>
        </w:rPr>
        <w:t>intellectual property rights</w:t>
      </w:r>
      <w:r w:rsidR="00607F37" w:rsidRPr="00A67530">
        <w:rPr>
          <w:color w:val="000000" w:themeColor="text1"/>
          <w:sz w:val="20"/>
          <w:szCs w:val="20"/>
        </w:rPr>
        <w:t xml:space="preserve"> in the Material, </w:t>
      </w:r>
      <w:r w:rsidR="00AD2A03" w:rsidRPr="00A67530">
        <w:rPr>
          <w:color w:val="000000" w:themeColor="text1"/>
          <w:sz w:val="20"/>
          <w:szCs w:val="20"/>
        </w:rPr>
        <w:t>without the right to sublicense, to</w:t>
      </w:r>
      <w:r w:rsidR="004919D4" w:rsidRPr="00A67530">
        <w:rPr>
          <w:color w:val="000000" w:themeColor="text1"/>
          <w:sz w:val="20"/>
          <w:szCs w:val="20"/>
        </w:rPr>
        <w:t>:</w:t>
      </w:r>
      <w:r w:rsidR="00AD2A03" w:rsidRPr="00A67530">
        <w:rPr>
          <w:color w:val="000000" w:themeColor="text1"/>
          <w:sz w:val="20"/>
          <w:szCs w:val="20"/>
        </w:rPr>
        <w:t xml:space="preserve"> </w:t>
      </w:r>
    </w:p>
    <w:p w14:paraId="6E48DBBB" w14:textId="10ED657E" w:rsidR="00595904" w:rsidRPr="00A67530" w:rsidRDefault="00E85F3E" w:rsidP="00A67530">
      <w:pPr>
        <w:pStyle w:val="ListParagraph"/>
        <w:numPr>
          <w:ilvl w:val="0"/>
          <w:numId w:val="6"/>
        </w:numPr>
        <w:spacing w:after="120"/>
        <w:ind w:left="360" w:hanging="274"/>
        <w:contextualSpacing w:val="0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internally </w:t>
      </w:r>
      <w:r w:rsidR="00FA544E" w:rsidRPr="00A67530">
        <w:rPr>
          <w:color w:val="000000" w:themeColor="text1"/>
          <w:sz w:val="20"/>
          <w:szCs w:val="20"/>
        </w:rPr>
        <w:t xml:space="preserve">develop Your </w:t>
      </w:r>
      <w:proofErr w:type="gramStart"/>
      <w:r w:rsidR="00FA544E" w:rsidRPr="00A67530">
        <w:rPr>
          <w:color w:val="000000" w:themeColor="text1"/>
          <w:sz w:val="20"/>
          <w:szCs w:val="20"/>
        </w:rPr>
        <w:t>Product</w:t>
      </w:r>
      <w:r w:rsidR="006B7D91" w:rsidRPr="00A67530">
        <w:rPr>
          <w:color w:val="000000" w:themeColor="text1"/>
          <w:sz w:val="20"/>
          <w:szCs w:val="20"/>
        </w:rPr>
        <w:t>;</w:t>
      </w:r>
      <w:proofErr w:type="gramEnd"/>
      <w:r w:rsidR="00FA544E" w:rsidRPr="00A67530">
        <w:rPr>
          <w:color w:val="000000" w:themeColor="text1"/>
          <w:sz w:val="20"/>
          <w:szCs w:val="20"/>
        </w:rPr>
        <w:t xml:space="preserve"> </w:t>
      </w:r>
    </w:p>
    <w:p w14:paraId="1434F598" w14:textId="310DDF6C" w:rsidR="00595904" w:rsidRPr="00A67530" w:rsidRDefault="00E85F3E" w:rsidP="00A67530">
      <w:pPr>
        <w:pStyle w:val="ListParagraph"/>
        <w:numPr>
          <w:ilvl w:val="0"/>
          <w:numId w:val="6"/>
        </w:numPr>
        <w:spacing w:after="120"/>
        <w:ind w:left="360" w:hanging="274"/>
        <w:contextualSpacing w:val="0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internally </w:t>
      </w:r>
      <w:r w:rsidR="00AD2A03" w:rsidRPr="00A67530">
        <w:rPr>
          <w:color w:val="000000" w:themeColor="text1"/>
          <w:sz w:val="20"/>
          <w:szCs w:val="20"/>
        </w:rPr>
        <w:t>modif</w:t>
      </w:r>
      <w:r w:rsidR="00F053E0" w:rsidRPr="00A67530">
        <w:rPr>
          <w:color w:val="000000" w:themeColor="text1"/>
          <w:sz w:val="20"/>
          <w:szCs w:val="20"/>
        </w:rPr>
        <w:t xml:space="preserve">y </w:t>
      </w:r>
      <w:r w:rsidR="00AD2A03" w:rsidRPr="00A67530">
        <w:rPr>
          <w:color w:val="000000" w:themeColor="text1"/>
          <w:sz w:val="20"/>
          <w:szCs w:val="20"/>
        </w:rPr>
        <w:t>Material delivered as source code</w:t>
      </w:r>
      <w:r w:rsidR="0030058C" w:rsidRPr="00A67530">
        <w:rPr>
          <w:color w:val="000000" w:themeColor="text1"/>
          <w:sz w:val="20"/>
          <w:szCs w:val="20"/>
        </w:rPr>
        <w:t xml:space="preserve"> </w:t>
      </w:r>
      <w:r w:rsidR="00641723" w:rsidRPr="00A67530">
        <w:rPr>
          <w:color w:val="000000" w:themeColor="text1"/>
          <w:sz w:val="20"/>
          <w:szCs w:val="20"/>
        </w:rPr>
        <w:t>(</w:t>
      </w:r>
      <w:r w:rsidR="0030058C" w:rsidRPr="00A67530">
        <w:rPr>
          <w:color w:val="000000" w:themeColor="text1"/>
          <w:sz w:val="20"/>
          <w:szCs w:val="20"/>
        </w:rPr>
        <w:t xml:space="preserve">or </w:t>
      </w:r>
      <w:r w:rsidR="00641723" w:rsidRPr="00A67530">
        <w:rPr>
          <w:color w:val="000000" w:themeColor="text1"/>
          <w:sz w:val="20"/>
          <w:szCs w:val="20"/>
        </w:rPr>
        <w:t>its equivalent)</w:t>
      </w:r>
      <w:r w:rsidR="00595904" w:rsidRPr="00A67530">
        <w:rPr>
          <w:color w:val="000000" w:themeColor="text1"/>
          <w:sz w:val="20"/>
          <w:szCs w:val="20"/>
        </w:rPr>
        <w:t>;</w:t>
      </w:r>
      <w:r w:rsidR="00607F37" w:rsidRPr="00A67530">
        <w:rPr>
          <w:color w:val="000000" w:themeColor="text1"/>
          <w:sz w:val="20"/>
          <w:szCs w:val="20"/>
        </w:rPr>
        <w:t xml:space="preserve"> and</w:t>
      </w:r>
    </w:p>
    <w:p w14:paraId="5AED9E72" w14:textId="1ECF92D2" w:rsidR="004B0863" w:rsidRPr="00A67530" w:rsidRDefault="00FA544E" w:rsidP="00A67530">
      <w:pPr>
        <w:pStyle w:val="ListParagraph"/>
        <w:numPr>
          <w:ilvl w:val="0"/>
          <w:numId w:val="6"/>
        </w:numPr>
        <w:spacing w:after="120"/>
        <w:ind w:left="360" w:hanging="274"/>
        <w:contextualSpacing w:val="0"/>
        <w:jc w:val="both"/>
        <w:rPr>
          <w:color w:val="000000" w:themeColor="text1"/>
          <w:sz w:val="20"/>
          <w:szCs w:val="20"/>
        </w:rPr>
      </w:pPr>
      <w:r w:rsidRPr="00A67530">
        <w:rPr>
          <w:color w:val="000000" w:themeColor="text1"/>
          <w:sz w:val="20"/>
          <w:szCs w:val="20"/>
        </w:rPr>
        <w:t>demonstrate Your Product</w:t>
      </w:r>
      <w:r w:rsidR="00F45739" w:rsidRPr="00A67530">
        <w:rPr>
          <w:color w:val="000000" w:themeColor="text1"/>
          <w:sz w:val="20"/>
          <w:szCs w:val="20"/>
        </w:rPr>
        <w:t>, including demonstrating the</w:t>
      </w:r>
      <w:r w:rsidRPr="00A67530">
        <w:rPr>
          <w:color w:val="000000" w:themeColor="text1"/>
          <w:sz w:val="20"/>
          <w:szCs w:val="20"/>
        </w:rPr>
        <w:t xml:space="preserve"> </w:t>
      </w:r>
      <w:r w:rsidR="0098564A" w:rsidRPr="00A67530">
        <w:rPr>
          <w:color w:val="000000" w:themeColor="text1"/>
          <w:sz w:val="20"/>
          <w:szCs w:val="20"/>
        </w:rPr>
        <w:t>Material</w:t>
      </w:r>
      <w:r w:rsidR="00C4276D" w:rsidRPr="00A67530">
        <w:rPr>
          <w:color w:val="000000" w:themeColor="text1"/>
          <w:sz w:val="20"/>
          <w:szCs w:val="20"/>
        </w:rPr>
        <w:t xml:space="preserve"> </w:t>
      </w:r>
      <w:r w:rsidR="00F45739" w:rsidRPr="00A67530">
        <w:rPr>
          <w:color w:val="000000" w:themeColor="text1"/>
          <w:sz w:val="20"/>
          <w:szCs w:val="20"/>
        </w:rPr>
        <w:t>in</w:t>
      </w:r>
      <w:r w:rsidR="00C4276D" w:rsidRPr="00A67530">
        <w:rPr>
          <w:color w:val="000000" w:themeColor="text1"/>
          <w:sz w:val="20"/>
          <w:szCs w:val="20"/>
        </w:rPr>
        <w:t xml:space="preserve"> object code (or its equivalent)</w:t>
      </w:r>
      <w:r w:rsidR="0098564A" w:rsidRPr="00A67530">
        <w:rPr>
          <w:color w:val="000000" w:themeColor="text1"/>
          <w:sz w:val="20"/>
          <w:szCs w:val="20"/>
        </w:rPr>
        <w:t xml:space="preserve"> </w:t>
      </w:r>
      <w:r w:rsidR="00F45739" w:rsidRPr="00A67530">
        <w:rPr>
          <w:color w:val="000000" w:themeColor="text1"/>
          <w:sz w:val="20"/>
          <w:szCs w:val="20"/>
        </w:rPr>
        <w:t>as delivered by Intel or as modified by You</w:t>
      </w:r>
      <w:r w:rsidR="0098564A" w:rsidRPr="00A67530">
        <w:rPr>
          <w:color w:val="000000" w:themeColor="text1"/>
          <w:sz w:val="20"/>
          <w:szCs w:val="20"/>
        </w:rPr>
        <w:t>.</w:t>
      </w:r>
    </w:p>
    <w:p w14:paraId="5BE3FF61" w14:textId="5A427DE6" w:rsidR="00563B92" w:rsidRPr="00A67530" w:rsidRDefault="0098564A" w:rsidP="004B0863">
      <w:pPr>
        <w:spacing w:after="120"/>
        <w:jc w:val="both"/>
        <w:rPr>
          <w:color w:val="000000" w:themeColor="text1"/>
          <w:sz w:val="20"/>
          <w:szCs w:val="20"/>
        </w:rPr>
      </w:pPr>
      <w:r w:rsidRPr="00A67530">
        <w:rPr>
          <w:color w:val="000000" w:themeColor="text1"/>
          <w:sz w:val="20"/>
          <w:szCs w:val="20"/>
        </w:rPr>
        <w:t xml:space="preserve">  </w:t>
      </w:r>
      <w:r w:rsidR="00455F11" w:rsidRPr="00A67530">
        <w:rPr>
          <w:b/>
          <w:bCs/>
          <w:color w:val="000000" w:themeColor="text1"/>
          <w:sz w:val="20"/>
          <w:szCs w:val="20"/>
        </w:rPr>
        <w:t>2.2</w:t>
      </w:r>
      <w:r w:rsidR="00455F11" w:rsidRPr="00A67530">
        <w:rPr>
          <w:color w:val="000000" w:themeColor="text1"/>
          <w:sz w:val="20"/>
          <w:szCs w:val="20"/>
        </w:rPr>
        <w:t xml:space="preserve"> </w:t>
      </w:r>
      <w:r w:rsidR="00265FE3" w:rsidRPr="00A67530">
        <w:rPr>
          <w:b/>
          <w:bCs/>
          <w:color w:val="000000" w:themeColor="text1"/>
          <w:sz w:val="20"/>
          <w:szCs w:val="20"/>
        </w:rPr>
        <w:t>Subcontractor.</w:t>
      </w:r>
      <w:r w:rsidR="00265FE3" w:rsidRPr="00A67530">
        <w:rPr>
          <w:color w:val="000000" w:themeColor="text1"/>
          <w:sz w:val="20"/>
          <w:szCs w:val="20"/>
        </w:rPr>
        <w:t xml:space="preserve"> </w:t>
      </w:r>
      <w:r w:rsidR="00AD2A03" w:rsidRPr="00A67530">
        <w:rPr>
          <w:color w:val="000000" w:themeColor="text1"/>
          <w:sz w:val="20"/>
          <w:szCs w:val="20"/>
        </w:rPr>
        <w:t xml:space="preserve">You may disclose Material to </w:t>
      </w:r>
      <w:r w:rsidR="00DF31FA" w:rsidRPr="007B12F8">
        <w:rPr>
          <w:color w:val="000000" w:themeColor="text1"/>
          <w:sz w:val="20"/>
          <w:szCs w:val="20"/>
        </w:rPr>
        <w:t>y</w:t>
      </w:r>
      <w:r w:rsidR="00AD2A03" w:rsidRPr="007B12F8">
        <w:rPr>
          <w:color w:val="000000" w:themeColor="text1"/>
          <w:sz w:val="20"/>
          <w:szCs w:val="20"/>
        </w:rPr>
        <w:t>our</w:t>
      </w:r>
      <w:r w:rsidR="00AD2A03" w:rsidRPr="00A67530">
        <w:rPr>
          <w:color w:val="000000" w:themeColor="text1"/>
          <w:sz w:val="20"/>
          <w:szCs w:val="20"/>
        </w:rPr>
        <w:t xml:space="preserve"> subcontractor for its work on </w:t>
      </w:r>
      <w:r w:rsidR="00AD2A03" w:rsidRPr="007B12F8">
        <w:rPr>
          <w:color w:val="000000" w:themeColor="text1"/>
          <w:sz w:val="20"/>
          <w:szCs w:val="20"/>
        </w:rPr>
        <w:t>Your</w:t>
      </w:r>
      <w:r w:rsidR="00AD2A03" w:rsidRPr="00A67530">
        <w:rPr>
          <w:color w:val="000000" w:themeColor="text1"/>
          <w:sz w:val="20"/>
          <w:szCs w:val="20"/>
        </w:rPr>
        <w:t xml:space="preserve"> Product under an agreement preventing the subcontractor from disclosing Material to other</w:t>
      </w:r>
      <w:r w:rsidR="00A35854" w:rsidRPr="00A67530">
        <w:rPr>
          <w:color w:val="000000" w:themeColor="text1"/>
          <w:sz w:val="20"/>
          <w:szCs w:val="20"/>
        </w:rPr>
        <w:t>s</w:t>
      </w:r>
      <w:r w:rsidR="00DF31FA" w:rsidRPr="00A67530">
        <w:rPr>
          <w:color w:val="000000" w:themeColor="text1"/>
          <w:sz w:val="20"/>
          <w:szCs w:val="20"/>
        </w:rPr>
        <w:t xml:space="preserve">. </w:t>
      </w:r>
      <w:r w:rsidR="00AD2A03" w:rsidRPr="00A67530">
        <w:rPr>
          <w:rFonts w:cstheme="minorHAnsi"/>
          <w:color w:val="000000" w:themeColor="text1"/>
          <w:sz w:val="20"/>
          <w:szCs w:val="20"/>
        </w:rPr>
        <w:t xml:space="preserve">You </w:t>
      </w:r>
      <w:r w:rsidR="003E17A3" w:rsidRPr="00A67530">
        <w:rPr>
          <w:rFonts w:cstheme="minorHAnsi"/>
          <w:color w:val="000000" w:themeColor="text1"/>
          <w:sz w:val="20"/>
          <w:szCs w:val="20"/>
        </w:rPr>
        <w:t xml:space="preserve">will </w:t>
      </w:r>
      <w:r w:rsidR="00C4276D" w:rsidRPr="00A67530">
        <w:rPr>
          <w:rFonts w:cstheme="minorHAnsi"/>
          <w:color w:val="000000" w:themeColor="text1"/>
          <w:sz w:val="20"/>
          <w:szCs w:val="20"/>
        </w:rPr>
        <w:t>be</w:t>
      </w:r>
      <w:r w:rsidR="00E3215E" w:rsidRPr="00A67530">
        <w:rPr>
          <w:rFonts w:cstheme="minorHAnsi"/>
          <w:color w:val="000000" w:themeColor="text1"/>
          <w:sz w:val="20"/>
          <w:szCs w:val="20"/>
        </w:rPr>
        <w:t xml:space="preserve"> </w:t>
      </w:r>
      <w:r w:rsidR="00AD2A03" w:rsidRPr="00A67530">
        <w:rPr>
          <w:color w:val="000000" w:themeColor="text1"/>
          <w:sz w:val="20"/>
          <w:szCs w:val="20"/>
        </w:rPr>
        <w:t>liab</w:t>
      </w:r>
      <w:r w:rsidR="00C4276D" w:rsidRPr="00A67530">
        <w:rPr>
          <w:color w:val="000000" w:themeColor="text1"/>
          <w:sz w:val="20"/>
          <w:szCs w:val="20"/>
        </w:rPr>
        <w:t>le</w:t>
      </w:r>
      <w:r w:rsidR="00AD2A03" w:rsidRPr="00A67530">
        <w:rPr>
          <w:color w:val="000000" w:themeColor="text1"/>
          <w:sz w:val="20"/>
          <w:szCs w:val="20"/>
        </w:rPr>
        <w:t xml:space="preserve"> for the acts or omissions of </w:t>
      </w:r>
      <w:r w:rsidR="00E3215E" w:rsidRPr="007B12F8">
        <w:rPr>
          <w:color w:val="000000" w:themeColor="text1"/>
          <w:sz w:val="20"/>
          <w:szCs w:val="20"/>
        </w:rPr>
        <w:t>y</w:t>
      </w:r>
      <w:r w:rsidR="00AD2A03" w:rsidRPr="007B12F8">
        <w:rPr>
          <w:color w:val="000000" w:themeColor="text1"/>
          <w:sz w:val="20"/>
          <w:szCs w:val="20"/>
        </w:rPr>
        <w:t>our</w:t>
      </w:r>
      <w:r w:rsidR="00AD2A03" w:rsidRPr="00A67530">
        <w:rPr>
          <w:color w:val="000000" w:themeColor="text1"/>
          <w:sz w:val="20"/>
          <w:szCs w:val="20"/>
        </w:rPr>
        <w:t xml:space="preserve"> subcontractor, including </w:t>
      </w:r>
      <w:r w:rsidR="00E3215E" w:rsidRPr="00A67530">
        <w:rPr>
          <w:color w:val="000000" w:themeColor="text1"/>
          <w:sz w:val="20"/>
          <w:szCs w:val="20"/>
        </w:rPr>
        <w:t xml:space="preserve">unauthorized </w:t>
      </w:r>
      <w:r w:rsidR="006A7771" w:rsidRPr="00A67530">
        <w:rPr>
          <w:color w:val="000000" w:themeColor="text1"/>
          <w:sz w:val="20"/>
          <w:szCs w:val="20"/>
        </w:rPr>
        <w:t>disclosure of confidential information</w:t>
      </w:r>
      <w:r w:rsidR="00AD2A03" w:rsidRPr="00A67530">
        <w:rPr>
          <w:color w:val="000000" w:themeColor="text1"/>
          <w:sz w:val="20"/>
          <w:szCs w:val="20"/>
        </w:rPr>
        <w:t>.</w:t>
      </w:r>
    </w:p>
    <w:p w14:paraId="2276BD8C" w14:textId="220CCE10" w:rsidR="00593D3E" w:rsidRPr="00A67530" w:rsidRDefault="004B7C98" w:rsidP="00C44E2F">
      <w:pPr>
        <w:spacing w:after="120"/>
        <w:jc w:val="both"/>
        <w:rPr>
          <w:b/>
          <w:bCs/>
          <w:color w:val="000000" w:themeColor="text1"/>
          <w:sz w:val="20"/>
          <w:szCs w:val="20"/>
        </w:rPr>
      </w:pPr>
      <w:r w:rsidRPr="00A67530">
        <w:rPr>
          <w:color w:val="000000" w:themeColor="text1"/>
          <w:sz w:val="20"/>
          <w:szCs w:val="20"/>
        </w:rPr>
        <w:t xml:space="preserve">  </w:t>
      </w:r>
      <w:r w:rsidR="00221105" w:rsidRPr="00A67530">
        <w:rPr>
          <w:b/>
          <w:bCs/>
          <w:color w:val="000000" w:themeColor="text1"/>
          <w:sz w:val="20"/>
          <w:szCs w:val="20"/>
        </w:rPr>
        <w:t>2</w:t>
      </w:r>
      <w:r w:rsidRPr="00A67530">
        <w:rPr>
          <w:b/>
          <w:bCs/>
          <w:color w:val="000000" w:themeColor="text1"/>
          <w:sz w:val="20"/>
          <w:szCs w:val="20"/>
        </w:rPr>
        <w:t>.</w:t>
      </w:r>
      <w:r w:rsidR="00296C2E" w:rsidRPr="00A67530">
        <w:rPr>
          <w:b/>
          <w:bCs/>
          <w:color w:val="000000" w:themeColor="text1"/>
          <w:sz w:val="20"/>
          <w:szCs w:val="20"/>
        </w:rPr>
        <w:t>3</w:t>
      </w:r>
      <w:r w:rsidRPr="00A67530">
        <w:rPr>
          <w:b/>
          <w:bCs/>
          <w:color w:val="000000" w:themeColor="text1"/>
          <w:sz w:val="20"/>
          <w:szCs w:val="20"/>
        </w:rPr>
        <w:t xml:space="preserve"> </w:t>
      </w:r>
      <w:r w:rsidR="00984B03" w:rsidRPr="00A67530">
        <w:rPr>
          <w:b/>
          <w:bCs/>
          <w:color w:val="000000" w:themeColor="text1"/>
          <w:sz w:val="20"/>
          <w:szCs w:val="20"/>
        </w:rPr>
        <w:t>Restrictions.</w:t>
      </w:r>
      <w:r w:rsidR="00984B03" w:rsidRPr="00A67530">
        <w:rPr>
          <w:color w:val="000000" w:themeColor="text1"/>
          <w:sz w:val="20"/>
          <w:szCs w:val="20"/>
        </w:rPr>
        <w:t xml:space="preserve"> </w:t>
      </w:r>
      <w:r w:rsidR="00563B92" w:rsidRPr="00A67530">
        <w:rPr>
          <w:color w:val="000000" w:themeColor="text1"/>
          <w:sz w:val="20"/>
          <w:szCs w:val="20"/>
        </w:rPr>
        <w:t>Except as authorized above,</w:t>
      </w:r>
      <w:r w:rsidR="00563B92" w:rsidRPr="00A67530">
        <w:rPr>
          <w:b/>
          <w:bCs/>
          <w:color w:val="000000" w:themeColor="text1"/>
          <w:sz w:val="20"/>
          <w:szCs w:val="20"/>
        </w:rPr>
        <w:t xml:space="preserve"> </w:t>
      </w:r>
      <w:r w:rsidR="00296C2E" w:rsidRPr="00A67530">
        <w:rPr>
          <w:color w:val="000000" w:themeColor="text1"/>
          <w:sz w:val="20"/>
          <w:szCs w:val="20"/>
        </w:rPr>
        <w:t>y</w:t>
      </w:r>
      <w:r w:rsidRPr="00A67530">
        <w:rPr>
          <w:color w:val="000000" w:themeColor="text1"/>
          <w:sz w:val="20"/>
          <w:szCs w:val="20"/>
        </w:rPr>
        <w:t>ou will not: (a)</w:t>
      </w:r>
      <w:r w:rsidR="00593D3E" w:rsidRPr="00A67530">
        <w:rPr>
          <w:color w:val="000000" w:themeColor="text1"/>
          <w:sz w:val="20"/>
          <w:szCs w:val="20"/>
        </w:rPr>
        <w:t> </w:t>
      </w:r>
      <w:r w:rsidR="00A92EA0" w:rsidRPr="00A67530">
        <w:rPr>
          <w:color w:val="000000" w:themeColor="text1"/>
          <w:sz w:val="20"/>
          <w:szCs w:val="20"/>
        </w:rPr>
        <w:t>use or</w:t>
      </w:r>
      <w:r w:rsidRPr="00A67530">
        <w:rPr>
          <w:color w:val="000000" w:themeColor="text1"/>
          <w:sz w:val="20"/>
          <w:szCs w:val="20"/>
        </w:rPr>
        <w:t xml:space="preserve"> modify </w:t>
      </w:r>
      <w:r w:rsidR="001A406F" w:rsidRPr="00A67530">
        <w:rPr>
          <w:color w:val="000000" w:themeColor="text1"/>
          <w:sz w:val="20"/>
          <w:szCs w:val="20"/>
        </w:rPr>
        <w:t>Material</w:t>
      </w:r>
      <w:r w:rsidR="00A92EA0" w:rsidRPr="00A67530">
        <w:rPr>
          <w:color w:val="000000" w:themeColor="text1"/>
          <w:sz w:val="20"/>
          <w:szCs w:val="20"/>
        </w:rPr>
        <w:t xml:space="preserve"> in any other way</w:t>
      </w:r>
      <w:r w:rsidRPr="00A67530">
        <w:rPr>
          <w:color w:val="000000" w:themeColor="text1"/>
          <w:sz w:val="20"/>
          <w:szCs w:val="20"/>
        </w:rPr>
        <w:t xml:space="preserve">; </w:t>
      </w:r>
      <w:r w:rsidR="00E712EA" w:rsidRPr="00A67530">
        <w:rPr>
          <w:color w:val="000000" w:themeColor="text1"/>
          <w:sz w:val="20"/>
          <w:szCs w:val="20"/>
        </w:rPr>
        <w:t>(</w:t>
      </w:r>
      <w:r w:rsidR="00A92EA0" w:rsidRPr="00A67530">
        <w:rPr>
          <w:color w:val="000000" w:themeColor="text1"/>
          <w:sz w:val="20"/>
          <w:szCs w:val="20"/>
        </w:rPr>
        <w:t>b</w:t>
      </w:r>
      <w:r w:rsidR="00E712EA" w:rsidRPr="00A67530">
        <w:rPr>
          <w:color w:val="000000" w:themeColor="text1"/>
          <w:sz w:val="20"/>
          <w:szCs w:val="20"/>
        </w:rPr>
        <w:t xml:space="preserve">) reverse engineer, decompile, or disassemble </w:t>
      </w:r>
      <w:r w:rsidR="001A406F" w:rsidRPr="00A67530">
        <w:rPr>
          <w:color w:val="000000" w:themeColor="text1"/>
          <w:sz w:val="20"/>
          <w:szCs w:val="20"/>
        </w:rPr>
        <w:t>Material</w:t>
      </w:r>
      <w:r w:rsidR="00E712EA" w:rsidRPr="00A67530">
        <w:rPr>
          <w:color w:val="000000" w:themeColor="text1"/>
          <w:sz w:val="20"/>
          <w:szCs w:val="20"/>
        </w:rPr>
        <w:t xml:space="preserve"> provided </w:t>
      </w:r>
      <w:r w:rsidR="0091576C" w:rsidRPr="00A67530">
        <w:rPr>
          <w:color w:val="000000" w:themeColor="text1"/>
          <w:sz w:val="20"/>
          <w:szCs w:val="20"/>
        </w:rPr>
        <w:t xml:space="preserve">as </w:t>
      </w:r>
      <w:r w:rsidR="00E712EA" w:rsidRPr="00A67530">
        <w:rPr>
          <w:color w:val="000000" w:themeColor="text1"/>
          <w:sz w:val="20"/>
          <w:szCs w:val="20"/>
        </w:rPr>
        <w:t xml:space="preserve">object </w:t>
      </w:r>
      <w:r w:rsidR="00290B7B" w:rsidRPr="00A67530">
        <w:rPr>
          <w:color w:val="000000" w:themeColor="text1"/>
          <w:sz w:val="20"/>
          <w:szCs w:val="20"/>
        </w:rPr>
        <w:t xml:space="preserve">code </w:t>
      </w:r>
      <w:r w:rsidR="00E452F5" w:rsidRPr="00A67530">
        <w:rPr>
          <w:color w:val="000000" w:themeColor="text1"/>
          <w:sz w:val="20"/>
          <w:szCs w:val="20"/>
        </w:rPr>
        <w:t xml:space="preserve">(except as required </w:t>
      </w:r>
      <w:r w:rsidR="00290B7B" w:rsidRPr="00A67530">
        <w:rPr>
          <w:color w:val="000000" w:themeColor="text1"/>
          <w:sz w:val="20"/>
          <w:szCs w:val="20"/>
        </w:rPr>
        <w:t xml:space="preserve">by applicable law or </w:t>
      </w:r>
      <w:r w:rsidR="00FE141D" w:rsidRPr="00A67530">
        <w:rPr>
          <w:color w:val="000000" w:themeColor="text1"/>
          <w:sz w:val="20"/>
          <w:szCs w:val="20"/>
        </w:rPr>
        <w:t xml:space="preserve">under an applicable </w:t>
      </w:r>
      <w:proofErr w:type="gramStart"/>
      <w:r w:rsidR="00FE141D" w:rsidRPr="00A67530">
        <w:rPr>
          <w:color w:val="000000" w:themeColor="text1"/>
          <w:sz w:val="20"/>
          <w:szCs w:val="20"/>
        </w:rPr>
        <w:t>open source</w:t>
      </w:r>
      <w:proofErr w:type="gramEnd"/>
      <w:r w:rsidR="00FE141D" w:rsidRPr="00A67530">
        <w:rPr>
          <w:color w:val="000000" w:themeColor="text1"/>
          <w:sz w:val="20"/>
          <w:szCs w:val="20"/>
        </w:rPr>
        <w:t xml:space="preserve"> license</w:t>
      </w:r>
      <w:r w:rsidR="00E452F5" w:rsidRPr="00A67530">
        <w:rPr>
          <w:color w:val="000000" w:themeColor="text1"/>
          <w:sz w:val="20"/>
          <w:szCs w:val="20"/>
        </w:rPr>
        <w:t>)</w:t>
      </w:r>
      <w:r w:rsidR="00FF636D" w:rsidRPr="00A67530">
        <w:rPr>
          <w:color w:val="000000" w:themeColor="text1"/>
          <w:sz w:val="20"/>
          <w:szCs w:val="20"/>
        </w:rPr>
        <w:t xml:space="preserve">, or (c) use </w:t>
      </w:r>
      <w:r w:rsidR="001A406F" w:rsidRPr="00A67530">
        <w:rPr>
          <w:color w:val="000000" w:themeColor="text1"/>
          <w:sz w:val="20"/>
          <w:szCs w:val="20"/>
        </w:rPr>
        <w:t>Material</w:t>
      </w:r>
      <w:r w:rsidR="00FF636D" w:rsidRPr="00A67530">
        <w:rPr>
          <w:color w:val="000000" w:themeColor="text1"/>
          <w:sz w:val="20"/>
          <w:szCs w:val="20"/>
        </w:rPr>
        <w:t xml:space="preserve"> to violate </w:t>
      </w:r>
      <w:r w:rsidR="00C67F51" w:rsidRPr="00A67530">
        <w:rPr>
          <w:color w:val="000000" w:themeColor="text1"/>
          <w:sz w:val="20"/>
          <w:szCs w:val="20"/>
        </w:rPr>
        <w:t xml:space="preserve">or aid in the violation of </w:t>
      </w:r>
      <w:r w:rsidR="00FF636D" w:rsidRPr="00A67530">
        <w:rPr>
          <w:color w:val="000000" w:themeColor="text1"/>
          <w:sz w:val="20"/>
          <w:szCs w:val="20"/>
        </w:rPr>
        <w:t>any international human right</w:t>
      </w:r>
      <w:r w:rsidR="00105315" w:rsidRPr="00A67530">
        <w:rPr>
          <w:color w:val="000000" w:themeColor="text1"/>
          <w:sz w:val="20"/>
          <w:szCs w:val="20"/>
        </w:rPr>
        <w:t>.</w:t>
      </w:r>
    </w:p>
    <w:p w14:paraId="51340CFE" w14:textId="4526D735" w:rsidR="00A8776C" w:rsidRPr="00A67530" w:rsidRDefault="00AA112C" w:rsidP="00C44E2F">
      <w:pPr>
        <w:spacing w:after="120"/>
        <w:jc w:val="both"/>
        <w:rPr>
          <w:color w:val="000000" w:themeColor="text1"/>
          <w:sz w:val="20"/>
          <w:szCs w:val="20"/>
        </w:rPr>
      </w:pPr>
      <w:r w:rsidRPr="00A67530">
        <w:rPr>
          <w:color w:val="000000" w:themeColor="text1"/>
          <w:sz w:val="20"/>
          <w:szCs w:val="20"/>
        </w:rPr>
        <w:t xml:space="preserve">  </w:t>
      </w:r>
      <w:r w:rsidR="00221105" w:rsidRPr="00A67530">
        <w:rPr>
          <w:b/>
          <w:bCs/>
          <w:color w:val="000000" w:themeColor="text1"/>
          <w:sz w:val="20"/>
          <w:szCs w:val="20"/>
        </w:rPr>
        <w:t>2</w:t>
      </w:r>
      <w:r w:rsidRPr="00A67530">
        <w:rPr>
          <w:b/>
          <w:bCs/>
          <w:color w:val="000000" w:themeColor="text1"/>
          <w:sz w:val="20"/>
          <w:szCs w:val="20"/>
        </w:rPr>
        <w:t>.</w:t>
      </w:r>
      <w:r w:rsidR="00263E8D" w:rsidRPr="00A67530">
        <w:rPr>
          <w:b/>
          <w:bCs/>
          <w:color w:val="000000" w:themeColor="text1"/>
          <w:sz w:val="20"/>
          <w:szCs w:val="20"/>
        </w:rPr>
        <w:t>4</w:t>
      </w:r>
      <w:r w:rsidRPr="00A67530">
        <w:rPr>
          <w:color w:val="000000" w:themeColor="text1"/>
          <w:sz w:val="20"/>
          <w:szCs w:val="20"/>
        </w:rPr>
        <w:t xml:space="preserve"> </w:t>
      </w:r>
      <w:r w:rsidR="00984B03" w:rsidRPr="00A67530">
        <w:rPr>
          <w:b/>
          <w:bCs/>
          <w:color w:val="000000" w:themeColor="text1"/>
          <w:sz w:val="20"/>
          <w:szCs w:val="20"/>
        </w:rPr>
        <w:t>No Implied License.</w:t>
      </w:r>
      <w:r w:rsidR="00984B03" w:rsidRPr="00A67530">
        <w:rPr>
          <w:color w:val="000000" w:themeColor="text1"/>
          <w:sz w:val="20"/>
          <w:szCs w:val="20"/>
        </w:rPr>
        <w:t xml:space="preserve"> </w:t>
      </w:r>
      <w:r w:rsidR="003C43F0" w:rsidRPr="00A67530">
        <w:rPr>
          <w:color w:val="000000" w:themeColor="text1"/>
          <w:sz w:val="20"/>
          <w:szCs w:val="20"/>
        </w:rPr>
        <w:t xml:space="preserve">Except for the express license in Section 2.1 Intel does not grant </w:t>
      </w:r>
      <w:r w:rsidR="00284E37" w:rsidRPr="00A67530">
        <w:rPr>
          <w:color w:val="000000" w:themeColor="text1"/>
          <w:sz w:val="20"/>
          <w:szCs w:val="20"/>
        </w:rPr>
        <w:t>you (</w:t>
      </w:r>
      <w:proofErr w:type="spellStart"/>
      <w:r w:rsidR="00284E37" w:rsidRPr="00A67530">
        <w:rPr>
          <w:color w:val="000000" w:themeColor="text1"/>
          <w:sz w:val="20"/>
          <w:szCs w:val="20"/>
        </w:rPr>
        <w:t>i</w:t>
      </w:r>
      <w:proofErr w:type="spellEnd"/>
      <w:r w:rsidR="00284E37" w:rsidRPr="00A67530">
        <w:rPr>
          <w:color w:val="000000" w:themeColor="text1"/>
          <w:sz w:val="20"/>
          <w:szCs w:val="20"/>
        </w:rPr>
        <w:t xml:space="preserve">) </w:t>
      </w:r>
      <w:r w:rsidR="003C43F0" w:rsidRPr="00A67530">
        <w:rPr>
          <w:color w:val="000000" w:themeColor="text1"/>
          <w:sz w:val="20"/>
          <w:szCs w:val="20"/>
        </w:rPr>
        <w:t>any express or implied license under any legal theory</w:t>
      </w:r>
      <w:r w:rsidR="00284E37" w:rsidRPr="00A67530">
        <w:rPr>
          <w:color w:val="000000" w:themeColor="text1"/>
          <w:sz w:val="20"/>
          <w:szCs w:val="20"/>
        </w:rPr>
        <w:t>, or (ii)</w:t>
      </w:r>
      <w:r w:rsidR="00A8776C" w:rsidRPr="00A67530">
        <w:rPr>
          <w:color w:val="000000" w:themeColor="text1"/>
          <w:sz w:val="20"/>
          <w:szCs w:val="20"/>
        </w:rPr>
        <w:t xml:space="preserve"> </w:t>
      </w:r>
      <w:r w:rsidR="00284E37" w:rsidRPr="00A67530">
        <w:rPr>
          <w:color w:val="000000" w:themeColor="text1"/>
          <w:sz w:val="20"/>
          <w:szCs w:val="20"/>
        </w:rPr>
        <w:t>or any</w:t>
      </w:r>
      <w:r w:rsidR="002B213D" w:rsidRPr="00A67530">
        <w:rPr>
          <w:color w:val="000000" w:themeColor="text1"/>
          <w:sz w:val="20"/>
          <w:szCs w:val="20"/>
        </w:rPr>
        <w:t xml:space="preserve"> </w:t>
      </w:r>
      <w:r w:rsidR="003C43F0" w:rsidRPr="00A67530">
        <w:rPr>
          <w:color w:val="000000" w:themeColor="text1"/>
          <w:sz w:val="20"/>
          <w:szCs w:val="20"/>
        </w:rPr>
        <w:t>license</w:t>
      </w:r>
      <w:r w:rsidR="002B213D" w:rsidRPr="00A67530">
        <w:rPr>
          <w:color w:val="000000" w:themeColor="text1"/>
          <w:sz w:val="20"/>
          <w:szCs w:val="20"/>
        </w:rPr>
        <w:t xml:space="preserve"> to make</w:t>
      </w:r>
      <w:r w:rsidR="003C43F0" w:rsidRPr="00A67530">
        <w:rPr>
          <w:color w:val="000000" w:themeColor="text1"/>
          <w:sz w:val="20"/>
          <w:szCs w:val="20"/>
        </w:rPr>
        <w:t>,</w:t>
      </w:r>
      <w:r w:rsidR="002B213D" w:rsidRPr="00A67530">
        <w:rPr>
          <w:color w:val="000000" w:themeColor="text1"/>
          <w:sz w:val="20"/>
          <w:szCs w:val="20"/>
        </w:rPr>
        <w:t xml:space="preserve"> have made</w:t>
      </w:r>
      <w:r w:rsidR="003C43F0" w:rsidRPr="00A67530">
        <w:rPr>
          <w:color w:val="000000" w:themeColor="text1"/>
          <w:sz w:val="20"/>
          <w:szCs w:val="20"/>
        </w:rPr>
        <w:t>, use, sell</w:t>
      </w:r>
      <w:r w:rsidR="0043288B" w:rsidRPr="00A67530">
        <w:rPr>
          <w:color w:val="000000" w:themeColor="text1"/>
          <w:sz w:val="20"/>
          <w:szCs w:val="20"/>
        </w:rPr>
        <w:t>,</w:t>
      </w:r>
      <w:r w:rsidR="006A70BD" w:rsidRPr="00A67530">
        <w:rPr>
          <w:color w:val="000000" w:themeColor="text1"/>
          <w:sz w:val="20"/>
          <w:szCs w:val="20"/>
        </w:rPr>
        <w:t xml:space="preserve"> offer for sale</w:t>
      </w:r>
      <w:r w:rsidR="00A90893" w:rsidRPr="00A67530">
        <w:rPr>
          <w:color w:val="000000" w:themeColor="text1"/>
          <w:sz w:val="20"/>
          <w:szCs w:val="20"/>
        </w:rPr>
        <w:t xml:space="preserve">, </w:t>
      </w:r>
      <w:r w:rsidR="003C43F0" w:rsidRPr="00A67530">
        <w:rPr>
          <w:color w:val="000000" w:themeColor="text1"/>
          <w:sz w:val="20"/>
          <w:szCs w:val="20"/>
        </w:rPr>
        <w:t>import</w:t>
      </w:r>
      <w:r w:rsidR="0098564A" w:rsidRPr="00A67530">
        <w:rPr>
          <w:color w:val="000000" w:themeColor="text1"/>
          <w:sz w:val="20"/>
          <w:szCs w:val="20"/>
        </w:rPr>
        <w:t>,</w:t>
      </w:r>
      <w:r w:rsidR="002B213D" w:rsidRPr="00A67530">
        <w:rPr>
          <w:color w:val="000000" w:themeColor="text1"/>
          <w:sz w:val="20"/>
          <w:szCs w:val="20"/>
        </w:rPr>
        <w:t xml:space="preserve"> </w:t>
      </w:r>
      <w:r w:rsidR="00A90893" w:rsidRPr="00A67530">
        <w:rPr>
          <w:color w:val="000000" w:themeColor="text1"/>
          <w:sz w:val="20"/>
          <w:szCs w:val="20"/>
        </w:rPr>
        <w:t>or othe</w:t>
      </w:r>
      <w:r w:rsidR="00D0605E" w:rsidRPr="00A67530">
        <w:rPr>
          <w:color w:val="000000" w:themeColor="text1"/>
          <w:sz w:val="20"/>
          <w:szCs w:val="20"/>
        </w:rPr>
        <w:t>r</w:t>
      </w:r>
      <w:r w:rsidR="00A90893" w:rsidRPr="00A67530">
        <w:rPr>
          <w:color w:val="000000" w:themeColor="text1"/>
          <w:sz w:val="20"/>
          <w:szCs w:val="20"/>
        </w:rPr>
        <w:t xml:space="preserve">wise dispose of </w:t>
      </w:r>
      <w:r w:rsidR="003C43F0" w:rsidRPr="00A67530">
        <w:rPr>
          <w:color w:val="000000" w:themeColor="text1"/>
          <w:sz w:val="20"/>
          <w:szCs w:val="20"/>
        </w:rPr>
        <w:t xml:space="preserve">any Intel technology or third-party products, or perform any patented process, </w:t>
      </w:r>
      <w:r w:rsidR="002B213D" w:rsidRPr="00A67530">
        <w:rPr>
          <w:color w:val="000000" w:themeColor="text1"/>
          <w:sz w:val="20"/>
          <w:szCs w:val="20"/>
        </w:rPr>
        <w:t xml:space="preserve">even if referenced in the </w:t>
      </w:r>
      <w:r w:rsidR="001A406F" w:rsidRPr="00A67530">
        <w:rPr>
          <w:color w:val="000000" w:themeColor="text1"/>
          <w:sz w:val="20"/>
          <w:szCs w:val="20"/>
        </w:rPr>
        <w:t>Material</w:t>
      </w:r>
      <w:r w:rsidR="002B213D" w:rsidRPr="00A67530">
        <w:rPr>
          <w:color w:val="000000" w:themeColor="text1"/>
          <w:sz w:val="20"/>
          <w:szCs w:val="20"/>
        </w:rPr>
        <w:t xml:space="preserve">. </w:t>
      </w:r>
      <w:r w:rsidR="00A8776C" w:rsidRPr="00A67530">
        <w:rPr>
          <w:color w:val="000000" w:themeColor="text1"/>
          <w:sz w:val="20"/>
          <w:szCs w:val="20"/>
        </w:rPr>
        <w:t>Any other licenses from Intel require additional consideration. Nothing in this Agreement requires Intel to grant any additional license.</w:t>
      </w:r>
    </w:p>
    <w:p w14:paraId="36628A66" w14:textId="2FA27522" w:rsidR="00593D3E" w:rsidRPr="00A67530" w:rsidRDefault="003F2A68" w:rsidP="00082677">
      <w:pPr>
        <w:widowControl w:val="0"/>
        <w:spacing w:after="120"/>
        <w:jc w:val="both"/>
        <w:rPr>
          <w:color w:val="000000" w:themeColor="text1"/>
          <w:sz w:val="20"/>
          <w:szCs w:val="20"/>
        </w:rPr>
      </w:pPr>
      <w:r w:rsidRPr="00A67530">
        <w:rPr>
          <w:color w:val="000000" w:themeColor="text1"/>
          <w:sz w:val="20"/>
          <w:szCs w:val="20"/>
        </w:rPr>
        <w:t xml:space="preserve">  </w:t>
      </w:r>
      <w:r w:rsidR="00221105" w:rsidRPr="00A67530">
        <w:rPr>
          <w:b/>
          <w:bCs/>
          <w:color w:val="000000" w:themeColor="text1"/>
          <w:sz w:val="20"/>
          <w:szCs w:val="20"/>
        </w:rPr>
        <w:t>2</w:t>
      </w:r>
      <w:r w:rsidRPr="00A67530">
        <w:rPr>
          <w:b/>
          <w:bCs/>
          <w:color w:val="000000" w:themeColor="text1"/>
          <w:sz w:val="20"/>
          <w:szCs w:val="20"/>
        </w:rPr>
        <w:t>.</w:t>
      </w:r>
      <w:r w:rsidR="00263E8D" w:rsidRPr="00A67530">
        <w:rPr>
          <w:b/>
          <w:bCs/>
          <w:color w:val="000000" w:themeColor="text1"/>
          <w:sz w:val="20"/>
          <w:szCs w:val="20"/>
        </w:rPr>
        <w:t>5</w:t>
      </w:r>
      <w:r w:rsidRPr="00A67530">
        <w:rPr>
          <w:color w:val="000000" w:themeColor="text1"/>
          <w:sz w:val="20"/>
          <w:szCs w:val="20"/>
        </w:rPr>
        <w:t xml:space="preserve"> </w:t>
      </w:r>
      <w:r w:rsidR="00984B03" w:rsidRPr="00A67530">
        <w:rPr>
          <w:b/>
          <w:bCs/>
          <w:color w:val="000000" w:themeColor="text1"/>
          <w:sz w:val="20"/>
          <w:szCs w:val="20"/>
        </w:rPr>
        <w:t>Feedback.</w:t>
      </w:r>
      <w:r w:rsidR="00984B03" w:rsidRPr="00A67530">
        <w:rPr>
          <w:color w:val="000000" w:themeColor="text1"/>
          <w:sz w:val="20"/>
          <w:szCs w:val="20"/>
        </w:rPr>
        <w:t xml:space="preserve"> </w:t>
      </w:r>
      <w:r w:rsidR="00C465E9" w:rsidRPr="00A67530">
        <w:rPr>
          <w:rFonts w:cstheme="minorHAnsi"/>
          <w:bCs/>
          <w:color w:val="000000" w:themeColor="text1"/>
          <w:sz w:val="20"/>
          <w:szCs w:val="20"/>
        </w:rPr>
        <w:t xml:space="preserve">If </w:t>
      </w:r>
      <w:r w:rsidR="002E09DD" w:rsidRPr="00A67530">
        <w:rPr>
          <w:rFonts w:cstheme="minorHAnsi"/>
          <w:bCs/>
          <w:color w:val="000000" w:themeColor="text1"/>
          <w:sz w:val="20"/>
          <w:szCs w:val="20"/>
        </w:rPr>
        <w:t>y</w:t>
      </w:r>
      <w:r w:rsidR="001A406F" w:rsidRPr="00A67530">
        <w:rPr>
          <w:rFonts w:cstheme="minorHAnsi"/>
          <w:bCs/>
          <w:color w:val="000000" w:themeColor="text1"/>
          <w:sz w:val="20"/>
          <w:szCs w:val="20"/>
        </w:rPr>
        <w:t>ou</w:t>
      </w:r>
      <w:r w:rsidR="00C465E9" w:rsidRPr="00A67530">
        <w:rPr>
          <w:rFonts w:cstheme="minorHAnsi"/>
          <w:bCs/>
          <w:color w:val="000000" w:themeColor="text1"/>
          <w:sz w:val="20"/>
          <w:szCs w:val="20"/>
        </w:rPr>
        <w:t xml:space="preserve"> give Intel comments or suggestions related </w:t>
      </w:r>
      <w:r w:rsidR="00C465E9" w:rsidRPr="00A67530">
        <w:rPr>
          <w:rFonts w:cstheme="minorHAnsi"/>
          <w:bCs/>
          <w:color w:val="000000" w:themeColor="text1"/>
          <w:sz w:val="20"/>
          <w:szCs w:val="20"/>
        </w:rPr>
        <w:t xml:space="preserve">to </w:t>
      </w:r>
      <w:r w:rsidR="00B30B30" w:rsidRPr="00A67530">
        <w:rPr>
          <w:rFonts w:cstheme="minorHAnsi"/>
          <w:bCs/>
          <w:color w:val="000000" w:themeColor="text1"/>
          <w:sz w:val="20"/>
          <w:szCs w:val="20"/>
        </w:rPr>
        <w:t xml:space="preserve">Intel Components or </w:t>
      </w:r>
      <w:r w:rsidR="00C465E9" w:rsidRPr="00A67530">
        <w:rPr>
          <w:color w:val="000000" w:themeColor="text1"/>
          <w:sz w:val="20"/>
          <w:szCs w:val="20"/>
        </w:rPr>
        <w:t xml:space="preserve">Intel confidential information provided in connection with this Agreement, </w:t>
      </w:r>
      <w:r w:rsidR="00B30B30" w:rsidRPr="00A67530">
        <w:rPr>
          <w:color w:val="000000" w:themeColor="text1"/>
          <w:sz w:val="20"/>
          <w:szCs w:val="20"/>
        </w:rPr>
        <w:t>including Material</w:t>
      </w:r>
      <w:r w:rsidR="00B95806" w:rsidRPr="00A67530">
        <w:rPr>
          <w:color w:val="000000" w:themeColor="text1"/>
          <w:sz w:val="20"/>
          <w:szCs w:val="20"/>
        </w:rPr>
        <w:t>,</w:t>
      </w:r>
      <w:r w:rsidR="00C465E9" w:rsidRPr="00A67530">
        <w:rPr>
          <w:rFonts w:cstheme="minorHAnsi"/>
          <w:bCs/>
          <w:color w:val="000000" w:themeColor="text1"/>
          <w:sz w:val="20"/>
          <w:szCs w:val="20"/>
        </w:rPr>
        <w:t xml:space="preserve"> Intel can use them in any way and disclose them to anyone, without payment or other obligation</w:t>
      </w:r>
      <w:r w:rsidR="000C25C4" w:rsidRPr="00A67530">
        <w:rPr>
          <w:rFonts w:cstheme="minorHAnsi"/>
          <w:bCs/>
          <w:color w:val="000000" w:themeColor="text1"/>
          <w:sz w:val="20"/>
          <w:szCs w:val="20"/>
        </w:rPr>
        <w:t>s</w:t>
      </w:r>
      <w:r w:rsidR="00C465E9" w:rsidRPr="00A67530">
        <w:rPr>
          <w:rFonts w:cstheme="minorHAnsi"/>
          <w:bCs/>
          <w:color w:val="000000" w:themeColor="text1"/>
          <w:sz w:val="20"/>
          <w:szCs w:val="20"/>
        </w:rPr>
        <w:t xml:space="preserve"> to </w:t>
      </w:r>
      <w:r w:rsidR="00B30B30" w:rsidRPr="00A67530">
        <w:rPr>
          <w:rFonts w:cstheme="minorHAnsi"/>
          <w:bCs/>
          <w:color w:val="000000" w:themeColor="text1"/>
          <w:sz w:val="20"/>
          <w:szCs w:val="20"/>
        </w:rPr>
        <w:t>y</w:t>
      </w:r>
      <w:r w:rsidR="001A406F" w:rsidRPr="00A67530">
        <w:rPr>
          <w:rFonts w:cstheme="minorHAnsi"/>
          <w:bCs/>
          <w:color w:val="000000" w:themeColor="text1"/>
          <w:sz w:val="20"/>
          <w:szCs w:val="20"/>
        </w:rPr>
        <w:t>ou</w:t>
      </w:r>
      <w:r w:rsidR="00C465E9" w:rsidRPr="00A67530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4BF96700" w14:textId="06745440" w:rsidR="00E9773D" w:rsidRPr="00A67530" w:rsidRDefault="008A4BF8" w:rsidP="00C44E2F">
      <w:pPr>
        <w:spacing w:after="120"/>
        <w:jc w:val="both"/>
        <w:rPr>
          <w:color w:val="000000" w:themeColor="text1"/>
          <w:sz w:val="20"/>
          <w:szCs w:val="20"/>
        </w:rPr>
      </w:pPr>
      <w:r w:rsidRPr="00A67530">
        <w:rPr>
          <w:b/>
          <w:bCs/>
          <w:color w:val="000000" w:themeColor="text1"/>
          <w:sz w:val="20"/>
          <w:szCs w:val="20"/>
        </w:rPr>
        <w:t xml:space="preserve">  </w:t>
      </w:r>
      <w:r w:rsidR="00221105" w:rsidRPr="00A67530">
        <w:rPr>
          <w:b/>
          <w:bCs/>
          <w:color w:val="000000" w:themeColor="text1"/>
          <w:sz w:val="20"/>
          <w:szCs w:val="20"/>
        </w:rPr>
        <w:t>2</w:t>
      </w:r>
      <w:r w:rsidR="00697DB4" w:rsidRPr="00A67530">
        <w:rPr>
          <w:b/>
          <w:bCs/>
          <w:color w:val="000000" w:themeColor="text1"/>
          <w:sz w:val="20"/>
          <w:szCs w:val="20"/>
        </w:rPr>
        <w:t>.</w:t>
      </w:r>
      <w:r w:rsidR="00263E8D" w:rsidRPr="00A67530">
        <w:rPr>
          <w:b/>
          <w:bCs/>
          <w:color w:val="000000" w:themeColor="text1"/>
          <w:sz w:val="20"/>
          <w:szCs w:val="20"/>
        </w:rPr>
        <w:t>6</w:t>
      </w:r>
      <w:r w:rsidR="00697DB4" w:rsidRPr="00A67530">
        <w:rPr>
          <w:color w:val="000000" w:themeColor="text1"/>
          <w:sz w:val="20"/>
          <w:szCs w:val="20"/>
        </w:rPr>
        <w:t xml:space="preserve"> </w:t>
      </w:r>
      <w:proofErr w:type="gramStart"/>
      <w:r w:rsidR="00984B03" w:rsidRPr="00A67530">
        <w:rPr>
          <w:b/>
          <w:bCs/>
          <w:color w:val="000000" w:themeColor="text1"/>
          <w:sz w:val="20"/>
          <w:szCs w:val="20"/>
        </w:rPr>
        <w:t>Open Source</w:t>
      </w:r>
      <w:proofErr w:type="gramEnd"/>
      <w:r w:rsidR="00984B03" w:rsidRPr="00A67530">
        <w:rPr>
          <w:b/>
          <w:bCs/>
          <w:color w:val="000000" w:themeColor="text1"/>
          <w:sz w:val="20"/>
          <w:szCs w:val="20"/>
        </w:rPr>
        <w:t xml:space="preserve"> Licenses.</w:t>
      </w:r>
      <w:r w:rsidR="00984B03" w:rsidRPr="00A67530">
        <w:rPr>
          <w:color w:val="000000" w:themeColor="text1"/>
          <w:sz w:val="20"/>
          <w:szCs w:val="20"/>
        </w:rPr>
        <w:t xml:space="preserve"> </w:t>
      </w:r>
      <w:r w:rsidR="00606888" w:rsidRPr="00A67530">
        <w:rPr>
          <w:color w:val="000000" w:themeColor="text1"/>
          <w:sz w:val="20"/>
          <w:szCs w:val="20"/>
        </w:rPr>
        <w:t xml:space="preserve">The </w:t>
      </w:r>
      <w:r w:rsidR="001A406F" w:rsidRPr="00A67530">
        <w:rPr>
          <w:color w:val="000000" w:themeColor="text1"/>
          <w:sz w:val="20"/>
          <w:szCs w:val="20"/>
        </w:rPr>
        <w:t>Material</w:t>
      </w:r>
      <w:r w:rsidR="00606888" w:rsidRPr="00A67530">
        <w:rPr>
          <w:color w:val="000000" w:themeColor="text1"/>
          <w:sz w:val="20"/>
          <w:szCs w:val="20"/>
        </w:rPr>
        <w:t xml:space="preserve"> may include </w:t>
      </w:r>
      <w:r w:rsidR="00F772D8" w:rsidRPr="00A67530">
        <w:rPr>
          <w:color w:val="000000" w:themeColor="text1"/>
          <w:sz w:val="20"/>
          <w:szCs w:val="20"/>
        </w:rPr>
        <w:t xml:space="preserve">software subject to an </w:t>
      </w:r>
      <w:proofErr w:type="gramStart"/>
      <w:r w:rsidR="00F772D8" w:rsidRPr="00A67530">
        <w:rPr>
          <w:color w:val="000000" w:themeColor="text1"/>
          <w:sz w:val="20"/>
          <w:szCs w:val="20"/>
        </w:rPr>
        <w:t>open source</w:t>
      </w:r>
      <w:proofErr w:type="gramEnd"/>
      <w:r w:rsidR="00F772D8" w:rsidRPr="00A67530">
        <w:rPr>
          <w:color w:val="000000" w:themeColor="text1"/>
          <w:sz w:val="20"/>
          <w:szCs w:val="20"/>
        </w:rPr>
        <w:t xml:space="preserve"> license</w:t>
      </w:r>
      <w:r w:rsidR="00606888" w:rsidRPr="00A67530">
        <w:rPr>
          <w:color w:val="000000" w:themeColor="text1"/>
          <w:sz w:val="20"/>
          <w:szCs w:val="20"/>
        </w:rPr>
        <w:t xml:space="preserve">, </w:t>
      </w:r>
      <w:r w:rsidR="00F772D8" w:rsidRPr="00A67530">
        <w:rPr>
          <w:color w:val="000000" w:themeColor="text1"/>
          <w:sz w:val="20"/>
          <w:szCs w:val="20"/>
        </w:rPr>
        <w:t>including Open Source Initiative</w:t>
      </w:r>
      <w:r w:rsidR="00491D67" w:rsidRPr="00A67530">
        <w:rPr>
          <w:color w:val="000000" w:themeColor="text1"/>
          <w:sz w:val="20"/>
          <w:szCs w:val="20"/>
        </w:rPr>
        <w:t xml:space="preserve"> approved</w:t>
      </w:r>
      <w:r w:rsidR="001F49DF" w:rsidRPr="00A67530">
        <w:rPr>
          <w:color w:val="000000" w:themeColor="text1"/>
          <w:sz w:val="20"/>
          <w:szCs w:val="20"/>
        </w:rPr>
        <w:t xml:space="preserve"> licenses</w:t>
      </w:r>
      <w:r w:rsidR="00F772D8" w:rsidRPr="00A67530">
        <w:rPr>
          <w:color w:val="000000" w:themeColor="text1"/>
          <w:sz w:val="20"/>
          <w:szCs w:val="20"/>
        </w:rPr>
        <w:t xml:space="preserve"> (http://www.opensource.org)</w:t>
      </w:r>
      <w:r w:rsidR="00606888" w:rsidRPr="00A67530">
        <w:rPr>
          <w:rFonts w:cstheme="minorHAnsi"/>
          <w:color w:val="000000" w:themeColor="text1"/>
          <w:sz w:val="20"/>
          <w:szCs w:val="20"/>
        </w:rPr>
        <w:t xml:space="preserve">. </w:t>
      </w:r>
      <w:r w:rsidR="00C575F7" w:rsidRPr="00A67530">
        <w:rPr>
          <w:color w:val="000000" w:themeColor="text1"/>
          <w:sz w:val="20"/>
          <w:szCs w:val="20"/>
        </w:rPr>
        <w:t xml:space="preserve">Nothing in this Agreement limits </w:t>
      </w:r>
      <w:r w:rsidR="001F49DF" w:rsidRPr="00A67530">
        <w:rPr>
          <w:color w:val="000000" w:themeColor="text1"/>
          <w:sz w:val="20"/>
          <w:szCs w:val="20"/>
        </w:rPr>
        <w:t xml:space="preserve">or grants </w:t>
      </w:r>
      <w:r w:rsidR="00C575F7" w:rsidRPr="00A67530">
        <w:rPr>
          <w:color w:val="000000" w:themeColor="text1"/>
          <w:sz w:val="20"/>
          <w:szCs w:val="20"/>
        </w:rPr>
        <w:t xml:space="preserve">any rights under, or that supersede, the terms of any applicable </w:t>
      </w:r>
      <w:proofErr w:type="gramStart"/>
      <w:r w:rsidR="00C13609" w:rsidRPr="00A67530">
        <w:rPr>
          <w:color w:val="000000" w:themeColor="text1"/>
          <w:sz w:val="20"/>
          <w:szCs w:val="20"/>
        </w:rPr>
        <w:t>open source</w:t>
      </w:r>
      <w:proofErr w:type="gramEnd"/>
      <w:r w:rsidR="00C13609" w:rsidRPr="00A67530">
        <w:rPr>
          <w:color w:val="000000" w:themeColor="text1"/>
          <w:sz w:val="20"/>
          <w:szCs w:val="20"/>
        </w:rPr>
        <w:t xml:space="preserve"> </w:t>
      </w:r>
      <w:r w:rsidR="00C575F7" w:rsidRPr="00A67530">
        <w:rPr>
          <w:color w:val="000000" w:themeColor="text1"/>
          <w:sz w:val="20"/>
          <w:szCs w:val="20"/>
        </w:rPr>
        <w:t>license</w:t>
      </w:r>
      <w:r w:rsidR="00606888" w:rsidRPr="00A67530">
        <w:rPr>
          <w:color w:val="000000" w:themeColor="text1"/>
          <w:sz w:val="20"/>
          <w:szCs w:val="20"/>
        </w:rPr>
        <w:t>.</w:t>
      </w:r>
    </w:p>
    <w:p w14:paraId="530048C4" w14:textId="5BB75FD0" w:rsidR="00FC6C8C" w:rsidRPr="00A67530" w:rsidRDefault="00FC6C8C" w:rsidP="00FC6C8C">
      <w:pPr>
        <w:spacing w:after="120"/>
        <w:jc w:val="both"/>
        <w:rPr>
          <w:color w:val="000000" w:themeColor="text1"/>
          <w:sz w:val="20"/>
          <w:szCs w:val="20"/>
        </w:rPr>
      </w:pPr>
      <w:r w:rsidRPr="00A67530">
        <w:rPr>
          <w:color w:val="000000" w:themeColor="text1"/>
          <w:sz w:val="20"/>
          <w:szCs w:val="20"/>
        </w:rPr>
        <w:t xml:space="preserve">  </w:t>
      </w:r>
      <w:r w:rsidR="00221105" w:rsidRPr="00A67530">
        <w:rPr>
          <w:b/>
          <w:bCs/>
          <w:color w:val="000000" w:themeColor="text1"/>
          <w:sz w:val="20"/>
          <w:szCs w:val="20"/>
        </w:rPr>
        <w:t>2</w:t>
      </w:r>
      <w:r w:rsidRPr="00A67530">
        <w:rPr>
          <w:b/>
          <w:bCs/>
          <w:color w:val="000000" w:themeColor="text1"/>
          <w:sz w:val="20"/>
          <w:szCs w:val="20"/>
        </w:rPr>
        <w:t>.</w:t>
      </w:r>
      <w:r w:rsidR="00B30B30" w:rsidRPr="00A67530">
        <w:rPr>
          <w:b/>
          <w:bCs/>
          <w:color w:val="000000" w:themeColor="text1"/>
          <w:sz w:val="20"/>
          <w:szCs w:val="20"/>
        </w:rPr>
        <w:t>7</w:t>
      </w:r>
      <w:r w:rsidR="00B30B30" w:rsidRPr="00A67530">
        <w:rPr>
          <w:color w:val="000000" w:themeColor="text1"/>
          <w:sz w:val="20"/>
          <w:szCs w:val="20"/>
        </w:rPr>
        <w:t xml:space="preserve"> </w:t>
      </w:r>
      <w:r w:rsidR="00984B03" w:rsidRPr="00A67530">
        <w:rPr>
          <w:b/>
          <w:bCs/>
          <w:color w:val="000000" w:themeColor="text1"/>
          <w:sz w:val="20"/>
          <w:szCs w:val="20"/>
        </w:rPr>
        <w:t>Third-Party Software.</w:t>
      </w:r>
      <w:r w:rsidR="00984B03" w:rsidRPr="00A67530">
        <w:rPr>
          <w:color w:val="000000" w:themeColor="text1"/>
          <w:sz w:val="20"/>
          <w:szCs w:val="20"/>
        </w:rPr>
        <w:t xml:space="preserve"> </w:t>
      </w:r>
      <w:r w:rsidR="00320E08" w:rsidRPr="00A67530">
        <w:rPr>
          <w:color w:val="000000" w:themeColor="text1"/>
          <w:sz w:val="20"/>
          <w:szCs w:val="20"/>
        </w:rPr>
        <w:t xml:space="preserve">Your use of </w:t>
      </w:r>
      <w:r w:rsidR="001F49DF" w:rsidRPr="00A67530">
        <w:rPr>
          <w:color w:val="000000" w:themeColor="text1"/>
          <w:sz w:val="20"/>
          <w:szCs w:val="20"/>
        </w:rPr>
        <w:t xml:space="preserve">certain </w:t>
      </w:r>
      <w:r w:rsidR="00320E08" w:rsidRPr="00A67530">
        <w:rPr>
          <w:color w:val="000000" w:themeColor="text1"/>
          <w:sz w:val="20"/>
          <w:szCs w:val="20"/>
        </w:rPr>
        <w:t xml:space="preserve">third-party software </w:t>
      </w:r>
      <w:r w:rsidR="001E351C" w:rsidRPr="00A67530">
        <w:rPr>
          <w:color w:val="000000" w:themeColor="text1"/>
          <w:sz w:val="20"/>
          <w:szCs w:val="20"/>
        </w:rPr>
        <w:t xml:space="preserve">with or within the Material </w:t>
      </w:r>
      <w:r w:rsidR="00320E08" w:rsidRPr="00A67530">
        <w:rPr>
          <w:color w:val="000000" w:themeColor="text1"/>
          <w:sz w:val="20"/>
          <w:szCs w:val="20"/>
        </w:rPr>
        <w:t xml:space="preserve">is subject to </w:t>
      </w:r>
      <w:r w:rsidR="00D71BC8" w:rsidRPr="00A67530">
        <w:rPr>
          <w:color w:val="000000" w:themeColor="text1"/>
          <w:sz w:val="20"/>
          <w:szCs w:val="20"/>
        </w:rPr>
        <w:t>y</w:t>
      </w:r>
      <w:r w:rsidR="00320E08" w:rsidRPr="00A67530">
        <w:rPr>
          <w:color w:val="000000" w:themeColor="text1"/>
          <w:sz w:val="20"/>
          <w:szCs w:val="20"/>
        </w:rPr>
        <w:t xml:space="preserve">our compliance with </w:t>
      </w:r>
      <w:r w:rsidR="001E351C" w:rsidRPr="00A67530">
        <w:rPr>
          <w:color w:val="000000" w:themeColor="text1"/>
          <w:sz w:val="20"/>
          <w:szCs w:val="20"/>
        </w:rPr>
        <w:t>licensing</w:t>
      </w:r>
      <w:r w:rsidR="00320E08" w:rsidRPr="00A67530">
        <w:rPr>
          <w:color w:val="000000" w:themeColor="text1"/>
          <w:sz w:val="20"/>
          <w:szCs w:val="20"/>
        </w:rPr>
        <w:t xml:space="preserve"> </w:t>
      </w:r>
      <w:r w:rsidR="00D71BC8" w:rsidRPr="00A67530">
        <w:rPr>
          <w:color w:val="000000" w:themeColor="text1"/>
          <w:sz w:val="20"/>
          <w:szCs w:val="20"/>
        </w:rPr>
        <w:t>y</w:t>
      </w:r>
      <w:r w:rsidR="00320E08" w:rsidRPr="00A67530">
        <w:rPr>
          <w:color w:val="000000" w:themeColor="text1"/>
          <w:sz w:val="20"/>
          <w:szCs w:val="20"/>
        </w:rPr>
        <w:t xml:space="preserve">ou obtain </w:t>
      </w:r>
      <w:r w:rsidR="000A6541" w:rsidRPr="00A67530">
        <w:rPr>
          <w:color w:val="000000" w:themeColor="text1"/>
          <w:sz w:val="20"/>
          <w:szCs w:val="20"/>
        </w:rPr>
        <w:t xml:space="preserve">directly </w:t>
      </w:r>
      <w:r w:rsidR="00320E08" w:rsidRPr="00A67530">
        <w:rPr>
          <w:color w:val="000000" w:themeColor="text1"/>
          <w:sz w:val="20"/>
          <w:szCs w:val="20"/>
        </w:rPr>
        <w:t xml:space="preserve">from </w:t>
      </w:r>
      <w:r w:rsidR="009B2FE6" w:rsidRPr="00A67530">
        <w:rPr>
          <w:color w:val="000000" w:themeColor="text1"/>
          <w:sz w:val="20"/>
          <w:szCs w:val="20"/>
        </w:rPr>
        <w:t>that</w:t>
      </w:r>
      <w:r w:rsidR="00320E08" w:rsidRPr="00A67530">
        <w:rPr>
          <w:color w:val="000000" w:themeColor="text1"/>
          <w:sz w:val="20"/>
          <w:szCs w:val="20"/>
        </w:rPr>
        <w:t xml:space="preserve"> third-party. </w:t>
      </w:r>
      <w:r w:rsidR="00EF4062" w:rsidRPr="00A67530">
        <w:rPr>
          <w:color w:val="000000" w:themeColor="text1"/>
          <w:sz w:val="20"/>
          <w:szCs w:val="20"/>
        </w:rPr>
        <w:t xml:space="preserve">A listing of any such third-party software </w:t>
      </w:r>
      <w:r w:rsidR="00ED73AF" w:rsidRPr="00A67530">
        <w:rPr>
          <w:color w:val="000000" w:themeColor="text1"/>
          <w:sz w:val="20"/>
          <w:szCs w:val="20"/>
        </w:rPr>
        <w:t xml:space="preserve">may </w:t>
      </w:r>
      <w:r w:rsidR="00EF4062" w:rsidRPr="00A67530">
        <w:rPr>
          <w:color w:val="000000" w:themeColor="text1"/>
          <w:sz w:val="20"/>
          <w:szCs w:val="20"/>
        </w:rPr>
        <w:t xml:space="preserve">accompany the </w:t>
      </w:r>
      <w:r w:rsidR="001A406F" w:rsidRPr="00A67530">
        <w:rPr>
          <w:color w:val="000000" w:themeColor="text1"/>
          <w:sz w:val="20"/>
          <w:szCs w:val="20"/>
        </w:rPr>
        <w:t>Material</w:t>
      </w:r>
      <w:r w:rsidR="00EF4062" w:rsidRPr="00A67530">
        <w:rPr>
          <w:color w:val="000000" w:themeColor="text1"/>
          <w:sz w:val="20"/>
          <w:szCs w:val="20"/>
        </w:rPr>
        <w:t>.</w:t>
      </w:r>
    </w:p>
    <w:p w14:paraId="06FC61AD" w14:textId="4B16A502" w:rsidR="00593D3E" w:rsidRPr="00A67530" w:rsidRDefault="00221105" w:rsidP="00C44E2F">
      <w:pPr>
        <w:spacing w:after="120"/>
        <w:jc w:val="both"/>
        <w:rPr>
          <w:color w:val="000000" w:themeColor="text1"/>
          <w:sz w:val="20"/>
          <w:szCs w:val="20"/>
        </w:rPr>
      </w:pPr>
      <w:r w:rsidRPr="00A67530">
        <w:rPr>
          <w:b/>
          <w:bCs/>
          <w:color w:val="000000" w:themeColor="text1"/>
          <w:sz w:val="20"/>
          <w:szCs w:val="20"/>
        </w:rPr>
        <w:t>3</w:t>
      </w:r>
      <w:r w:rsidR="007E494C" w:rsidRPr="00A67530">
        <w:rPr>
          <w:b/>
          <w:bCs/>
          <w:color w:val="000000" w:themeColor="text1"/>
          <w:sz w:val="20"/>
          <w:szCs w:val="20"/>
        </w:rPr>
        <w:t xml:space="preserve"> </w:t>
      </w:r>
      <w:proofErr w:type="gramStart"/>
      <w:r w:rsidR="007E494C" w:rsidRPr="00A67530">
        <w:rPr>
          <w:b/>
          <w:bCs/>
          <w:color w:val="000000" w:themeColor="text1"/>
          <w:sz w:val="20"/>
          <w:szCs w:val="20"/>
        </w:rPr>
        <w:t>CONFIDENTIALITY</w:t>
      </w:r>
      <w:proofErr w:type="gramEnd"/>
      <w:r w:rsidR="007E494C" w:rsidRPr="00A67530">
        <w:rPr>
          <w:b/>
          <w:bCs/>
          <w:color w:val="000000" w:themeColor="text1"/>
          <w:sz w:val="20"/>
          <w:szCs w:val="20"/>
        </w:rPr>
        <w:t xml:space="preserve">. </w:t>
      </w:r>
      <w:r w:rsidR="007E494C" w:rsidRPr="00A67530">
        <w:rPr>
          <w:color w:val="000000" w:themeColor="text1"/>
          <w:sz w:val="20"/>
          <w:szCs w:val="20"/>
        </w:rPr>
        <w:t>T</w:t>
      </w:r>
      <w:r w:rsidR="00FF576D" w:rsidRPr="00A67530">
        <w:rPr>
          <w:color w:val="000000" w:themeColor="text1"/>
          <w:sz w:val="20"/>
          <w:szCs w:val="20"/>
        </w:rPr>
        <w:t>he terms of t</w:t>
      </w:r>
      <w:r w:rsidR="007E494C" w:rsidRPr="00A67530">
        <w:rPr>
          <w:color w:val="000000" w:themeColor="text1"/>
          <w:sz w:val="20"/>
          <w:szCs w:val="20"/>
        </w:rPr>
        <w:t xml:space="preserve">his Agreement and the </w:t>
      </w:r>
      <w:r w:rsidR="001A406F" w:rsidRPr="00A67530">
        <w:rPr>
          <w:color w:val="000000" w:themeColor="text1"/>
          <w:sz w:val="20"/>
          <w:szCs w:val="20"/>
        </w:rPr>
        <w:t>Material</w:t>
      </w:r>
      <w:r w:rsidR="007E494C" w:rsidRPr="00A67530">
        <w:rPr>
          <w:color w:val="000000" w:themeColor="text1"/>
          <w:sz w:val="20"/>
          <w:szCs w:val="20"/>
        </w:rPr>
        <w:t xml:space="preserve"> are </w:t>
      </w:r>
      <w:r w:rsidR="005A4536" w:rsidRPr="00A67530">
        <w:rPr>
          <w:color w:val="000000" w:themeColor="text1"/>
          <w:sz w:val="20"/>
          <w:szCs w:val="20"/>
        </w:rPr>
        <w:t>Intel</w:t>
      </w:r>
      <w:r w:rsidR="007E494C" w:rsidRPr="00A67530">
        <w:rPr>
          <w:color w:val="000000" w:themeColor="text1"/>
          <w:sz w:val="20"/>
          <w:szCs w:val="20"/>
        </w:rPr>
        <w:t xml:space="preserve"> confidential information and subject to </w:t>
      </w:r>
      <w:r w:rsidR="00D51BE0" w:rsidRPr="00A67530">
        <w:rPr>
          <w:color w:val="000000" w:themeColor="text1"/>
          <w:sz w:val="20"/>
          <w:szCs w:val="20"/>
        </w:rPr>
        <w:t>y</w:t>
      </w:r>
      <w:r w:rsidR="007E494C" w:rsidRPr="00A67530">
        <w:rPr>
          <w:color w:val="000000" w:themeColor="text1"/>
          <w:sz w:val="20"/>
          <w:szCs w:val="20"/>
        </w:rPr>
        <w:t xml:space="preserve">our </w:t>
      </w:r>
      <w:r w:rsidR="00F53E1D" w:rsidRPr="00A67530">
        <w:rPr>
          <w:color w:val="000000" w:themeColor="text1"/>
          <w:sz w:val="20"/>
          <w:szCs w:val="20"/>
        </w:rPr>
        <w:t xml:space="preserve">valid </w:t>
      </w:r>
      <w:r w:rsidR="003119AD" w:rsidRPr="00A67530">
        <w:rPr>
          <w:color w:val="000000" w:themeColor="text1"/>
          <w:sz w:val="20"/>
          <w:szCs w:val="20"/>
        </w:rPr>
        <w:t>corporate non</w:t>
      </w:r>
      <w:r w:rsidR="007E494C" w:rsidRPr="00A67530">
        <w:rPr>
          <w:color w:val="000000" w:themeColor="text1"/>
          <w:sz w:val="20"/>
          <w:szCs w:val="20"/>
        </w:rPr>
        <w:t>-</w:t>
      </w:r>
      <w:r w:rsidR="003119AD" w:rsidRPr="00A67530">
        <w:rPr>
          <w:color w:val="000000" w:themeColor="text1"/>
          <w:sz w:val="20"/>
          <w:szCs w:val="20"/>
        </w:rPr>
        <w:t xml:space="preserve">disclosure agreement </w:t>
      </w:r>
      <w:r w:rsidR="00F53E1D" w:rsidRPr="00A67530">
        <w:rPr>
          <w:color w:val="000000" w:themeColor="text1"/>
          <w:sz w:val="20"/>
          <w:szCs w:val="20"/>
        </w:rPr>
        <w:t xml:space="preserve">with Intel </w:t>
      </w:r>
      <w:r w:rsidR="007E494C" w:rsidRPr="00A67530">
        <w:rPr>
          <w:color w:val="000000" w:themeColor="text1"/>
          <w:sz w:val="20"/>
          <w:szCs w:val="20"/>
        </w:rPr>
        <w:t>(CNDA)</w:t>
      </w:r>
      <w:r w:rsidR="00042AF6" w:rsidRPr="00A67530">
        <w:rPr>
          <w:color w:val="000000" w:themeColor="text1"/>
          <w:sz w:val="20"/>
          <w:szCs w:val="20"/>
        </w:rPr>
        <w:t xml:space="preserve">. </w:t>
      </w:r>
      <w:r w:rsidR="00A92EA0" w:rsidRPr="00A67530">
        <w:rPr>
          <w:color w:val="000000" w:themeColor="text1"/>
          <w:sz w:val="20"/>
          <w:szCs w:val="20"/>
        </w:rPr>
        <w:t xml:space="preserve">Except as authorized in Section 2.1, </w:t>
      </w:r>
      <w:r w:rsidR="00D51BE0" w:rsidRPr="00A67530">
        <w:rPr>
          <w:color w:val="000000" w:themeColor="text1"/>
          <w:sz w:val="20"/>
          <w:szCs w:val="20"/>
        </w:rPr>
        <w:t>y</w:t>
      </w:r>
      <w:r w:rsidR="001A406F" w:rsidRPr="00A67530">
        <w:rPr>
          <w:color w:val="000000" w:themeColor="text1"/>
          <w:sz w:val="20"/>
          <w:szCs w:val="20"/>
        </w:rPr>
        <w:t>ou</w:t>
      </w:r>
      <w:r w:rsidR="00A92EA0" w:rsidRPr="00A67530">
        <w:rPr>
          <w:color w:val="000000" w:themeColor="text1"/>
          <w:sz w:val="20"/>
          <w:szCs w:val="20"/>
        </w:rPr>
        <w:t xml:space="preserve"> must not disclose this information to anyone</w:t>
      </w:r>
      <w:r w:rsidR="000C25C4" w:rsidRPr="00A67530">
        <w:rPr>
          <w:color w:val="000000" w:themeColor="text1"/>
          <w:sz w:val="20"/>
          <w:szCs w:val="20"/>
        </w:rPr>
        <w:t>,</w:t>
      </w:r>
      <w:r w:rsidR="00A92EA0" w:rsidRPr="00A67530">
        <w:rPr>
          <w:color w:val="000000" w:themeColor="text1"/>
          <w:sz w:val="20"/>
          <w:szCs w:val="20"/>
        </w:rPr>
        <w:t xml:space="preserve"> including the U.S. government. </w:t>
      </w:r>
      <w:r w:rsidR="00F53E1D" w:rsidRPr="00A67530">
        <w:rPr>
          <w:color w:val="000000" w:themeColor="text1"/>
          <w:sz w:val="20"/>
          <w:szCs w:val="20"/>
        </w:rPr>
        <w:t>This Agreement will not become effective, or will automatically terminate, in the absence of a CNDA.</w:t>
      </w:r>
      <w:r w:rsidR="00C05A2F" w:rsidRPr="00A67530">
        <w:rPr>
          <w:color w:val="000000" w:themeColor="text1"/>
          <w:sz w:val="20"/>
          <w:szCs w:val="20"/>
        </w:rPr>
        <w:t xml:space="preserve"> This Agreement will take precedence in the event of a conflict with the CNDA.</w:t>
      </w:r>
    </w:p>
    <w:p w14:paraId="06B7BBDE" w14:textId="76C932D4" w:rsidR="00221105" w:rsidRPr="00A67530" w:rsidRDefault="00221105" w:rsidP="00221105">
      <w:pPr>
        <w:spacing w:after="120"/>
        <w:jc w:val="both"/>
        <w:rPr>
          <w:color w:val="000000" w:themeColor="text1"/>
          <w:sz w:val="20"/>
          <w:szCs w:val="20"/>
        </w:rPr>
      </w:pPr>
      <w:r w:rsidRPr="00A67530">
        <w:rPr>
          <w:b/>
          <w:bCs/>
          <w:color w:val="000000" w:themeColor="text1"/>
          <w:sz w:val="20"/>
          <w:szCs w:val="20"/>
        </w:rPr>
        <w:t xml:space="preserve">4 </w:t>
      </w:r>
      <w:proofErr w:type="gramStart"/>
      <w:r w:rsidRPr="00A67530">
        <w:rPr>
          <w:b/>
          <w:bCs/>
          <w:color w:val="000000" w:themeColor="text1"/>
          <w:sz w:val="20"/>
          <w:szCs w:val="20"/>
        </w:rPr>
        <w:t>OWNERSHIP</w:t>
      </w:r>
      <w:proofErr w:type="gramEnd"/>
      <w:r w:rsidRPr="00A67530">
        <w:rPr>
          <w:b/>
          <w:bCs/>
          <w:color w:val="000000" w:themeColor="text1"/>
          <w:sz w:val="20"/>
          <w:szCs w:val="20"/>
        </w:rPr>
        <w:t>.</w:t>
      </w:r>
      <w:r w:rsidRPr="00A67530">
        <w:rPr>
          <w:color w:val="000000" w:themeColor="text1"/>
          <w:sz w:val="20"/>
          <w:szCs w:val="20"/>
        </w:rPr>
        <w:t xml:space="preserve"> Ownership of the </w:t>
      </w:r>
      <w:r w:rsidR="001A406F" w:rsidRPr="00A67530">
        <w:rPr>
          <w:color w:val="000000" w:themeColor="text1"/>
          <w:sz w:val="20"/>
          <w:szCs w:val="20"/>
        </w:rPr>
        <w:t>Material</w:t>
      </w:r>
      <w:r w:rsidRPr="00A67530">
        <w:rPr>
          <w:color w:val="000000" w:themeColor="text1"/>
          <w:sz w:val="20"/>
          <w:szCs w:val="20"/>
        </w:rPr>
        <w:t xml:space="preserve"> and related intellectual property rights is unchanged. You must maintain all copyright or other proprietary notices in the </w:t>
      </w:r>
      <w:r w:rsidR="001A406F" w:rsidRPr="00A67530">
        <w:rPr>
          <w:color w:val="000000" w:themeColor="text1"/>
          <w:sz w:val="20"/>
          <w:szCs w:val="20"/>
        </w:rPr>
        <w:t>Material</w:t>
      </w:r>
      <w:r w:rsidRPr="00A67530">
        <w:rPr>
          <w:color w:val="000000" w:themeColor="text1"/>
          <w:sz w:val="20"/>
          <w:szCs w:val="20"/>
        </w:rPr>
        <w:t>.</w:t>
      </w:r>
    </w:p>
    <w:p w14:paraId="2150B53F" w14:textId="184A7C46" w:rsidR="002C5032" w:rsidRPr="00A67530" w:rsidRDefault="00221105">
      <w:pPr>
        <w:spacing w:after="120"/>
        <w:jc w:val="both"/>
        <w:rPr>
          <w:b/>
          <w:bCs/>
          <w:color w:val="000000" w:themeColor="text1"/>
          <w:sz w:val="20"/>
          <w:szCs w:val="20"/>
        </w:rPr>
      </w:pPr>
      <w:r w:rsidRPr="00A67530">
        <w:rPr>
          <w:b/>
          <w:bCs/>
          <w:color w:val="000000" w:themeColor="text1"/>
          <w:sz w:val="20"/>
          <w:szCs w:val="20"/>
        </w:rPr>
        <w:t>5</w:t>
      </w:r>
      <w:r w:rsidR="002C5032" w:rsidRPr="00A67530">
        <w:rPr>
          <w:b/>
          <w:bCs/>
          <w:color w:val="000000" w:themeColor="text1"/>
          <w:sz w:val="20"/>
          <w:szCs w:val="20"/>
        </w:rPr>
        <w:t xml:space="preserve"> </w:t>
      </w:r>
      <w:r w:rsidR="0002589F" w:rsidRPr="00A67530">
        <w:rPr>
          <w:b/>
          <w:bCs/>
          <w:color w:val="000000" w:themeColor="text1"/>
          <w:sz w:val="20"/>
          <w:szCs w:val="20"/>
        </w:rPr>
        <w:t xml:space="preserve">NO </w:t>
      </w:r>
      <w:r w:rsidRPr="00A67530">
        <w:rPr>
          <w:b/>
          <w:bCs/>
          <w:color w:val="000000" w:themeColor="text1"/>
          <w:sz w:val="20"/>
          <w:szCs w:val="20"/>
        </w:rPr>
        <w:t>WARRANTY</w:t>
      </w:r>
      <w:r w:rsidR="002C5032" w:rsidRPr="00A67530">
        <w:rPr>
          <w:b/>
          <w:bCs/>
          <w:color w:val="000000" w:themeColor="text1"/>
          <w:sz w:val="20"/>
          <w:szCs w:val="20"/>
        </w:rPr>
        <w:t>.</w:t>
      </w:r>
      <w:r w:rsidR="00C465E9" w:rsidRPr="00A67530">
        <w:rPr>
          <w:b/>
          <w:bCs/>
          <w:color w:val="000000" w:themeColor="text1"/>
          <w:sz w:val="20"/>
          <w:szCs w:val="20"/>
        </w:rPr>
        <w:t xml:space="preserve"> </w:t>
      </w:r>
      <w:r w:rsidR="002C5032" w:rsidRPr="00A67530">
        <w:rPr>
          <w:b/>
          <w:bCs/>
          <w:color w:val="000000" w:themeColor="text1"/>
          <w:sz w:val="20"/>
          <w:szCs w:val="20"/>
        </w:rPr>
        <w:t xml:space="preserve">The </w:t>
      </w:r>
      <w:r w:rsidR="001A406F" w:rsidRPr="00A67530">
        <w:rPr>
          <w:b/>
          <w:bCs/>
          <w:color w:val="000000" w:themeColor="text1"/>
          <w:sz w:val="20"/>
          <w:szCs w:val="20"/>
        </w:rPr>
        <w:t>Material</w:t>
      </w:r>
      <w:r w:rsidR="002C5032" w:rsidRPr="00A67530">
        <w:rPr>
          <w:b/>
          <w:bCs/>
          <w:color w:val="000000" w:themeColor="text1"/>
          <w:sz w:val="20"/>
          <w:szCs w:val="20"/>
        </w:rPr>
        <w:t xml:space="preserve"> </w:t>
      </w:r>
      <w:r w:rsidR="00DE03CD" w:rsidRPr="00A67530">
        <w:rPr>
          <w:b/>
          <w:bCs/>
          <w:color w:val="000000" w:themeColor="text1"/>
          <w:sz w:val="20"/>
          <w:szCs w:val="20"/>
        </w:rPr>
        <w:t>is</w:t>
      </w:r>
      <w:r w:rsidR="002C5032" w:rsidRPr="00A67530">
        <w:rPr>
          <w:b/>
          <w:bCs/>
          <w:color w:val="000000" w:themeColor="text1"/>
          <w:sz w:val="20"/>
          <w:szCs w:val="20"/>
        </w:rPr>
        <w:t xml:space="preserve"> </w:t>
      </w:r>
      <w:r w:rsidR="007B5948" w:rsidRPr="00A67530">
        <w:rPr>
          <w:b/>
          <w:bCs/>
          <w:color w:val="000000" w:themeColor="text1"/>
          <w:sz w:val="20"/>
          <w:szCs w:val="20"/>
        </w:rPr>
        <w:t xml:space="preserve">provided </w:t>
      </w:r>
      <w:r w:rsidR="002C5032" w:rsidRPr="00A67530">
        <w:rPr>
          <w:b/>
          <w:bCs/>
          <w:color w:val="000000" w:themeColor="text1"/>
          <w:sz w:val="20"/>
          <w:szCs w:val="20"/>
        </w:rPr>
        <w:t xml:space="preserve">“as is,” without any express or implied warranty of any kind including warranties of merchantability, non-infringement, </w:t>
      </w:r>
      <w:r w:rsidR="00A92EA0" w:rsidRPr="00A67530">
        <w:rPr>
          <w:b/>
          <w:bCs/>
          <w:color w:val="000000" w:themeColor="text1"/>
          <w:sz w:val="20"/>
          <w:szCs w:val="20"/>
        </w:rPr>
        <w:t xml:space="preserve">title, </w:t>
      </w:r>
      <w:r w:rsidR="002C5032" w:rsidRPr="00A67530">
        <w:rPr>
          <w:b/>
          <w:bCs/>
          <w:color w:val="000000" w:themeColor="text1"/>
          <w:sz w:val="20"/>
          <w:szCs w:val="20"/>
        </w:rPr>
        <w:t xml:space="preserve">or fitness for a particular purpose. </w:t>
      </w:r>
      <w:r w:rsidR="005249F6" w:rsidRPr="00A67530">
        <w:rPr>
          <w:b/>
          <w:bCs/>
          <w:color w:val="000000" w:themeColor="text1"/>
          <w:sz w:val="20"/>
          <w:szCs w:val="20"/>
        </w:rPr>
        <w:t xml:space="preserve">The </w:t>
      </w:r>
      <w:r w:rsidR="001A406F" w:rsidRPr="00A67530">
        <w:rPr>
          <w:b/>
          <w:bCs/>
          <w:color w:val="000000" w:themeColor="text1"/>
          <w:sz w:val="20"/>
          <w:szCs w:val="20"/>
        </w:rPr>
        <w:t>Material</w:t>
      </w:r>
      <w:r w:rsidR="005249F6" w:rsidRPr="00A67530">
        <w:rPr>
          <w:b/>
          <w:bCs/>
          <w:color w:val="000000" w:themeColor="text1"/>
          <w:sz w:val="20"/>
          <w:szCs w:val="20"/>
        </w:rPr>
        <w:t xml:space="preserve"> may </w:t>
      </w:r>
      <w:r w:rsidR="000A3839" w:rsidRPr="00A67530">
        <w:rPr>
          <w:b/>
          <w:bCs/>
          <w:color w:val="000000" w:themeColor="text1"/>
          <w:sz w:val="20"/>
          <w:szCs w:val="20"/>
        </w:rPr>
        <w:t xml:space="preserve">be </w:t>
      </w:r>
      <w:r w:rsidR="005249F6" w:rsidRPr="00A67530">
        <w:rPr>
          <w:b/>
          <w:bCs/>
          <w:color w:val="000000" w:themeColor="text1"/>
          <w:sz w:val="20"/>
          <w:szCs w:val="20"/>
        </w:rPr>
        <w:t xml:space="preserve">pre-release </w:t>
      </w:r>
      <w:r w:rsidR="002A7910" w:rsidRPr="00A67530">
        <w:rPr>
          <w:b/>
          <w:bCs/>
          <w:color w:val="000000" w:themeColor="text1"/>
          <w:sz w:val="20"/>
          <w:szCs w:val="20"/>
        </w:rPr>
        <w:t xml:space="preserve">and </w:t>
      </w:r>
      <w:r w:rsidR="00B30B30" w:rsidRPr="00A67530">
        <w:rPr>
          <w:b/>
          <w:bCs/>
          <w:color w:val="000000" w:themeColor="text1"/>
          <w:sz w:val="20"/>
          <w:szCs w:val="20"/>
        </w:rPr>
        <w:t xml:space="preserve">may </w:t>
      </w:r>
      <w:r w:rsidR="005249F6" w:rsidRPr="00A67530">
        <w:rPr>
          <w:b/>
          <w:bCs/>
          <w:color w:val="000000" w:themeColor="text1"/>
          <w:sz w:val="20"/>
          <w:szCs w:val="20"/>
        </w:rPr>
        <w:t xml:space="preserve">not </w:t>
      </w:r>
      <w:r w:rsidR="00B30B30" w:rsidRPr="00A67530">
        <w:rPr>
          <w:b/>
          <w:bCs/>
          <w:color w:val="000000" w:themeColor="text1"/>
          <w:sz w:val="20"/>
          <w:szCs w:val="20"/>
        </w:rPr>
        <w:t xml:space="preserve">be </w:t>
      </w:r>
      <w:r w:rsidR="005249F6" w:rsidRPr="00A67530">
        <w:rPr>
          <w:b/>
          <w:bCs/>
          <w:color w:val="000000" w:themeColor="text1"/>
          <w:sz w:val="20"/>
          <w:szCs w:val="20"/>
        </w:rPr>
        <w:t xml:space="preserve">fully functional. </w:t>
      </w:r>
      <w:r w:rsidR="002C5032" w:rsidRPr="00A67530">
        <w:rPr>
          <w:b/>
          <w:bCs/>
          <w:color w:val="000000" w:themeColor="text1"/>
          <w:sz w:val="20"/>
          <w:szCs w:val="20"/>
        </w:rPr>
        <w:t>Intel is not required to maintain, update</w:t>
      </w:r>
      <w:r w:rsidR="009B2FE6" w:rsidRPr="00A67530">
        <w:rPr>
          <w:b/>
          <w:bCs/>
          <w:color w:val="000000" w:themeColor="text1"/>
          <w:sz w:val="20"/>
          <w:szCs w:val="20"/>
        </w:rPr>
        <w:t>,</w:t>
      </w:r>
      <w:r w:rsidR="002C5032" w:rsidRPr="00A67530">
        <w:rPr>
          <w:b/>
          <w:bCs/>
          <w:color w:val="000000" w:themeColor="text1"/>
          <w:sz w:val="20"/>
          <w:szCs w:val="20"/>
        </w:rPr>
        <w:t xml:space="preserve"> or support </w:t>
      </w:r>
      <w:r w:rsidR="00C05A2F" w:rsidRPr="00A67530">
        <w:rPr>
          <w:b/>
          <w:bCs/>
          <w:color w:val="000000" w:themeColor="text1"/>
          <w:sz w:val="20"/>
          <w:szCs w:val="20"/>
        </w:rPr>
        <w:t xml:space="preserve">any </w:t>
      </w:r>
      <w:r w:rsidR="001A406F" w:rsidRPr="00A67530">
        <w:rPr>
          <w:b/>
          <w:bCs/>
          <w:color w:val="000000" w:themeColor="text1"/>
          <w:sz w:val="20"/>
          <w:szCs w:val="20"/>
        </w:rPr>
        <w:t>Material</w:t>
      </w:r>
      <w:r w:rsidR="002C5032" w:rsidRPr="00A67530">
        <w:rPr>
          <w:b/>
          <w:bCs/>
          <w:color w:val="000000" w:themeColor="text1"/>
          <w:sz w:val="20"/>
          <w:szCs w:val="20"/>
        </w:rPr>
        <w:t>.</w:t>
      </w:r>
    </w:p>
    <w:p w14:paraId="600BA8D3" w14:textId="7520A3AE" w:rsidR="00593D3E" w:rsidRPr="00A67530" w:rsidRDefault="00C465E9" w:rsidP="00A16AF1">
      <w:pPr>
        <w:spacing w:after="120"/>
        <w:jc w:val="both"/>
        <w:rPr>
          <w:b/>
          <w:bCs/>
          <w:color w:val="000000" w:themeColor="text1"/>
          <w:sz w:val="20"/>
          <w:szCs w:val="20"/>
        </w:rPr>
      </w:pPr>
      <w:r w:rsidRPr="00A67530">
        <w:rPr>
          <w:b/>
          <w:bCs/>
          <w:color w:val="000000" w:themeColor="text1"/>
          <w:sz w:val="20"/>
          <w:szCs w:val="20"/>
        </w:rPr>
        <w:t xml:space="preserve">6 </w:t>
      </w:r>
      <w:proofErr w:type="gramStart"/>
      <w:r w:rsidRPr="00A67530">
        <w:rPr>
          <w:b/>
          <w:bCs/>
          <w:color w:val="000000" w:themeColor="text1"/>
          <w:sz w:val="20"/>
          <w:szCs w:val="20"/>
        </w:rPr>
        <w:t>LIMIT</w:t>
      </w:r>
      <w:r w:rsidR="00DE03CD" w:rsidRPr="00A67530">
        <w:rPr>
          <w:b/>
          <w:bCs/>
          <w:color w:val="000000" w:themeColor="text1"/>
          <w:sz w:val="20"/>
          <w:szCs w:val="20"/>
        </w:rPr>
        <w:t>ATION</w:t>
      </w:r>
      <w:proofErr w:type="gramEnd"/>
      <w:r w:rsidRPr="00A67530">
        <w:rPr>
          <w:b/>
          <w:bCs/>
          <w:color w:val="000000" w:themeColor="text1"/>
          <w:sz w:val="20"/>
          <w:szCs w:val="20"/>
        </w:rPr>
        <w:t xml:space="preserve"> ON LIABILITY.</w:t>
      </w:r>
      <w:r w:rsidR="002C5032" w:rsidRPr="00A67530">
        <w:rPr>
          <w:b/>
          <w:bCs/>
          <w:color w:val="000000" w:themeColor="text1"/>
          <w:sz w:val="20"/>
          <w:szCs w:val="20"/>
        </w:rPr>
        <w:t xml:space="preserve"> </w:t>
      </w:r>
      <w:r w:rsidR="007B1E7E" w:rsidRPr="00A67530">
        <w:rPr>
          <w:b/>
          <w:bCs/>
          <w:color w:val="000000" w:themeColor="text1"/>
          <w:sz w:val="20"/>
          <w:szCs w:val="20"/>
        </w:rPr>
        <w:t xml:space="preserve">Your </w:t>
      </w:r>
      <w:r w:rsidR="00882E11" w:rsidRPr="00A67530">
        <w:rPr>
          <w:b/>
          <w:bCs/>
          <w:color w:val="000000" w:themeColor="text1"/>
          <w:sz w:val="20"/>
          <w:szCs w:val="20"/>
        </w:rPr>
        <w:t xml:space="preserve">use </w:t>
      </w:r>
      <w:r w:rsidR="007B1E7E" w:rsidRPr="00A67530">
        <w:rPr>
          <w:b/>
          <w:bCs/>
          <w:color w:val="000000" w:themeColor="text1"/>
          <w:sz w:val="20"/>
          <w:szCs w:val="20"/>
        </w:rPr>
        <w:t xml:space="preserve">of </w:t>
      </w:r>
      <w:r w:rsidR="00A80E98" w:rsidRPr="00A67530">
        <w:rPr>
          <w:b/>
          <w:bCs/>
          <w:color w:val="000000" w:themeColor="text1"/>
          <w:sz w:val="20"/>
          <w:szCs w:val="20"/>
        </w:rPr>
        <w:t xml:space="preserve">Material </w:t>
      </w:r>
      <w:r w:rsidR="00882E11" w:rsidRPr="00A67530">
        <w:rPr>
          <w:b/>
          <w:bCs/>
          <w:color w:val="000000" w:themeColor="text1"/>
          <w:sz w:val="20"/>
          <w:szCs w:val="20"/>
        </w:rPr>
        <w:t xml:space="preserve">is at </w:t>
      </w:r>
      <w:r w:rsidR="00D71BC8" w:rsidRPr="00A67530">
        <w:rPr>
          <w:b/>
          <w:bCs/>
          <w:color w:val="000000" w:themeColor="text1"/>
          <w:sz w:val="20"/>
          <w:szCs w:val="20"/>
        </w:rPr>
        <w:t>y</w:t>
      </w:r>
      <w:r w:rsidR="00A92EA0" w:rsidRPr="00A67530">
        <w:rPr>
          <w:b/>
          <w:bCs/>
          <w:color w:val="000000" w:themeColor="text1"/>
          <w:sz w:val="20"/>
          <w:szCs w:val="20"/>
        </w:rPr>
        <w:t xml:space="preserve">our </w:t>
      </w:r>
      <w:r w:rsidR="00882E11" w:rsidRPr="00A67530">
        <w:rPr>
          <w:b/>
          <w:bCs/>
          <w:color w:val="000000" w:themeColor="text1"/>
          <w:sz w:val="20"/>
          <w:szCs w:val="20"/>
        </w:rPr>
        <w:t xml:space="preserve">own risk. Intel will not be liable to </w:t>
      </w:r>
      <w:r w:rsidR="00D71BC8" w:rsidRPr="00A67530">
        <w:rPr>
          <w:b/>
          <w:bCs/>
          <w:color w:val="000000" w:themeColor="text1"/>
          <w:sz w:val="20"/>
          <w:szCs w:val="20"/>
        </w:rPr>
        <w:t>y</w:t>
      </w:r>
      <w:r w:rsidR="00A92EA0" w:rsidRPr="00A67530">
        <w:rPr>
          <w:b/>
          <w:bCs/>
          <w:color w:val="000000" w:themeColor="text1"/>
          <w:sz w:val="20"/>
          <w:szCs w:val="20"/>
        </w:rPr>
        <w:t xml:space="preserve">ou </w:t>
      </w:r>
      <w:r w:rsidR="00882E11" w:rsidRPr="00A67530">
        <w:rPr>
          <w:b/>
          <w:bCs/>
          <w:color w:val="000000" w:themeColor="text1"/>
          <w:sz w:val="20"/>
          <w:szCs w:val="20"/>
        </w:rPr>
        <w:t xml:space="preserve">under any legal theory for any losses or damages in connection with the </w:t>
      </w:r>
      <w:r w:rsidR="001A406F" w:rsidRPr="00A67530">
        <w:rPr>
          <w:b/>
          <w:bCs/>
          <w:color w:val="000000" w:themeColor="text1"/>
          <w:sz w:val="20"/>
          <w:szCs w:val="20"/>
        </w:rPr>
        <w:t>Material</w:t>
      </w:r>
      <w:r w:rsidR="00173D34" w:rsidRPr="00A67530">
        <w:rPr>
          <w:b/>
          <w:bCs/>
          <w:color w:val="000000" w:themeColor="text1"/>
          <w:sz w:val="20"/>
          <w:szCs w:val="20"/>
        </w:rPr>
        <w:t xml:space="preserve"> or </w:t>
      </w:r>
      <w:r w:rsidR="00D71BC8" w:rsidRPr="00A67530">
        <w:rPr>
          <w:b/>
          <w:bCs/>
          <w:color w:val="000000" w:themeColor="text1"/>
          <w:sz w:val="20"/>
          <w:szCs w:val="20"/>
        </w:rPr>
        <w:t>y</w:t>
      </w:r>
      <w:r w:rsidR="00173D34" w:rsidRPr="00A67530">
        <w:rPr>
          <w:b/>
          <w:bCs/>
          <w:color w:val="000000" w:themeColor="text1"/>
          <w:sz w:val="20"/>
          <w:szCs w:val="20"/>
        </w:rPr>
        <w:t>our use of Material</w:t>
      </w:r>
      <w:r w:rsidR="00882E11" w:rsidRPr="00A67530">
        <w:rPr>
          <w:b/>
          <w:bCs/>
          <w:color w:val="000000" w:themeColor="text1"/>
          <w:sz w:val="20"/>
          <w:szCs w:val="20"/>
        </w:rPr>
        <w:t xml:space="preserve">, </w:t>
      </w:r>
      <w:r w:rsidR="00A92EA0" w:rsidRPr="00A67530">
        <w:rPr>
          <w:b/>
          <w:bCs/>
          <w:color w:val="000000" w:themeColor="text1"/>
          <w:sz w:val="20"/>
          <w:szCs w:val="20"/>
        </w:rPr>
        <w:t xml:space="preserve">including consequential damages, </w:t>
      </w:r>
      <w:r w:rsidR="00882E11" w:rsidRPr="00A67530">
        <w:rPr>
          <w:b/>
          <w:bCs/>
          <w:color w:val="000000" w:themeColor="text1"/>
          <w:sz w:val="20"/>
          <w:szCs w:val="20"/>
        </w:rPr>
        <w:t xml:space="preserve">even if the possibility of damages was foreseeable or known. If any liability is found, Intel’s total, cumulative liability to </w:t>
      </w:r>
      <w:r w:rsidR="00D71BC8" w:rsidRPr="00A67530">
        <w:rPr>
          <w:b/>
          <w:bCs/>
          <w:color w:val="000000" w:themeColor="text1"/>
          <w:sz w:val="20"/>
          <w:szCs w:val="20"/>
        </w:rPr>
        <w:t>y</w:t>
      </w:r>
      <w:r w:rsidR="00A92EA0" w:rsidRPr="00A67530">
        <w:rPr>
          <w:b/>
          <w:bCs/>
          <w:color w:val="000000" w:themeColor="text1"/>
          <w:sz w:val="20"/>
          <w:szCs w:val="20"/>
        </w:rPr>
        <w:t xml:space="preserve">ou </w:t>
      </w:r>
      <w:r w:rsidR="00882E11" w:rsidRPr="00A67530">
        <w:rPr>
          <w:b/>
          <w:bCs/>
          <w:color w:val="000000" w:themeColor="text1"/>
          <w:sz w:val="20"/>
          <w:szCs w:val="20"/>
        </w:rPr>
        <w:t>for all claims arising from or related to this Agreement</w:t>
      </w:r>
      <w:r w:rsidR="00D360A9" w:rsidRPr="00A67530">
        <w:rPr>
          <w:b/>
          <w:bCs/>
          <w:color w:val="000000" w:themeColor="text1"/>
          <w:sz w:val="20"/>
          <w:szCs w:val="20"/>
        </w:rPr>
        <w:t xml:space="preserve"> will not exceed $100.00 U.S.</w:t>
      </w:r>
      <w:r w:rsidR="00882E11" w:rsidRPr="00A67530">
        <w:rPr>
          <w:b/>
          <w:bCs/>
          <w:color w:val="000000" w:themeColor="text1"/>
          <w:sz w:val="20"/>
          <w:szCs w:val="20"/>
        </w:rPr>
        <w:t xml:space="preserve"> These liability limitations are a fundamental basis of our bargain and Intel would not have entered into this Agreement without them.</w:t>
      </w:r>
    </w:p>
    <w:p w14:paraId="230A6A67" w14:textId="0DC8C163" w:rsidR="00274150" w:rsidRPr="00A67530" w:rsidRDefault="00C465E9" w:rsidP="00A16AF1">
      <w:pPr>
        <w:spacing w:after="120"/>
        <w:jc w:val="both"/>
        <w:rPr>
          <w:b/>
          <w:bCs/>
          <w:color w:val="000000" w:themeColor="text1"/>
          <w:sz w:val="20"/>
          <w:szCs w:val="20"/>
        </w:rPr>
      </w:pPr>
      <w:r w:rsidRPr="00A67530">
        <w:rPr>
          <w:b/>
          <w:bCs/>
          <w:color w:val="000000" w:themeColor="text1"/>
          <w:sz w:val="20"/>
          <w:szCs w:val="20"/>
        </w:rPr>
        <w:t>7</w:t>
      </w:r>
      <w:r w:rsidR="00274150" w:rsidRPr="00A67530">
        <w:rPr>
          <w:b/>
          <w:bCs/>
          <w:color w:val="000000" w:themeColor="text1"/>
          <w:sz w:val="20"/>
          <w:szCs w:val="20"/>
        </w:rPr>
        <w:t xml:space="preserve"> </w:t>
      </w:r>
      <w:proofErr w:type="gramStart"/>
      <w:r w:rsidRPr="00A67530">
        <w:rPr>
          <w:b/>
          <w:bCs/>
          <w:color w:val="000000" w:themeColor="text1"/>
          <w:sz w:val="20"/>
          <w:szCs w:val="20"/>
        </w:rPr>
        <w:t>INDEMNITY</w:t>
      </w:r>
      <w:proofErr w:type="gramEnd"/>
      <w:r w:rsidR="00274150" w:rsidRPr="00A67530">
        <w:rPr>
          <w:b/>
          <w:bCs/>
          <w:color w:val="000000" w:themeColor="text1"/>
          <w:sz w:val="20"/>
          <w:szCs w:val="20"/>
        </w:rPr>
        <w:t xml:space="preserve">. </w:t>
      </w:r>
      <w:r w:rsidR="00274150" w:rsidRPr="00A67530">
        <w:rPr>
          <w:color w:val="000000" w:themeColor="text1"/>
          <w:sz w:val="20"/>
          <w:szCs w:val="20"/>
        </w:rPr>
        <w:t xml:space="preserve">You will indemnify, defend, and hold Intel harmless from any allegation against Intel arising in connection with </w:t>
      </w:r>
      <w:r w:rsidR="00D71BC8" w:rsidRPr="00A67530">
        <w:rPr>
          <w:color w:val="000000" w:themeColor="text1"/>
          <w:sz w:val="20"/>
          <w:szCs w:val="20"/>
        </w:rPr>
        <w:t>y</w:t>
      </w:r>
      <w:r w:rsidR="00274150" w:rsidRPr="00A67530">
        <w:rPr>
          <w:color w:val="000000" w:themeColor="text1"/>
          <w:sz w:val="20"/>
          <w:szCs w:val="20"/>
        </w:rPr>
        <w:t xml:space="preserve">our use of </w:t>
      </w:r>
      <w:r w:rsidR="001A406F" w:rsidRPr="00A67530">
        <w:rPr>
          <w:color w:val="000000" w:themeColor="text1"/>
          <w:sz w:val="20"/>
          <w:szCs w:val="20"/>
        </w:rPr>
        <w:t>Material</w:t>
      </w:r>
      <w:r w:rsidR="00274150" w:rsidRPr="00A67530">
        <w:rPr>
          <w:color w:val="000000" w:themeColor="text1"/>
          <w:sz w:val="20"/>
          <w:szCs w:val="20"/>
        </w:rPr>
        <w:t xml:space="preserve"> and </w:t>
      </w:r>
      <w:r w:rsidR="00D71BC8" w:rsidRPr="00A67530">
        <w:rPr>
          <w:color w:val="000000" w:themeColor="text1"/>
          <w:sz w:val="20"/>
          <w:szCs w:val="20"/>
        </w:rPr>
        <w:t>y</w:t>
      </w:r>
      <w:r w:rsidR="00274150" w:rsidRPr="00A67530">
        <w:rPr>
          <w:color w:val="000000" w:themeColor="text1"/>
          <w:sz w:val="20"/>
          <w:szCs w:val="20"/>
        </w:rPr>
        <w:t>ou will pay all of Intel’s losses, liabilities, and costs (including</w:t>
      </w:r>
      <w:r w:rsidR="00D360A9" w:rsidRPr="00A67530">
        <w:rPr>
          <w:color w:val="000000" w:themeColor="text1"/>
          <w:sz w:val="20"/>
          <w:szCs w:val="20"/>
        </w:rPr>
        <w:t xml:space="preserve"> reasonable</w:t>
      </w:r>
      <w:r w:rsidR="00274150" w:rsidRPr="00A67530">
        <w:rPr>
          <w:color w:val="000000" w:themeColor="text1"/>
          <w:sz w:val="20"/>
          <w:szCs w:val="20"/>
        </w:rPr>
        <w:t xml:space="preserve"> attorneys’ fees) arising from the allegation.</w:t>
      </w:r>
    </w:p>
    <w:p w14:paraId="5F230F28" w14:textId="4F3317CF" w:rsidR="003E1313" w:rsidRPr="00A67530" w:rsidRDefault="003E41FB" w:rsidP="00A67530">
      <w:pPr>
        <w:spacing w:after="120"/>
        <w:jc w:val="both"/>
        <w:rPr>
          <w:b/>
          <w:bCs/>
          <w:color w:val="000000" w:themeColor="text1"/>
          <w:sz w:val="20"/>
          <w:szCs w:val="20"/>
        </w:rPr>
      </w:pPr>
      <w:r w:rsidRPr="00A67530">
        <w:rPr>
          <w:b/>
          <w:bCs/>
          <w:color w:val="000000" w:themeColor="text1"/>
          <w:sz w:val="20"/>
          <w:szCs w:val="20"/>
        </w:rPr>
        <w:t>8</w:t>
      </w:r>
      <w:r w:rsidR="00404848" w:rsidRPr="00A67530">
        <w:rPr>
          <w:b/>
          <w:bCs/>
          <w:color w:val="000000" w:themeColor="text1"/>
          <w:sz w:val="20"/>
          <w:szCs w:val="20"/>
        </w:rPr>
        <w:t xml:space="preserve"> </w:t>
      </w:r>
      <w:proofErr w:type="gramStart"/>
      <w:r w:rsidR="003E1313" w:rsidRPr="00A67530">
        <w:rPr>
          <w:b/>
          <w:bCs/>
          <w:color w:val="000000" w:themeColor="text1"/>
          <w:sz w:val="20"/>
          <w:szCs w:val="20"/>
        </w:rPr>
        <w:t>PRIVACY</w:t>
      </w:r>
      <w:proofErr w:type="gramEnd"/>
      <w:r w:rsidR="003E1313" w:rsidRPr="00A67530">
        <w:rPr>
          <w:b/>
          <w:bCs/>
          <w:color w:val="000000" w:themeColor="text1"/>
          <w:sz w:val="20"/>
          <w:szCs w:val="20"/>
        </w:rPr>
        <w:t>; DATA COLLECTION</w:t>
      </w:r>
      <w:r w:rsidR="001A3F4E" w:rsidRPr="00A67530">
        <w:rPr>
          <w:b/>
          <w:bCs/>
          <w:color w:val="000000" w:themeColor="text1"/>
          <w:sz w:val="20"/>
          <w:szCs w:val="20"/>
        </w:rPr>
        <w:t>.</w:t>
      </w:r>
    </w:p>
    <w:p w14:paraId="1EA9DBC2" w14:textId="11FE7552" w:rsidR="003E1313" w:rsidRPr="00A67530" w:rsidRDefault="003E1313" w:rsidP="00A67530">
      <w:pPr>
        <w:spacing w:after="120"/>
        <w:jc w:val="both"/>
        <w:rPr>
          <w:color w:val="000000" w:themeColor="text1"/>
          <w:sz w:val="20"/>
          <w:szCs w:val="20"/>
        </w:rPr>
      </w:pPr>
      <w:r w:rsidRPr="00A67530">
        <w:rPr>
          <w:b/>
          <w:bCs/>
          <w:color w:val="000000" w:themeColor="text1"/>
          <w:sz w:val="20"/>
          <w:szCs w:val="20"/>
        </w:rPr>
        <w:t xml:space="preserve">  8.1 Privacy. </w:t>
      </w:r>
      <w:r w:rsidR="002D42BB" w:rsidRPr="00A67530">
        <w:rPr>
          <w:color w:val="000000" w:themeColor="text1"/>
          <w:sz w:val="20"/>
          <w:szCs w:val="20"/>
        </w:rPr>
        <w:t xml:space="preserve">Intel’s Privacy Notice governs </w:t>
      </w:r>
      <w:r w:rsidRPr="00A67530">
        <w:rPr>
          <w:color w:val="000000" w:themeColor="text1"/>
          <w:sz w:val="20"/>
          <w:szCs w:val="20"/>
        </w:rPr>
        <w:t xml:space="preserve">how Intel may </w:t>
      </w:r>
      <w:r w:rsidR="00C07736" w:rsidRPr="00A67530">
        <w:rPr>
          <w:color w:val="000000" w:themeColor="text1"/>
          <w:sz w:val="20"/>
          <w:szCs w:val="20"/>
        </w:rPr>
        <w:t xml:space="preserve">process personal information related to </w:t>
      </w:r>
      <w:r w:rsidR="003C3575" w:rsidRPr="00A67530">
        <w:rPr>
          <w:color w:val="000000" w:themeColor="text1"/>
          <w:sz w:val="20"/>
          <w:szCs w:val="20"/>
        </w:rPr>
        <w:t>y</w:t>
      </w:r>
      <w:r w:rsidR="00C07736" w:rsidRPr="00A67530">
        <w:rPr>
          <w:color w:val="000000" w:themeColor="text1"/>
          <w:sz w:val="20"/>
          <w:szCs w:val="20"/>
        </w:rPr>
        <w:t>our use of Material (</w:t>
      </w:r>
      <w:r w:rsidR="00B30B30" w:rsidRPr="00A67530">
        <w:rPr>
          <w:color w:val="000000" w:themeColor="text1"/>
          <w:sz w:val="20"/>
          <w:szCs w:val="20"/>
        </w:rPr>
        <w:t xml:space="preserve">see </w:t>
      </w:r>
      <w:r w:rsidR="00C07736" w:rsidRPr="00A67530">
        <w:rPr>
          <w:color w:val="000000" w:themeColor="text1"/>
          <w:sz w:val="20"/>
          <w:szCs w:val="20"/>
        </w:rPr>
        <w:t xml:space="preserve">https://www.intel.com/privacy). Intel may </w:t>
      </w:r>
      <w:r w:rsidRPr="00A67530">
        <w:rPr>
          <w:color w:val="000000" w:themeColor="text1"/>
          <w:sz w:val="20"/>
          <w:szCs w:val="20"/>
        </w:rPr>
        <w:t xml:space="preserve">collect </w:t>
      </w:r>
      <w:r w:rsidR="00C07736" w:rsidRPr="00A67530">
        <w:rPr>
          <w:color w:val="000000" w:themeColor="text1"/>
          <w:sz w:val="20"/>
          <w:szCs w:val="20"/>
        </w:rPr>
        <w:t xml:space="preserve">identifying </w:t>
      </w:r>
      <w:r w:rsidRPr="00A67530">
        <w:rPr>
          <w:color w:val="000000" w:themeColor="text1"/>
          <w:sz w:val="20"/>
          <w:szCs w:val="20"/>
        </w:rPr>
        <w:lastRenderedPageBreak/>
        <w:t xml:space="preserve">information </w:t>
      </w:r>
      <w:r w:rsidR="00DE03CD" w:rsidRPr="00A67530">
        <w:rPr>
          <w:color w:val="000000" w:themeColor="text1"/>
          <w:sz w:val="20"/>
          <w:szCs w:val="20"/>
        </w:rPr>
        <w:t xml:space="preserve">during registration and information </w:t>
      </w:r>
      <w:r w:rsidR="00763B19" w:rsidRPr="00A67530">
        <w:rPr>
          <w:color w:val="000000" w:themeColor="text1"/>
          <w:sz w:val="20"/>
          <w:szCs w:val="20"/>
        </w:rPr>
        <w:t xml:space="preserve">on </w:t>
      </w:r>
      <w:r w:rsidR="000B735D" w:rsidRPr="00A67530">
        <w:rPr>
          <w:color w:val="000000" w:themeColor="text1"/>
          <w:sz w:val="20"/>
          <w:szCs w:val="20"/>
        </w:rPr>
        <w:t>y</w:t>
      </w:r>
      <w:r w:rsidRPr="00A67530">
        <w:rPr>
          <w:color w:val="000000" w:themeColor="text1"/>
          <w:sz w:val="20"/>
          <w:szCs w:val="20"/>
        </w:rPr>
        <w:t xml:space="preserve">our use of </w:t>
      </w:r>
      <w:r w:rsidR="001A406F" w:rsidRPr="00A67530">
        <w:rPr>
          <w:color w:val="000000" w:themeColor="text1"/>
          <w:sz w:val="20"/>
          <w:szCs w:val="20"/>
        </w:rPr>
        <w:t>Material</w:t>
      </w:r>
      <w:r w:rsidR="00550EB6" w:rsidRPr="00A67530">
        <w:rPr>
          <w:color w:val="000000" w:themeColor="text1"/>
          <w:sz w:val="20"/>
          <w:szCs w:val="20"/>
        </w:rPr>
        <w:t xml:space="preserve"> </w:t>
      </w:r>
      <w:r w:rsidR="00763B19" w:rsidRPr="00A67530">
        <w:rPr>
          <w:color w:val="000000" w:themeColor="text1"/>
          <w:sz w:val="20"/>
          <w:szCs w:val="20"/>
        </w:rPr>
        <w:t>(</w:t>
      </w:r>
      <w:r w:rsidRPr="00A67530">
        <w:rPr>
          <w:color w:val="000000" w:themeColor="text1"/>
          <w:sz w:val="20"/>
          <w:szCs w:val="20"/>
        </w:rPr>
        <w:t xml:space="preserve">see </w:t>
      </w:r>
      <w:r w:rsidR="00962FA1" w:rsidRPr="00A67530">
        <w:rPr>
          <w:color w:val="000000" w:themeColor="text1"/>
          <w:sz w:val="20"/>
          <w:szCs w:val="20"/>
        </w:rPr>
        <w:t>“Information You Provide to Intel Voluntarily” and “Device and Product Operation” sections)</w:t>
      </w:r>
      <w:hyperlink w:history="1"/>
      <w:r w:rsidRPr="00A67530">
        <w:rPr>
          <w:color w:val="000000" w:themeColor="text1"/>
          <w:sz w:val="20"/>
          <w:szCs w:val="20"/>
        </w:rPr>
        <w:t>.</w:t>
      </w:r>
    </w:p>
    <w:p w14:paraId="64A3DF48" w14:textId="7392C977" w:rsidR="003E1313" w:rsidRPr="00A67530" w:rsidRDefault="003E1313" w:rsidP="00C44E2F">
      <w:pPr>
        <w:spacing w:after="120"/>
        <w:jc w:val="both"/>
        <w:rPr>
          <w:color w:val="000000" w:themeColor="text1"/>
          <w:sz w:val="20"/>
          <w:szCs w:val="20"/>
        </w:rPr>
      </w:pPr>
      <w:r w:rsidRPr="00A67530">
        <w:rPr>
          <w:color w:val="000000" w:themeColor="text1"/>
          <w:sz w:val="20"/>
          <w:szCs w:val="20"/>
        </w:rPr>
        <w:t xml:space="preserve">  </w:t>
      </w:r>
      <w:r w:rsidRPr="00A67530">
        <w:rPr>
          <w:b/>
          <w:bCs/>
          <w:color w:val="000000" w:themeColor="text1"/>
          <w:sz w:val="20"/>
          <w:szCs w:val="20"/>
        </w:rPr>
        <w:t>8.2 Data Collection.</w:t>
      </w:r>
      <w:r w:rsidRPr="00A67530">
        <w:rPr>
          <w:color w:val="000000" w:themeColor="text1"/>
          <w:sz w:val="20"/>
          <w:szCs w:val="20"/>
        </w:rPr>
        <w:t xml:space="preserve"> Some </w:t>
      </w:r>
      <w:r w:rsidR="001A406F" w:rsidRPr="00A67530">
        <w:rPr>
          <w:color w:val="000000" w:themeColor="text1"/>
          <w:sz w:val="20"/>
          <w:szCs w:val="20"/>
        </w:rPr>
        <w:t>Material</w:t>
      </w:r>
      <w:r w:rsidRPr="00A67530">
        <w:rPr>
          <w:color w:val="000000" w:themeColor="text1"/>
          <w:sz w:val="20"/>
          <w:szCs w:val="20"/>
        </w:rPr>
        <w:t xml:space="preserve"> may generate</w:t>
      </w:r>
      <w:r w:rsidR="00AF3D16" w:rsidRPr="00A67530">
        <w:rPr>
          <w:color w:val="000000" w:themeColor="text1"/>
          <w:sz w:val="20"/>
          <w:szCs w:val="20"/>
        </w:rPr>
        <w:t>,</w:t>
      </w:r>
      <w:r w:rsidRPr="00A67530">
        <w:rPr>
          <w:color w:val="000000" w:themeColor="text1"/>
          <w:sz w:val="20"/>
          <w:szCs w:val="20"/>
        </w:rPr>
        <w:t xml:space="preserve"> collect</w:t>
      </w:r>
      <w:r w:rsidR="00E40D68" w:rsidRPr="00A67530">
        <w:rPr>
          <w:color w:val="000000" w:themeColor="text1"/>
          <w:sz w:val="20"/>
          <w:szCs w:val="20"/>
        </w:rPr>
        <w:t>,</w:t>
      </w:r>
      <w:r w:rsidRPr="00A67530">
        <w:rPr>
          <w:color w:val="000000" w:themeColor="text1"/>
          <w:sz w:val="20"/>
          <w:szCs w:val="20"/>
        </w:rPr>
        <w:t xml:space="preserve"> and transmit to Intel </w:t>
      </w:r>
      <w:r w:rsidR="00AF3D16" w:rsidRPr="00A67530">
        <w:rPr>
          <w:color w:val="000000" w:themeColor="text1"/>
          <w:sz w:val="20"/>
          <w:szCs w:val="20"/>
        </w:rPr>
        <w:t xml:space="preserve">information </w:t>
      </w:r>
      <w:r w:rsidRPr="00A67530">
        <w:rPr>
          <w:color w:val="000000" w:themeColor="text1"/>
          <w:sz w:val="20"/>
          <w:szCs w:val="20"/>
        </w:rPr>
        <w:t xml:space="preserve">to help </w:t>
      </w:r>
      <w:r w:rsidR="001C4B07" w:rsidRPr="00A67530">
        <w:rPr>
          <w:color w:val="000000" w:themeColor="text1"/>
          <w:sz w:val="20"/>
          <w:szCs w:val="20"/>
        </w:rPr>
        <w:t xml:space="preserve">improve </w:t>
      </w:r>
      <w:r w:rsidRPr="00A67530">
        <w:rPr>
          <w:color w:val="000000" w:themeColor="text1"/>
          <w:sz w:val="20"/>
          <w:szCs w:val="20"/>
        </w:rPr>
        <w:t>Intel’s products and services</w:t>
      </w:r>
      <w:r w:rsidR="001A3F4E" w:rsidRPr="00A67530">
        <w:rPr>
          <w:color w:val="000000" w:themeColor="text1"/>
          <w:sz w:val="20"/>
          <w:szCs w:val="20"/>
        </w:rPr>
        <w:t>,</w:t>
      </w:r>
      <w:r w:rsidR="00DD7722" w:rsidRPr="00A67530">
        <w:rPr>
          <w:color w:val="000000" w:themeColor="text1"/>
          <w:sz w:val="20"/>
          <w:szCs w:val="20"/>
        </w:rPr>
        <w:t xml:space="preserve"> to verify </w:t>
      </w:r>
      <w:r w:rsidR="000B735D" w:rsidRPr="00A67530">
        <w:rPr>
          <w:color w:val="000000" w:themeColor="text1"/>
          <w:sz w:val="20"/>
          <w:szCs w:val="20"/>
        </w:rPr>
        <w:t>y</w:t>
      </w:r>
      <w:r w:rsidR="00DD7722" w:rsidRPr="00A67530">
        <w:rPr>
          <w:color w:val="000000" w:themeColor="text1"/>
          <w:sz w:val="20"/>
          <w:szCs w:val="20"/>
        </w:rPr>
        <w:t xml:space="preserve">our </w:t>
      </w:r>
      <w:r w:rsidR="000B735D" w:rsidRPr="00A67530">
        <w:rPr>
          <w:color w:val="000000" w:themeColor="text1"/>
          <w:sz w:val="20"/>
          <w:szCs w:val="20"/>
        </w:rPr>
        <w:t xml:space="preserve">license </w:t>
      </w:r>
      <w:r w:rsidR="00DD7722" w:rsidRPr="00A67530">
        <w:rPr>
          <w:color w:val="000000" w:themeColor="text1"/>
          <w:sz w:val="20"/>
          <w:szCs w:val="20"/>
        </w:rPr>
        <w:t>rights to Material, or for other stated purposes. Information</w:t>
      </w:r>
      <w:r w:rsidRPr="00A67530">
        <w:rPr>
          <w:color w:val="000000" w:themeColor="text1"/>
          <w:sz w:val="20"/>
          <w:szCs w:val="20"/>
        </w:rPr>
        <w:t xml:space="preserve"> collected may include </w:t>
      </w:r>
      <w:r w:rsidR="00415CF3" w:rsidRPr="00A67530">
        <w:rPr>
          <w:color w:val="000000" w:themeColor="text1"/>
          <w:sz w:val="20"/>
          <w:szCs w:val="20"/>
        </w:rPr>
        <w:t xml:space="preserve">Intel Component or Material </w:t>
      </w:r>
      <w:r w:rsidRPr="00A67530">
        <w:rPr>
          <w:color w:val="000000" w:themeColor="text1"/>
          <w:sz w:val="20"/>
          <w:szCs w:val="20"/>
        </w:rPr>
        <w:t xml:space="preserve">name </w:t>
      </w:r>
      <w:r w:rsidR="00415CF3" w:rsidRPr="00A67530">
        <w:rPr>
          <w:color w:val="000000" w:themeColor="text1"/>
          <w:sz w:val="20"/>
          <w:szCs w:val="20"/>
        </w:rPr>
        <w:t xml:space="preserve">and </w:t>
      </w:r>
      <w:r w:rsidRPr="00A67530">
        <w:rPr>
          <w:color w:val="000000" w:themeColor="text1"/>
          <w:sz w:val="20"/>
          <w:szCs w:val="20"/>
        </w:rPr>
        <w:t>version, time of event collection, license</w:t>
      </w:r>
      <w:r w:rsidR="00561763" w:rsidRPr="00A67530">
        <w:rPr>
          <w:color w:val="000000" w:themeColor="text1"/>
          <w:sz w:val="20"/>
          <w:szCs w:val="20"/>
        </w:rPr>
        <w:t xml:space="preserve"> or</w:t>
      </w:r>
      <w:r w:rsidRPr="00A67530">
        <w:rPr>
          <w:color w:val="000000" w:themeColor="text1"/>
          <w:sz w:val="20"/>
          <w:szCs w:val="20"/>
        </w:rPr>
        <w:t xml:space="preserve"> support type, installation status, performance</w:t>
      </w:r>
      <w:r w:rsidR="00593D3E" w:rsidRPr="00A67530">
        <w:rPr>
          <w:color w:val="000000" w:themeColor="text1"/>
          <w:sz w:val="20"/>
          <w:szCs w:val="20"/>
        </w:rPr>
        <w:t>,</w:t>
      </w:r>
      <w:r w:rsidRPr="00A67530">
        <w:rPr>
          <w:color w:val="000000" w:themeColor="text1"/>
          <w:sz w:val="20"/>
          <w:szCs w:val="20"/>
        </w:rPr>
        <w:t xml:space="preserve"> and use.</w:t>
      </w:r>
      <w:r w:rsidR="00AF49AF" w:rsidRPr="00A67530">
        <w:rPr>
          <w:color w:val="000000" w:themeColor="text1"/>
          <w:sz w:val="20"/>
          <w:szCs w:val="20"/>
        </w:rPr>
        <w:t xml:space="preserve"> Intel’s use of information may include combination of the information collected </w:t>
      </w:r>
      <w:r w:rsidR="002403C0" w:rsidRPr="00A67530">
        <w:rPr>
          <w:color w:val="000000" w:themeColor="text1"/>
          <w:sz w:val="20"/>
          <w:szCs w:val="20"/>
        </w:rPr>
        <w:t xml:space="preserve">from you </w:t>
      </w:r>
      <w:r w:rsidR="00AF49AF" w:rsidRPr="00A67530">
        <w:rPr>
          <w:color w:val="000000" w:themeColor="text1"/>
          <w:sz w:val="20"/>
          <w:szCs w:val="20"/>
        </w:rPr>
        <w:t>with other information.</w:t>
      </w:r>
    </w:p>
    <w:p w14:paraId="7816266F" w14:textId="0D746283" w:rsidR="00DA6AEE" w:rsidRPr="00A67530" w:rsidRDefault="003E1313" w:rsidP="00C44E2F">
      <w:pPr>
        <w:spacing w:after="120"/>
        <w:jc w:val="both"/>
        <w:rPr>
          <w:color w:val="000000" w:themeColor="text1"/>
          <w:sz w:val="20"/>
          <w:szCs w:val="20"/>
        </w:rPr>
      </w:pPr>
      <w:r w:rsidRPr="00A67530">
        <w:rPr>
          <w:b/>
          <w:bCs/>
          <w:color w:val="000000" w:themeColor="text1"/>
          <w:sz w:val="20"/>
          <w:szCs w:val="20"/>
        </w:rPr>
        <w:t xml:space="preserve">9 </w:t>
      </w:r>
      <w:proofErr w:type="gramStart"/>
      <w:r w:rsidR="00635109" w:rsidRPr="00A67530">
        <w:rPr>
          <w:b/>
          <w:bCs/>
          <w:color w:val="000000" w:themeColor="text1"/>
          <w:sz w:val="20"/>
          <w:szCs w:val="20"/>
        </w:rPr>
        <w:t>GENERAL</w:t>
      </w:r>
      <w:proofErr w:type="gramEnd"/>
      <w:r w:rsidR="00635109" w:rsidRPr="00A67530">
        <w:rPr>
          <w:b/>
          <w:bCs/>
          <w:color w:val="000000" w:themeColor="text1"/>
          <w:sz w:val="20"/>
          <w:szCs w:val="20"/>
        </w:rPr>
        <w:t>.</w:t>
      </w:r>
    </w:p>
    <w:p w14:paraId="54350C93" w14:textId="6147C022" w:rsidR="00340CE6" w:rsidRPr="00A67530" w:rsidRDefault="00340CE6" w:rsidP="00C44E2F">
      <w:pPr>
        <w:spacing w:after="120"/>
        <w:jc w:val="both"/>
        <w:rPr>
          <w:color w:val="000000" w:themeColor="text1"/>
          <w:sz w:val="20"/>
          <w:szCs w:val="20"/>
        </w:rPr>
      </w:pPr>
      <w:r w:rsidRPr="00A67530">
        <w:rPr>
          <w:color w:val="000000" w:themeColor="text1"/>
          <w:sz w:val="20"/>
          <w:szCs w:val="20"/>
        </w:rPr>
        <w:t xml:space="preserve">  </w:t>
      </w:r>
      <w:r w:rsidR="003E1313" w:rsidRPr="00A67530">
        <w:rPr>
          <w:b/>
          <w:bCs/>
          <w:color w:val="000000" w:themeColor="text1"/>
          <w:sz w:val="20"/>
          <w:szCs w:val="20"/>
        </w:rPr>
        <w:t>9</w:t>
      </w:r>
      <w:r w:rsidR="003E41FB" w:rsidRPr="00A67530">
        <w:rPr>
          <w:b/>
          <w:bCs/>
          <w:color w:val="000000" w:themeColor="text1"/>
          <w:sz w:val="20"/>
          <w:szCs w:val="20"/>
        </w:rPr>
        <w:t>.1</w:t>
      </w:r>
      <w:r w:rsidRPr="00A67530">
        <w:rPr>
          <w:color w:val="000000" w:themeColor="text1"/>
          <w:sz w:val="20"/>
          <w:szCs w:val="20"/>
        </w:rPr>
        <w:t xml:space="preserve"> </w:t>
      </w:r>
      <w:r w:rsidRPr="00A67530">
        <w:rPr>
          <w:b/>
          <w:bCs/>
          <w:color w:val="000000" w:themeColor="text1"/>
          <w:sz w:val="20"/>
          <w:szCs w:val="20"/>
        </w:rPr>
        <w:t>Assignment.</w:t>
      </w:r>
      <w:r w:rsidRPr="00A67530">
        <w:rPr>
          <w:color w:val="000000" w:themeColor="text1"/>
          <w:sz w:val="20"/>
          <w:szCs w:val="20"/>
        </w:rPr>
        <w:t xml:space="preserve"> </w:t>
      </w:r>
      <w:r w:rsidR="00217F5F" w:rsidRPr="00A67530">
        <w:rPr>
          <w:color w:val="000000" w:themeColor="text1"/>
          <w:sz w:val="20"/>
          <w:szCs w:val="20"/>
        </w:rPr>
        <w:t>You</w:t>
      </w:r>
      <w:r w:rsidRPr="00A67530">
        <w:rPr>
          <w:color w:val="000000" w:themeColor="text1"/>
          <w:sz w:val="20"/>
          <w:szCs w:val="20"/>
        </w:rPr>
        <w:t xml:space="preserve"> </w:t>
      </w:r>
      <w:r w:rsidR="00AA112C" w:rsidRPr="00A67530">
        <w:rPr>
          <w:color w:val="000000" w:themeColor="text1"/>
          <w:sz w:val="20"/>
          <w:szCs w:val="20"/>
        </w:rPr>
        <w:t>may</w:t>
      </w:r>
      <w:r w:rsidRPr="00A67530">
        <w:rPr>
          <w:color w:val="000000" w:themeColor="text1"/>
          <w:sz w:val="20"/>
          <w:szCs w:val="20"/>
        </w:rPr>
        <w:t xml:space="preserve"> </w:t>
      </w:r>
      <w:r w:rsidR="00217F5F" w:rsidRPr="00A67530">
        <w:rPr>
          <w:color w:val="000000" w:themeColor="text1"/>
          <w:sz w:val="20"/>
          <w:szCs w:val="20"/>
        </w:rPr>
        <w:t xml:space="preserve">not </w:t>
      </w:r>
      <w:r w:rsidRPr="00A67530">
        <w:rPr>
          <w:color w:val="000000" w:themeColor="text1"/>
          <w:sz w:val="20"/>
          <w:szCs w:val="20"/>
        </w:rPr>
        <w:t xml:space="preserve">assign </w:t>
      </w:r>
      <w:r w:rsidR="001E762E" w:rsidRPr="00A67530">
        <w:rPr>
          <w:color w:val="000000" w:themeColor="text1"/>
          <w:sz w:val="20"/>
          <w:szCs w:val="20"/>
        </w:rPr>
        <w:t>y</w:t>
      </w:r>
      <w:r w:rsidR="00217F5F" w:rsidRPr="00A67530">
        <w:rPr>
          <w:color w:val="000000" w:themeColor="text1"/>
          <w:sz w:val="20"/>
          <w:szCs w:val="20"/>
        </w:rPr>
        <w:t xml:space="preserve">our </w:t>
      </w:r>
      <w:r w:rsidRPr="00A67530">
        <w:rPr>
          <w:color w:val="000000" w:themeColor="text1"/>
          <w:sz w:val="20"/>
          <w:szCs w:val="20"/>
        </w:rPr>
        <w:t xml:space="preserve">rights or obligations under this Agreement without </w:t>
      </w:r>
      <w:r w:rsidR="00217F5F" w:rsidRPr="00A67530">
        <w:rPr>
          <w:color w:val="000000" w:themeColor="text1"/>
          <w:sz w:val="20"/>
          <w:szCs w:val="20"/>
        </w:rPr>
        <w:t xml:space="preserve">Intel’s prior written </w:t>
      </w:r>
      <w:r w:rsidRPr="00A67530">
        <w:rPr>
          <w:color w:val="000000" w:themeColor="text1"/>
          <w:sz w:val="20"/>
          <w:szCs w:val="20"/>
        </w:rPr>
        <w:t>consent. No third party will have any rights under this Agreement.</w:t>
      </w:r>
    </w:p>
    <w:p w14:paraId="1ED8A406" w14:textId="615C9886" w:rsidR="00340CE6" w:rsidRPr="00A67530" w:rsidRDefault="00340CE6" w:rsidP="00C44E2F">
      <w:pPr>
        <w:spacing w:after="120"/>
        <w:jc w:val="both"/>
        <w:rPr>
          <w:color w:val="000000" w:themeColor="text1"/>
          <w:sz w:val="20"/>
          <w:szCs w:val="20"/>
        </w:rPr>
      </w:pPr>
      <w:r w:rsidRPr="00A67530">
        <w:rPr>
          <w:color w:val="000000" w:themeColor="text1"/>
          <w:sz w:val="20"/>
          <w:szCs w:val="20"/>
        </w:rPr>
        <w:t xml:space="preserve">  </w:t>
      </w:r>
      <w:r w:rsidR="003E1313" w:rsidRPr="00A67530">
        <w:rPr>
          <w:b/>
          <w:bCs/>
          <w:color w:val="000000" w:themeColor="text1"/>
          <w:sz w:val="20"/>
          <w:szCs w:val="20"/>
        </w:rPr>
        <w:t>9</w:t>
      </w:r>
      <w:r w:rsidR="003E41FB" w:rsidRPr="00A67530">
        <w:rPr>
          <w:b/>
          <w:bCs/>
          <w:color w:val="000000" w:themeColor="text1"/>
          <w:sz w:val="20"/>
          <w:szCs w:val="20"/>
        </w:rPr>
        <w:t>.2</w:t>
      </w:r>
      <w:r w:rsidRPr="00A67530">
        <w:rPr>
          <w:color w:val="000000" w:themeColor="text1"/>
          <w:sz w:val="20"/>
          <w:szCs w:val="20"/>
        </w:rPr>
        <w:t xml:space="preserve"> </w:t>
      </w:r>
      <w:r w:rsidRPr="00A67530">
        <w:rPr>
          <w:b/>
          <w:bCs/>
          <w:color w:val="000000" w:themeColor="text1"/>
          <w:sz w:val="20"/>
          <w:szCs w:val="20"/>
        </w:rPr>
        <w:t>Dispute Resolution.</w:t>
      </w:r>
      <w:r w:rsidRPr="00A67530">
        <w:rPr>
          <w:color w:val="000000" w:themeColor="text1"/>
          <w:sz w:val="20"/>
          <w:szCs w:val="20"/>
        </w:rPr>
        <w:t xml:space="preserve"> </w:t>
      </w:r>
      <w:r w:rsidR="00882E11" w:rsidRPr="00A67530">
        <w:rPr>
          <w:color w:val="000000" w:themeColor="text1"/>
          <w:sz w:val="20"/>
          <w:szCs w:val="20"/>
        </w:rPr>
        <w:t xml:space="preserve">If we have a dispute regarding this </w:t>
      </w:r>
      <w:r w:rsidR="00563256" w:rsidRPr="00A67530">
        <w:rPr>
          <w:color w:val="000000" w:themeColor="text1"/>
          <w:sz w:val="20"/>
          <w:szCs w:val="20"/>
        </w:rPr>
        <w:t>A</w:t>
      </w:r>
      <w:r w:rsidR="00882E11" w:rsidRPr="00A67530">
        <w:rPr>
          <w:color w:val="000000" w:themeColor="text1"/>
          <w:sz w:val="20"/>
          <w:szCs w:val="20"/>
        </w:rPr>
        <w:t xml:space="preserve">greement (other than </w:t>
      </w:r>
      <w:r w:rsidR="00AF49AF" w:rsidRPr="00A67530">
        <w:rPr>
          <w:color w:val="000000" w:themeColor="text1"/>
          <w:sz w:val="20"/>
          <w:szCs w:val="20"/>
        </w:rPr>
        <w:t>for</w:t>
      </w:r>
      <w:r w:rsidR="00882E11" w:rsidRPr="00A67530">
        <w:rPr>
          <w:color w:val="000000" w:themeColor="text1"/>
          <w:sz w:val="20"/>
          <w:szCs w:val="20"/>
        </w:rPr>
        <w:t xml:space="preserve"> misappropriation of trade secrets or breaches of confidentiality obligations)</w:t>
      </w:r>
      <w:r w:rsidR="001442F7" w:rsidRPr="00A67530">
        <w:rPr>
          <w:color w:val="000000" w:themeColor="text1"/>
          <w:sz w:val="20"/>
          <w:szCs w:val="20"/>
        </w:rPr>
        <w:t>,</w:t>
      </w:r>
      <w:r w:rsidR="00882E11" w:rsidRPr="00A67530">
        <w:rPr>
          <w:color w:val="000000" w:themeColor="text1"/>
          <w:sz w:val="20"/>
          <w:szCs w:val="20"/>
        </w:rPr>
        <w:t xml:space="preserve"> neither </w:t>
      </w:r>
      <w:r w:rsidR="00AF49AF" w:rsidRPr="00A67530">
        <w:rPr>
          <w:color w:val="000000" w:themeColor="text1"/>
          <w:sz w:val="20"/>
          <w:szCs w:val="20"/>
        </w:rPr>
        <w:t>party</w:t>
      </w:r>
      <w:r w:rsidR="00882E11" w:rsidRPr="00A67530">
        <w:rPr>
          <w:color w:val="000000" w:themeColor="text1"/>
          <w:sz w:val="20"/>
          <w:szCs w:val="20"/>
        </w:rPr>
        <w:t xml:space="preserve"> can file a lawsuit or other regulatory proceeding </w:t>
      </w:r>
      <w:r w:rsidR="00AF49AF" w:rsidRPr="00A67530">
        <w:rPr>
          <w:color w:val="000000" w:themeColor="text1"/>
          <w:sz w:val="20"/>
          <w:szCs w:val="20"/>
        </w:rPr>
        <w:t xml:space="preserve">before </w:t>
      </w:r>
      <w:r w:rsidR="00882E11" w:rsidRPr="00A67530">
        <w:rPr>
          <w:color w:val="000000" w:themeColor="text1"/>
          <w:sz w:val="20"/>
          <w:szCs w:val="20"/>
        </w:rPr>
        <w:t xml:space="preserve">the complaining party provides the other party a detailed notice of the dispute and our senior managers attempt to resolve the dispute. If </w:t>
      </w:r>
      <w:r w:rsidR="00A961D6" w:rsidRPr="00A67530">
        <w:rPr>
          <w:color w:val="000000" w:themeColor="text1"/>
          <w:sz w:val="20"/>
          <w:szCs w:val="20"/>
        </w:rPr>
        <w:t xml:space="preserve">our senior managers cannot </w:t>
      </w:r>
      <w:r w:rsidR="00882E11" w:rsidRPr="00A67530">
        <w:rPr>
          <w:color w:val="000000" w:themeColor="text1"/>
          <w:sz w:val="20"/>
          <w:szCs w:val="20"/>
        </w:rPr>
        <w:t xml:space="preserve">resolve the dispute in 30 days, either </w:t>
      </w:r>
      <w:r w:rsidR="00A961D6" w:rsidRPr="00A67530">
        <w:rPr>
          <w:color w:val="000000" w:themeColor="text1"/>
          <w:sz w:val="20"/>
          <w:szCs w:val="20"/>
        </w:rPr>
        <w:t>party</w:t>
      </w:r>
      <w:r w:rsidR="00882E11" w:rsidRPr="00A67530">
        <w:rPr>
          <w:color w:val="000000" w:themeColor="text1"/>
          <w:sz w:val="20"/>
          <w:szCs w:val="20"/>
        </w:rPr>
        <w:t xml:space="preserve"> may demand mediation </w:t>
      </w:r>
      <w:r w:rsidR="00A961D6" w:rsidRPr="00A67530">
        <w:rPr>
          <w:color w:val="000000" w:themeColor="text1"/>
          <w:sz w:val="20"/>
          <w:szCs w:val="20"/>
        </w:rPr>
        <w:t>in which</w:t>
      </w:r>
      <w:r w:rsidR="003C24E1" w:rsidRPr="00A67530">
        <w:rPr>
          <w:color w:val="000000" w:themeColor="text1"/>
          <w:sz w:val="20"/>
          <w:szCs w:val="20"/>
        </w:rPr>
        <w:t xml:space="preserve"> we</w:t>
      </w:r>
      <w:r w:rsidR="00A961D6" w:rsidRPr="00A67530">
        <w:rPr>
          <w:color w:val="000000" w:themeColor="text1"/>
          <w:sz w:val="20"/>
          <w:szCs w:val="20"/>
        </w:rPr>
        <w:t xml:space="preserve"> </w:t>
      </w:r>
      <w:r w:rsidR="00882E11" w:rsidRPr="00A67530">
        <w:rPr>
          <w:color w:val="000000" w:themeColor="text1"/>
          <w:sz w:val="20"/>
          <w:szCs w:val="20"/>
        </w:rPr>
        <w:t xml:space="preserve">will then try to resolve the dispute with an impartial mediator. If </w:t>
      </w:r>
      <w:r w:rsidR="003C24E1" w:rsidRPr="00A67530">
        <w:rPr>
          <w:color w:val="000000" w:themeColor="text1"/>
          <w:sz w:val="20"/>
          <w:szCs w:val="20"/>
        </w:rPr>
        <w:t>our</w:t>
      </w:r>
      <w:r w:rsidR="00882E11" w:rsidRPr="00A67530">
        <w:rPr>
          <w:color w:val="000000" w:themeColor="text1"/>
          <w:sz w:val="20"/>
          <w:szCs w:val="20"/>
        </w:rPr>
        <w:t xml:space="preserve"> dispute</w:t>
      </w:r>
      <w:r w:rsidR="003C24E1" w:rsidRPr="00A67530">
        <w:rPr>
          <w:color w:val="000000" w:themeColor="text1"/>
          <w:sz w:val="20"/>
          <w:szCs w:val="20"/>
        </w:rPr>
        <w:t xml:space="preserve"> is not resolved</w:t>
      </w:r>
      <w:r w:rsidR="00882E11" w:rsidRPr="00A67530">
        <w:rPr>
          <w:color w:val="000000" w:themeColor="text1"/>
          <w:sz w:val="20"/>
          <w:szCs w:val="20"/>
        </w:rPr>
        <w:t xml:space="preserve"> within 60 days after the mediation demand, either </w:t>
      </w:r>
      <w:r w:rsidR="00E40D68" w:rsidRPr="00A67530">
        <w:rPr>
          <w:color w:val="000000" w:themeColor="text1"/>
          <w:sz w:val="20"/>
          <w:szCs w:val="20"/>
        </w:rPr>
        <w:t>party</w:t>
      </w:r>
      <w:r w:rsidR="00882E11" w:rsidRPr="00A67530">
        <w:rPr>
          <w:color w:val="000000" w:themeColor="text1"/>
          <w:sz w:val="20"/>
          <w:szCs w:val="20"/>
        </w:rPr>
        <w:t xml:space="preserve"> may begin litigation.</w:t>
      </w:r>
    </w:p>
    <w:p w14:paraId="3B540384" w14:textId="18A2B364" w:rsidR="00635109" w:rsidRPr="00A67530" w:rsidRDefault="00635109" w:rsidP="00C44E2F">
      <w:pPr>
        <w:spacing w:after="120"/>
        <w:jc w:val="both"/>
        <w:rPr>
          <w:color w:val="000000" w:themeColor="text1"/>
          <w:sz w:val="20"/>
          <w:szCs w:val="20"/>
        </w:rPr>
      </w:pPr>
      <w:r w:rsidRPr="00A67530">
        <w:rPr>
          <w:color w:val="000000" w:themeColor="text1"/>
          <w:sz w:val="20"/>
          <w:szCs w:val="20"/>
        </w:rPr>
        <w:t xml:space="preserve">  </w:t>
      </w:r>
      <w:r w:rsidR="003E1313" w:rsidRPr="00A67530">
        <w:rPr>
          <w:b/>
          <w:bCs/>
          <w:color w:val="000000" w:themeColor="text1"/>
          <w:sz w:val="20"/>
          <w:szCs w:val="20"/>
        </w:rPr>
        <w:t>9</w:t>
      </w:r>
      <w:r w:rsidR="003E41FB" w:rsidRPr="00A67530">
        <w:rPr>
          <w:b/>
          <w:bCs/>
          <w:color w:val="000000" w:themeColor="text1"/>
          <w:sz w:val="20"/>
          <w:szCs w:val="20"/>
        </w:rPr>
        <w:t>.3</w:t>
      </w:r>
      <w:r w:rsidRPr="00A67530">
        <w:rPr>
          <w:color w:val="000000" w:themeColor="text1"/>
          <w:sz w:val="20"/>
          <w:szCs w:val="20"/>
        </w:rPr>
        <w:t xml:space="preserve"> </w:t>
      </w:r>
      <w:r w:rsidRPr="00A67530">
        <w:rPr>
          <w:b/>
          <w:bCs/>
          <w:color w:val="000000" w:themeColor="text1"/>
          <w:sz w:val="20"/>
          <w:szCs w:val="20"/>
        </w:rPr>
        <w:t>Governing Law</w:t>
      </w:r>
      <w:r w:rsidR="002C5032" w:rsidRPr="00A67530">
        <w:rPr>
          <w:b/>
          <w:bCs/>
          <w:color w:val="000000" w:themeColor="text1"/>
          <w:sz w:val="20"/>
          <w:szCs w:val="20"/>
        </w:rPr>
        <w:t>;</w:t>
      </w:r>
      <w:r w:rsidRPr="00A67530">
        <w:rPr>
          <w:b/>
          <w:bCs/>
          <w:color w:val="000000" w:themeColor="text1"/>
          <w:sz w:val="20"/>
          <w:szCs w:val="20"/>
        </w:rPr>
        <w:t xml:space="preserve"> Jurisdiction.</w:t>
      </w:r>
      <w:r w:rsidRPr="00A67530">
        <w:rPr>
          <w:color w:val="000000" w:themeColor="text1"/>
          <w:sz w:val="20"/>
          <w:szCs w:val="20"/>
        </w:rPr>
        <w:t xml:space="preserve"> This Agreement is governed by USA and Delaware law without regard to conflict of laws principles. </w:t>
      </w:r>
      <w:r w:rsidR="003E1313" w:rsidRPr="00A67530">
        <w:rPr>
          <w:color w:val="000000" w:themeColor="text1"/>
          <w:sz w:val="20"/>
          <w:szCs w:val="20"/>
        </w:rPr>
        <w:t xml:space="preserve">The United Nations Convention on Contracts for the International Sale of Goods does not apply. </w:t>
      </w:r>
      <w:r w:rsidR="00AB2419" w:rsidRPr="00A67530">
        <w:rPr>
          <w:color w:val="000000" w:themeColor="text1"/>
          <w:sz w:val="20"/>
          <w:szCs w:val="20"/>
        </w:rPr>
        <w:t>Except for claims</w:t>
      </w:r>
      <w:r w:rsidR="00E010BB" w:rsidRPr="00A67530">
        <w:rPr>
          <w:color w:val="000000" w:themeColor="text1"/>
          <w:sz w:val="20"/>
          <w:szCs w:val="20"/>
        </w:rPr>
        <w:t xml:space="preserve"> for misappropriation of trade secrets or breach of confidentiality obligations</w:t>
      </w:r>
      <w:r w:rsidR="00042AF6" w:rsidRPr="00A67530">
        <w:rPr>
          <w:color w:val="000000" w:themeColor="text1"/>
          <w:sz w:val="20"/>
          <w:szCs w:val="20"/>
        </w:rPr>
        <w:t>, a</w:t>
      </w:r>
      <w:r w:rsidRPr="00A67530">
        <w:rPr>
          <w:color w:val="000000" w:themeColor="text1"/>
          <w:sz w:val="20"/>
          <w:szCs w:val="20"/>
        </w:rPr>
        <w:t xml:space="preserve">ll disputes and actions arising out of or related to this Agreement </w:t>
      </w:r>
      <w:r w:rsidR="0058447B" w:rsidRPr="00A67530">
        <w:rPr>
          <w:color w:val="000000" w:themeColor="text1"/>
          <w:sz w:val="20"/>
          <w:szCs w:val="20"/>
        </w:rPr>
        <w:t>ar</w:t>
      </w:r>
      <w:r w:rsidRPr="00A67530">
        <w:rPr>
          <w:color w:val="000000" w:themeColor="text1"/>
          <w:sz w:val="20"/>
          <w:szCs w:val="20"/>
        </w:rPr>
        <w:t>e subject to the</w:t>
      </w:r>
      <w:r w:rsidR="00042AF6" w:rsidRPr="00A67530">
        <w:rPr>
          <w:color w:val="000000" w:themeColor="text1"/>
          <w:sz w:val="20"/>
          <w:szCs w:val="20"/>
        </w:rPr>
        <w:t xml:space="preserve"> exclusive</w:t>
      </w:r>
      <w:r w:rsidRPr="00A67530">
        <w:rPr>
          <w:color w:val="000000" w:themeColor="text1"/>
          <w:sz w:val="20"/>
          <w:szCs w:val="20"/>
        </w:rPr>
        <w:t xml:space="preserve"> jurisdiction of the state and federal courts in </w:t>
      </w:r>
      <w:r w:rsidR="00274150" w:rsidRPr="00A67530">
        <w:rPr>
          <w:color w:val="000000" w:themeColor="text1"/>
          <w:sz w:val="20"/>
          <w:szCs w:val="20"/>
        </w:rPr>
        <w:t xml:space="preserve">Wilmington, </w:t>
      </w:r>
      <w:r w:rsidRPr="00A67530">
        <w:rPr>
          <w:color w:val="000000" w:themeColor="text1"/>
          <w:sz w:val="20"/>
          <w:szCs w:val="20"/>
        </w:rPr>
        <w:t>Delaware</w:t>
      </w:r>
      <w:r w:rsidR="00274150" w:rsidRPr="00A67530">
        <w:rPr>
          <w:color w:val="000000" w:themeColor="text1"/>
          <w:sz w:val="20"/>
          <w:szCs w:val="20"/>
        </w:rPr>
        <w:t xml:space="preserve"> and </w:t>
      </w:r>
      <w:r w:rsidR="009931FB" w:rsidRPr="00A67530">
        <w:rPr>
          <w:color w:val="000000" w:themeColor="text1"/>
          <w:sz w:val="20"/>
          <w:szCs w:val="20"/>
        </w:rPr>
        <w:t>y</w:t>
      </w:r>
      <w:r w:rsidR="001A406F" w:rsidRPr="00A67530">
        <w:rPr>
          <w:color w:val="000000" w:themeColor="text1"/>
          <w:sz w:val="20"/>
          <w:szCs w:val="20"/>
        </w:rPr>
        <w:t>ou</w:t>
      </w:r>
      <w:r w:rsidR="00274150" w:rsidRPr="00A67530">
        <w:rPr>
          <w:color w:val="000000" w:themeColor="text1"/>
          <w:sz w:val="20"/>
          <w:szCs w:val="20"/>
        </w:rPr>
        <w:t xml:space="preserve"> consent to personal jurisdiction in those courts</w:t>
      </w:r>
      <w:r w:rsidRPr="00A67530">
        <w:rPr>
          <w:color w:val="000000" w:themeColor="text1"/>
          <w:sz w:val="20"/>
          <w:szCs w:val="20"/>
        </w:rPr>
        <w:t>.</w:t>
      </w:r>
    </w:p>
    <w:p w14:paraId="2CFB1F28" w14:textId="5F82A0D6" w:rsidR="00635109" w:rsidRPr="00A67530" w:rsidRDefault="00635109" w:rsidP="00C44E2F">
      <w:pPr>
        <w:spacing w:after="120"/>
        <w:jc w:val="both"/>
        <w:rPr>
          <w:color w:val="000000" w:themeColor="text1"/>
          <w:sz w:val="20"/>
          <w:szCs w:val="20"/>
        </w:rPr>
      </w:pPr>
      <w:r w:rsidRPr="00A67530">
        <w:rPr>
          <w:color w:val="000000" w:themeColor="text1"/>
          <w:sz w:val="20"/>
          <w:szCs w:val="20"/>
        </w:rPr>
        <w:t xml:space="preserve">  </w:t>
      </w:r>
      <w:r w:rsidR="003E1313" w:rsidRPr="00A67530">
        <w:rPr>
          <w:b/>
          <w:bCs/>
          <w:color w:val="000000" w:themeColor="text1"/>
          <w:sz w:val="20"/>
          <w:szCs w:val="20"/>
        </w:rPr>
        <w:t>9</w:t>
      </w:r>
      <w:r w:rsidR="003E41FB" w:rsidRPr="00A67530">
        <w:rPr>
          <w:b/>
          <w:bCs/>
          <w:color w:val="000000" w:themeColor="text1"/>
          <w:sz w:val="20"/>
          <w:szCs w:val="20"/>
        </w:rPr>
        <w:t>.</w:t>
      </w:r>
      <w:r w:rsidR="00563256" w:rsidRPr="00A67530">
        <w:rPr>
          <w:b/>
          <w:bCs/>
          <w:color w:val="000000" w:themeColor="text1"/>
          <w:sz w:val="20"/>
          <w:szCs w:val="20"/>
        </w:rPr>
        <w:t>4</w:t>
      </w:r>
      <w:r w:rsidR="00563256" w:rsidRPr="00A67530">
        <w:rPr>
          <w:color w:val="000000" w:themeColor="text1"/>
          <w:sz w:val="20"/>
          <w:szCs w:val="20"/>
        </w:rPr>
        <w:t xml:space="preserve"> </w:t>
      </w:r>
      <w:r w:rsidR="00BE318B" w:rsidRPr="00A67530">
        <w:rPr>
          <w:b/>
          <w:bCs/>
          <w:color w:val="000000" w:themeColor="text1"/>
          <w:sz w:val="20"/>
          <w:szCs w:val="20"/>
        </w:rPr>
        <w:t xml:space="preserve">Compliance with </w:t>
      </w:r>
      <w:r w:rsidRPr="00A67530">
        <w:rPr>
          <w:b/>
          <w:bCs/>
          <w:color w:val="000000" w:themeColor="text1"/>
          <w:sz w:val="20"/>
          <w:szCs w:val="20"/>
        </w:rPr>
        <w:t>Laws.</w:t>
      </w:r>
      <w:r w:rsidRPr="00A67530">
        <w:rPr>
          <w:color w:val="000000" w:themeColor="text1"/>
          <w:sz w:val="20"/>
          <w:szCs w:val="20"/>
        </w:rPr>
        <w:t xml:space="preserve"> </w:t>
      </w:r>
      <w:r w:rsidR="00854A9E">
        <w:rPr>
          <w:color w:val="000000" w:themeColor="text1"/>
          <w:sz w:val="20"/>
          <w:szCs w:val="20"/>
        </w:rPr>
        <w:t>The Material is subject to, and You must comply with, applicable government laws and regulations, including without limitation U.S. and worldwide trade regulations prohibiting the</w:t>
      </w:r>
      <w:r w:rsidR="003E1313" w:rsidRPr="00A67530">
        <w:rPr>
          <w:color w:val="000000" w:themeColor="text1"/>
          <w:sz w:val="20"/>
          <w:szCs w:val="20"/>
        </w:rPr>
        <w:t xml:space="preserve"> </w:t>
      </w:r>
      <w:r w:rsidR="003E1313" w:rsidRPr="00854A9E">
        <w:rPr>
          <w:color w:val="000000" w:themeColor="text1"/>
          <w:sz w:val="20"/>
          <w:szCs w:val="20"/>
        </w:rPr>
        <w:t>export</w:t>
      </w:r>
      <w:r w:rsidR="003E1313" w:rsidRPr="00A67530">
        <w:rPr>
          <w:color w:val="000000" w:themeColor="text1"/>
          <w:sz w:val="20"/>
          <w:szCs w:val="20"/>
        </w:rPr>
        <w:t xml:space="preserve">, import, or transfer </w:t>
      </w:r>
      <w:r w:rsidR="001A406F" w:rsidRPr="00A67530">
        <w:rPr>
          <w:color w:val="000000" w:themeColor="text1"/>
          <w:sz w:val="20"/>
          <w:szCs w:val="20"/>
        </w:rPr>
        <w:t>Material</w:t>
      </w:r>
      <w:r w:rsidR="003E1313" w:rsidRPr="00A67530">
        <w:rPr>
          <w:color w:val="000000" w:themeColor="text1"/>
          <w:sz w:val="20"/>
          <w:szCs w:val="20"/>
        </w:rPr>
        <w:t xml:space="preserve"> to any prohibited or sanctioned country, person, or entity</w:t>
      </w:r>
      <w:r w:rsidR="0012406B" w:rsidRPr="00A67530">
        <w:rPr>
          <w:color w:val="000000" w:themeColor="text1"/>
          <w:sz w:val="20"/>
          <w:szCs w:val="20"/>
        </w:rPr>
        <w:t xml:space="preserve">. You must </w:t>
      </w:r>
      <w:r w:rsidR="003E1313" w:rsidRPr="00A67530">
        <w:rPr>
          <w:color w:val="000000" w:themeColor="text1"/>
          <w:sz w:val="20"/>
          <w:szCs w:val="20"/>
        </w:rPr>
        <w:t xml:space="preserve">not use </w:t>
      </w:r>
      <w:r w:rsidR="001A406F" w:rsidRPr="00A67530">
        <w:rPr>
          <w:color w:val="000000" w:themeColor="text1"/>
          <w:sz w:val="20"/>
          <w:szCs w:val="20"/>
        </w:rPr>
        <w:t>Material</w:t>
      </w:r>
      <w:r w:rsidR="003E1313" w:rsidRPr="00A67530">
        <w:rPr>
          <w:color w:val="000000" w:themeColor="text1"/>
          <w:sz w:val="20"/>
          <w:szCs w:val="20"/>
        </w:rPr>
        <w:t xml:space="preserve"> for the development, design, manufacture, or production of nuclear, missile, chemical, or biological weapons.</w:t>
      </w:r>
    </w:p>
    <w:p w14:paraId="25F0D73B" w14:textId="477CD828" w:rsidR="00635109" w:rsidRPr="00A67530" w:rsidRDefault="00635109" w:rsidP="00C44E2F">
      <w:pPr>
        <w:spacing w:after="120"/>
        <w:jc w:val="both"/>
        <w:rPr>
          <w:color w:val="000000" w:themeColor="text1"/>
          <w:sz w:val="20"/>
          <w:szCs w:val="20"/>
        </w:rPr>
      </w:pPr>
      <w:r w:rsidRPr="00A67530">
        <w:rPr>
          <w:color w:val="000000" w:themeColor="text1"/>
          <w:sz w:val="20"/>
          <w:szCs w:val="20"/>
        </w:rPr>
        <w:t xml:space="preserve">  </w:t>
      </w:r>
      <w:r w:rsidR="003E1313" w:rsidRPr="00A67530">
        <w:rPr>
          <w:b/>
          <w:bCs/>
          <w:color w:val="000000" w:themeColor="text1"/>
          <w:sz w:val="20"/>
          <w:szCs w:val="20"/>
        </w:rPr>
        <w:t>9</w:t>
      </w:r>
      <w:r w:rsidR="003E41FB" w:rsidRPr="00A67530">
        <w:rPr>
          <w:b/>
          <w:bCs/>
          <w:color w:val="000000" w:themeColor="text1"/>
          <w:sz w:val="20"/>
          <w:szCs w:val="20"/>
        </w:rPr>
        <w:t>.</w:t>
      </w:r>
      <w:r w:rsidR="00563256" w:rsidRPr="00A67530">
        <w:rPr>
          <w:b/>
          <w:bCs/>
          <w:color w:val="000000" w:themeColor="text1"/>
          <w:sz w:val="20"/>
          <w:szCs w:val="20"/>
        </w:rPr>
        <w:t>5</w:t>
      </w:r>
      <w:r w:rsidR="00563256" w:rsidRPr="00A67530">
        <w:rPr>
          <w:color w:val="000000" w:themeColor="text1"/>
          <w:sz w:val="20"/>
          <w:szCs w:val="20"/>
        </w:rPr>
        <w:t xml:space="preserve"> </w:t>
      </w:r>
      <w:r w:rsidRPr="00A67530">
        <w:rPr>
          <w:b/>
          <w:bCs/>
          <w:color w:val="000000" w:themeColor="text1"/>
          <w:sz w:val="20"/>
          <w:szCs w:val="20"/>
        </w:rPr>
        <w:t>Severability.</w:t>
      </w:r>
      <w:r w:rsidRPr="00A67530">
        <w:rPr>
          <w:color w:val="000000" w:themeColor="text1"/>
          <w:sz w:val="20"/>
          <w:szCs w:val="20"/>
        </w:rPr>
        <w:t xml:space="preserve"> </w:t>
      </w:r>
      <w:r w:rsidR="0031229F" w:rsidRPr="00A67530">
        <w:rPr>
          <w:color w:val="000000" w:themeColor="text1"/>
          <w:sz w:val="20"/>
          <w:szCs w:val="20"/>
        </w:rPr>
        <w:t xml:space="preserve">If a court holds a provision of this Agreement unenforceable, the court will modify that </w:t>
      </w:r>
      <w:r w:rsidR="00A24ADB" w:rsidRPr="00A67530">
        <w:rPr>
          <w:color w:val="000000" w:themeColor="text1"/>
          <w:sz w:val="20"/>
          <w:szCs w:val="20"/>
        </w:rPr>
        <w:t xml:space="preserve">provision </w:t>
      </w:r>
      <w:r w:rsidR="0031229F" w:rsidRPr="00A67530">
        <w:rPr>
          <w:color w:val="000000" w:themeColor="text1"/>
          <w:sz w:val="20"/>
          <w:szCs w:val="20"/>
        </w:rPr>
        <w:t xml:space="preserve">to the minimum extent necessary to make </w:t>
      </w:r>
      <w:r w:rsidR="001442F7" w:rsidRPr="00A67530">
        <w:rPr>
          <w:color w:val="000000" w:themeColor="text1"/>
          <w:sz w:val="20"/>
          <w:szCs w:val="20"/>
        </w:rPr>
        <w:t>it</w:t>
      </w:r>
      <w:r w:rsidR="0031229F" w:rsidRPr="00A67530">
        <w:rPr>
          <w:color w:val="000000" w:themeColor="text1"/>
          <w:sz w:val="20"/>
          <w:szCs w:val="20"/>
        </w:rPr>
        <w:t xml:space="preserve"> enforceable or, if necessary, to sever that </w:t>
      </w:r>
      <w:r w:rsidR="00A24ADB" w:rsidRPr="00A67530">
        <w:rPr>
          <w:color w:val="000000" w:themeColor="text1"/>
          <w:sz w:val="20"/>
          <w:szCs w:val="20"/>
        </w:rPr>
        <w:t>provision</w:t>
      </w:r>
      <w:r w:rsidR="0031229F" w:rsidRPr="00A67530">
        <w:rPr>
          <w:color w:val="000000" w:themeColor="text1"/>
          <w:sz w:val="20"/>
          <w:szCs w:val="20"/>
        </w:rPr>
        <w:t xml:space="preserve">. The rest of the </w:t>
      </w:r>
      <w:r w:rsidR="0056405C" w:rsidRPr="00A67530">
        <w:rPr>
          <w:color w:val="000000" w:themeColor="text1"/>
          <w:sz w:val="20"/>
          <w:szCs w:val="20"/>
        </w:rPr>
        <w:t xml:space="preserve">Agreement </w:t>
      </w:r>
      <w:r w:rsidR="0031229F" w:rsidRPr="00A67530">
        <w:rPr>
          <w:color w:val="000000" w:themeColor="text1"/>
          <w:sz w:val="20"/>
          <w:szCs w:val="20"/>
        </w:rPr>
        <w:t>remains enforceable.</w:t>
      </w:r>
    </w:p>
    <w:p w14:paraId="030F710E" w14:textId="44B8629A" w:rsidR="00563B92" w:rsidRPr="00A67530" w:rsidRDefault="00563B92" w:rsidP="00C44E2F">
      <w:pPr>
        <w:spacing w:after="120"/>
        <w:jc w:val="both"/>
        <w:rPr>
          <w:color w:val="000000" w:themeColor="text1"/>
          <w:sz w:val="20"/>
          <w:szCs w:val="20"/>
        </w:rPr>
      </w:pPr>
      <w:r w:rsidRPr="00A67530">
        <w:rPr>
          <w:b/>
          <w:bCs/>
          <w:color w:val="000000" w:themeColor="text1"/>
          <w:sz w:val="20"/>
          <w:szCs w:val="20"/>
        </w:rPr>
        <w:t xml:space="preserve">  </w:t>
      </w:r>
      <w:r w:rsidR="003E1313" w:rsidRPr="00A67530">
        <w:rPr>
          <w:b/>
          <w:bCs/>
          <w:color w:val="000000" w:themeColor="text1"/>
          <w:sz w:val="20"/>
          <w:szCs w:val="20"/>
        </w:rPr>
        <w:t>9</w:t>
      </w:r>
      <w:r w:rsidR="003E41FB" w:rsidRPr="00A67530">
        <w:rPr>
          <w:b/>
          <w:bCs/>
          <w:color w:val="000000" w:themeColor="text1"/>
          <w:sz w:val="20"/>
          <w:szCs w:val="20"/>
        </w:rPr>
        <w:t>.</w:t>
      </w:r>
      <w:r w:rsidR="00563256" w:rsidRPr="00A67530">
        <w:rPr>
          <w:b/>
          <w:bCs/>
          <w:color w:val="000000" w:themeColor="text1"/>
          <w:sz w:val="20"/>
          <w:szCs w:val="20"/>
        </w:rPr>
        <w:t xml:space="preserve">6 </w:t>
      </w:r>
      <w:r w:rsidRPr="00A67530">
        <w:rPr>
          <w:b/>
          <w:bCs/>
          <w:color w:val="000000" w:themeColor="text1"/>
          <w:sz w:val="20"/>
          <w:szCs w:val="20"/>
        </w:rPr>
        <w:t>Waiver.</w:t>
      </w:r>
      <w:r w:rsidRPr="00A67530">
        <w:rPr>
          <w:color w:val="000000" w:themeColor="text1"/>
          <w:sz w:val="20"/>
          <w:szCs w:val="20"/>
        </w:rPr>
        <w:t xml:space="preserve"> </w:t>
      </w:r>
      <w:r w:rsidR="007B3C9B" w:rsidRPr="00A67530">
        <w:rPr>
          <w:color w:val="000000" w:themeColor="text1"/>
          <w:sz w:val="20"/>
          <w:szCs w:val="20"/>
        </w:rPr>
        <w:t>No waiver of any provision of this Agreement will be valid unless in a writing</w:t>
      </w:r>
      <w:r w:rsidR="00B278BA" w:rsidRPr="00A67530">
        <w:rPr>
          <w:color w:val="000000" w:themeColor="text1"/>
          <w:sz w:val="20"/>
          <w:szCs w:val="20"/>
        </w:rPr>
        <w:t xml:space="preserve"> specifying the waived provision</w:t>
      </w:r>
      <w:r w:rsidR="007B3C9B" w:rsidRPr="00A67530">
        <w:rPr>
          <w:color w:val="000000" w:themeColor="text1"/>
          <w:sz w:val="20"/>
          <w:szCs w:val="20"/>
        </w:rPr>
        <w:t xml:space="preserve"> signed by an authorized representative of the waiving party. </w:t>
      </w:r>
      <w:r w:rsidR="00F202B9" w:rsidRPr="00A67530">
        <w:rPr>
          <w:color w:val="000000" w:themeColor="text1"/>
          <w:sz w:val="20"/>
          <w:szCs w:val="20"/>
        </w:rPr>
        <w:t xml:space="preserve">A </w:t>
      </w:r>
      <w:r w:rsidR="007B3C9B" w:rsidRPr="00A67530">
        <w:rPr>
          <w:color w:val="000000" w:themeColor="text1"/>
          <w:sz w:val="20"/>
          <w:szCs w:val="20"/>
        </w:rPr>
        <w:t xml:space="preserve">signed waiver will not constitute waiver of any other provision. </w:t>
      </w:r>
      <w:r w:rsidR="00F202B9" w:rsidRPr="00A67530">
        <w:rPr>
          <w:color w:val="000000" w:themeColor="text1"/>
          <w:sz w:val="20"/>
          <w:szCs w:val="20"/>
        </w:rPr>
        <w:t>F</w:t>
      </w:r>
      <w:r w:rsidR="007B3C9B" w:rsidRPr="00A67530">
        <w:rPr>
          <w:color w:val="000000" w:themeColor="text1"/>
          <w:sz w:val="20"/>
          <w:szCs w:val="20"/>
        </w:rPr>
        <w:t>ailure or delay in enforcing any provision will not operate as a waiver.</w:t>
      </w:r>
    </w:p>
    <w:p w14:paraId="062FA340" w14:textId="1716409A" w:rsidR="00635109" w:rsidRPr="00A67530" w:rsidRDefault="00635109" w:rsidP="00C44E2F">
      <w:pPr>
        <w:spacing w:after="120"/>
        <w:jc w:val="both"/>
        <w:rPr>
          <w:color w:val="000000" w:themeColor="text1"/>
          <w:sz w:val="20"/>
          <w:szCs w:val="20"/>
        </w:rPr>
      </w:pPr>
      <w:r w:rsidRPr="00A67530">
        <w:rPr>
          <w:color w:val="000000" w:themeColor="text1"/>
          <w:sz w:val="20"/>
          <w:szCs w:val="20"/>
        </w:rPr>
        <w:t xml:space="preserve">  </w:t>
      </w:r>
      <w:r w:rsidR="003E1313" w:rsidRPr="00A67530">
        <w:rPr>
          <w:b/>
          <w:bCs/>
          <w:color w:val="000000" w:themeColor="text1"/>
          <w:sz w:val="20"/>
          <w:szCs w:val="20"/>
        </w:rPr>
        <w:t>9</w:t>
      </w:r>
      <w:r w:rsidR="003E41FB" w:rsidRPr="00A67530">
        <w:rPr>
          <w:b/>
          <w:bCs/>
          <w:color w:val="000000" w:themeColor="text1"/>
          <w:sz w:val="20"/>
          <w:szCs w:val="20"/>
        </w:rPr>
        <w:t>.</w:t>
      </w:r>
      <w:r w:rsidR="00563256" w:rsidRPr="00A67530">
        <w:rPr>
          <w:b/>
          <w:bCs/>
          <w:color w:val="000000" w:themeColor="text1"/>
          <w:sz w:val="20"/>
          <w:szCs w:val="20"/>
        </w:rPr>
        <w:t>7</w:t>
      </w:r>
      <w:r w:rsidR="00563256" w:rsidRPr="00A67530">
        <w:rPr>
          <w:color w:val="000000" w:themeColor="text1"/>
          <w:sz w:val="20"/>
          <w:szCs w:val="20"/>
        </w:rPr>
        <w:t xml:space="preserve"> </w:t>
      </w:r>
      <w:r w:rsidRPr="00A67530">
        <w:rPr>
          <w:b/>
          <w:bCs/>
          <w:color w:val="000000" w:themeColor="text1"/>
          <w:sz w:val="20"/>
          <w:szCs w:val="20"/>
        </w:rPr>
        <w:t>Entire Agreement.</w:t>
      </w:r>
      <w:r w:rsidRPr="00A67530">
        <w:rPr>
          <w:color w:val="000000" w:themeColor="text1"/>
          <w:sz w:val="20"/>
          <w:szCs w:val="20"/>
        </w:rPr>
        <w:t xml:space="preserve"> </w:t>
      </w:r>
      <w:r w:rsidR="00984B03" w:rsidRPr="00A67530">
        <w:rPr>
          <w:color w:val="000000" w:themeColor="text1"/>
          <w:sz w:val="20"/>
          <w:szCs w:val="20"/>
        </w:rPr>
        <w:t xml:space="preserve">Except for any non-disclosure agreement between </w:t>
      </w:r>
      <w:r w:rsidR="00D71BC8" w:rsidRPr="00A67530">
        <w:rPr>
          <w:color w:val="000000" w:themeColor="text1"/>
          <w:sz w:val="20"/>
          <w:szCs w:val="20"/>
        </w:rPr>
        <w:t>y</w:t>
      </w:r>
      <w:r w:rsidR="001A406F" w:rsidRPr="00A67530">
        <w:rPr>
          <w:color w:val="000000" w:themeColor="text1"/>
          <w:sz w:val="20"/>
          <w:szCs w:val="20"/>
        </w:rPr>
        <w:t>ou</w:t>
      </w:r>
      <w:r w:rsidR="00984B03" w:rsidRPr="00A67530">
        <w:rPr>
          <w:color w:val="000000" w:themeColor="text1"/>
          <w:sz w:val="20"/>
          <w:szCs w:val="20"/>
        </w:rPr>
        <w:t xml:space="preserve"> and Intel, t</w:t>
      </w:r>
      <w:r w:rsidRPr="00A67530">
        <w:rPr>
          <w:color w:val="000000" w:themeColor="text1"/>
          <w:sz w:val="20"/>
          <w:szCs w:val="20"/>
        </w:rPr>
        <w:t>his Agreement constitutes the entire agreement, and supersedes all prior</w:t>
      </w:r>
      <w:r w:rsidR="007D0274" w:rsidRPr="00A67530">
        <w:rPr>
          <w:color w:val="000000" w:themeColor="text1"/>
          <w:sz w:val="20"/>
          <w:szCs w:val="20"/>
        </w:rPr>
        <w:t xml:space="preserve"> and contemporaneous</w:t>
      </w:r>
      <w:r w:rsidRPr="00A67530">
        <w:rPr>
          <w:color w:val="000000" w:themeColor="text1"/>
          <w:sz w:val="20"/>
          <w:szCs w:val="20"/>
        </w:rPr>
        <w:t xml:space="preserve"> agreements, between Intel and </w:t>
      </w:r>
      <w:r w:rsidR="00D71BC8" w:rsidRPr="00A67530">
        <w:rPr>
          <w:color w:val="000000" w:themeColor="text1"/>
          <w:sz w:val="20"/>
          <w:szCs w:val="20"/>
        </w:rPr>
        <w:t>y</w:t>
      </w:r>
      <w:r w:rsidRPr="00A67530">
        <w:rPr>
          <w:color w:val="000000" w:themeColor="text1"/>
          <w:sz w:val="20"/>
          <w:szCs w:val="20"/>
        </w:rPr>
        <w:t xml:space="preserve">ou concerning </w:t>
      </w:r>
      <w:r w:rsidR="004158BC" w:rsidRPr="00A67530">
        <w:rPr>
          <w:color w:val="000000" w:themeColor="text1"/>
          <w:sz w:val="20"/>
          <w:szCs w:val="20"/>
        </w:rPr>
        <w:t xml:space="preserve">its </w:t>
      </w:r>
      <w:r w:rsidRPr="00A67530">
        <w:rPr>
          <w:color w:val="000000" w:themeColor="text1"/>
          <w:sz w:val="20"/>
          <w:szCs w:val="20"/>
        </w:rPr>
        <w:t>subject matter.</w:t>
      </w:r>
    </w:p>
    <w:p w14:paraId="00A515A7" w14:textId="0FE497D7" w:rsidR="000833B3" w:rsidRPr="00A67530" w:rsidRDefault="003E1313" w:rsidP="00E621C6">
      <w:pPr>
        <w:spacing w:after="120"/>
        <w:jc w:val="both"/>
        <w:rPr>
          <w:b/>
          <w:bCs/>
          <w:color w:val="000000" w:themeColor="text1"/>
          <w:sz w:val="20"/>
          <w:szCs w:val="20"/>
        </w:rPr>
      </w:pPr>
      <w:r w:rsidRPr="00A67530">
        <w:rPr>
          <w:b/>
          <w:bCs/>
          <w:color w:val="000000" w:themeColor="text1"/>
          <w:sz w:val="20"/>
          <w:szCs w:val="20"/>
        </w:rPr>
        <w:t>10</w:t>
      </w:r>
      <w:r w:rsidR="000833B3" w:rsidRPr="00A67530">
        <w:rPr>
          <w:b/>
          <w:bCs/>
          <w:color w:val="000000" w:themeColor="text1"/>
          <w:sz w:val="20"/>
          <w:szCs w:val="20"/>
        </w:rPr>
        <w:t xml:space="preserve"> </w:t>
      </w:r>
      <w:proofErr w:type="gramStart"/>
      <w:r w:rsidR="000833B3" w:rsidRPr="00A67530">
        <w:rPr>
          <w:b/>
          <w:bCs/>
          <w:color w:val="000000" w:themeColor="text1"/>
          <w:sz w:val="20"/>
          <w:szCs w:val="20"/>
        </w:rPr>
        <w:t>TERM</w:t>
      </w:r>
      <w:proofErr w:type="gramEnd"/>
      <w:r w:rsidR="000833B3" w:rsidRPr="00A67530">
        <w:rPr>
          <w:b/>
          <w:bCs/>
          <w:color w:val="000000" w:themeColor="text1"/>
          <w:sz w:val="20"/>
          <w:szCs w:val="20"/>
        </w:rPr>
        <w:t>; TERMINATION; SURVIVAL.</w:t>
      </w:r>
    </w:p>
    <w:p w14:paraId="7B2E63B3" w14:textId="4BB901CD" w:rsidR="00593D3E" w:rsidRPr="00A67530" w:rsidRDefault="000833B3" w:rsidP="00E621C6">
      <w:pPr>
        <w:spacing w:after="120"/>
        <w:jc w:val="both"/>
        <w:rPr>
          <w:color w:val="000000" w:themeColor="text1"/>
          <w:sz w:val="20"/>
          <w:szCs w:val="20"/>
        </w:rPr>
      </w:pPr>
      <w:r w:rsidRPr="00A67530">
        <w:rPr>
          <w:color w:val="000000" w:themeColor="text1"/>
          <w:sz w:val="20"/>
          <w:szCs w:val="20"/>
        </w:rPr>
        <w:t xml:space="preserve">  </w:t>
      </w:r>
      <w:r w:rsidR="003E1313" w:rsidRPr="00A67530">
        <w:rPr>
          <w:b/>
          <w:bCs/>
          <w:color w:val="000000" w:themeColor="text1"/>
          <w:sz w:val="20"/>
          <w:szCs w:val="20"/>
        </w:rPr>
        <w:t>10</w:t>
      </w:r>
      <w:r w:rsidRPr="00A67530">
        <w:rPr>
          <w:b/>
          <w:bCs/>
          <w:color w:val="000000" w:themeColor="text1"/>
          <w:sz w:val="20"/>
          <w:szCs w:val="20"/>
        </w:rPr>
        <w:t>.1</w:t>
      </w:r>
      <w:r w:rsidRPr="00A67530">
        <w:rPr>
          <w:color w:val="000000" w:themeColor="text1"/>
          <w:sz w:val="20"/>
          <w:szCs w:val="20"/>
        </w:rPr>
        <w:t xml:space="preserve"> </w:t>
      </w:r>
      <w:r w:rsidRPr="00A67530">
        <w:rPr>
          <w:b/>
          <w:bCs/>
          <w:color w:val="000000" w:themeColor="text1"/>
          <w:sz w:val="20"/>
          <w:szCs w:val="20"/>
        </w:rPr>
        <w:t>Term.</w:t>
      </w:r>
      <w:r w:rsidRPr="00A67530">
        <w:rPr>
          <w:color w:val="000000" w:themeColor="text1"/>
          <w:sz w:val="20"/>
          <w:szCs w:val="20"/>
        </w:rPr>
        <w:t xml:space="preserve"> This Agreement begins upon </w:t>
      </w:r>
      <w:r w:rsidR="00873FAC" w:rsidRPr="00A67530">
        <w:rPr>
          <w:color w:val="000000" w:themeColor="text1"/>
          <w:sz w:val="20"/>
          <w:szCs w:val="20"/>
        </w:rPr>
        <w:t>y</w:t>
      </w:r>
      <w:r w:rsidRPr="00A67530">
        <w:rPr>
          <w:color w:val="000000" w:themeColor="text1"/>
          <w:sz w:val="20"/>
          <w:szCs w:val="20"/>
        </w:rPr>
        <w:t>our acceptance of its terms and continues until terminated under Section</w:t>
      </w:r>
      <w:r w:rsidR="00F53E1D" w:rsidRPr="00A67530">
        <w:rPr>
          <w:color w:val="000000" w:themeColor="text1"/>
          <w:sz w:val="20"/>
          <w:szCs w:val="20"/>
        </w:rPr>
        <w:t>s</w:t>
      </w:r>
      <w:r w:rsidRPr="00A67530">
        <w:rPr>
          <w:color w:val="000000" w:themeColor="text1"/>
          <w:sz w:val="20"/>
          <w:szCs w:val="20"/>
        </w:rPr>
        <w:t xml:space="preserve"> </w:t>
      </w:r>
      <w:r w:rsidR="00F53E1D" w:rsidRPr="00A67530">
        <w:rPr>
          <w:color w:val="000000" w:themeColor="text1"/>
          <w:sz w:val="20"/>
          <w:szCs w:val="20"/>
        </w:rPr>
        <w:t xml:space="preserve">3 or </w:t>
      </w:r>
      <w:r w:rsidR="003E1313" w:rsidRPr="00A67530">
        <w:rPr>
          <w:color w:val="000000" w:themeColor="text1"/>
          <w:sz w:val="20"/>
          <w:szCs w:val="20"/>
        </w:rPr>
        <w:t>10</w:t>
      </w:r>
      <w:r w:rsidRPr="00A67530">
        <w:rPr>
          <w:color w:val="000000" w:themeColor="text1"/>
          <w:sz w:val="20"/>
          <w:szCs w:val="20"/>
        </w:rPr>
        <w:t>.2.</w:t>
      </w:r>
    </w:p>
    <w:p w14:paraId="1E36AF7B" w14:textId="42F43635" w:rsidR="000833B3" w:rsidRPr="00A67530" w:rsidRDefault="000833B3" w:rsidP="000833B3">
      <w:pPr>
        <w:spacing w:after="120"/>
        <w:jc w:val="both"/>
        <w:rPr>
          <w:color w:val="000000" w:themeColor="text1"/>
          <w:sz w:val="20"/>
          <w:szCs w:val="20"/>
        </w:rPr>
      </w:pPr>
      <w:r w:rsidRPr="00A67530">
        <w:rPr>
          <w:color w:val="000000" w:themeColor="text1"/>
          <w:sz w:val="20"/>
          <w:szCs w:val="20"/>
        </w:rPr>
        <w:t xml:space="preserve">  </w:t>
      </w:r>
      <w:r w:rsidR="003E1313" w:rsidRPr="00A67530">
        <w:rPr>
          <w:b/>
          <w:bCs/>
          <w:color w:val="000000" w:themeColor="text1"/>
          <w:sz w:val="20"/>
          <w:szCs w:val="20"/>
        </w:rPr>
        <w:t>10</w:t>
      </w:r>
      <w:r w:rsidRPr="00A67530">
        <w:rPr>
          <w:b/>
          <w:bCs/>
          <w:color w:val="000000" w:themeColor="text1"/>
          <w:sz w:val="20"/>
          <w:szCs w:val="20"/>
        </w:rPr>
        <w:t>.2</w:t>
      </w:r>
      <w:r w:rsidRPr="00A67530">
        <w:rPr>
          <w:color w:val="000000" w:themeColor="text1"/>
          <w:sz w:val="20"/>
          <w:szCs w:val="20"/>
        </w:rPr>
        <w:t xml:space="preserve"> </w:t>
      </w:r>
      <w:r w:rsidRPr="00A67530">
        <w:rPr>
          <w:b/>
          <w:bCs/>
          <w:color w:val="000000" w:themeColor="text1"/>
          <w:sz w:val="20"/>
          <w:szCs w:val="20"/>
        </w:rPr>
        <w:t>Termination.</w:t>
      </w:r>
      <w:r w:rsidRPr="00A67530">
        <w:rPr>
          <w:color w:val="000000" w:themeColor="text1"/>
          <w:sz w:val="20"/>
          <w:szCs w:val="20"/>
        </w:rPr>
        <w:t xml:space="preserve"> Either party may terminate this Agreement, with 30 days written notice, at any time for any reason. This Agreement will automatically terminate upon (</w:t>
      </w:r>
      <w:r w:rsidR="0043288B" w:rsidRPr="00A67530">
        <w:rPr>
          <w:color w:val="000000" w:themeColor="text1"/>
          <w:sz w:val="20"/>
          <w:szCs w:val="20"/>
        </w:rPr>
        <w:t>a</w:t>
      </w:r>
      <w:r w:rsidRPr="00A67530">
        <w:rPr>
          <w:color w:val="000000" w:themeColor="text1"/>
          <w:sz w:val="20"/>
          <w:szCs w:val="20"/>
        </w:rPr>
        <w:t>)</w:t>
      </w:r>
      <w:r w:rsidR="00593D3E" w:rsidRPr="00A67530">
        <w:rPr>
          <w:color w:val="000000" w:themeColor="text1"/>
          <w:sz w:val="20"/>
          <w:szCs w:val="20"/>
        </w:rPr>
        <w:t> </w:t>
      </w:r>
      <w:r w:rsidR="00D71BC8" w:rsidRPr="00A67530">
        <w:rPr>
          <w:color w:val="000000" w:themeColor="text1"/>
          <w:sz w:val="20"/>
          <w:szCs w:val="20"/>
        </w:rPr>
        <w:t>y</w:t>
      </w:r>
      <w:r w:rsidRPr="00A67530">
        <w:rPr>
          <w:color w:val="000000" w:themeColor="text1"/>
          <w:sz w:val="20"/>
          <w:szCs w:val="20"/>
        </w:rPr>
        <w:t xml:space="preserve">our breach of the Agreement, </w:t>
      </w:r>
      <w:r w:rsidR="000F7F63" w:rsidRPr="00A67530">
        <w:rPr>
          <w:color w:val="000000" w:themeColor="text1"/>
          <w:sz w:val="20"/>
          <w:szCs w:val="20"/>
        </w:rPr>
        <w:t>(</w:t>
      </w:r>
      <w:r w:rsidR="0043288B" w:rsidRPr="00A67530">
        <w:rPr>
          <w:color w:val="000000" w:themeColor="text1"/>
          <w:sz w:val="20"/>
          <w:szCs w:val="20"/>
        </w:rPr>
        <w:t>b</w:t>
      </w:r>
      <w:r w:rsidR="000F7F63" w:rsidRPr="00A67530">
        <w:rPr>
          <w:color w:val="000000" w:themeColor="text1"/>
          <w:sz w:val="20"/>
          <w:szCs w:val="20"/>
        </w:rPr>
        <w:t xml:space="preserve">) a </w:t>
      </w:r>
      <w:r w:rsidR="007D0274" w:rsidRPr="00A67530">
        <w:rPr>
          <w:color w:val="000000" w:themeColor="text1"/>
          <w:sz w:val="20"/>
          <w:szCs w:val="20"/>
        </w:rPr>
        <w:t xml:space="preserve">claim </w:t>
      </w:r>
      <w:r w:rsidR="000F7F63" w:rsidRPr="00A67530">
        <w:rPr>
          <w:color w:val="000000" w:themeColor="text1"/>
          <w:sz w:val="20"/>
          <w:szCs w:val="20"/>
        </w:rPr>
        <w:t xml:space="preserve">that </w:t>
      </w:r>
      <w:r w:rsidR="00C40A0A" w:rsidRPr="00A67530">
        <w:rPr>
          <w:color w:val="000000" w:themeColor="text1"/>
          <w:sz w:val="20"/>
          <w:szCs w:val="20"/>
        </w:rPr>
        <w:t>y</w:t>
      </w:r>
      <w:r w:rsidR="001A406F" w:rsidRPr="00A67530">
        <w:rPr>
          <w:color w:val="000000" w:themeColor="text1"/>
          <w:sz w:val="20"/>
          <w:szCs w:val="20"/>
        </w:rPr>
        <w:t>ou</w:t>
      </w:r>
      <w:r w:rsidR="000F7F63" w:rsidRPr="00A67530">
        <w:rPr>
          <w:color w:val="000000" w:themeColor="text1"/>
          <w:sz w:val="20"/>
          <w:szCs w:val="20"/>
        </w:rPr>
        <w:t xml:space="preserve"> do not have authority to bind </w:t>
      </w:r>
      <w:r w:rsidR="00C40A0A" w:rsidRPr="00A67530">
        <w:rPr>
          <w:color w:val="000000" w:themeColor="text1"/>
          <w:sz w:val="20"/>
          <w:szCs w:val="20"/>
        </w:rPr>
        <w:t>y</w:t>
      </w:r>
      <w:r w:rsidR="001A406F" w:rsidRPr="00A67530">
        <w:rPr>
          <w:color w:val="000000" w:themeColor="text1"/>
          <w:sz w:val="20"/>
          <w:szCs w:val="20"/>
        </w:rPr>
        <w:t>ou</w:t>
      </w:r>
      <w:r w:rsidR="000F7F63" w:rsidRPr="00A67530">
        <w:rPr>
          <w:color w:val="000000" w:themeColor="text1"/>
          <w:sz w:val="20"/>
          <w:szCs w:val="20"/>
        </w:rPr>
        <w:t xml:space="preserve">r employer to these terms, </w:t>
      </w:r>
      <w:r w:rsidRPr="00A67530">
        <w:rPr>
          <w:color w:val="000000" w:themeColor="text1"/>
          <w:sz w:val="20"/>
          <w:szCs w:val="20"/>
        </w:rPr>
        <w:t>or (</w:t>
      </w:r>
      <w:r w:rsidR="0043288B" w:rsidRPr="00A67530">
        <w:rPr>
          <w:color w:val="000000" w:themeColor="text1"/>
          <w:sz w:val="20"/>
          <w:szCs w:val="20"/>
        </w:rPr>
        <w:t>c</w:t>
      </w:r>
      <w:r w:rsidRPr="00A67530">
        <w:rPr>
          <w:color w:val="000000" w:themeColor="text1"/>
          <w:sz w:val="20"/>
          <w:szCs w:val="20"/>
        </w:rPr>
        <w:t>)</w:t>
      </w:r>
      <w:r w:rsidR="0043288B" w:rsidRPr="00A67530">
        <w:rPr>
          <w:color w:val="000000" w:themeColor="text1"/>
          <w:sz w:val="20"/>
          <w:szCs w:val="20"/>
        </w:rPr>
        <w:t> </w:t>
      </w:r>
      <w:r w:rsidR="00C40A0A" w:rsidRPr="00A67530">
        <w:rPr>
          <w:color w:val="000000" w:themeColor="text1"/>
          <w:sz w:val="20"/>
          <w:szCs w:val="20"/>
        </w:rPr>
        <w:t>y</w:t>
      </w:r>
      <w:r w:rsidRPr="00A67530">
        <w:rPr>
          <w:color w:val="000000" w:themeColor="text1"/>
          <w:sz w:val="20"/>
          <w:szCs w:val="20"/>
        </w:rPr>
        <w:t>our assertion that an</w:t>
      </w:r>
      <w:r w:rsidR="00A4541D" w:rsidRPr="00A67530">
        <w:rPr>
          <w:color w:val="000000" w:themeColor="text1"/>
          <w:sz w:val="20"/>
          <w:szCs w:val="20"/>
        </w:rPr>
        <w:t>y</w:t>
      </w:r>
      <w:r w:rsidRPr="00A67530">
        <w:rPr>
          <w:color w:val="000000" w:themeColor="text1"/>
          <w:sz w:val="20"/>
          <w:szCs w:val="20"/>
        </w:rPr>
        <w:t xml:space="preserve"> Intel Component, </w:t>
      </w:r>
      <w:r w:rsidR="001A406F" w:rsidRPr="00A67530">
        <w:rPr>
          <w:color w:val="000000" w:themeColor="text1"/>
          <w:sz w:val="20"/>
          <w:szCs w:val="20"/>
        </w:rPr>
        <w:t>Material</w:t>
      </w:r>
      <w:r w:rsidRPr="00A67530">
        <w:rPr>
          <w:color w:val="000000" w:themeColor="text1"/>
          <w:sz w:val="20"/>
          <w:szCs w:val="20"/>
        </w:rPr>
        <w:t xml:space="preserve">, or product based on any Intel </w:t>
      </w:r>
      <w:r w:rsidR="001A406F" w:rsidRPr="00A67530">
        <w:rPr>
          <w:color w:val="000000" w:themeColor="text1"/>
          <w:sz w:val="20"/>
          <w:szCs w:val="20"/>
        </w:rPr>
        <w:t>Component</w:t>
      </w:r>
      <w:r w:rsidRPr="00A67530">
        <w:rPr>
          <w:color w:val="000000" w:themeColor="text1"/>
          <w:sz w:val="20"/>
          <w:szCs w:val="20"/>
        </w:rPr>
        <w:t xml:space="preserve"> or </w:t>
      </w:r>
      <w:r w:rsidR="001A406F" w:rsidRPr="00A67530">
        <w:rPr>
          <w:color w:val="000000" w:themeColor="text1"/>
          <w:sz w:val="20"/>
          <w:szCs w:val="20"/>
        </w:rPr>
        <w:t>Material</w:t>
      </w:r>
      <w:r w:rsidRPr="00A67530">
        <w:rPr>
          <w:color w:val="000000" w:themeColor="text1"/>
          <w:sz w:val="20"/>
          <w:szCs w:val="20"/>
        </w:rPr>
        <w:t xml:space="preserve"> infringes </w:t>
      </w:r>
      <w:r w:rsidR="00C40A0A" w:rsidRPr="00A67530">
        <w:rPr>
          <w:color w:val="000000" w:themeColor="text1"/>
          <w:sz w:val="20"/>
          <w:szCs w:val="20"/>
        </w:rPr>
        <w:t>y</w:t>
      </w:r>
      <w:r w:rsidRPr="00A67530">
        <w:rPr>
          <w:color w:val="000000" w:themeColor="text1"/>
          <w:sz w:val="20"/>
          <w:szCs w:val="20"/>
        </w:rPr>
        <w:t>our patents.</w:t>
      </w:r>
    </w:p>
    <w:p w14:paraId="32F6B83C" w14:textId="2DA7C6AD" w:rsidR="000833B3" w:rsidRPr="00A67530" w:rsidRDefault="000833B3" w:rsidP="000833B3">
      <w:pPr>
        <w:spacing w:after="120"/>
        <w:jc w:val="both"/>
        <w:rPr>
          <w:color w:val="000000" w:themeColor="text1"/>
          <w:sz w:val="20"/>
          <w:szCs w:val="20"/>
        </w:rPr>
      </w:pPr>
      <w:r w:rsidRPr="00A67530">
        <w:rPr>
          <w:color w:val="000000" w:themeColor="text1"/>
          <w:sz w:val="20"/>
          <w:szCs w:val="20"/>
        </w:rPr>
        <w:t xml:space="preserve">  </w:t>
      </w:r>
      <w:r w:rsidR="003E1313" w:rsidRPr="00A67530">
        <w:rPr>
          <w:b/>
          <w:bCs/>
          <w:color w:val="000000" w:themeColor="text1"/>
          <w:sz w:val="20"/>
          <w:szCs w:val="20"/>
        </w:rPr>
        <w:t>10</w:t>
      </w:r>
      <w:r w:rsidRPr="00A67530">
        <w:rPr>
          <w:b/>
          <w:bCs/>
          <w:color w:val="000000" w:themeColor="text1"/>
          <w:sz w:val="20"/>
          <w:szCs w:val="20"/>
        </w:rPr>
        <w:t>.3</w:t>
      </w:r>
      <w:r w:rsidRPr="00A67530">
        <w:rPr>
          <w:color w:val="000000" w:themeColor="text1"/>
          <w:sz w:val="20"/>
          <w:szCs w:val="20"/>
        </w:rPr>
        <w:t xml:space="preserve"> </w:t>
      </w:r>
      <w:r w:rsidRPr="00A67530">
        <w:rPr>
          <w:b/>
          <w:bCs/>
          <w:color w:val="000000" w:themeColor="text1"/>
          <w:sz w:val="20"/>
          <w:szCs w:val="20"/>
        </w:rPr>
        <w:t>Effect of Termination.</w:t>
      </w:r>
      <w:r w:rsidRPr="00A67530">
        <w:rPr>
          <w:color w:val="000000" w:themeColor="text1"/>
          <w:sz w:val="20"/>
          <w:szCs w:val="20"/>
        </w:rPr>
        <w:t xml:space="preserve"> Upon termination of the Agreement</w:t>
      </w:r>
      <w:r w:rsidR="00593D3E" w:rsidRPr="00A67530">
        <w:rPr>
          <w:color w:val="000000" w:themeColor="text1"/>
          <w:sz w:val="20"/>
          <w:szCs w:val="20"/>
        </w:rPr>
        <w:t>,</w:t>
      </w:r>
      <w:r w:rsidRPr="00A67530">
        <w:rPr>
          <w:color w:val="000000" w:themeColor="text1"/>
          <w:sz w:val="20"/>
          <w:szCs w:val="20"/>
        </w:rPr>
        <w:t xml:space="preserve"> the licenses to </w:t>
      </w:r>
      <w:r w:rsidR="00774084" w:rsidRPr="00A67530">
        <w:rPr>
          <w:color w:val="000000" w:themeColor="text1"/>
          <w:sz w:val="20"/>
          <w:szCs w:val="20"/>
        </w:rPr>
        <w:t>y</w:t>
      </w:r>
      <w:r w:rsidRPr="00A67530">
        <w:rPr>
          <w:color w:val="000000" w:themeColor="text1"/>
          <w:sz w:val="20"/>
          <w:szCs w:val="20"/>
        </w:rPr>
        <w:t xml:space="preserve">ou will immediately terminate and </w:t>
      </w:r>
      <w:r w:rsidR="00D71BC8" w:rsidRPr="00A67530">
        <w:rPr>
          <w:color w:val="000000" w:themeColor="text1"/>
          <w:sz w:val="20"/>
          <w:szCs w:val="20"/>
        </w:rPr>
        <w:t>y</w:t>
      </w:r>
      <w:r w:rsidRPr="00A67530">
        <w:rPr>
          <w:color w:val="000000" w:themeColor="text1"/>
          <w:sz w:val="20"/>
          <w:szCs w:val="20"/>
        </w:rPr>
        <w:t xml:space="preserve">ou </w:t>
      </w:r>
      <w:r w:rsidR="007B5948" w:rsidRPr="00A67530">
        <w:rPr>
          <w:color w:val="000000" w:themeColor="text1"/>
          <w:sz w:val="20"/>
          <w:szCs w:val="20"/>
        </w:rPr>
        <w:t>must</w:t>
      </w:r>
      <w:r w:rsidRPr="00A67530">
        <w:rPr>
          <w:color w:val="000000" w:themeColor="text1"/>
          <w:sz w:val="20"/>
          <w:szCs w:val="20"/>
        </w:rPr>
        <w:t xml:space="preserve"> cease using </w:t>
      </w:r>
      <w:r w:rsidR="00A4541D" w:rsidRPr="00A67530">
        <w:rPr>
          <w:color w:val="000000" w:themeColor="text1"/>
          <w:sz w:val="20"/>
          <w:szCs w:val="20"/>
        </w:rPr>
        <w:t xml:space="preserve">any </w:t>
      </w:r>
      <w:r w:rsidR="001A406F" w:rsidRPr="00A67530">
        <w:rPr>
          <w:color w:val="000000" w:themeColor="text1"/>
          <w:sz w:val="20"/>
          <w:szCs w:val="20"/>
        </w:rPr>
        <w:t>Material</w:t>
      </w:r>
      <w:r w:rsidRPr="00A67530">
        <w:rPr>
          <w:color w:val="000000" w:themeColor="text1"/>
          <w:sz w:val="20"/>
          <w:szCs w:val="20"/>
        </w:rPr>
        <w:t xml:space="preserve"> and destroy all copies in </w:t>
      </w:r>
      <w:r w:rsidR="00774084" w:rsidRPr="00A67530">
        <w:rPr>
          <w:color w:val="000000" w:themeColor="text1"/>
          <w:sz w:val="20"/>
          <w:szCs w:val="20"/>
        </w:rPr>
        <w:t>y</w:t>
      </w:r>
      <w:r w:rsidR="001A406F" w:rsidRPr="00A67530">
        <w:rPr>
          <w:color w:val="000000" w:themeColor="text1"/>
          <w:sz w:val="20"/>
          <w:szCs w:val="20"/>
        </w:rPr>
        <w:t xml:space="preserve">our </w:t>
      </w:r>
      <w:r w:rsidRPr="00A67530">
        <w:rPr>
          <w:color w:val="000000" w:themeColor="text1"/>
          <w:sz w:val="20"/>
          <w:szCs w:val="20"/>
        </w:rPr>
        <w:t xml:space="preserve">possession and direct </w:t>
      </w:r>
      <w:r w:rsidR="00D71BC8" w:rsidRPr="00A67530">
        <w:rPr>
          <w:color w:val="000000" w:themeColor="text1"/>
          <w:sz w:val="20"/>
          <w:szCs w:val="20"/>
        </w:rPr>
        <w:t>y</w:t>
      </w:r>
      <w:r w:rsidRPr="00A67530">
        <w:rPr>
          <w:color w:val="000000" w:themeColor="text1"/>
          <w:sz w:val="20"/>
          <w:szCs w:val="20"/>
        </w:rPr>
        <w:t>our subcontractors to do the same. Termination of this Agreement will not terminate the CNDA.</w:t>
      </w:r>
    </w:p>
    <w:p w14:paraId="358A997E" w14:textId="3BF5DC12" w:rsidR="00121828" w:rsidRPr="007D341D" w:rsidRDefault="000833B3" w:rsidP="004C5B43">
      <w:pPr>
        <w:spacing w:after="120"/>
        <w:jc w:val="both"/>
        <w:rPr>
          <w:color w:val="000000" w:themeColor="text1"/>
          <w:sz w:val="20"/>
          <w:szCs w:val="20"/>
        </w:rPr>
      </w:pPr>
      <w:r w:rsidRPr="00A67530">
        <w:rPr>
          <w:color w:val="000000" w:themeColor="text1"/>
          <w:sz w:val="20"/>
          <w:szCs w:val="20"/>
        </w:rPr>
        <w:t xml:space="preserve"> </w:t>
      </w:r>
      <w:r w:rsidRPr="00A67530">
        <w:rPr>
          <w:b/>
          <w:bCs/>
          <w:color w:val="000000" w:themeColor="text1"/>
          <w:sz w:val="20"/>
          <w:szCs w:val="20"/>
        </w:rPr>
        <w:t xml:space="preserve"> </w:t>
      </w:r>
      <w:r w:rsidR="003E1313" w:rsidRPr="00A67530">
        <w:rPr>
          <w:b/>
          <w:bCs/>
          <w:color w:val="000000" w:themeColor="text1"/>
          <w:sz w:val="20"/>
          <w:szCs w:val="20"/>
        </w:rPr>
        <w:t>10</w:t>
      </w:r>
      <w:r w:rsidRPr="00A67530">
        <w:rPr>
          <w:b/>
          <w:bCs/>
          <w:color w:val="000000" w:themeColor="text1"/>
          <w:sz w:val="20"/>
          <w:szCs w:val="20"/>
        </w:rPr>
        <w:t>.4</w:t>
      </w:r>
      <w:r w:rsidRPr="00A67530">
        <w:rPr>
          <w:color w:val="000000" w:themeColor="text1"/>
          <w:sz w:val="20"/>
          <w:szCs w:val="20"/>
        </w:rPr>
        <w:t xml:space="preserve"> </w:t>
      </w:r>
      <w:r w:rsidRPr="00A67530">
        <w:rPr>
          <w:b/>
          <w:bCs/>
          <w:color w:val="000000" w:themeColor="text1"/>
          <w:sz w:val="20"/>
          <w:szCs w:val="20"/>
        </w:rPr>
        <w:t>Survival.</w:t>
      </w:r>
      <w:r w:rsidRPr="00A67530">
        <w:rPr>
          <w:color w:val="000000" w:themeColor="text1"/>
          <w:sz w:val="20"/>
          <w:szCs w:val="20"/>
        </w:rPr>
        <w:t xml:space="preserve"> All sections except Section </w:t>
      </w:r>
      <w:r w:rsidR="00C465E9" w:rsidRPr="00A67530">
        <w:rPr>
          <w:color w:val="000000" w:themeColor="text1"/>
          <w:sz w:val="20"/>
          <w:szCs w:val="20"/>
        </w:rPr>
        <w:t>2</w:t>
      </w:r>
      <w:r w:rsidRPr="00A67530">
        <w:rPr>
          <w:color w:val="000000" w:themeColor="text1"/>
          <w:sz w:val="20"/>
          <w:szCs w:val="20"/>
        </w:rPr>
        <w:t>.1 survive termination of this Agreement.</w:t>
      </w:r>
    </w:p>
    <w:sectPr w:rsidR="00121828" w:rsidRPr="007D341D" w:rsidSect="00A67530">
      <w:headerReference w:type="default" r:id="rId12"/>
      <w:type w:val="continuous"/>
      <w:pgSz w:w="12240" w:h="15840"/>
      <w:pgMar w:top="720" w:right="720" w:bottom="720" w:left="720" w:header="720" w:footer="720" w:gutter="0"/>
      <w:cols w:num="2" w:space="17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43656" w14:textId="77777777" w:rsidR="00D02249" w:rsidRDefault="00D02249" w:rsidP="00337006">
      <w:r>
        <w:separator/>
      </w:r>
    </w:p>
  </w:endnote>
  <w:endnote w:type="continuationSeparator" w:id="0">
    <w:p w14:paraId="1AA4B272" w14:textId="77777777" w:rsidR="00D02249" w:rsidRDefault="00D02249" w:rsidP="00337006">
      <w:r>
        <w:continuationSeparator/>
      </w:r>
    </w:p>
  </w:endnote>
  <w:endnote w:type="continuationNotice" w:id="1">
    <w:p w14:paraId="30E90C52" w14:textId="77777777" w:rsidR="00D02249" w:rsidRDefault="00D022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l Clear">
    <w:altName w:val="Intel Clear"/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B61DC" w14:textId="4276C0FF" w:rsidR="0043288B" w:rsidRDefault="001B465D" w:rsidP="00E252B4">
    <w:pPr>
      <w:pStyle w:val="Footer"/>
      <w:jc w:val="right"/>
    </w:pPr>
    <w:r>
      <w:rPr>
        <w:rFonts w:ascii="Intel Clear" w:hAnsi="Intel Clear" w:cs="Intel Clear"/>
        <w:sz w:val="15"/>
        <w:szCs w:val="15"/>
      </w:rPr>
      <w:t>Limited Internal Use License</w:t>
    </w:r>
    <w:r w:rsidR="00A67530">
      <w:rPr>
        <w:rFonts w:ascii="Intel Clear" w:hAnsi="Intel Clear" w:cs="Intel Clear"/>
        <w:sz w:val="15"/>
        <w:szCs w:val="15"/>
      </w:rPr>
      <w:t xml:space="preserve"> </w:t>
    </w:r>
    <w:r w:rsidR="0043288B">
      <w:rPr>
        <w:rFonts w:ascii="Intel Clear" w:hAnsi="Intel Clear" w:cs="Intel Clear"/>
        <w:sz w:val="15"/>
        <w:szCs w:val="15"/>
      </w:rPr>
      <w:t xml:space="preserve">Agreement </w:t>
    </w:r>
    <w:r w:rsidR="0043288B" w:rsidRPr="00BB4493">
      <w:rPr>
        <w:rFonts w:ascii="Intel Clear" w:hAnsi="Intel Clear" w:cs="Intel Clear"/>
        <w:sz w:val="15"/>
        <w:szCs w:val="15"/>
      </w:rPr>
      <w:t>[v202</w:t>
    </w:r>
    <w:r w:rsidR="001F4AA1">
      <w:rPr>
        <w:rFonts w:ascii="Intel Clear" w:hAnsi="Intel Clear" w:cs="Intel Clear"/>
        <w:sz w:val="15"/>
        <w:szCs w:val="15"/>
      </w:rPr>
      <w:t>2</w:t>
    </w:r>
    <w:r w:rsidR="0043288B" w:rsidRPr="00BB4493">
      <w:rPr>
        <w:rFonts w:ascii="Intel Clear" w:hAnsi="Intel Clear" w:cs="Intel Clear"/>
        <w:sz w:val="15"/>
        <w:szCs w:val="15"/>
      </w:rPr>
      <w:t>.</w:t>
    </w:r>
    <w:r>
      <w:rPr>
        <w:rFonts w:ascii="Intel Clear" w:hAnsi="Intel Clear" w:cs="Intel Clear"/>
        <w:sz w:val="15"/>
        <w:szCs w:val="15"/>
      </w:rPr>
      <w:t>1</w:t>
    </w:r>
    <w:r w:rsidR="00082677">
      <w:rPr>
        <w:rFonts w:ascii="Intel Clear" w:hAnsi="Intel Clear" w:cs="Intel Clear"/>
        <w:sz w:val="15"/>
        <w:szCs w:val="15"/>
      </w:rPr>
      <w:t>2</w:t>
    </w:r>
    <w:r w:rsidR="0043288B" w:rsidRPr="00BB4493">
      <w:rPr>
        <w:rFonts w:ascii="Intel Clear" w:hAnsi="Intel Clear" w:cs="Intel Clear"/>
        <w:sz w:val="15"/>
        <w:szCs w:val="15"/>
      </w:rPr>
      <w:t>.</w:t>
    </w:r>
    <w:r w:rsidR="003A3BAC">
      <w:rPr>
        <w:rFonts w:ascii="Intel Clear" w:hAnsi="Intel Clear" w:cs="Intel Clear"/>
        <w:sz w:val="15"/>
        <w:szCs w:val="15"/>
      </w:rPr>
      <w:t>20</w:t>
    </w:r>
    <w:r w:rsidR="0043288B" w:rsidRPr="00BB4493">
      <w:rPr>
        <w:rFonts w:ascii="Intel Clear" w:hAnsi="Intel Clear" w:cs="Intel Clear"/>
        <w:sz w:val="15"/>
        <w:szCs w:val="15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18341" w14:textId="77777777" w:rsidR="00D02249" w:rsidRDefault="00D02249" w:rsidP="00337006">
      <w:r>
        <w:separator/>
      </w:r>
    </w:p>
  </w:footnote>
  <w:footnote w:type="continuationSeparator" w:id="0">
    <w:p w14:paraId="7E33D341" w14:textId="77777777" w:rsidR="00D02249" w:rsidRDefault="00D02249" w:rsidP="00337006">
      <w:r>
        <w:continuationSeparator/>
      </w:r>
    </w:p>
  </w:footnote>
  <w:footnote w:type="continuationNotice" w:id="1">
    <w:p w14:paraId="18731D92" w14:textId="77777777" w:rsidR="00D02249" w:rsidRDefault="00D022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5503A" w14:textId="77777777" w:rsidR="009E5209" w:rsidRDefault="009E52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5082"/>
    <w:multiLevelType w:val="multilevel"/>
    <w:tmpl w:val="C63ED276"/>
    <w:lvl w:ilvl="0">
      <w:start w:val="1"/>
      <w:numFmt w:val="decimal"/>
      <w:pStyle w:val="Heading1"/>
      <w:isLgl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 w:themeColor="text1"/>
        <w:sz w:val="24"/>
        <w:u w:color="000000" w:themeColor="text1"/>
      </w:rPr>
    </w:lvl>
    <w:lvl w:ilvl="1">
      <w:start w:val="1"/>
      <w:numFmt w:val="decimal"/>
      <w:pStyle w:val="Heading2"/>
      <w:lvlText w:val="%1.%2.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pStyle w:val="Heading3"/>
      <w:lvlText w:val="(%3)"/>
      <w:lvlJc w:val="left"/>
      <w:pPr>
        <w:ind w:left="1440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lowerRoman"/>
      <w:pStyle w:val="Heading4"/>
      <w:lvlText w:val="(%4)"/>
      <w:lvlJc w:val="left"/>
      <w:pPr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" w15:restartNumberingAfterBreak="0">
    <w:nsid w:val="53D137F6"/>
    <w:multiLevelType w:val="hybridMultilevel"/>
    <w:tmpl w:val="1902B3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D67DA"/>
    <w:multiLevelType w:val="hybridMultilevel"/>
    <w:tmpl w:val="7EE454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938794">
    <w:abstractNumId w:val="0"/>
  </w:num>
  <w:num w:numId="2" w16cid:durableId="1673948792">
    <w:abstractNumId w:val="0"/>
  </w:num>
  <w:num w:numId="3" w16cid:durableId="942612738">
    <w:abstractNumId w:val="0"/>
  </w:num>
  <w:num w:numId="4" w16cid:durableId="937640684">
    <w:abstractNumId w:val="0"/>
  </w:num>
  <w:num w:numId="5" w16cid:durableId="2068916239">
    <w:abstractNumId w:val="1"/>
  </w:num>
  <w:num w:numId="6" w16cid:durableId="3163506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2F"/>
    <w:rsid w:val="0000037E"/>
    <w:rsid w:val="00000AC1"/>
    <w:rsid w:val="0000120C"/>
    <w:rsid w:val="00003B1B"/>
    <w:rsid w:val="00004C53"/>
    <w:rsid w:val="0000552B"/>
    <w:rsid w:val="0000650E"/>
    <w:rsid w:val="00006DF7"/>
    <w:rsid w:val="00011C62"/>
    <w:rsid w:val="00012C7E"/>
    <w:rsid w:val="00012ED4"/>
    <w:rsid w:val="000157A0"/>
    <w:rsid w:val="0001639D"/>
    <w:rsid w:val="00020326"/>
    <w:rsid w:val="00021053"/>
    <w:rsid w:val="00023831"/>
    <w:rsid w:val="00024FD9"/>
    <w:rsid w:val="0002589F"/>
    <w:rsid w:val="000320DB"/>
    <w:rsid w:val="00036470"/>
    <w:rsid w:val="0003783C"/>
    <w:rsid w:val="00041DDF"/>
    <w:rsid w:val="00042AF6"/>
    <w:rsid w:val="00043F30"/>
    <w:rsid w:val="00047323"/>
    <w:rsid w:val="00051CD4"/>
    <w:rsid w:val="00053DD8"/>
    <w:rsid w:val="00061566"/>
    <w:rsid w:val="00064EB5"/>
    <w:rsid w:val="00065229"/>
    <w:rsid w:val="00065BF0"/>
    <w:rsid w:val="00070269"/>
    <w:rsid w:val="000776F2"/>
    <w:rsid w:val="00082677"/>
    <w:rsid w:val="000833B3"/>
    <w:rsid w:val="00085F92"/>
    <w:rsid w:val="00087490"/>
    <w:rsid w:val="00087F50"/>
    <w:rsid w:val="0009034D"/>
    <w:rsid w:val="0009200F"/>
    <w:rsid w:val="000A0ECF"/>
    <w:rsid w:val="000A1460"/>
    <w:rsid w:val="000A2009"/>
    <w:rsid w:val="000A2194"/>
    <w:rsid w:val="000A29CE"/>
    <w:rsid w:val="000A3839"/>
    <w:rsid w:val="000A466F"/>
    <w:rsid w:val="000A51DC"/>
    <w:rsid w:val="000A6541"/>
    <w:rsid w:val="000A7959"/>
    <w:rsid w:val="000B1EC0"/>
    <w:rsid w:val="000B735D"/>
    <w:rsid w:val="000C1F02"/>
    <w:rsid w:val="000C25C4"/>
    <w:rsid w:val="000C5AE7"/>
    <w:rsid w:val="000C6A49"/>
    <w:rsid w:val="000D2819"/>
    <w:rsid w:val="000D3475"/>
    <w:rsid w:val="000D41C9"/>
    <w:rsid w:val="000D4795"/>
    <w:rsid w:val="000E35E6"/>
    <w:rsid w:val="000F1B8D"/>
    <w:rsid w:val="000F5B6C"/>
    <w:rsid w:val="000F7F63"/>
    <w:rsid w:val="001021B2"/>
    <w:rsid w:val="001028C7"/>
    <w:rsid w:val="00105315"/>
    <w:rsid w:val="00110469"/>
    <w:rsid w:val="00121334"/>
    <w:rsid w:val="00121828"/>
    <w:rsid w:val="001226F1"/>
    <w:rsid w:val="001239FB"/>
    <w:rsid w:val="0012406B"/>
    <w:rsid w:val="001240B8"/>
    <w:rsid w:val="0012543E"/>
    <w:rsid w:val="0012627B"/>
    <w:rsid w:val="001274D6"/>
    <w:rsid w:val="0013313A"/>
    <w:rsid w:val="00134205"/>
    <w:rsid w:val="001408FF"/>
    <w:rsid w:val="001442F7"/>
    <w:rsid w:val="00146557"/>
    <w:rsid w:val="00151D38"/>
    <w:rsid w:val="001531F4"/>
    <w:rsid w:val="00154512"/>
    <w:rsid w:val="001601C1"/>
    <w:rsid w:val="00161025"/>
    <w:rsid w:val="00170D4D"/>
    <w:rsid w:val="00173D34"/>
    <w:rsid w:val="0017404D"/>
    <w:rsid w:val="001766A3"/>
    <w:rsid w:val="00186587"/>
    <w:rsid w:val="00186AA8"/>
    <w:rsid w:val="00195E30"/>
    <w:rsid w:val="001961C9"/>
    <w:rsid w:val="001A1CA6"/>
    <w:rsid w:val="001A225D"/>
    <w:rsid w:val="001A3F4E"/>
    <w:rsid w:val="001A406F"/>
    <w:rsid w:val="001A4A98"/>
    <w:rsid w:val="001B465D"/>
    <w:rsid w:val="001B4F41"/>
    <w:rsid w:val="001B7C16"/>
    <w:rsid w:val="001C2F7D"/>
    <w:rsid w:val="001C4B07"/>
    <w:rsid w:val="001D240D"/>
    <w:rsid w:val="001D4158"/>
    <w:rsid w:val="001D4FBD"/>
    <w:rsid w:val="001E351C"/>
    <w:rsid w:val="001E3E87"/>
    <w:rsid w:val="001E5CCD"/>
    <w:rsid w:val="001E5F1A"/>
    <w:rsid w:val="001E6BE4"/>
    <w:rsid w:val="001E762E"/>
    <w:rsid w:val="001F25FC"/>
    <w:rsid w:val="001F2B4F"/>
    <w:rsid w:val="001F49DF"/>
    <w:rsid w:val="001F4AA1"/>
    <w:rsid w:val="001F6C46"/>
    <w:rsid w:val="001F7F0C"/>
    <w:rsid w:val="00202C04"/>
    <w:rsid w:val="0020366F"/>
    <w:rsid w:val="0020492C"/>
    <w:rsid w:val="002065A4"/>
    <w:rsid w:val="00207985"/>
    <w:rsid w:val="002130A1"/>
    <w:rsid w:val="00215B38"/>
    <w:rsid w:val="00216C44"/>
    <w:rsid w:val="00217F5F"/>
    <w:rsid w:val="00220555"/>
    <w:rsid w:val="00221105"/>
    <w:rsid w:val="002330B2"/>
    <w:rsid w:val="002403C0"/>
    <w:rsid w:val="002410CD"/>
    <w:rsid w:val="0024405F"/>
    <w:rsid w:val="0024411A"/>
    <w:rsid w:val="00245D7F"/>
    <w:rsid w:val="0025150F"/>
    <w:rsid w:val="00251AED"/>
    <w:rsid w:val="00262B22"/>
    <w:rsid w:val="00263E8D"/>
    <w:rsid w:val="0026477D"/>
    <w:rsid w:val="0026597D"/>
    <w:rsid w:val="00265FE3"/>
    <w:rsid w:val="00267250"/>
    <w:rsid w:val="002679FE"/>
    <w:rsid w:val="00270867"/>
    <w:rsid w:val="0027231C"/>
    <w:rsid w:val="002731B1"/>
    <w:rsid w:val="00274150"/>
    <w:rsid w:val="002769A1"/>
    <w:rsid w:val="00280FE5"/>
    <w:rsid w:val="00284E37"/>
    <w:rsid w:val="00285671"/>
    <w:rsid w:val="00286F86"/>
    <w:rsid w:val="00290B7B"/>
    <w:rsid w:val="002910E5"/>
    <w:rsid w:val="002916CD"/>
    <w:rsid w:val="00296C2E"/>
    <w:rsid w:val="002A31C7"/>
    <w:rsid w:val="002A3A5E"/>
    <w:rsid w:val="002A50ED"/>
    <w:rsid w:val="002A7910"/>
    <w:rsid w:val="002B213D"/>
    <w:rsid w:val="002C5032"/>
    <w:rsid w:val="002C5825"/>
    <w:rsid w:val="002C69F9"/>
    <w:rsid w:val="002D42BB"/>
    <w:rsid w:val="002D6AD6"/>
    <w:rsid w:val="002D70E0"/>
    <w:rsid w:val="002E09DD"/>
    <w:rsid w:val="002E0E30"/>
    <w:rsid w:val="002E5BB8"/>
    <w:rsid w:val="002E68D3"/>
    <w:rsid w:val="002E6C4F"/>
    <w:rsid w:val="002E7C3A"/>
    <w:rsid w:val="0030058C"/>
    <w:rsid w:val="0030563B"/>
    <w:rsid w:val="00306120"/>
    <w:rsid w:val="003114AF"/>
    <w:rsid w:val="003119AD"/>
    <w:rsid w:val="0031229F"/>
    <w:rsid w:val="0031280A"/>
    <w:rsid w:val="00312842"/>
    <w:rsid w:val="00317F0A"/>
    <w:rsid w:val="00317FEF"/>
    <w:rsid w:val="00320E08"/>
    <w:rsid w:val="00320F5B"/>
    <w:rsid w:val="003222CE"/>
    <w:rsid w:val="00322D1F"/>
    <w:rsid w:val="0032445F"/>
    <w:rsid w:val="00325307"/>
    <w:rsid w:val="00325879"/>
    <w:rsid w:val="0033034F"/>
    <w:rsid w:val="00331828"/>
    <w:rsid w:val="00334EA5"/>
    <w:rsid w:val="003359ED"/>
    <w:rsid w:val="00335C7F"/>
    <w:rsid w:val="00337006"/>
    <w:rsid w:val="0033733C"/>
    <w:rsid w:val="00340CE6"/>
    <w:rsid w:val="0034127E"/>
    <w:rsid w:val="00342E96"/>
    <w:rsid w:val="003507C9"/>
    <w:rsid w:val="003520E8"/>
    <w:rsid w:val="00354A36"/>
    <w:rsid w:val="00357F79"/>
    <w:rsid w:val="00361149"/>
    <w:rsid w:val="003626B4"/>
    <w:rsid w:val="0036669D"/>
    <w:rsid w:val="00366894"/>
    <w:rsid w:val="003771ED"/>
    <w:rsid w:val="00377616"/>
    <w:rsid w:val="003818B7"/>
    <w:rsid w:val="003868F9"/>
    <w:rsid w:val="003960BD"/>
    <w:rsid w:val="003A3651"/>
    <w:rsid w:val="003A3BAC"/>
    <w:rsid w:val="003B1859"/>
    <w:rsid w:val="003B5D57"/>
    <w:rsid w:val="003B6539"/>
    <w:rsid w:val="003C0871"/>
    <w:rsid w:val="003C24E1"/>
    <w:rsid w:val="003C3575"/>
    <w:rsid w:val="003C43F0"/>
    <w:rsid w:val="003C69F2"/>
    <w:rsid w:val="003D249C"/>
    <w:rsid w:val="003D45ED"/>
    <w:rsid w:val="003D60DE"/>
    <w:rsid w:val="003D70A7"/>
    <w:rsid w:val="003E10CB"/>
    <w:rsid w:val="003E1313"/>
    <w:rsid w:val="003E17A3"/>
    <w:rsid w:val="003E2249"/>
    <w:rsid w:val="003E41FB"/>
    <w:rsid w:val="003E7463"/>
    <w:rsid w:val="003F2A68"/>
    <w:rsid w:val="003F2D79"/>
    <w:rsid w:val="003F33D0"/>
    <w:rsid w:val="003F74F7"/>
    <w:rsid w:val="004002F5"/>
    <w:rsid w:val="00404848"/>
    <w:rsid w:val="00406FC6"/>
    <w:rsid w:val="00412501"/>
    <w:rsid w:val="00412D57"/>
    <w:rsid w:val="00412DFF"/>
    <w:rsid w:val="004138E6"/>
    <w:rsid w:val="004158BC"/>
    <w:rsid w:val="00415CF3"/>
    <w:rsid w:val="00422F18"/>
    <w:rsid w:val="004242E2"/>
    <w:rsid w:val="004251EA"/>
    <w:rsid w:val="0042659F"/>
    <w:rsid w:val="00426D58"/>
    <w:rsid w:val="00427759"/>
    <w:rsid w:val="00431146"/>
    <w:rsid w:val="00432601"/>
    <w:rsid w:val="0043288B"/>
    <w:rsid w:val="004328ED"/>
    <w:rsid w:val="004371BC"/>
    <w:rsid w:val="00437480"/>
    <w:rsid w:val="00445C50"/>
    <w:rsid w:val="004527B6"/>
    <w:rsid w:val="00455F11"/>
    <w:rsid w:val="00463D02"/>
    <w:rsid w:val="00466F0F"/>
    <w:rsid w:val="00474CB4"/>
    <w:rsid w:val="004773AB"/>
    <w:rsid w:val="00481CA0"/>
    <w:rsid w:val="00483663"/>
    <w:rsid w:val="00483897"/>
    <w:rsid w:val="00483BBA"/>
    <w:rsid w:val="004919D4"/>
    <w:rsid w:val="00491D67"/>
    <w:rsid w:val="00497588"/>
    <w:rsid w:val="004A0946"/>
    <w:rsid w:val="004B0504"/>
    <w:rsid w:val="004B0863"/>
    <w:rsid w:val="004B5138"/>
    <w:rsid w:val="004B7C98"/>
    <w:rsid w:val="004C150D"/>
    <w:rsid w:val="004C3C5E"/>
    <w:rsid w:val="004C55BC"/>
    <w:rsid w:val="004C56CC"/>
    <w:rsid w:val="004C5B43"/>
    <w:rsid w:val="004C6510"/>
    <w:rsid w:val="004D141F"/>
    <w:rsid w:val="004D3059"/>
    <w:rsid w:val="004D5F5A"/>
    <w:rsid w:val="004F3E02"/>
    <w:rsid w:val="004F6D4F"/>
    <w:rsid w:val="004F7E23"/>
    <w:rsid w:val="00506546"/>
    <w:rsid w:val="005104E0"/>
    <w:rsid w:val="00513B3C"/>
    <w:rsid w:val="00514975"/>
    <w:rsid w:val="00521E51"/>
    <w:rsid w:val="005249F6"/>
    <w:rsid w:val="005349DD"/>
    <w:rsid w:val="00535D45"/>
    <w:rsid w:val="00535F12"/>
    <w:rsid w:val="00540ED9"/>
    <w:rsid w:val="00541B8F"/>
    <w:rsid w:val="00542815"/>
    <w:rsid w:val="00544610"/>
    <w:rsid w:val="00545D99"/>
    <w:rsid w:val="005478D5"/>
    <w:rsid w:val="00547FBD"/>
    <w:rsid w:val="00550A37"/>
    <w:rsid w:val="00550EB6"/>
    <w:rsid w:val="0055123E"/>
    <w:rsid w:val="00552C88"/>
    <w:rsid w:val="00553CC8"/>
    <w:rsid w:val="00561763"/>
    <w:rsid w:val="00563256"/>
    <w:rsid w:val="00563B92"/>
    <w:rsid w:val="0056405C"/>
    <w:rsid w:val="00565216"/>
    <w:rsid w:val="00566737"/>
    <w:rsid w:val="005675AC"/>
    <w:rsid w:val="00570424"/>
    <w:rsid w:val="005715D5"/>
    <w:rsid w:val="00574D10"/>
    <w:rsid w:val="00574DE6"/>
    <w:rsid w:val="00576389"/>
    <w:rsid w:val="00581856"/>
    <w:rsid w:val="0058447B"/>
    <w:rsid w:val="00586EB9"/>
    <w:rsid w:val="005903C4"/>
    <w:rsid w:val="00593D3E"/>
    <w:rsid w:val="00594E34"/>
    <w:rsid w:val="00595904"/>
    <w:rsid w:val="00596647"/>
    <w:rsid w:val="005A13A3"/>
    <w:rsid w:val="005A29AA"/>
    <w:rsid w:val="005A3272"/>
    <w:rsid w:val="005A4536"/>
    <w:rsid w:val="005A7886"/>
    <w:rsid w:val="005A7D2D"/>
    <w:rsid w:val="005B2A4D"/>
    <w:rsid w:val="005B4AFE"/>
    <w:rsid w:val="005C07EF"/>
    <w:rsid w:val="005C1802"/>
    <w:rsid w:val="005C180C"/>
    <w:rsid w:val="005C33FE"/>
    <w:rsid w:val="005C5780"/>
    <w:rsid w:val="005D091D"/>
    <w:rsid w:val="005D4767"/>
    <w:rsid w:val="005E2506"/>
    <w:rsid w:val="005E3D82"/>
    <w:rsid w:val="005F2B2B"/>
    <w:rsid w:val="005F3C52"/>
    <w:rsid w:val="005F4842"/>
    <w:rsid w:val="005F6214"/>
    <w:rsid w:val="00603465"/>
    <w:rsid w:val="006034BB"/>
    <w:rsid w:val="0060390B"/>
    <w:rsid w:val="006044A5"/>
    <w:rsid w:val="0060484D"/>
    <w:rsid w:val="006054E3"/>
    <w:rsid w:val="0060582F"/>
    <w:rsid w:val="00606888"/>
    <w:rsid w:val="00607F37"/>
    <w:rsid w:val="0061298C"/>
    <w:rsid w:val="0061796A"/>
    <w:rsid w:val="0062130B"/>
    <w:rsid w:val="0062138B"/>
    <w:rsid w:val="00623211"/>
    <w:rsid w:val="00635109"/>
    <w:rsid w:val="00641723"/>
    <w:rsid w:val="006524F7"/>
    <w:rsid w:val="0065454E"/>
    <w:rsid w:val="00665FA1"/>
    <w:rsid w:val="00667D1D"/>
    <w:rsid w:val="00672F71"/>
    <w:rsid w:val="006749AF"/>
    <w:rsid w:val="00685761"/>
    <w:rsid w:val="006915EF"/>
    <w:rsid w:val="006923B4"/>
    <w:rsid w:val="00694978"/>
    <w:rsid w:val="006956D4"/>
    <w:rsid w:val="00697DB4"/>
    <w:rsid w:val="006A70BD"/>
    <w:rsid w:val="006A7771"/>
    <w:rsid w:val="006B16B3"/>
    <w:rsid w:val="006B2D59"/>
    <w:rsid w:val="006B7D91"/>
    <w:rsid w:val="006C3E65"/>
    <w:rsid w:val="006C4019"/>
    <w:rsid w:val="006D0E0D"/>
    <w:rsid w:val="006D0EA4"/>
    <w:rsid w:val="006D44CC"/>
    <w:rsid w:val="006D690C"/>
    <w:rsid w:val="006E1593"/>
    <w:rsid w:val="006E15CE"/>
    <w:rsid w:val="006E1C2A"/>
    <w:rsid w:val="006E51B2"/>
    <w:rsid w:val="006F7027"/>
    <w:rsid w:val="00700297"/>
    <w:rsid w:val="007058EC"/>
    <w:rsid w:val="00706ECB"/>
    <w:rsid w:val="00707499"/>
    <w:rsid w:val="00707F52"/>
    <w:rsid w:val="00715CEC"/>
    <w:rsid w:val="00722C7B"/>
    <w:rsid w:val="0072617B"/>
    <w:rsid w:val="007264C2"/>
    <w:rsid w:val="007310FC"/>
    <w:rsid w:val="007332B0"/>
    <w:rsid w:val="00735C3C"/>
    <w:rsid w:val="007375CE"/>
    <w:rsid w:val="007404A6"/>
    <w:rsid w:val="00740B00"/>
    <w:rsid w:val="00746D53"/>
    <w:rsid w:val="00751A1A"/>
    <w:rsid w:val="007533FF"/>
    <w:rsid w:val="00754EC9"/>
    <w:rsid w:val="0075593E"/>
    <w:rsid w:val="00763B19"/>
    <w:rsid w:val="0076797C"/>
    <w:rsid w:val="007703B4"/>
    <w:rsid w:val="0077336A"/>
    <w:rsid w:val="00774084"/>
    <w:rsid w:val="00774C74"/>
    <w:rsid w:val="00775F19"/>
    <w:rsid w:val="00777604"/>
    <w:rsid w:val="007825E7"/>
    <w:rsid w:val="00783C41"/>
    <w:rsid w:val="007857A5"/>
    <w:rsid w:val="00790F9E"/>
    <w:rsid w:val="00792146"/>
    <w:rsid w:val="00792DA5"/>
    <w:rsid w:val="007947AF"/>
    <w:rsid w:val="00796D0C"/>
    <w:rsid w:val="007A5D32"/>
    <w:rsid w:val="007B0AFC"/>
    <w:rsid w:val="007B0B2F"/>
    <w:rsid w:val="007B12F8"/>
    <w:rsid w:val="007B14E7"/>
    <w:rsid w:val="007B1E7E"/>
    <w:rsid w:val="007B2981"/>
    <w:rsid w:val="007B3C9B"/>
    <w:rsid w:val="007B5948"/>
    <w:rsid w:val="007B738D"/>
    <w:rsid w:val="007B7DBF"/>
    <w:rsid w:val="007C654D"/>
    <w:rsid w:val="007D0274"/>
    <w:rsid w:val="007D1A64"/>
    <w:rsid w:val="007D2E52"/>
    <w:rsid w:val="007D3144"/>
    <w:rsid w:val="007D341D"/>
    <w:rsid w:val="007E01BE"/>
    <w:rsid w:val="007E13A8"/>
    <w:rsid w:val="007E2120"/>
    <w:rsid w:val="007E2649"/>
    <w:rsid w:val="007E494C"/>
    <w:rsid w:val="007E647C"/>
    <w:rsid w:val="007E6644"/>
    <w:rsid w:val="007F7879"/>
    <w:rsid w:val="007F7EE1"/>
    <w:rsid w:val="00801735"/>
    <w:rsid w:val="00804D3E"/>
    <w:rsid w:val="0080545C"/>
    <w:rsid w:val="00810E8B"/>
    <w:rsid w:val="00811AD4"/>
    <w:rsid w:val="008254E7"/>
    <w:rsid w:val="00835CC9"/>
    <w:rsid w:val="00835E73"/>
    <w:rsid w:val="0083712E"/>
    <w:rsid w:val="00854A9E"/>
    <w:rsid w:val="0085520E"/>
    <w:rsid w:val="00856EAA"/>
    <w:rsid w:val="00865DC4"/>
    <w:rsid w:val="00873FAC"/>
    <w:rsid w:val="0087424B"/>
    <w:rsid w:val="00874F27"/>
    <w:rsid w:val="00876F71"/>
    <w:rsid w:val="00882E11"/>
    <w:rsid w:val="00883839"/>
    <w:rsid w:val="00884654"/>
    <w:rsid w:val="008907ED"/>
    <w:rsid w:val="008A2753"/>
    <w:rsid w:val="008A35D2"/>
    <w:rsid w:val="008A4BF8"/>
    <w:rsid w:val="008A6A99"/>
    <w:rsid w:val="008B5E8E"/>
    <w:rsid w:val="008B608E"/>
    <w:rsid w:val="008C50F3"/>
    <w:rsid w:val="008C67CC"/>
    <w:rsid w:val="008D036F"/>
    <w:rsid w:val="008D21EA"/>
    <w:rsid w:val="008D5540"/>
    <w:rsid w:val="008D6719"/>
    <w:rsid w:val="008E17AC"/>
    <w:rsid w:val="008E1A94"/>
    <w:rsid w:val="008E7C73"/>
    <w:rsid w:val="008F7D3E"/>
    <w:rsid w:val="00903ED2"/>
    <w:rsid w:val="00907E8F"/>
    <w:rsid w:val="00912A20"/>
    <w:rsid w:val="00913D1F"/>
    <w:rsid w:val="0091576C"/>
    <w:rsid w:val="0091688F"/>
    <w:rsid w:val="009225BA"/>
    <w:rsid w:val="00923ACE"/>
    <w:rsid w:val="0093174D"/>
    <w:rsid w:val="009338A6"/>
    <w:rsid w:val="009357AE"/>
    <w:rsid w:val="00940C54"/>
    <w:rsid w:val="009413C4"/>
    <w:rsid w:val="00942699"/>
    <w:rsid w:val="00951AE0"/>
    <w:rsid w:val="00955096"/>
    <w:rsid w:val="00962FA1"/>
    <w:rsid w:val="00970571"/>
    <w:rsid w:val="00970E7C"/>
    <w:rsid w:val="00977B36"/>
    <w:rsid w:val="00982D93"/>
    <w:rsid w:val="009843B3"/>
    <w:rsid w:val="009847E3"/>
    <w:rsid w:val="00984B03"/>
    <w:rsid w:val="0098564A"/>
    <w:rsid w:val="009863D9"/>
    <w:rsid w:val="009931FB"/>
    <w:rsid w:val="00994E74"/>
    <w:rsid w:val="00996927"/>
    <w:rsid w:val="009A1079"/>
    <w:rsid w:val="009A1120"/>
    <w:rsid w:val="009A30CE"/>
    <w:rsid w:val="009A4090"/>
    <w:rsid w:val="009B0AF6"/>
    <w:rsid w:val="009B2FE6"/>
    <w:rsid w:val="009B41B6"/>
    <w:rsid w:val="009B47BC"/>
    <w:rsid w:val="009B4D9F"/>
    <w:rsid w:val="009C0542"/>
    <w:rsid w:val="009C1F40"/>
    <w:rsid w:val="009D27FC"/>
    <w:rsid w:val="009D7B05"/>
    <w:rsid w:val="009E0020"/>
    <w:rsid w:val="009E185F"/>
    <w:rsid w:val="009E1892"/>
    <w:rsid w:val="009E1D74"/>
    <w:rsid w:val="009E5209"/>
    <w:rsid w:val="009F1C31"/>
    <w:rsid w:val="009F2C63"/>
    <w:rsid w:val="009F4152"/>
    <w:rsid w:val="009F75AB"/>
    <w:rsid w:val="00A0134A"/>
    <w:rsid w:val="00A0460F"/>
    <w:rsid w:val="00A059EC"/>
    <w:rsid w:val="00A06D97"/>
    <w:rsid w:val="00A10334"/>
    <w:rsid w:val="00A12D43"/>
    <w:rsid w:val="00A13B1D"/>
    <w:rsid w:val="00A16AF1"/>
    <w:rsid w:val="00A2329A"/>
    <w:rsid w:val="00A24ADB"/>
    <w:rsid w:val="00A313FA"/>
    <w:rsid w:val="00A32121"/>
    <w:rsid w:val="00A33D52"/>
    <w:rsid w:val="00A35854"/>
    <w:rsid w:val="00A37A2F"/>
    <w:rsid w:val="00A42457"/>
    <w:rsid w:val="00A42601"/>
    <w:rsid w:val="00A4541D"/>
    <w:rsid w:val="00A45DAB"/>
    <w:rsid w:val="00A50264"/>
    <w:rsid w:val="00A53994"/>
    <w:rsid w:val="00A60AF9"/>
    <w:rsid w:val="00A61C93"/>
    <w:rsid w:val="00A6276F"/>
    <w:rsid w:val="00A67530"/>
    <w:rsid w:val="00A703B5"/>
    <w:rsid w:val="00A721E0"/>
    <w:rsid w:val="00A72BA2"/>
    <w:rsid w:val="00A73379"/>
    <w:rsid w:val="00A749BE"/>
    <w:rsid w:val="00A80E98"/>
    <w:rsid w:val="00A86B91"/>
    <w:rsid w:val="00A8776C"/>
    <w:rsid w:val="00A90893"/>
    <w:rsid w:val="00A92EA0"/>
    <w:rsid w:val="00A931FA"/>
    <w:rsid w:val="00A961D6"/>
    <w:rsid w:val="00AA112C"/>
    <w:rsid w:val="00AA1670"/>
    <w:rsid w:val="00AA7933"/>
    <w:rsid w:val="00AB2419"/>
    <w:rsid w:val="00AB41A9"/>
    <w:rsid w:val="00AB6DF5"/>
    <w:rsid w:val="00AD2A03"/>
    <w:rsid w:val="00AD7786"/>
    <w:rsid w:val="00AE39EF"/>
    <w:rsid w:val="00AE48FC"/>
    <w:rsid w:val="00AE62AE"/>
    <w:rsid w:val="00AF242D"/>
    <w:rsid w:val="00AF3D16"/>
    <w:rsid w:val="00AF3D3A"/>
    <w:rsid w:val="00AF49AF"/>
    <w:rsid w:val="00AF639D"/>
    <w:rsid w:val="00B005E9"/>
    <w:rsid w:val="00B01C79"/>
    <w:rsid w:val="00B04471"/>
    <w:rsid w:val="00B061A5"/>
    <w:rsid w:val="00B20A9F"/>
    <w:rsid w:val="00B20BB4"/>
    <w:rsid w:val="00B2724B"/>
    <w:rsid w:val="00B278BA"/>
    <w:rsid w:val="00B27FA1"/>
    <w:rsid w:val="00B30B30"/>
    <w:rsid w:val="00B410E7"/>
    <w:rsid w:val="00B42CD2"/>
    <w:rsid w:val="00B4583A"/>
    <w:rsid w:val="00B507C5"/>
    <w:rsid w:val="00B53FD2"/>
    <w:rsid w:val="00B73795"/>
    <w:rsid w:val="00B8506E"/>
    <w:rsid w:val="00B95806"/>
    <w:rsid w:val="00B96B0B"/>
    <w:rsid w:val="00BA364C"/>
    <w:rsid w:val="00BA6A9D"/>
    <w:rsid w:val="00BA75EF"/>
    <w:rsid w:val="00BA7A85"/>
    <w:rsid w:val="00BB1346"/>
    <w:rsid w:val="00BB47B4"/>
    <w:rsid w:val="00BB51DE"/>
    <w:rsid w:val="00BB573E"/>
    <w:rsid w:val="00BC0122"/>
    <w:rsid w:val="00BC04E2"/>
    <w:rsid w:val="00BC4596"/>
    <w:rsid w:val="00BC79BB"/>
    <w:rsid w:val="00BD01D1"/>
    <w:rsid w:val="00BD0D8C"/>
    <w:rsid w:val="00BD27A1"/>
    <w:rsid w:val="00BE016B"/>
    <w:rsid w:val="00BE2E4C"/>
    <w:rsid w:val="00BE318B"/>
    <w:rsid w:val="00BF094F"/>
    <w:rsid w:val="00BF2CCB"/>
    <w:rsid w:val="00BF555A"/>
    <w:rsid w:val="00BF56F4"/>
    <w:rsid w:val="00BF7BED"/>
    <w:rsid w:val="00C0014B"/>
    <w:rsid w:val="00C00BCB"/>
    <w:rsid w:val="00C046C1"/>
    <w:rsid w:val="00C04848"/>
    <w:rsid w:val="00C05A2F"/>
    <w:rsid w:val="00C064A5"/>
    <w:rsid w:val="00C07736"/>
    <w:rsid w:val="00C1075E"/>
    <w:rsid w:val="00C11EB8"/>
    <w:rsid w:val="00C13609"/>
    <w:rsid w:val="00C1451A"/>
    <w:rsid w:val="00C1697F"/>
    <w:rsid w:val="00C16D6A"/>
    <w:rsid w:val="00C22212"/>
    <w:rsid w:val="00C26A0B"/>
    <w:rsid w:val="00C35D7D"/>
    <w:rsid w:val="00C36993"/>
    <w:rsid w:val="00C37574"/>
    <w:rsid w:val="00C4076D"/>
    <w:rsid w:val="00C40A0A"/>
    <w:rsid w:val="00C40CC9"/>
    <w:rsid w:val="00C41DAB"/>
    <w:rsid w:val="00C4276D"/>
    <w:rsid w:val="00C4458A"/>
    <w:rsid w:val="00C4467B"/>
    <w:rsid w:val="00C44E2F"/>
    <w:rsid w:val="00C465E9"/>
    <w:rsid w:val="00C46CC4"/>
    <w:rsid w:val="00C5078E"/>
    <w:rsid w:val="00C53399"/>
    <w:rsid w:val="00C56019"/>
    <w:rsid w:val="00C575F7"/>
    <w:rsid w:val="00C60E3D"/>
    <w:rsid w:val="00C61000"/>
    <w:rsid w:val="00C62745"/>
    <w:rsid w:val="00C62812"/>
    <w:rsid w:val="00C64F5E"/>
    <w:rsid w:val="00C65AB7"/>
    <w:rsid w:val="00C6739B"/>
    <w:rsid w:val="00C67A68"/>
    <w:rsid w:val="00C67F51"/>
    <w:rsid w:val="00C7095C"/>
    <w:rsid w:val="00C73C10"/>
    <w:rsid w:val="00C75140"/>
    <w:rsid w:val="00C752BB"/>
    <w:rsid w:val="00C75DC6"/>
    <w:rsid w:val="00C7635D"/>
    <w:rsid w:val="00C80DB2"/>
    <w:rsid w:val="00C8309D"/>
    <w:rsid w:val="00C8338D"/>
    <w:rsid w:val="00C853D2"/>
    <w:rsid w:val="00C94D6D"/>
    <w:rsid w:val="00C95290"/>
    <w:rsid w:val="00C96B43"/>
    <w:rsid w:val="00CA29D3"/>
    <w:rsid w:val="00CA3A55"/>
    <w:rsid w:val="00CA662E"/>
    <w:rsid w:val="00CB1B30"/>
    <w:rsid w:val="00CB7758"/>
    <w:rsid w:val="00CC0A52"/>
    <w:rsid w:val="00CC1026"/>
    <w:rsid w:val="00CC52F7"/>
    <w:rsid w:val="00CC7A73"/>
    <w:rsid w:val="00CD1381"/>
    <w:rsid w:val="00CD161A"/>
    <w:rsid w:val="00CE2FB2"/>
    <w:rsid w:val="00CF0046"/>
    <w:rsid w:val="00CF5BEA"/>
    <w:rsid w:val="00CF6C97"/>
    <w:rsid w:val="00D00F4C"/>
    <w:rsid w:val="00D02221"/>
    <w:rsid w:val="00D02249"/>
    <w:rsid w:val="00D055CE"/>
    <w:rsid w:val="00D0605E"/>
    <w:rsid w:val="00D07103"/>
    <w:rsid w:val="00D074D9"/>
    <w:rsid w:val="00D07699"/>
    <w:rsid w:val="00D117C5"/>
    <w:rsid w:val="00D12019"/>
    <w:rsid w:val="00D17FF0"/>
    <w:rsid w:val="00D22E60"/>
    <w:rsid w:val="00D30F42"/>
    <w:rsid w:val="00D35D23"/>
    <w:rsid w:val="00D360A9"/>
    <w:rsid w:val="00D401EC"/>
    <w:rsid w:val="00D40FA9"/>
    <w:rsid w:val="00D470B3"/>
    <w:rsid w:val="00D51BE0"/>
    <w:rsid w:val="00D53CF6"/>
    <w:rsid w:val="00D54FFC"/>
    <w:rsid w:val="00D55522"/>
    <w:rsid w:val="00D56753"/>
    <w:rsid w:val="00D605C0"/>
    <w:rsid w:val="00D61103"/>
    <w:rsid w:val="00D65F69"/>
    <w:rsid w:val="00D67775"/>
    <w:rsid w:val="00D71BC8"/>
    <w:rsid w:val="00D76C87"/>
    <w:rsid w:val="00D76E26"/>
    <w:rsid w:val="00D77419"/>
    <w:rsid w:val="00D80439"/>
    <w:rsid w:val="00D84131"/>
    <w:rsid w:val="00D84F4A"/>
    <w:rsid w:val="00D86D39"/>
    <w:rsid w:val="00D8762C"/>
    <w:rsid w:val="00DA0473"/>
    <w:rsid w:val="00DA2D1E"/>
    <w:rsid w:val="00DA3A01"/>
    <w:rsid w:val="00DA43B0"/>
    <w:rsid w:val="00DA5A7B"/>
    <w:rsid w:val="00DA6AEE"/>
    <w:rsid w:val="00DB003C"/>
    <w:rsid w:val="00DB4E8E"/>
    <w:rsid w:val="00DB6DCB"/>
    <w:rsid w:val="00DC3D35"/>
    <w:rsid w:val="00DD3200"/>
    <w:rsid w:val="00DD4C30"/>
    <w:rsid w:val="00DD4E88"/>
    <w:rsid w:val="00DD66C0"/>
    <w:rsid w:val="00DD69DC"/>
    <w:rsid w:val="00DD7722"/>
    <w:rsid w:val="00DE03CD"/>
    <w:rsid w:val="00DE14E5"/>
    <w:rsid w:val="00DE3931"/>
    <w:rsid w:val="00DE554C"/>
    <w:rsid w:val="00DE74D8"/>
    <w:rsid w:val="00DF1F73"/>
    <w:rsid w:val="00DF2B93"/>
    <w:rsid w:val="00DF31FA"/>
    <w:rsid w:val="00DF4645"/>
    <w:rsid w:val="00DF565E"/>
    <w:rsid w:val="00DF5D7D"/>
    <w:rsid w:val="00E010BB"/>
    <w:rsid w:val="00E01E9F"/>
    <w:rsid w:val="00E02AA7"/>
    <w:rsid w:val="00E038D0"/>
    <w:rsid w:val="00E0424A"/>
    <w:rsid w:val="00E22C7E"/>
    <w:rsid w:val="00E252B4"/>
    <w:rsid w:val="00E25711"/>
    <w:rsid w:val="00E27A78"/>
    <w:rsid w:val="00E30586"/>
    <w:rsid w:val="00E32125"/>
    <w:rsid w:val="00E3215E"/>
    <w:rsid w:val="00E32638"/>
    <w:rsid w:val="00E337E3"/>
    <w:rsid w:val="00E33B5F"/>
    <w:rsid w:val="00E3668D"/>
    <w:rsid w:val="00E36751"/>
    <w:rsid w:val="00E40D68"/>
    <w:rsid w:val="00E452F5"/>
    <w:rsid w:val="00E514A3"/>
    <w:rsid w:val="00E566A0"/>
    <w:rsid w:val="00E621C6"/>
    <w:rsid w:val="00E6555C"/>
    <w:rsid w:val="00E67C62"/>
    <w:rsid w:val="00E7020C"/>
    <w:rsid w:val="00E712EA"/>
    <w:rsid w:val="00E720D9"/>
    <w:rsid w:val="00E728F1"/>
    <w:rsid w:val="00E731D9"/>
    <w:rsid w:val="00E75C56"/>
    <w:rsid w:val="00E83C8F"/>
    <w:rsid w:val="00E85328"/>
    <w:rsid w:val="00E85706"/>
    <w:rsid w:val="00E85F3E"/>
    <w:rsid w:val="00E8698A"/>
    <w:rsid w:val="00E92BFA"/>
    <w:rsid w:val="00E9441B"/>
    <w:rsid w:val="00E95FC1"/>
    <w:rsid w:val="00E9773D"/>
    <w:rsid w:val="00EA0424"/>
    <w:rsid w:val="00EA0E34"/>
    <w:rsid w:val="00EC1C5D"/>
    <w:rsid w:val="00EC3F3D"/>
    <w:rsid w:val="00ED2D70"/>
    <w:rsid w:val="00ED73AF"/>
    <w:rsid w:val="00EE01C7"/>
    <w:rsid w:val="00EE0B2F"/>
    <w:rsid w:val="00EE0F33"/>
    <w:rsid w:val="00EE58C8"/>
    <w:rsid w:val="00EE67A0"/>
    <w:rsid w:val="00EF3C69"/>
    <w:rsid w:val="00EF4062"/>
    <w:rsid w:val="00EF62B4"/>
    <w:rsid w:val="00EF755C"/>
    <w:rsid w:val="00F026FC"/>
    <w:rsid w:val="00F053E0"/>
    <w:rsid w:val="00F202B9"/>
    <w:rsid w:val="00F21D73"/>
    <w:rsid w:val="00F23263"/>
    <w:rsid w:val="00F24F96"/>
    <w:rsid w:val="00F2509D"/>
    <w:rsid w:val="00F2745C"/>
    <w:rsid w:val="00F330BF"/>
    <w:rsid w:val="00F34B80"/>
    <w:rsid w:val="00F40019"/>
    <w:rsid w:val="00F41227"/>
    <w:rsid w:val="00F41417"/>
    <w:rsid w:val="00F4561A"/>
    <w:rsid w:val="00F45739"/>
    <w:rsid w:val="00F46608"/>
    <w:rsid w:val="00F53E1D"/>
    <w:rsid w:val="00F6246C"/>
    <w:rsid w:val="00F730DE"/>
    <w:rsid w:val="00F747A2"/>
    <w:rsid w:val="00F772D8"/>
    <w:rsid w:val="00F800E0"/>
    <w:rsid w:val="00F83CA1"/>
    <w:rsid w:val="00F87D6C"/>
    <w:rsid w:val="00F933F7"/>
    <w:rsid w:val="00F96063"/>
    <w:rsid w:val="00F965E8"/>
    <w:rsid w:val="00FA0EB4"/>
    <w:rsid w:val="00FA4948"/>
    <w:rsid w:val="00FA544E"/>
    <w:rsid w:val="00FA7128"/>
    <w:rsid w:val="00FA7EDF"/>
    <w:rsid w:val="00FB0E6C"/>
    <w:rsid w:val="00FB1FA2"/>
    <w:rsid w:val="00FB6182"/>
    <w:rsid w:val="00FC54AA"/>
    <w:rsid w:val="00FC6C8C"/>
    <w:rsid w:val="00FD67AA"/>
    <w:rsid w:val="00FD7E43"/>
    <w:rsid w:val="00FE141D"/>
    <w:rsid w:val="00FE2760"/>
    <w:rsid w:val="00FE31FE"/>
    <w:rsid w:val="00FE424C"/>
    <w:rsid w:val="00FF480A"/>
    <w:rsid w:val="00FF576D"/>
    <w:rsid w:val="00FF60A6"/>
    <w:rsid w:val="00FF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99CE3"/>
  <w15:chartTrackingRefBased/>
  <w15:docId w15:val="{5F4F42E4-82AC-1445-A582-71EEFEC1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51CD4"/>
    <w:pPr>
      <w:keepNext/>
      <w:keepLines/>
      <w:numPr>
        <w:numId w:val="4"/>
      </w:numPr>
      <w:spacing w:before="24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51CD4"/>
    <w:pPr>
      <w:keepNext/>
      <w:keepLines/>
      <w:numPr>
        <w:ilvl w:val="1"/>
        <w:numId w:val="4"/>
      </w:numPr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51CD4"/>
    <w:pPr>
      <w:keepNext/>
      <w:keepLines/>
      <w:numPr>
        <w:ilvl w:val="2"/>
        <w:numId w:val="4"/>
      </w:numPr>
      <w:spacing w:before="40"/>
      <w:jc w:val="both"/>
      <w:outlineLvl w:val="2"/>
    </w:pPr>
    <w:rPr>
      <w:rFonts w:ascii="Times New Roman" w:eastAsiaTheme="majorEastAsia" w:hAnsi="Times New Roman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51CD4"/>
    <w:pPr>
      <w:keepNext/>
      <w:keepLines/>
      <w:numPr>
        <w:ilvl w:val="3"/>
        <w:numId w:val="1"/>
      </w:numPr>
      <w:spacing w:before="40"/>
      <w:jc w:val="both"/>
      <w:outlineLvl w:val="3"/>
    </w:pPr>
    <w:rPr>
      <w:rFonts w:ascii="Times New Roman" w:eastAsiaTheme="majorEastAsia" w:hAnsi="Times New Roman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CD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1CD4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1CD4"/>
    <w:rPr>
      <w:rFonts w:ascii="Times New Roman" w:eastAsiaTheme="majorEastAsia" w:hAnsi="Times New Roman" w:cstheme="majorBidi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51CD4"/>
    <w:rPr>
      <w:rFonts w:ascii="Times New Roman" w:eastAsiaTheme="majorEastAsia" w:hAnsi="Times New Roman" w:cstheme="majorBidi"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BF555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54E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54E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54E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E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EC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EC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C9"/>
    <w:rPr>
      <w:rFonts w:ascii="Times New Roman" w:hAnsi="Times New Roman" w:cs="Times New Roman"/>
      <w:sz w:val="18"/>
      <w:szCs w:val="18"/>
    </w:rPr>
  </w:style>
  <w:style w:type="paragraph" w:customStyle="1" w:styleId="smalltype">
    <w:name w:val="smalltype"/>
    <w:basedOn w:val="Normal"/>
    <w:rsid w:val="00F40019"/>
    <w:pPr>
      <w:spacing w:before="100" w:beforeAutospacing="1" w:after="100" w:afterAutospacing="1"/>
    </w:pPr>
    <w:rPr>
      <w:rFonts w:ascii="Times New Roman" w:eastAsia="Times New Roman" w:hAnsi="Times New Roman" w:cs="Times New Roman"/>
      <w:sz w:val="15"/>
      <w:szCs w:val="15"/>
    </w:rPr>
  </w:style>
  <w:style w:type="paragraph" w:styleId="Header">
    <w:name w:val="header"/>
    <w:basedOn w:val="Normal"/>
    <w:link w:val="HeaderChar"/>
    <w:uiPriority w:val="99"/>
    <w:unhideWhenUsed/>
    <w:rsid w:val="003370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006"/>
  </w:style>
  <w:style w:type="paragraph" w:styleId="Footer">
    <w:name w:val="footer"/>
    <w:basedOn w:val="Normal"/>
    <w:link w:val="FooterChar"/>
    <w:uiPriority w:val="99"/>
    <w:unhideWhenUsed/>
    <w:rsid w:val="003370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7006"/>
  </w:style>
  <w:style w:type="paragraph" w:styleId="Revision">
    <w:name w:val="Revision"/>
    <w:hidden/>
    <w:uiPriority w:val="99"/>
    <w:semiHidden/>
    <w:rsid w:val="00BE318B"/>
  </w:style>
  <w:style w:type="character" w:styleId="Hyperlink">
    <w:name w:val="Hyperlink"/>
    <w:basedOn w:val="DefaultParagraphFont"/>
    <w:uiPriority w:val="99"/>
    <w:unhideWhenUsed/>
    <w:rsid w:val="003E13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313"/>
    <w:rPr>
      <w:color w:val="605E5C"/>
      <w:shd w:val="clear" w:color="auto" w:fill="E1DFDD"/>
    </w:rPr>
  </w:style>
  <w:style w:type="paragraph" w:customStyle="1" w:styleId="Comment">
    <w:name w:val="Comment"/>
    <w:basedOn w:val="Normal"/>
    <w:link w:val="CommentChar"/>
    <w:qFormat/>
    <w:rsid w:val="00110469"/>
    <w:pPr>
      <w:spacing w:before="160" w:after="160"/>
    </w:pPr>
    <w:rPr>
      <w:rFonts w:ascii="Calibri" w:eastAsia="Times New Roman" w:hAnsi="Calibri" w:cs="Arial"/>
      <w:color w:val="0070C0"/>
      <w:sz w:val="20"/>
      <w:szCs w:val="20"/>
    </w:rPr>
  </w:style>
  <w:style w:type="character" w:customStyle="1" w:styleId="CommentChar">
    <w:name w:val="Comment Char"/>
    <w:basedOn w:val="DefaultParagraphFont"/>
    <w:link w:val="Comment"/>
    <w:rsid w:val="00110469"/>
    <w:rPr>
      <w:rFonts w:ascii="Calibri" w:eastAsia="Times New Roman" w:hAnsi="Calibri" w:cs="Arial"/>
      <w:color w:val="0070C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1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52C08204D48D4CB8D85D4091421D08" ma:contentTypeVersion="7" ma:contentTypeDescription="Create a new document." ma:contentTypeScope="" ma:versionID="cc07037063de266b697a525ad010f2f9">
  <xsd:schema xmlns:xsd="http://www.w3.org/2001/XMLSchema" xmlns:xs="http://www.w3.org/2001/XMLSchema" xmlns:p="http://schemas.microsoft.com/office/2006/metadata/properties" xmlns:ns3="779dc511-7c4b-4f10-8374-83a1769eb135" targetNamespace="http://schemas.microsoft.com/office/2006/metadata/properties" ma:root="true" ma:fieldsID="d45924e53cde1a0bc4d786c4d41cfee5" ns3:_="">
    <xsd:import namespace="779dc511-7c4b-4f10-8374-83a1769eb1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9dc511-7c4b-4f10-8374-83a1769eb1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CA3B33-D284-4E0B-AABE-E4AB390369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1E5F46-4EF0-4CCD-A6FD-F59BB30E07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9dc511-7c4b-4f10-8374-83a1769eb1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C36F1E-79EB-4471-9890-A8F592B6B3D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4EAF003-07C4-434A-9F0B-F7A299EDA58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1519</Words>
  <Characters>8663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Dietzel, Brian A</dc:creator>
  <cp:keywords/>
  <dc:description/>
  <cp:lastModifiedBy>Microsoft Office User</cp:lastModifiedBy>
  <cp:revision>3</cp:revision>
  <dcterms:created xsi:type="dcterms:W3CDTF">2022-12-20T15:27:00Z</dcterms:created>
  <dcterms:modified xsi:type="dcterms:W3CDTF">2022-12-20T15:28:00Z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0x0101002D52C08204D48D4CB8D85D4091421D08</vt:lpwstr>
  </property>
</Properties>
</file>