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DD" w:rsidRPr="00B136DD" w:rsidRDefault="00B136DD" w:rsidP="00B136DD">
      <w:pPr>
        <w:spacing w:after="0" w:line="360" w:lineRule="auto"/>
        <w:ind w:right="450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  <w:lang w:eastAsia="ru-RU"/>
        </w:rPr>
      </w:pPr>
      <w:r w:rsidRPr="00B136DD"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  <w:lang w:eastAsia="ru-RU"/>
        </w:rPr>
        <w:t>Устройства ввода информации</w:t>
      </w:r>
    </w:p>
    <w:p w:rsidR="00B136DD" w:rsidRPr="00B136DD" w:rsidRDefault="00B136DD" w:rsidP="00B136D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36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Клавиатура</w:t>
      </w:r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устройство для ввода информации. Для подключения клавиатуры имеется </w:t>
      </w:r>
      <w:r w:rsidRPr="00B136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порт клавиатуры</w:t>
      </w:r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логическое устройство (микросхема), принимающее специальный сигнал (скан-код) от клавиатуры в момент нажатия клавиши. Порт клавиатуры обращается к процессору, затем запускается программа обработки прерывания клавиатуры. После окончания программы обработки, определяется код нажатой клавиши, после чего программа ждет новых действий со стороны пользователя. Клавиатура может также подключаться к порту USB .</w:t>
      </w:r>
    </w:p>
    <w:p w:rsidR="00B136DD" w:rsidRPr="00B136DD" w:rsidRDefault="00B136DD" w:rsidP="00B136D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36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Мышь</w:t>
      </w:r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устройство позиционирования. Подключается к последовательному порту компьютера, PS-разъему или USB порту. Это электромеханическое устройство, внутри которого находится шарик. Специальная программа отслеживает перемещение шарика по столу и выполняет те или иные действия. Оптические мыши работают на оптическом принципе преобразования перемещений в сигнал. С помощью мыши управляют программами, написанными для </w:t>
      </w:r>
      <w:proofErr w:type="spellStart"/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136DD" w:rsidRPr="00B136DD" w:rsidRDefault="00B136DD" w:rsidP="00B136D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14DB244" wp14:editId="7CBCC686">
            <wp:simplePos x="0" y="0"/>
            <wp:positionH relativeFrom="column">
              <wp:posOffset>105410</wp:posOffset>
            </wp:positionH>
            <wp:positionV relativeFrom="paragraph">
              <wp:posOffset>1541780</wp:posOffset>
            </wp:positionV>
            <wp:extent cx="3348355" cy="2513965"/>
            <wp:effectExtent l="0" t="0" r="444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стр ввод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B136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Сканер</w:t>
      </w:r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устройство ввода изображения с двухмерной поверхности в компьютер. Создает оцифрованное изображение документа и помещает его в память компьютера. На считываемое изображение подается луч света, который, отражаясь, попадает на специальный элемент, преобразующий свет в электрический сигнал.</w:t>
      </w:r>
    </w:p>
    <w:p w:rsidR="00762CD5" w:rsidRDefault="00B136DD" w:rsidP="00B136DD">
      <w:pPr>
        <w:spacing w:after="0" w:line="360" w:lineRule="auto"/>
      </w:pPr>
    </w:p>
    <w:sectPr w:rsidR="00762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759D"/>
    <w:multiLevelType w:val="multilevel"/>
    <w:tmpl w:val="8E7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DD"/>
    <w:rsid w:val="00533669"/>
    <w:rsid w:val="00B136DD"/>
    <w:rsid w:val="00BB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36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36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jjj">
    <w:name w:val="jjjj"/>
    <w:basedOn w:val="a"/>
    <w:rsid w:val="00B13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136DD"/>
    <w:rPr>
      <w:b/>
      <w:bCs/>
    </w:rPr>
  </w:style>
  <w:style w:type="character" w:styleId="a4">
    <w:name w:val="Emphasis"/>
    <w:basedOn w:val="a0"/>
    <w:uiPriority w:val="20"/>
    <w:qFormat/>
    <w:rsid w:val="00B136D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13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36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36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36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jjj">
    <w:name w:val="jjjj"/>
    <w:basedOn w:val="a"/>
    <w:rsid w:val="00B13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136DD"/>
    <w:rPr>
      <w:b/>
      <w:bCs/>
    </w:rPr>
  </w:style>
  <w:style w:type="character" w:styleId="a4">
    <w:name w:val="Emphasis"/>
    <w:basedOn w:val="a0"/>
    <w:uiPriority w:val="20"/>
    <w:qFormat/>
    <w:rsid w:val="00B136D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13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3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4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2018-03-03T07:36:00Z</dcterms:created>
  <dcterms:modified xsi:type="dcterms:W3CDTF">2018-03-03T07:46:00Z</dcterms:modified>
</cp:coreProperties>
</file>