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ESCALETA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dzz8qfaizvwc" w:id="0"/>
      <w:bookmarkEnd w:id="0"/>
      <w:r w:rsidDel="00000000" w:rsidR="00000000" w:rsidRPr="00000000">
        <w:rPr>
          <w:b w:val="1"/>
          <w:bCs w:val="1"/>
          <w:color w:val="351c75"/>
          <w:rtl w:val="0"/>
        </w:rPr>
        <w:t xml:space="preserve">PATENTE DE VIDEO: </w:t>
      </w:r>
      <w:r w:rsidDel="00000000" w:rsidR="00000000" w:rsidRPr="00000000">
        <w:rPr>
          <w:rtl w:val="0"/>
        </w:rPr>
        <w:t xml:space="preserve">EEF26</w:t>
      </w:r>
      <w:r w:rsidDel="00000000" w:rsidR="00000000" w:rsidRPr="00000000">
        <w:rPr>
          <w:rtl w:val="0"/>
        </w:rPr>
        <w:t xml:space="preserve">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351c75"/>
          <w:rtl w:val="0"/>
        </w:rPr>
        <w:t xml:space="preserve">TÍTULO: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arte de ser un consumidor inteligente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351c75"/>
          <w:rtl w:val="0"/>
        </w:rPr>
        <w:t xml:space="preserve">OBJETIVO DEL VÍDEO:</w:t>
      </w:r>
      <w:r w:rsidDel="00000000" w:rsidR="00000000" w:rsidRPr="00000000">
        <w:rPr>
          <w:rtl w:val="0"/>
        </w:rPr>
        <w:t xml:space="preserve"> Identificar y diferenciar las necesidades de los deseos en situaciones cotidianas, valorando la importancia del consumo inteligente y responsable.</w:t>
      </w:r>
    </w:p>
    <w:tbl>
      <w:tblPr>
        <w:tblStyle w:val="Table1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2265"/>
        <w:gridCol w:w="3450"/>
        <w:gridCol w:w="4290"/>
        <w:tblGridChange w:id="0">
          <w:tblGrid>
            <w:gridCol w:w="4680"/>
            <w:gridCol w:w="2265"/>
            <w:gridCol w:w="3450"/>
            <w:gridCol w:w="4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GUION</w:t>
            </w:r>
          </w:p>
        </w:tc>
        <w:tc>
          <w:tcPr>
            <w:gridSpan w:val="2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 PANTALLA</w:t>
            </w:r>
          </w:p>
        </w:tc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TITULARES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RECURSOS GRÁFICOS</w:t>
            </w:r>
          </w:p>
        </w:tc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¿Alguna vez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 pasó</w:t>
            </w:r>
            <w:r w:rsidDel="00000000" w:rsidR="00000000" w:rsidRPr="00000000">
              <w:rPr>
                <w:rtl w:val="0"/>
              </w:rPr>
              <w:t xml:space="preserve"> de tener hambre y pensar qué tenías que comer para saciarla?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 pasó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recurso 1 se reproduce desde que se lo nombra hasta el final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¿Pero en lugar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elegir </w:t>
            </w:r>
            <w:r w:rsidDel="00000000" w:rsidR="00000000" w:rsidRPr="00000000">
              <w:rPr>
                <w:rtl w:val="0"/>
              </w:rPr>
              <w:t xml:space="preserve">cualquier alimento optaste por una pizza, una hamburguesa o tu postre favorito?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Elegir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2 permanece desde que se lo nombra hasta el final.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Ahí aparece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</w:t>
            </w:r>
            <w:r w:rsidDel="00000000" w:rsidR="00000000" w:rsidRPr="00000000">
              <w:rPr>
                <w:rtl w:val="0"/>
              </w:rPr>
              <w:t xml:space="preserve">muy importante entre necesidad y deseo, que aclaro, no son lo mismo.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sdt>
              <w:sdtPr>
                <w:id w:val="-5452077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Necesidad ≠ deseo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diferencia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titular y el recurso 3 aparecen cuando se nombra “Diferencia” y permanecen hasta el fina</w:t>
            </w:r>
            <w:r w:rsidDel="00000000" w:rsidR="00000000" w:rsidRPr="00000000">
              <w:rPr>
                <w:rtl w:val="0"/>
              </w:rPr>
              <w:t xml:space="preserve">l.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Economía,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 </w:t>
            </w:r>
            <w:r w:rsidDel="00000000" w:rsidR="00000000" w:rsidRPr="00000000">
              <w:rPr>
                <w:rtl w:val="0"/>
              </w:rPr>
              <w:t xml:space="preserve">son la sensación de carencia de un bien o servicio unida al impulso de satisfacerla.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Necesidades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titular y el recurso 4 aparece cuando se lo nombra hasta el final.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Algunas son primarias,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alimentarnos</w:t>
            </w:r>
            <w:r w:rsidDel="00000000" w:rsidR="00000000" w:rsidRPr="00000000">
              <w:rPr>
                <w:rtl w:val="0"/>
              </w:rPr>
              <w:t xml:space="preserve">, beber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agua</w:t>
            </w:r>
            <w:r w:rsidDel="00000000" w:rsidR="00000000" w:rsidRPr="00000000">
              <w:rPr>
                <w:rtl w:val="0"/>
              </w:rPr>
              <w:t xml:space="preserve">, contar con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vivienda </w:t>
            </w:r>
            <w:r w:rsidDel="00000000" w:rsidR="00000000" w:rsidRPr="00000000">
              <w:rPr>
                <w:rtl w:val="0"/>
              </w:rPr>
              <w:t xml:space="preserve">o tener ropa adecuada; son fundamentales porque su ausencia puede afectar nuestra salud o incluso nuestra supervivencia.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 primarias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alimentarnos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agua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vivienda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titular y el</w:t>
            </w:r>
            <w:r w:rsidDel="00000000" w:rsidR="00000000" w:rsidRPr="00000000">
              <w:rPr>
                <w:rtl w:val="0"/>
              </w:rPr>
              <w:t xml:space="preserve"> recurso 5</w:t>
            </w:r>
            <w:r w:rsidDel="00000000" w:rsidR="00000000" w:rsidRPr="00000000">
              <w:rPr>
                <w:rtl w:val="0"/>
              </w:rPr>
              <w:t xml:space="preserve"> aparecen cuando se lo nombra hasta el primer punto.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6 aparece cuando se lo nombra hasta el final.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7 aparece cuando se lo nombra hasta el final.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Existen también 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ecesidades secundarias</w:t>
            </w:r>
            <w:r w:rsidDel="00000000" w:rsidR="00000000" w:rsidRPr="00000000">
              <w:rPr>
                <w:rtl w:val="0"/>
              </w:rPr>
              <w:t xml:space="preserve"> que no son indispensables para sobrevivir, pero contribuyen a nuestro bienestar, desarrollo y participación en la sociedad.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 secundarias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necesidades secundarias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titular y el recurso 8 aparece cuando se lo nombra hasta el final de la fila.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educación, el acceso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  <w:t xml:space="preserve"> o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 </w:t>
            </w:r>
            <w:r w:rsidDel="00000000" w:rsidR="00000000" w:rsidRPr="00000000">
              <w:rPr>
                <w:rtl w:val="0"/>
              </w:rPr>
              <w:t xml:space="preserve">son algunos ejemplos. Y aunque podamos vivir sin ellos, en determinadas situaciones pueden ser muy importantes para nuestra calidad de vida, de salud y protección.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9.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Internet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10.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transporte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recurso </w:t>
            </w:r>
            <w:r w:rsidDel="00000000" w:rsidR="00000000" w:rsidRPr="00000000">
              <w:rPr>
                <w:rtl w:val="0"/>
              </w:rPr>
              <w:t xml:space="preserve">9 aparece cuando se lo nombra hasta “sin ellos”.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10 aparece cuando se lo nombra hasta “sin ellos”.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entonces, </w:t>
            </w:r>
            <w:r w:rsidDel="00000000" w:rsidR="00000000" w:rsidRPr="00000000">
              <w:rPr>
                <w:rtl w:val="0"/>
              </w:rPr>
              <w:t xml:space="preserve">¿qué es un deseo?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11.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Entonces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11 aparece cuando se lo nombra hasta el final de la fila.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deseo </w:t>
            </w:r>
            <w:r w:rsidDel="00000000" w:rsidR="00000000" w:rsidRPr="00000000">
              <w:rPr>
                <w:rtl w:val="0"/>
              </w:rPr>
              <w:t xml:space="preserve">es la manera particular en que queremos satisfacer una necesidad.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12.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deseo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titular y el recurso 12 aparece cuando se lo nombra hasta el final.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Tenemos hambre</w:t>
            </w:r>
            <w:r w:rsidDel="00000000" w:rsidR="00000000" w:rsidRPr="00000000">
              <w:rPr>
                <w:rtl w:val="0"/>
              </w:rPr>
              <w:t xml:space="preserve">, pero deseamos comer una pizza de nuestro lugar favorito.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 vestirnos</w:t>
            </w:r>
            <w:r w:rsidDel="00000000" w:rsidR="00000000" w:rsidRPr="00000000">
              <w:rPr>
                <w:rtl w:val="0"/>
              </w:rPr>
              <w:t xml:space="preserve">, pero queremos unas zapatillas de determinada marca.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Precisamos</w:t>
            </w:r>
            <w:r w:rsidDel="00000000" w:rsidR="00000000" w:rsidRPr="00000000">
              <w:rPr>
                <w:rtl w:val="0"/>
              </w:rPr>
              <w:t xml:space="preserve"> comunicarnos, pero anhelamos tener el último modelo de celular.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Tenemos hambre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14.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Necesitamos vestirnos</w:t>
              </w:r>
            </w:hyperlink>
            <w:r w:rsidDel="00000000" w:rsidR="00000000" w:rsidRPr="00000000">
              <w:rPr>
                <w:rtl w:val="0"/>
              </w:rPr>
              <w:t xml:space="preserve"> (Envato)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15.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Precisamos</w:t>
              </w:r>
            </w:hyperlink>
            <w:r w:rsidDel="00000000" w:rsidR="00000000" w:rsidRPr="00000000">
              <w:rPr>
                <w:rtl w:val="0"/>
              </w:rPr>
              <w:t xml:space="preserve"> (Envato)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Voz en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</w:t>
            </w:r>
            <w:r w:rsidDel="00000000" w:rsidR="00000000" w:rsidRPr="00000000">
              <w:rPr>
                <w:rtl w:val="0"/>
              </w:rPr>
              <w:t xml:space="preserve"> recurso 13 aparece cuando se lo nombra y desaparece con el siguiente recurso.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14 aparece cuando se lo nombra y desaparece con el siguiente recurso.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15 aparece cuando se lo nombra y permanece hasta el final de la fila.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deseos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pueden ser</w:t>
            </w:r>
            <w:r w:rsidDel="00000000" w:rsidR="00000000" w:rsidRPr="00000000">
              <w:rPr>
                <w:rtl w:val="0"/>
              </w:rPr>
              <w:t xml:space="preserve"> prácticamente ilimitados, mientras que nuestros recursos, como el tiempo o los ingresos son limitados.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16.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pueden ser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16 aparece cuando se lo nombra hasta el final.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acá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surge </w:t>
            </w:r>
            <w:r w:rsidDel="00000000" w:rsidR="00000000" w:rsidRPr="00000000">
              <w:rPr>
                <w:rtl w:val="0"/>
              </w:rPr>
              <w:t xml:space="preserve">un desafío cotidiano: saber elegir.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17.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Elegir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El recurso 17 aparece desde la palabra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“surge”.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tenemos una cantidad limitada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dinero </w:t>
            </w:r>
            <w:r w:rsidDel="00000000" w:rsidR="00000000" w:rsidRPr="00000000">
              <w:rPr>
                <w:rtl w:val="0"/>
              </w:rPr>
              <w:t xml:space="preserve">y muchas cosas que queremos comprar, no podemos tenerlo todo al mismo tiempo.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dinero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18 aparece cuando se lo nombra hasta “comprar”.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eso</w:t>
            </w:r>
            <w:r w:rsidDel="00000000" w:rsidR="00000000" w:rsidRPr="00000000">
              <w:rPr>
                <w:rtl w:val="0"/>
              </w:rPr>
              <w:t xml:space="preserve">, distinguir entre necesidades y deseos nos ayuda a establecer prioridades y tomar mejores decisiones.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19.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por eso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Voz en off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video se reproduce durante todo la fila.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Además,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publicidad</w:t>
            </w:r>
            <w:r w:rsidDel="00000000" w:rsidR="00000000" w:rsidRPr="00000000">
              <w:rPr>
                <w:rtl w:val="0"/>
              </w:rPr>
              <w:t xml:space="preserve">, las redes sociales y nuestro entorno pueden hacer que un deseo parezca una necesidad. Por eso, antes de comprar, podemos preguntarnos: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20. 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publicidad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20 aparece desde que se lo nombra hasta el final.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</w:t>
            </w:r>
            <w:r w:rsidDel="00000000" w:rsidR="00000000" w:rsidRPr="00000000">
              <w:rPr>
                <w:rtl w:val="0"/>
              </w:rPr>
              <w:t xml:space="preserve">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necesito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realmente o simplemente lo 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 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pensando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21 aparece desde que se lo nombra hasta el final.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trata de dejar de comprar lo que nos gusta. Se trata de entender qué estamos eligiendo y por qué.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Porque cuando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reconocemos </w:t>
            </w:r>
            <w:r w:rsidDel="00000000" w:rsidR="00000000" w:rsidRPr="00000000">
              <w:rPr>
                <w:rtl w:val="0"/>
              </w:rPr>
              <w:t xml:space="preserve">nuestras necesidades, identificamos nuestros deseos y tomamos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conciencia</w:t>
            </w:r>
            <w:r w:rsidDel="00000000" w:rsidR="00000000" w:rsidRPr="00000000">
              <w:rPr>
                <w:rtl w:val="0"/>
              </w:rPr>
              <w:t xml:space="preserve"> de que nuestros recursos son limitados, podemos consumir de manera más inteligente y responsable.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22.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reconocemos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23.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Conciencia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22 aparece desde que se lo nombra </w:t>
            </w:r>
            <w:r w:rsidDel="00000000" w:rsidR="00000000" w:rsidRPr="00000000">
              <w:rPr>
                <w:rtl w:val="0"/>
              </w:rPr>
              <w:t xml:space="preserve">hasta “deseos”.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recurso 23 aparece desde que se lo nombra </w:t>
            </w:r>
            <w:r w:rsidDel="00000000" w:rsidR="00000000" w:rsidRPr="00000000">
              <w:rPr>
                <w:rtl w:val="0"/>
              </w:rPr>
              <w:t xml:space="preserve">hasta </w:t>
            </w:r>
            <w:r w:rsidDel="00000000" w:rsidR="00000000" w:rsidRPr="00000000">
              <w:rPr>
                <w:rtl w:val="0"/>
              </w:rPr>
              <w:t xml:space="preserve">el final.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Créditos (equipo docente):  Cristian Bernachea, Lorena Quiñonez, Claudio Sena</w:t>
      </w:r>
    </w:p>
    <w:p w:rsidR="00000000" w:rsidDel="00000000" w:rsidP="00000000" w:rsidRDefault="00000000" w:rsidRPr="00000000" w14:paraId="0000007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Docente/s en cámara:  </w:t>
      </w:r>
    </w:p>
    <w:p w:rsidR="00000000" w:rsidDel="00000000" w:rsidP="00000000" w:rsidRDefault="00000000" w:rsidRPr="00000000" w14:paraId="0000007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OBSERVACIONES: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15/08 Escaleta revisada. Comentarios margen. Coordinadora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17/08 Comentarios resueltos. Equipo docente.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17/08 Escaleta revisada luego de los cambios. Se dejan nuevos comentarios en cuanto a recursos. Coordinadora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17/08 Comentarios resueltos. Equipo docente.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17/08 Escaleta corregida. Coordinadora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color w:val="ff00ff"/>
          <w:rtl w:val="0"/>
        </w:rPr>
        <w:t xml:space="preserve">18/08 - Escaleta corregida- Lourdes Correctora. Excelente trabajo equipo.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18/08 Comentarios resueltos. Equipo docente.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19/08 Escaleta CONCLUIDA- Coordinadora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1° Corte- Lourdes Correctora-31/08/26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Video controlado con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guion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 sin observaciones. Se puede copiar y pegar.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1/09 Discurso controlado- Sin observaciones- Coordinadora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2/09 Discurso controlado- Sin observaciones- Equipo Docente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1909" w:w="16834" w:orient="landscape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6" w:customStyle="1">
    <w:name w:val="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ements.envato.com/new-sneakers-rotate-closeup-8Q2HLN9" TargetMode="External"/><Relationship Id="rId22" Type="http://schemas.openxmlformats.org/officeDocument/2006/relationships/hyperlink" Target="https://drive.google.com/file/d/1ZvMatjpYrMu8H-IfIZ-qQ8efh28GHOhG/view?usp=drive_link" TargetMode="External"/><Relationship Id="rId21" Type="http://schemas.openxmlformats.org/officeDocument/2006/relationships/hyperlink" Target="https://elements.envato.com/waist-shot-of-unrecognizable-womans-hands-chooses--8G4PH6J" TargetMode="External"/><Relationship Id="rId24" Type="http://schemas.openxmlformats.org/officeDocument/2006/relationships/hyperlink" Target="https://drive.google.com/file/d/1gkuu5pBX8mhhnHvU_lZAg4ffOEX3ivbR/view?usp=drive_link" TargetMode="External"/><Relationship Id="rId23" Type="http://schemas.openxmlformats.org/officeDocument/2006/relationships/hyperlink" Target="https://drive.google.com/file/d/1Faj0t-CnI3pmHuh_DP0LFRg-HUYsWniU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X5l3y9cD4VyXpLhz7zErev-bvRWkQXU/view?usp=drive_link" TargetMode="External"/><Relationship Id="rId26" Type="http://schemas.openxmlformats.org/officeDocument/2006/relationships/hyperlink" Target="https://drive.google.com/file/d/15N-ORYLBnQl6ZooMy3nOXNrEHWhFrrnL/view?usp=drive_link" TargetMode="External"/><Relationship Id="rId25" Type="http://schemas.openxmlformats.org/officeDocument/2006/relationships/hyperlink" Target="https://drive.google.com/file/d/1XhxyJjgvF6fdrzZErF7YKrP_IP0nZb-r/view?usp=drive_link" TargetMode="External"/><Relationship Id="rId28" Type="http://schemas.openxmlformats.org/officeDocument/2006/relationships/hyperlink" Target="https://drive.google.com/file/d/1gZv5k4R0dSynSXa1D3RzukjzRoe4-R1f/view?usp=drive_link" TargetMode="External"/><Relationship Id="rId27" Type="http://schemas.openxmlformats.org/officeDocument/2006/relationships/hyperlink" Target="https://drive.google.com/file/d/1kXY9YY_dxlFMtSw3m-jMyZcCCo9PAzJT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eCr0-l_fC8E_hr6nPjSFuBwgfsWkx9D_/view?usp=drive_link" TargetMode="External"/><Relationship Id="rId7" Type="http://schemas.openxmlformats.org/officeDocument/2006/relationships/hyperlink" Target="https://drive.google.com/file/d/1oyc3iH7lb98mjxKN2OkHqV_X4WNInd8X/view?usp=drive_link" TargetMode="External"/><Relationship Id="rId8" Type="http://schemas.openxmlformats.org/officeDocument/2006/relationships/hyperlink" Target="https://drive.google.com/file/d/18XgHc2q8U6t-InJV0QyEn8pLkJEcHAVL/view?usp=drive_link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drive.google.com/file/d/1e8D2H16D6SOZRCq0EXIdrUIXCEFdAANz/view?usp=drive_link" TargetMode="External"/><Relationship Id="rId11" Type="http://schemas.openxmlformats.org/officeDocument/2006/relationships/hyperlink" Target="https://drive.google.com/file/d/1EiYHwdfdksbXHG2aiz9us4qc8Gym4S8V/view?usp=drive_link" TargetMode="External"/><Relationship Id="rId10" Type="http://schemas.openxmlformats.org/officeDocument/2006/relationships/hyperlink" Target="https://drive.google.com/file/d/1Ll_LWQmAQcGdVE87l12CP0SkaClJdPDv/view?usp=drive_link" TargetMode="External"/><Relationship Id="rId13" Type="http://schemas.openxmlformats.org/officeDocument/2006/relationships/hyperlink" Target="https://drive.google.com/file/d/1kk70N7TM4cKOuk5TVyQ8uIB5jB45togW/view?usp=drive_link" TargetMode="External"/><Relationship Id="rId12" Type="http://schemas.openxmlformats.org/officeDocument/2006/relationships/hyperlink" Target="https://drive.google.com/file/d/15aSMhiDvaVeIkziLkw1-SSWYg1Z9c8z5/view?usp=drive_link" TargetMode="External"/><Relationship Id="rId15" Type="http://schemas.openxmlformats.org/officeDocument/2006/relationships/hyperlink" Target="https://drive.google.com/file/d/1jGYQpGsyc1bHS6LepZhsRLtAQiHc3JtC/view?usp=drive_link" TargetMode="External"/><Relationship Id="rId14" Type="http://schemas.openxmlformats.org/officeDocument/2006/relationships/hyperlink" Target="https://drive.google.com/file/d/1MPy_15EWtTTdPpel5lSV5BHSCIXCd-yu/view?usp=drive_link" TargetMode="External"/><Relationship Id="rId17" Type="http://schemas.openxmlformats.org/officeDocument/2006/relationships/hyperlink" Target="https://drive.google.com/file/d/1RWgi4EXpTJLnGGZjYMk9eaA_8c7o7NQw/view?usp=drive_link" TargetMode="External"/><Relationship Id="rId16" Type="http://schemas.openxmlformats.org/officeDocument/2006/relationships/hyperlink" Target="https://drive.google.com/file/d/1biX-czbuOdfCcPmV7--ryaBmLW3DrooK/view?usp=drive_link" TargetMode="External"/><Relationship Id="rId19" Type="http://schemas.openxmlformats.org/officeDocument/2006/relationships/hyperlink" Target="https://drive.google.com/file/d/18mPX7wQ-sBZCjLJa9yaiLKDeF__Rap24/view?usp=drive_link" TargetMode="External"/><Relationship Id="rId18" Type="http://schemas.openxmlformats.org/officeDocument/2006/relationships/hyperlink" Target="https://drive.google.com/file/d/1r5hKq00QIXXfAa46kKRu1gpHVaUi1Xp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vEQpLiTdF0bpEgawt+VDtxy3g==">CgMxLjAaHQoBMBIYChYIB0ISEhBBcmlhbCBVbmljb2RlIE1TMg5oLmR6ejhxZmFpenZ3YzgAciExR1VtbkREUWFlY3hKN19ZS2xlUHA4YU5PZG9xZ2dsLWw=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2025-04-12T18:27:00Z</dcterms:created>
  <dc:creator>Usuario</dc:creator>
</cp:coreProperties>
</file>