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3FC" w:rsidRPr="00C72E64" w:rsidRDefault="0029406F" w:rsidP="00D153FC">
      <w:pPr>
        <w:jc w:val="center"/>
        <w:rPr>
          <w:rFonts w:ascii="Arial" w:hAnsi="Arial" w:cs="Arial"/>
          <w:sz w:val="24"/>
          <w:szCs w:val="24"/>
        </w:rPr>
      </w:pPr>
      <w:bookmarkStart w:id="0" w:name="_GoBack"/>
      <w:bookmarkEnd w:id="0"/>
      <w:r w:rsidRPr="00C72E64">
        <w:rPr>
          <w:rFonts w:ascii="Arial" w:hAnsi="Arial" w:cs="Arial"/>
          <w:sz w:val="24"/>
          <w:szCs w:val="24"/>
        </w:rPr>
        <w:t xml:space="preserve"> </w:t>
      </w:r>
    </w:p>
    <w:p w:rsidR="00D153FC" w:rsidRPr="00C72E64" w:rsidRDefault="00D9456F" w:rsidP="00D153FC">
      <w:pPr>
        <w:jc w:val="right"/>
        <w:rPr>
          <w:rFonts w:ascii="Arial" w:hAnsi="Arial" w:cs="Arial"/>
          <w:sz w:val="24"/>
          <w:szCs w:val="24"/>
        </w:rPr>
      </w:pPr>
      <w:r w:rsidRPr="00C72E64">
        <w:rPr>
          <w:rFonts w:ascii="Arial" w:hAnsi="Arial" w:cs="Arial"/>
          <w:sz w:val="24"/>
          <w:szCs w:val="24"/>
        </w:rPr>
        <w:object w:dxaOrig="8506" w:dyaOrig="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45pt;height:58.9pt" o:ole="">
            <v:imagedata r:id="rId9" o:title=""/>
          </v:shape>
          <o:OLEObject Type="Embed" ProgID="MSPhotoEd.3" ShapeID="_x0000_i1025" DrawAspect="Content" ObjectID="_1524914464" r:id="rId10"/>
        </w:object>
      </w:r>
    </w:p>
    <w:p w:rsidR="00D153FC" w:rsidRPr="00C72E64" w:rsidRDefault="00D153FC" w:rsidP="00D153FC">
      <w:pPr>
        <w:rPr>
          <w:rFonts w:ascii="Arial" w:hAnsi="Arial" w:cs="Arial"/>
          <w:sz w:val="24"/>
          <w:szCs w:val="24"/>
        </w:rPr>
      </w:pPr>
    </w:p>
    <w:p w:rsidR="00D153FC" w:rsidRPr="00C72E64" w:rsidRDefault="00D153FC" w:rsidP="00D153FC">
      <w:pPr>
        <w:spacing w:after="321"/>
        <w:ind w:left="108" w:hanging="108"/>
        <w:rPr>
          <w:rFonts w:ascii="Arial" w:hAnsi="Arial" w:cs="Arial"/>
          <w:b/>
          <w:bCs/>
          <w:sz w:val="24"/>
          <w:szCs w:val="24"/>
        </w:rPr>
      </w:pPr>
    </w:p>
    <w:p w:rsidR="00226AC5" w:rsidRPr="00C72E64" w:rsidRDefault="00226AC5" w:rsidP="00D153FC">
      <w:pPr>
        <w:spacing w:after="321"/>
        <w:ind w:left="709" w:hanging="108"/>
        <w:rPr>
          <w:rFonts w:ascii="Arial" w:hAnsi="Arial" w:cs="Arial"/>
          <w:b/>
          <w:bCs/>
          <w:sz w:val="24"/>
          <w:szCs w:val="24"/>
        </w:rPr>
      </w:pPr>
      <w:r w:rsidRPr="00C72E64">
        <w:rPr>
          <w:rFonts w:ascii="Arial" w:hAnsi="Arial" w:cs="Arial"/>
          <w:b/>
          <w:bCs/>
          <w:sz w:val="24"/>
          <w:szCs w:val="24"/>
        </w:rPr>
        <w:br/>
      </w:r>
      <w:r w:rsidRPr="00C72E64">
        <w:rPr>
          <w:rFonts w:ascii="Arial" w:hAnsi="Arial" w:cs="Arial"/>
          <w:b/>
          <w:bCs/>
          <w:sz w:val="24"/>
          <w:szCs w:val="24"/>
        </w:rPr>
        <w:br/>
      </w:r>
      <w:r w:rsidR="008231A7" w:rsidRPr="00C72E64">
        <w:rPr>
          <w:rFonts w:ascii="Arial" w:hAnsi="Arial" w:cs="Arial"/>
          <w:b/>
          <w:bCs/>
          <w:sz w:val="24"/>
          <w:szCs w:val="24"/>
        </w:rPr>
        <w:t xml:space="preserve">  </w:t>
      </w:r>
      <w:r w:rsidRPr="00C72E64">
        <w:rPr>
          <w:rFonts w:ascii="Arial" w:hAnsi="Arial" w:cs="Arial"/>
          <w:b/>
          <w:bCs/>
          <w:sz w:val="24"/>
          <w:szCs w:val="24"/>
        </w:rPr>
        <w:br/>
      </w:r>
      <w:r w:rsidRPr="00C72E64">
        <w:rPr>
          <w:rFonts w:ascii="Arial" w:hAnsi="Arial" w:cs="Arial"/>
          <w:b/>
          <w:bCs/>
          <w:sz w:val="24"/>
          <w:szCs w:val="24"/>
        </w:rPr>
        <w:br/>
      </w:r>
    </w:p>
    <w:p w:rsidR="00DF680B" w:rsidRPr="00C72E64" w:rsidRDefault="00DF680B" w:rsidP="00D153FC">
      <w:pPr>
        <w:spacing w:after="321"/>
        <w:ind w:left="709" w:hanging="108"/>
        <w:rPr>
          <w:rFonts w:ascii="Arial" w:hAnsi="Arial" w:cs="Arial"/>
          <w:b/>
          <w:bCs/>
          <w:sz w:val="24"/>
          <w:szCs w:val="24"/>
        </w:rPr>
      </w:pPr>
    </w:p>
    <w:p w:rsidR="00DF680B" w:rsidRPr="00C72E64" w:rsidRDefault="00DF680B" w:rsidP="00DF680B">
      <w:pPr>
        <w:rPr>
          <w:rFonts w:ascii="Arial" w:hAnsi="Arial" w:cs="Arial"/>
          <w:sz w:val="24"/>
          <w:szCs w:val="24"/>
        </w:rPr>
      </w:pPr>
    </w:p>
    <w:p w:rsidR="00DF680B" w:rsidRPr="00C72E64" w:rsidRDefault="00363BF1" w:rsidP="00DF680B">
      <w:pPr>
        <w:pStyle w:val="Heading1"/>
        <w:jc w:val="center"/>
        <w:rPr>
          <w:rFonts w:ascii="Arial" w:hAnsi="Arial" w:cs="Arial"/>
          <w:szCs w:val="24"/>
        </w:rPr>
      </w:pPr>
      <w:r>
        <w:rPr>
          <w:rFonts w:ascii="Arial" w:hAnsi="Arial" w:cs="Arial"/>
          <w:b/>
          <w:bCs/>
          <w:szCs w:val="24"/>
        </w:rPr>
        <w:t>Request for quotation</w:t>
      </w:r>
      <w:r w:rsidR="00DF7448" w:rsidRPr="00C72E64">
        <w:rPr>
          <w:rFonts w:ascii="Arial" w:hAnsi="Arial" w:cs="Arial"/>
          <w:b/>
          <w:bCs/>
          <w:szCs w:val="24"/>
        </w:rPr>
        <w:t xml:space="preserve"> for the </w:t>
      </w:r>
      <w:r w:rsidR="00DF680B" w:rsidRPr="00C72E64">
        <w:rPr>
          <w:rFonts w:ascii="Arial" w:hAnsi="Arial" w:cs="Arial"/>
          <w:b/>
          <w:bCs/>
          <w:szCs w:val="24"/>
        </w:rPr>
        <w:t xml:space="preserve">provision of a </w:t>
      </w:r>
      <w:r w:rsidR="00DF680B" w:rsidRPr="00C72E64">
        <w:rPr>
          <w:rFonts w:ascii="Arial" w:hAnsi="Arial" w:cs="Arial"/>
          <w:b/>
          <w:szCs w:val="24"/>
        </w:rPr>
        <w:t xml:space="preserve">new website for </w:t>
      </w:r>
      <w:r>
        <w:rPr>
          <w:rFonts w:ascii="Arial" w:hAnsi="Arial" w:cs="Arial"/>
          <w:b/>
          <w:szCs w:val="24"/>
        </w:rPr>
        <w:t xml:space="preserve">the </w:t>
      </w:r>
      <w:r w:rsidR="00DF680B" w:rsidRPr="00C72E64">
        <w:rPr>
          <w:rFonts w:ascii="Arial" w:hAnsi="Arial" w:cs="Arial"/>
          <w:b/>
          <w:szCs w:val="24"/>
        </w:rPr>
        <w:t>Leicestershire Registration Service</w:t>
      </w:r>
    </w:p>
    <w:p w:rsidR="00DF680B" w:rsidRPr="00C72E64" w:rsidRDefault="00DF680B" w:rsidP="00DF680B">
      <w:pPr>
        <w:jc w:val="center"/>
        <w:rPr>
          <w:rFonts w:ascii="Arial" w:hAnsi="Arial" w:cs="Arial"/>
          <w:b/>
          <w:sz w:val="24"/>
          <w:szCs w:val="24"/>
        </w:rPr>
      </w:pPr>
    </w:p>
    <w:p w:rsidR="00615FCE" w:rsidRDefault="00DF680B" w:rsidP="00615FCE">
      <w:pPr>
        <w:pStyle w:val="Heading2"/>
        <w:rPr>
          <w:rFonts w:cs="Arial"/>
          <w:b w:val="0"/>
          <w:color w:val="000000"/>
          <w:szCs w:val="24"/>
        </w:rPr>
      </w:pPr>
      <w:r w:rsidRPr="00C72E64">
        <w:rPr>
          <w:rFonts w:cs="Arial"/>
          <w:szCs w:val="24"/>
        </w:rPr>
        <w:t xml:space="preserve">Ref: </w:t>
      </w:r>
      <w:r w:rsidR="00615FCE">
        <w:rPr>
          <w:rFonts w:cs="Arial"/>
          <w:b w:val="0"/>
          <w:bCs/>
          <w:color w:val="000000"/>
          <w:szCs w:val="24"/>
        </w:rPr>
        <w:t>DN128109</w:t>
      </w:r>
    </w:p>
    <w:p w:rsidR="00DF680B" w:rsidRPr="00C72E64" w:rsidRDefault="00DF680B" w:rsidP="00615FCE">
      <w:pPr>
        <w:jc w:val="center"/>
        <w:rPr>
          <w:rFonts w:ascii="Arial" w:hAnsi="Arial" w:cs="Arial"/>
          <w:sz w:val="24"/>
          <w:szCs w:val="24"/>
        </w:rPr>
      </w:pPr>
      <w:r w:rsidRPr="00C72E64">
        <w:rPr>
          <w:rFonts w:ascii="Arial" w:hAnsi="Arial" w:cs="Arial"/>
          <w:b/>
          <w:sz w:val="24"/>
          <w:szCs w:val="24"/>
        </w:rPr>
        <w:t xml:space="preserve"> </w:t>
      </w:r>
    </w:p>
    <w:p w:rsidR="00DF680B" w:rsidRPr="00C72E64" w:rsidRDefault="00DF680B" w:rsidP="00DF680B">
      <w:pPr>
        <w:jc w:val="center"/>
        <w:rPr>
          <w:rFonts w:ascii="Arial" w:hAnsi="Arial" w:cs="Arial"/>
          <w:b/>
          <w:noProof/>
          <w:sz w:val="24"/>
          <w:szCs w:val="24"/>
        </w:rPr>
      </w:pPr>
    </w:p>
    <w:p w:rsidR="00DF680B" w:rsidRPr="00C72E64" w:rsidRDefault="00DF680B" w:rsidP="00DF680B">
      <w:pPr>
        <w:jc w:val="center"/>
        <w:rPr>
          <w:rFonts w:ascii="Arial" w:hAnsi="Arial" w:cs="Arial"/>
          <w:b/>
          <w:noProof/>
          <w:sz w:val="24"/>
          <w:szCs w:val="24"/>
        </w:rPr>
      </w:pPr>
    </w:p>
    <w:p w:rsidR="00DF680B" w:rsidRPr="00C72E64" w:rsidRDefault="00DF680B" w:rsidP="00DF680B">
      <w:pPr>
        <w:jc w:val="center"/>
        <w:rPr>
          <w:rFonts w:ascii="Arial" w:hAnsi="Arial" w:cs="Arial"/>
          <w:b/>
          <w:noProof/>
          <w:sz w:val="24"/>
          <w:szCs w:val="24"/>
        </w:rPr>
      </w:pPr>
    </w:p>
    <w:p w:rsidR="00DF680B" w:rsidRPr="00C72E64" w:rsidRDefault="00DF680B" w:rsidP="00DF680B">
      <w:pPr>
        <w:jc w:val="center"/>
        <w:rPr>
          <w:rFonts w:ascii="Arial" w:hAnsi="Arial" w:cs="Arial"/>
          <w:b/>
          <w:noProof/>
          <w:sz w:val="24"/>
          <w:szCs w:val="24"/>
        </w:rPr>
      </w:pPr>
    </w:p>
    <w:p w:rsidR="00DF680B" w:rsidRPr="00C72E64" w:rsidRDefault="00DF680B" w:rsidP="00DF680B">
      <w:pPr>
        <w:jc w:val="center"/>
        <w:rPr>
          <w:rFonts w:ascii="Arial" w:hAnsi="Arial" w:cs="Arial"/>
          <w:b/>
          <w:noProof/>
          <w:sz w:val="24"/>
          <w:szCs w:val="24"/>
        </w:rPr>
      </w:pPr>
    </w:p>
    <w:p w:rsidR="00DF680B" w:rsidRDefault="00226AC5" w:rsidP="00DF680B">
      <w:pPr>
        <w:jc w:val="center"/>
        <w:rPr>
          <w:rFonts w:ascii="Arial" w:hAnsi="Arial" w:cs="Arial"/>
          <w:b/>
          <w:noProof/>
          <w:sz w:val="24"/>
          <w:szCs w:val="24"/>
        </w:rPr>
      </w:pPr>
      <w:r w:rsidRPr="00C72E64">
        <w:rPr>
          <w:rFonts w:ascii="Arial" w:hAnsi="Arial" w:cs="Arial"/>
          <w:b/>
          <w:noProof/>
          <w:sz w:val="24"/>
          <w:szCs w:val="24"/>
        </w:rPr>
        <w:br/>
      </w:r>
      <w:r w:rsidRPr="00C72E64">
        <w:rPr>
          <w:rFonts w:ascii="Arial" w:hAnsi="Arial" w:cs="Arial"/>
          <w:b/>
          <w:noProof/>
          <w:sz w:val="24"/>
          <w:szCs w:val="24"/>
        </w:rPr>
        <w:br/>
      </w:r>
    </w:p>
    <w:p w:rsidR="004B5BDF" w:rsidRDefault="004B5BDF" w:rsidP="00DF680B">
      <w:pPr>
        <w:jc w:val="center"/>
        <w:rPr>
          <w:rFonts w:ascii="Arial" w:hAnsi="Arial" w:cs="Arial"/>
          <w:b/>
          <w:noProof/>
          <w:sz w:val="24"/>
          <w:szCs w:val="24"/>
        </w:rPr>
      </w:pPr>
    </w:p>
    <w:p w:rsidR="004B5BDF" w:rsidRPr="00C72E64" w:rsidRDefault="004B5BDF" w:rsidP="00DF680B">
      <w:pPr>
        <w:jc w:val="center"/>
        <w:rPr>
          <w:rFonts w:ascii="Arial" w:hAnsi="Arial" w:cs="Arial"/>
          <w:b/>
          <w:noProof/>
          <w:sz w:val="24"/>
          <w:szCs w:val="24"/>
        </w:rPr>
      </w:pPr>
    </w:p>
    <w:p w:rsidR="00DF680B" w:rsidRPr="00C72E64" w:rsidRDefault="00DF680B" w:rsidP="00DF680B">
      <w:pPr>
        <w:jc w:val="center"/>
        <w:rPr>
          <w:rFonts w:ascii="Arial" w:hAnsi="Arial" w:cs="Arial"/>
          <w:b/>
          <w:noProof/>
          <w:sz w:val="24"/>
          <w:szCs w:val="24"/>
        </w:rPr>
      </w:pPr>
    </w:p>
    <w:p w:rsidR="00DF680B" w:rsidRPr="00C72E64" w:rsidRDefault="00DF680B" w:rsidP="00DF680B">
      <w:pPr>
        <w:jc w:val="center"/>
        <w:rPr>
          <w:rFonts w:ascii="Arial" w:hAnsi="Arial" w:cs="Arial"/>
          <w:b/>
          <w:noProof/>
          <w:sz w:val="24"/>
          <w:szCs w:val="24"/>
        </w:rPr>
      </w:pPr>
    </w:p>
    <w:p w:rsidR="00DF680B" w:rsidRPr="00C72E64" w:rsidRDefault="005409DB" w:rsidP="00DF680B">
      <w:pPr>
        <w:rPr>
          <w:rFonts w:ascii="Arial" w:hAnsi="Arial" w:cs="Arial"/>
          <w:i/>
          <w:sz w:val="24"/>
          <w:szCs w:val="24"/>
        </w:rPr>
      </w:pPr>
      <w:r w:rsidRPr="00C72E64">
        <w:rPr>
          <w:rFonts w:ascii="Arial" w:hAnsi="Arial" w:cs="Arial"/>
          <w:i/>
          <w:sz w:val="24"/>
          <w:szCs w:val="24"/>
        </w:rPr>
        <w:t>Issue d</w:t>
      </w:r>
      <w:r w:rsidR="00DF680B" w:rsidRPr="00C72E64">
        <w:rPr>
          <w:rFonts w:ascii="Arial" w:hAnsi="Arial" w:cs="Arial"/>
          <w:i/>
          <w:sz w:val="24"/>
          <w:szCs w:val="24"/>
        </w:rPr>
        <w:t xml:space="preserve">ate: </w:t>
      </w:r>
      <w:r w:rsidR="00615FCE">
        <w:rPr>
          <w:rFonts w:ascii="Arial" w:hAnsi="Arial" w:cs="Arial"/>
          <w:i/>
          <w:sz w:val="24"/>
          <w:szCs w:val="24"/>
        </w:rPr>
        <w:t>16</w:t>
      </w:r>
      <w:r w:rsidR="00A43FB3">
        <w:rPr>
          <w:rFonts w:ascii="Arial" w:hAnsi="Arial" w:cs="Arial"/>
          <w:i/>
          <w:sz w:val="24"/>
          <w:szCs w:val="24"/>
        </w:rPr>
        <w:t>/</w:t>
      </w:r>
      <w:r w:rsidRPr="00C72E64">
        <w:rPr>
          <w:rFonts w:ascii="Arial" w:hAnsi="Arial" w:cs="Arial"/>
          <w:i/>
          <w:sz w:val="24"/>
          <w:szCs w:val="24"/>
        </w:rPr>
        <w:t>05/2016</w:t>
      </w:r>
      <w:r w:rsidR="00DF680B" w:rsidRPr="00C72E64">
        <w:rPr>
          <w:rFonts w:ascii="Arial" w:hAnsi="Arial" w:cs="Arial"/>
          <w:i/>
          <w:sz w:val="24"/>
          <w:szCs w:val="24"/>
        </w:rPr>
        <w:tab/>
      </w:r>
    </w:p>
    <w:p w:rsidR="00DF680B" w:rsidRPr="00C72E64" w:rsidRDefault="005409DB" w:rsidP="00DF680B">
      <w:pPr>
        <w:rPr>
          <w:rFonts w:ascii="Arial" w:hAnsi="Arial" w:cs="Arial"/>
          <w:i/>
          <w:color w:val="FF0000"/>
          <w:sz w:val="24"/>
          <w:szCs w:val="24"/>
        </w:rPr>
      </w:pPr>
      <w:r w:rsidRPr="00C72E64">
        <w:rPr>
          <w:rFonts w:ascii="Arial" w:hAnsi="Arial" w:cs="Arial"/>
          <w:i/>
          <w:sz w:val="24"/>
          <w:szCs w:val="24"/>
        </w:rPr>
        <w:t>Return (by) d</w:t>
      </w:r>
      <w:r w:rsidR="00DF680B" w:rsidRPr="00C72E64">
        <w:rPr>
          <w:rFonts w:ascii="Arial" w:hAnsi="Arial" w:cs="Arial"/>
          <w:i/>
          <w:sz w:val="24"/>
          <w:szCs w:val="24"/>
        </w:rPr>
        <w:t>ate:</w:t>
      </w:r>
      <w:r w:rsidR="00A43FB3">
        <w:rPr>
          <w:rFonts w:ascii="Arial" w:hAnsi="Arial" w:cs="Arial"/>
          <w:i/>
          <w:sz w:val="24"/>
          <w:szCs w:val="24"/>
        </w:rPr>
        <w:t xml:space="preserve"> 08</w:t>
      </w:r>
      <w:r w:rsidRPr="00C72E64">
        <w:rPr>
          <w:rFonts w:ascii="Arial" w:hAnsi="Arial" w:cs="Arial"/>
          <w:i/>
          <w:sz w:val="24"/>
          <w:szCs w:val="24"/>
        </w:rPr>
        <w:t>/0</w:t>
      </w:r>
      <w:r w:rsidR="00A43FB3">
        <w:rPr>
          <w:rFonts w:ascii="Arial" w:hAnsi="Arial" w:cs="Arial"/>
          <w:i/>
          <w:sz w:val="24"/>
          <w:szCs w:val="24"/>
        </w:rPr>
        <w:t>6</w:t>
      </w:r>
      <w:r w:rsidRPr="00C72E64">
        <w:rPr>
          <w:rFonts w:ascii="Arial" w:hAnsi="Arial" w:cs="Arial"/>
          <w:i/>
          <w:sz w:val="24"/>
          <w:szCs w:val="24"/>
        </w:rPr>
        <w:t>/2016</w:t>
      </w:r>
      <w:r w:rsidR="00DF680B" w:rsidRPr="00C72E64">
        <w:rPr>
          <w:rFonts w:ascii="Arial" w:hAnsi="Arial" w:cs="Arial"/>
          <w:i/>
          <w:sz w:val="24"/>
          <w:szCs w:val="24"/>
        </w:rPr>
        <w:tab/>
      </w:r>
    </w:p>
    <w:p w:rsidR="003A54B1" w:rsidRPr="00C72E64" w:rsidRDefault="003A54B1" w:rsidP="00DF680B">
      <w:pPr>
        <w:rPr>
          <w:rFonts w:ascii="Arial" w:hAnsi="Arial" w:cs="Arial"/>
          <w:sz w:val="24"/>
          <w:szCs w:val="24"/>
        </w:rPr>
      </w:pPr>
    </w:p>
    <w:p w:rsidR="00F47A2A" w:rsidRPr="00C72E64" w:rsidRDefault="003A54B1" w:rsidP="003E3A1F">
      <w:pPr>
        <w:ind w:left="142" w:firstLine="284"/>
        <w:jc w:val="center"/>
        <w:rPr>
          <w:rFonts w:ascii="Arial" w:hAnsi="Arial" w:cs="Arial"/>
          <w:b/>
          <w:i/>
          <w:sz w:val="24"/>
          <w:szCs w:val="24"/>
        </w:rPr>
      </w:pPr>
      <w:r w:rsidRPr="00C72E64">
        <w:rPr>
          <w:rFonts w:ascii="Arial" w:hAnsi="Arial" w:cs="Arial"/>
          <w:sz w:val="24"/>
          <w:szCs w:val="24"/>
        </w:rPr>
        <w:lastRenderedPageBreak/>
        <w:br/>
      </w:r>
      <w:r w:rsidRPr="00C72E64">
        <w:rPr>
          <w:rFonts w:ascii="Arial" w:hAnsi="Arial" w:cs="Arial"/>
          <w:sz w:val="24"/>
          <w:szCs w:val="24"/>
        </w:rPr>
        <w:br/>
      </w:r>
      <w:r w:rsidR="003E3A1F">
        <w:rPr>
          <w:rFonts w:ascii="Arial" w:hAnsi="Arial" w:cs="Arial"/>
          <w:b/>
          <w:i/>
          <w:sz w:val="24"/>
          <w:szCs w:val="24"/>
        </w:rPr>
        <w:t xml:space="preserve">1.0 </w:t>
      </w:r>
      <w:r w:rsidR="00954C92" w:rsidRPr="00C72E64">
        <w:rPr>
          <w:rFonts w:ascii="Arial" w:hAnsi="Arial" w:cs="Arial"/>
          <w:b/>
          <w:i/>
          <w:sz w:val="24"/>
          <w:szCs w:val="24"/>
        </w:rPr>
        <w:t>CONTENTS</w:t>
      </w:r>
      <w:r w:rsidR="00D9456F" w:rsidRPr="00C72E64">
        <w:rPr>
          <w:rFonts w:ascii="Arial" w:hAnsi="Arial" w:cs="Arial"/>
          <w:b/>
          <w:i/>
          <w:sz w:val="24"/>
          <w:szCs w:val="24"/>
        </w:rPr>
        <w:br/>
      </w:r>
      <w:r w:rsidR="00F47A2A" w:rsidRPr="00C72E64">
        <w:rPr>
          <w:rFonts w:ascii="Arial" w:hAnsi="Arial" w:cs="Arial"/>
          <w:b/>
          <w:i/>
          <w:sz w:val="24"/>
          <w:szCs w:val="24"/>
        </w:rPr>
        <w:br/>
      </w:r>
    </w:p>
    <w:p w:rsidR="00954C92" w:rsidRPr="00C72E64" w:rsidRDefault="003D065E" w:rsidP="003E3A1F">
      <w:pPr>
        <w:rPr>
          <w:rFonts w:ascii="Arial" w:hAnsi="Arial" w:cs="Arial"/>
          <w:b/>
          <w:sz w:val="24"/>
          <w:szCs w:val="24"/>
        </w:rPr>
      </w:pPr>
      <w:r>
        <w:rPr>
          <w:rFonts w:ascii="Arial" w:hAnsi="Arial" w:cs="Arial"/>
          <w:b/>
          <w:sz w:val="24"/>
          <w:szCs w:val="24"/>
        </w:rPr>
        <w:t>1.1 General</w:t>
      </w:r>
      <w:r w:rsidR="00954C92" w:rsidRPr="00C72E64">
        <w:rPr>
          <w:rFonts w:ascii="Arial" w:hAnsi="Arial" w:cs="Arial"/>
          <w:b/>
          <w:sz w:val="24"/>
          <w:szCs w:val="24"/>
        </w:rPr>
        <w:t xml:space="preserve"> requirements</w:t>
      </w:r>
    </w:p>
    <w:p w:rsidR="00954C92" w:rsidRPr="00C72E64" w:rsidRDefault="003D065E" w:rsidP="003E3A1F">
      <w:pPr>
        <w:rPr>
          <w:rFonts w:ascii="Arial" w:hAnsi="Arial" w:cs="Arial"/>
          <w:b/>
          <w:sz w:val="24"/>
          <w:szCs w:val="24"/>
        </w:rPr>
      </w:pPr>
      <w:r>
        <w:rPr>
          <w:rFonts w:ascii="Arial" w:hAnsi="Arial" w:cs="Arial"/>
          <w:b/>
          <w:sz w:val="24"/>
          <w:szCs w:val="24"/>
        </w:rPr>
        <w:t>1.2 Background</w:t>
      </w:r>
    </w:p>
    <w:p w:rsidR="00954C92" w:rsidRPr="00C72E64" w:rsidRDefault="003D065E" w:rsidP="003E3A1F">
      <w:pPr>
        <w:rPr>
          <w:rFonts w:ascii="Arial" w:hAnsi="Arial" w:cs="Arial"/>
          <w:b/>
          <w:sz w:val="24"/>
          <w:szCs w:val="24"/>
        </w:rPr>
      </w:pPr>
      <w:r>
        <w:rPr>
          <w:rFonts w:ascii="Arial" w:hAnsi="Arial" w:cs="Arial"/>
          <w:b/>
          <w:sz w:val="24"/>
          <w:szCs w:val="24"/>
        </w:rPr>
        <w:t>1.3 Contract</w:t>
      </w:r>
      <w:r w:rsidR="0094740A" w:rsidRPr="00C72E64">
        <w:rPr>
          <w:rFonts w:ascii="Arial" w:hAnsi="Arial" w:cs="Arial"/>
          <w:b/>
          <w:sz w:val="24"/>
          <w:szCs w:val="24"/>
        </w:rPr>
        <w:t xml:space="preserve"> term</w:t>
      </w:r>
    </w:p>
    <w:p w:rsidR="0094740A" w:rsidRPr="00C72E64" w:rsidRDefault="003D065E" w:rsidP="003E3A1F">
      <w:pPr>
        <w:rPr>
          <w:rFonts w:ascii="Arial" w:hAnsi="Arial" w:cs="Arial"/>
          <w:b/>
          <w:sz w:val="24"/>
          <w:szCs w:val="24"/>
        </w:rPr>
      </w:pPr>
      <w:r>
        <w:rPr>
          <w:rFonts w:ascii="Arial" w:hAnsi="Arial" w:cs="Arial"/>
          <w:b/>
          <w:sz w:val="24"/>
          <w:szCs w:val="24"/>
        </w:rPr>
        <w:t>1.4 Timescales</w:t>
      </w:r>
    </w:p>
    <w:p w:rsidR="0094740A" w:rsidRPr="00C72E64" w:rsidRDefault="003D065E" w:rsidP="003E3A1F">
      <w:pPr>
        <w:rPr>
          <w:rFonts w:ascii="Arial" w:hAnsi="Arial" w:cs="Arial"/>
          <w:b/>
          <w:sz w:val="24"/>
          <w:szCs w:val="24"/>
        </w:rPr>
      </w:pPr>
      <w:r>
        <w:rPr>
          <w:rFonts w:ascii="Arial" w:hAnsi="Arial" w:cs="Arial"/>
          <w:b/>
          <w:sz w:val="24"/>
          <w:szCs w:val="24"/>
        </w:rPr>
        <w:t>1.5 Submitting</w:t>
      </w:r>
      <w:r w:rsidR="0094740A" w:rsidRPr="00C72E64">
        <w:rPr>
          <w:rFonts w:ascii="Arial" w:hAnsi="Arial" w:cs="Arial"/>
          <w:b/>
          <w:sz w:val="24"/>
          <w:szCs w:val="24"/>
        </w:rPr>
        <w:t xml:space="preserve"> your proposal</w:t>
      </w:r>
    </w:p>
    <w:p w:rsidR="0094740A" w:rsidRPr="00C72E64" w:rsidRDefault="003D065E" w:rsidP="003E3A1F">
      <w:pPr>
        <w:rPr>
          <w:rFonts w:ascii="Arial" w:hAnsi="Arial" w:cs="Arial"/>
          <w:b/>
          <w:sz w:val="24"/>
          <w:szCs w:val="24"/>
        </w:rPr>
      </w:pPr>
      <w:r>
        <w:rPr>
          <w:rFonts w:ascii="Arial" w:hAnsi="Arial" w:cs="Arial"/>
          <w:b/>
          <w:sz w:val="24"/>
          <w:szCs w:val="24"/>
        </w:rPr>
        <w:t>1.6 Technical</w:t>
      </w:r>
      <w:r w:rsidR="0094740A" w:rsidRPr="00C72E64">
        <w:rPr>
          <w:rFonts w:ascii="Arial" w:hAnsi="Arial" w:cs="Arial"/>
          <w:b/>
          <w:sz w:val="24"/>
          <w:szCs w:val="24"/>
        </w:rPr>
        <w:t xml:space="preserve"> support</w:t>
      </w:r>
    </w:p>
    <w:p w:rsidR="0094740A" w:rsidRDefault="003D065E" w:rsidP="003E3A1F">
      <w:pPr>
        <w:rPr>
          <w:rFonts w:ascii="Arial" w:hAnsi="Arial" w:cs="Arial"/>
          <w:b/>
          <w:sz w:val="24"/>
          <w:szCs w:val="24"/>
        </w:rPr>
      </w:pPr>
      <w:r>
        <w:rPr>
          <w:rFonts w:ascii="Arial" w:hAnsi="Arial" w:cs="Arial"/>
          <w:b/>
          <w:sz w:val="24"/>
          <w:szCs w:val="24"/>
        </w:rPr>
        <w:t>1.7 Disqualification</w:t>
      </w:r>
      <w:r w:rsidR="0094740A" w:rsidRPr="00C72E64">
        <w:rPr>
          <w:rFonts w:ascii="Arial" w:hAnsi="Arial" w:cs="Arial"/>
          <w:b/>
          <w:sz w:val="24"/>
          <w:szCs w:val="24"/>
        </w:rPr>
        <w:t xml:space="preserve"> terms</w:t>
      </w:r>
    </w:p>
    <w:p w:rsidR="00A704F0" w:rsidRPr="00C72E64" w:rsidRDefault="003D065E" w:rsidP="003E3A1F">
      <w:pPr>
        <w:rPr>
          <w:rFonts w:ascii="Arial" w:hAnsi="Arial" w:cs="Arial"/>
          <w:b/>
          <w:sz w:val="24"/>
          <w:szCs w:val="24"/>
        </w:rPr>
      </w:pPr>
      <w:r>
        <w:rPr>
          <w:rFonts w:ascii="Arial" w:hAnsi="Arial" w:cs="Arial"/>
          <w:b/>
          <w:sz w:val="24"/>
          <w:szCs w:val="24"/>
        </w:rPr>
        <w:t>1.8 Questions</w:t>
      </w:r>
    </w:p>
    <w:p w:rsidR="0094740A" w:rsidRPr="00C72E64" w:rsidRDefault="003D065E" w:rsidP="003E3A1F">
      <w:pPr>
        <w:rPr>
          <w:rFonts w:ascii="Arial" w:hAnsi="Arial" w:cs="Arial"/>
          <w:b/>
          <w:sz w:val="24"/>
          <w:szCs w:val="24"/>
        </w:rPr>
      </w:pPr>
      <w:r>
        <w:rPr>
          <w:rFonts w:ascii="Arial" w:hAnsi="Arial" w:cs="Arial"/>
          <w:b/>
          <w:sz w:val="24"/>
          <w:szCs w:val="24"/>
        </w:rPr>
        <w:t>1.9 Quotations</w:t>
      </w:r>
    </w:p>
    <w:p w:rsidR="0094740A" w:rsidRPr="00C72E64" w:rsidRDefault="003D065E" w:rsidP="003E3A1F">
      <w:pPr>
        <w:rPr>
          <w:rFonts w:ascii="Arial" w:hAnsi="Arial" w:cs="Arial"/>
          <w:b/>
          <w:sz w:val="24"/>
          <w:szCs w:val="24"/>
        </w:rPr>
      </w:pPr>
      <w:r>
        <w:rPr>
          <w:rFonts w:ascii="Arial" w:hAnsi="Arial" w:cs="Arial"/>
          <w:b/>
          <w:sz w:val="24"/>
          <w:szCs w:val="24"/>
        </w:rPr>
        <w:t>2.0 Supplier</w:t>
      </w:r>
      <w:r w:rsidR="00B05256" w:rsidRPr="00C72E64">
        <w:rPr>
          <w:rFonts w:ascii="Arial" w:hAnsi="Arial" w:cs="Arial"/>
          <w:b/>
          <w:sz w:val="24"/>
          <w:szCs w:val="24"/>
        </w:rPr>
        <w:t xml:space="preserve"> cost for tendering</w:t>
      </w:r>
    </w:p>
    <w:p w:rsidR="00B05256" w:rsidRPr="00C72E64" w:rsidRDefault="003D065E" w:rsidP="003E3A1F">
      <w:pPr>
        <w:rPr>
          <w:rFonts w:ascii="Arial" w:hAnsi="Arial" w:cs="Arial"/>
          <w:b/>
          <w:sz w:val="24"/>
          <w:szCs w:val="24"/>
        </w:rPr>
      </w:pPr>
      <w:r>
        <w:rPr>
          <w:rFonts w:ascii="Arial" w:hAnsi="Arial" w:cs="Arial"/>
          <w:b/>
          <w:sz w:val="24"/>
          <w:szCs w:val="24"/>
        </w:rPr>
        <w:t>2.1 Evaluation</w:t>
      </w:r>
      <w:r w:rsidR="004B5BDF">
        <w:rPr>
          <w:rFonts w:ascii="Arial" w:hAnsi="Arial" w:cs="Arial"/>
          <w:b/>
          <w:sz w:val="24"/>
          <w:szCs w:val="24"/>
        </w:rPr>
        <w:t xml:space="preserve"> criteria</w:t>
      </w:r>
    </w:p>
    <w:p w:rsidR="00B05256" w:rsidRPr="00C72E64" w:rsidRDefault="003D065E" w:rsidP="003E3A1F">
      <w:pPr>
        <w:rPr>
          <w:rFonts w:ascii="Arial" w:hAnsi="Arial" w:cs="Arial"/>
          <w:b/>
          <w:sz w:val="24"/>
          <w:szCs w:val="24"/>
        </w:rPr>
      </w:pPr>
      <w:r>
        <w:rPr>
          <w:rFonts w:ascii="Arial" w:hAnsi="Arial" w:cs="Arial"/>
          <w:b/>
          <w:sz w:val="24"/>
          <w:szCs w:val="24"/>
        </w:rPr>
        <w:t>2.2 Implementation</w:t>
      </w:r>
    </w:p>
    <w:p w:rsidR="00B05256" w:rsidRPr="00C72E64" w:rsidRDefault="003D065E" w:rsidP="003E3A1F">
      <w:pPr>
        <w:rPr>
          <w:rFonts w:ascii="Arial" w:hAnsi="Arial" w:cs="Arial"/>
          <w:b/>
          <w:sz w:val="24"/>
          <w:szCs w:val="24"/>
        </w:rPr>
      </w:pPr>
      <w:r>
        <w:rPr>
          <w:rFonts w:ascii="Arial" w:hAnsi="Arial" w:cs="Arial"/>
          <w:b/>
          <w:sz w:val="24"/>
          <w:szCs w:val="24"/>
        </w:rPr>
        <w:t>2.3 Supporting</w:t>
      </w:r>
      <w:r w:rsidR="00B05256" w:rsidRPr="00C72E64">
        <w:rPr>
          <w:rFonts w:ascii="Arial" w:hAnsi="Arial" w:cs="Arial"/>
          <w:b/>
          <w:sz w:val="24"/>
          <w:szCs w:val="24"/>
        </w:rPr>
        <w:t xml:space="preserve"> information</w:t>
      </w:r>
    </w:p>
    <w:p w:rsidR="00B05256" w:rsidRPr="00C72E64" w:rsidRDefault="003D065E" w:rsidP="003E3A1F">
      <w:pPr>
        <w:rPr>
          <w:rFonts w:ascii="Arial" w:hAnsi="Arial" w:cs="Arial"/>
          <w:b/>
          <w:sz w:val="24"/>
          <w:szCs w:val="24"/>
        </w:rPr>
      </w:pPr>
      <w:r>
        <w:rPr>
          <w:rFonts w:ascii="Arial" w:hAnsi="Arial" w:cs="Arial"/>
          <w:b/>
          <w:sz w:val="24"/>
          <w:szCs w:val="24"/>
        </w:rPr>
        <w:t>2.4 Payment</w:t>
      </w:r>
      <w:r w:rsidR="00B05256" w:rsidRPr="00C72E64">
        <w:rPr>
          <w:rFonts w:ascii="Arial" w:hAnsi="Arial" w:cs="Arial"/>
          <w:b/>
          <w:sz w:val="24"/>
          <w:szCs w:val="24"/>
        </w:rPr>
        <w:t xml:space="preserve"> details</w:t>
      </w:r>
    </w:p>
    <w:p w:rsidR="00B05256" w:rsidRPr="00C72E64" w:rsidRDefault="003D065E" w:rsidP="003E3A1F">
      <w:pPr>
        <w:rPr>
          <w:rFonts w:ascii="Arial" w:hAnsi="Arial" w:cs="Arial"/>
          <w:b/>
          <w:sz w:val="24"/>
          <w:szCs w:val="24"/>
        </w:rPr>
      </w:pPr>
      <w:r>
        <w:rPr>
          <w:rFonts w:ascii="Arial" w:hAnsi="Arial" w:cs="Arial"/>
          <w:b/>
          <w:sz w:val="24"/>
          <w:szCs w:val="24"/>
        </w:rPr>
        <w:t>2.5 Glossary</w:t>
      </w:r>
    </w:p>
    <w:p w:rsidR="00B05256" w:rsidRPr="00C72E64" w:rsidRDefault="003E3A1F" w:rsidP="002813FF">
      <w:pPr>
        <w:numPr>
          <w:ilvl w:val="1"/>
          <w:numId w:val="22"/>
        </w:numPr>
        <w:rPr>
          <w:rFonts w:ascii="Arial" w:hAnsi="Arial" w:cs="Arial"/>
          <w:b/>
          <w:sz w:val="24"/>
          <w:szCs w:val="24"/>
        </w:rPr>
      </w:pPr>
      <w:r>
        <w:rPr>
          <w:rFonts w:ascii="Arial" w:hAnsi="Arial" w:cs="Arial"/>
          <w:b/>
          <w:sz w:val="24"/>
          <w:szCs w:val="24"/>
        </w:rPr>
        <w:t xml:space="preserve"> </w:t>
      </w:r>
      <w:r w:rsidR="00B05256" w:rsidRPr="00C72E64">
        <w:rPr>
          <w:rFonts w:ascii="Arial" w:hAnsi="Arial" w:cs="Arial"/>
          <w:b/>
          <w:sz w:val="24"/>
          <w:szCs w:val="24"/>
        </w:rPr>
        <w:t>Useful web links</w:t>
      </w:r>
    </w:p>
    <w:p w:rsidR="00B05256" w:rsidRPr="00C72E64" w:rsidRDefault="003D065E" w:rsidP="002813FF">
      <w:pPr>
        <w:rPr>
          <w:rFonts w:ascii="Arial" w:hAnsi="Arial" w:cs="Arial"/>
          <w:b/>
          <w:sz w:val="24"/>
          <w:szCs w:val="24"/>
        </w:rPr>
      </w:pPr>
      <w:r>
        <w:rPr>
          <w:rFonts w:ascii="Arial" w:hAnsi="Arial" w:cs="Arial"/>
          <w:b/>
          <w:sz w:val="24"/>
          <w:szCs w:val="24"/>
        </w:rPr>
        <w:t>2.7 Specification</w:t>
      </w:r>
    </w:p>
    <w:p w:rsidR="00B05256" w:rsidRPr="00C72E64" w:rsidRDefault="003D065E" w:rsidP="003E3A1F">
      <w:pPr>
        <w:rPr>
          <w:rFonts w:ascii="Arial" w:hAnsi="Arial" w:cs="Arial"/>
          <w:b/>
          <w:sz w:val="24"/>
          <w:szCs w:val="24"/>
        </w:rPr>
      </w:pPr>
      <w:r>
        <w:rPr>
          <w:rFonts w:ascii="Arial" w:hAnsi="Arial" w:cs="Arial"/>
          <w:b/>
          <w:sz w:val="24"/>
          <w:szCs w:val="24"/>
        </w:rPr>
        <w:t>2.8 Contact</w:t>
      </w:r>
      <w:r w:rsidR="00B05256" w:rsidRPr="00C72E64">
        <w:rPr>
          <w:rFonts w:ascii="Arial" w:hAnsi="Arial" w:cs="Arial"/>
          <w:b/>
          <w:sz w:val="24"/>
          <w:szCs w:val="24"/>
        </w:rPr>
        <w:t xml:space="preserve"> details</w:t>
      </w:r>
    </w:p>
    <w:p w:rsidR="00D153FC" w:rsidRPr="00C72E64" w:rsidRDefault="00226AC5" w:rsidP="00D153FC">
      <w:pPr>
        <w:rPr>
          <w:rFonts w:ascii="Arial" w:hAnsi="Arial" w:cs="Arial"/>
          <w:i/>
          <w:sz w:val="24"/>
          <w:szCs w:val="24"/>
        </w:rPr>
      </w:pPr>
      <w:r w:rsidRPr="00C72E64">
        <w:rPr>
          <w:rFonts w:ascii="Arial" w:hAnsi="Arial" w:cs="Arial"/>
          <w:b/>
          <w:i/>
          <w:sz w:val="24"/>
          <w:szCs w:val="24"/>
        </w:rPr>
        <w:br w:type="page"/>
      </w:r>
      <w:r w:rsidR="00D153FC" w:rsidRPr="00C72E64">
        <w:rPr>
          <w:rFonts w:ascii="Arial" w:hAnsi="Arial" w:cs="Arial"/>
          <w:b/>
          <w:i/>
          <w:sz w:val="24"/>
          <w:szCs w:val="24"/>
        </w:rPr>
        <w:lastRenderedPageBreak/>
        <w:t>1.</w:t>
      </w:r>
      <w:r w:rsidR="003E3A1F">
        <w:rPr>
          <w:rFonts w:ascii="Arial" w:hAnsi="Arial" w:cs="Arial"/>
          <w:b/>
          <w:i/>
          <w:sz w:val="24"/>
          <w:szCs w:val="24"/>
        </w:rPr>
        <w:t>1</w:t>
      </w:r>
      <w:r w:rsidR="00D153FC" w:rsidRPr="00C72E64">
        <w:rPr>
          <w:rFonts w:ascii="Arial" w:hAnsi="Arial" w:cs="Arial"/>
          <w:b/>
          <w:i/>
          <w:sz w:val="24"/>
          <w:szCs w:val="24"/>
        </w:rPr>
        <w:t xml:space="preserve"> GENERAL REQUIREMENTS</w:t>
      </w:r>
      <w:r w:rsidR="00D153FC" w:rsidRPr="00C72E64">
        <w:rPr>
          <w:rFonts w:ascii="Arial" w:hAnsi="Arial" w:cs="Arial"/>
          <w:i/>
          <w:sz w:val="24"/>
          <w:szCs w:val="24"/>
        </w:rPr>
        <w:t xml:space="preserve">        </w:t>
      </w:r>
    </w:p>
    <w:p w:rsidR="00D153FC" w:rsidRPr="00C72E64" w:rsidRDefault="0029406F" w:rsidP="00D153FC">
      <w:pPr>
        <w:rPr>
          <w:rFonts w:ascii="Arial" w:hAnsi="Arial" w:cs="Arial"/>
          <w:sz w:val="24"/>
          <w:szCs w:val="24"/>
        </w:rPr>
      </w:pPr>
      <w:r w:rsidRPr="00C72E64">
        <w:rPr>
          <w:rFonts w:ascii="Arial" w:hAnsi="Arial" w:cs="Arial"/>
          <w:sz w:val="24"/>
          <w:szCs w:val="24"/>
        </w:rPr>
        <w:t>Proposals</w:t>
      </w:r>
      <w:r w:rsidR="00D153FC" w:rsidRPr="00C72E64">
        <w:rPr>
          <w:rFonts w:ascii="Arial" w:hAnsi="Arial" w:cs="Arial"/>
          <w:sz w:val="24"/>
          <w:szCs w:val="24"/>
        </w:rPr>
        <w:t xml:space="preserve"> are invited for the provision of a business/income generation focussed website, specifically to exhibit </w:t>
      </w:r>
      <w:r w:rsidR="00F42002" w:rsidRPr="00C72E64">
        <w:rPr>
          <w:rFonts w:ascii="Arial" w:hAnsi="Arial" w:cs="Arial"/>
          <w:sz w:val="24"/>
          <w:szCs w:val="24"/>
        </w:rPr>
        <w:t xml:space="preserve">Leicestershire Registration Service’s </w:t>
      </w:r>
      <w:r w:rsidR="00740540" w:rsidRPr="00C72E64">
        <w:rPr>
          <w:rFonts w:ascii="Arial" w:hAnsi="Arial" w:cs="Arial"/>
          <w:sz w:val="24"/>
          <w:szCs w:val="24"/>
        </w:rPr>
        <w:t>“celebratory</w:t>
      </w:r>
      <w:r w:rsidR="00D153FC" w:rsidRPr="00C72E64">
        <w:rPr>
          <w:rFonts w:ascii="Arial" w:hAnsi="Arial" w:cs="Arial"/>
          <w:sz w:val="24"/>
          <w:szCs w:val="24"/>
        </w:rPr>
        <w:t>”</w:t>
      </w:r>
      <w:r w:rsidR="00740540" w:rsidRPr="00C72E64">
        <w:rPr>
          <w:rFonts w:ascii="Arial" w:hAnsi="Arial" w:cs="Arial"/>
          <w:sz w:val="24"/>
          <w:szCs w:val="24"/>
        </w:rPr>
        <w:t xml:space="preserve"> services</w:t>
      </w:r>
      <w:r w:rsidR="00D153FC" w:rsidRPr="00C72E64">
        <w:rPr>
          <w:rFonts w:ascii="Arial" w:hAnsi="Arial" w:cs="Arial"/>
          <w:sz w:val="24"/>
          <w:szCs w:val="24"/>
        </w:rPr>
        <w:t xml:space="preserve">. </w:t>
      </w:r>
    </w:p>
    <w:p w:rsidR="00946B53" w:rsidRPr="00946B53" w:rsidRDefault="00946B53" w:rsidP="00D153FC">
      <w:pPr>
        <w:pStyle w:val="BodyText3"/>
        <w:jc w:val="left"/>
        <w:rPr>
          <w:rFonts w:cs="Arial"/>
          <w:b/>
          <w:sz w:val="24"/>
          <w:szCs w:val="24"/>
        </w:rPr>
      </w:pPr>
      <w:r w:rsidRPr="00946B53">
        <w:rPr>
          <w:rFonts w:cs="Arial"/>
          <w:b/>
          <w:sz w:val="24"/>
          <w:szCs w:val="24"/>
        </w:rPr>
        <w:t xml:space="preserve">The designed website will be property of Leicestershire County Council. </w:t>
      </w:r>
    </w:p>
    <w:p w:rsidR="00946B53" w:rsidRDefault="00946B53" w:rsidP="00D153FC">
      <w:pPr>
        <w:pStyle w:val="BodyText3"/>
        <w:jc w:val="left"/>
        <w:rPr>
          <w:rFonts w:cs="Arial"/>
          <w:sz w:val="24"/>
          <w:szCs w:val="24"/>
        </w:rPr>
      </w:pPr>
    </w:p>
    <w:p w:rsidR="00D153FC" w:rsidRPr="00C72E64" w:rsidRDefault="00F42002" w:rsidP="00D153FC">
      <w:pPr>
        <w:pStyle w:val="BodyText3"/>
        <w:jc w:val="left"/>
        <w:rPr>
          <w:rFonts w:cs="Arial"/>
          <w:sz w:val="24"/>
          <w:szCs w:val="24"/>
        </w:rPr>
      </w:pPr>
      <w:r w:rsidRPr="00C72E64">
        <w:rPr>
          <w:rFonts w:cs="Arial"/>
          <w:sz w:val="24"/>
          <w:szCs w:val="24"/>
        </w:rPr>
        <w:t>D</w:t>
      </w:r>
      <w:r w:rsidR="00D153FC" w:rsidRPr="00C72E64">
        <w:rPr>
          <w:rFonts w:cs="Arial"/>
          <w:sz w:val="24"/>
          <w:szCs w:val="24"/>
        </w:rPr>
        <w:t>etailed requirements are defined in the Specification</w:t>
      </w:r>
      <w:r w:rsidRPr="00C72E64">
        <w:rPr>
          <w:rFonts w:cs="Arial"/>
          <w:sz w:val="24"/>
          <w:szCs w:val="24"/>
        </w:rPr>
        <w:t xml:space="preserve"> section</w:t>
      </w:r>
      <w:r w:rsidR="00D153FC" w:rsidRPr="00C72E64">
        <w:rPr>
          <w:rFonts w:cs="Arial"/>
          <w:sz w:val="24"/>
          <w:szCs w:val="24"/>
        </w:rPr>
        <w:t>.</w:t>
      </w:r>
      <w:r w:rsidR="00D153FC" w:rsidRPr="00C72E64">
        <w:rPr>
          <w:rFonts w:cs="Arial"/>
          <w:sz w:val="24"/>
          <w:szCs w:val="24"/>
        </w:rPr>
        <w:br/>
      </w:r>
    </w:p>
    <w:p w:rsidR="00D153FC" w:rsidRPr="00C72E64" w:rsidRDefault="00D153FC" w:rsidP="00D153FC">
      <w:pPr>
        <w:pStyle w:val="BodyText3"/>
        <w:rPr>
          <w:rFonts w:cs="Arial"/>
          <w:sz w:val="24"/>
          <w:szCs w:val="24"/>
        </w:rPr>
      </w:pPr>
    </w:p>
    <w:p w:rsidR="00D153FC" w:rsidRPr="00C72E64" w:rsidRDefault="003E3A1F" w:rsidP="00D153FC">
      <w:pPr>
        <w:pStyle w:val="BodyText3"/>
        <w:rPr>
          <w:rFonts w:cs="Arial"/>
          <w:b/>
          <w:bCs/>
          <w:i/>
          <w:sz w:val="24"/>
          <w:szCs w:val="24"/>
        </w:rPr>
      </w:pPr>
      <w:r>
        <w:rPr>
          <w:rFonts w:cs="Arial"/>
          <w:b/>
          <w:bCs/>
          <w:i/>
          <w:sz w:val="24"/>
          <w:szCs w:val="24"/>
        </w:rPr>
        <w:t>1.2</w:t>
      </w:r>
      <w:r w:rsidR="00D153FC" w:rsidRPr="00C72E64">
        <w:rPr>
          <w:rFonts w:cs="Arial"/>
          <w:b/>
          <w:bCs/>
          <w:i/>
          <w:sz w:val="24"/>
          <w:szCs w:val="24"/>
        </w:rPr>
        <w:t xml:space="preserve"> BACKGROUND</w:t>
      </w:r>
    </w:p>
    <w:p w:rsidR="00D153FC" w:rsidRPr="00C72E64" w:rsidRDefault="00D153FC" w:rsidP="00D153FC">
      <w:pPr>
        <w:pStyle w:val="BodyText3"/>
        <w:rPr>
          <w:rFonts w:cs="Arial"/>
          <w:sz w:val="24"/>
          <w:szCs w:val="24"/>
        </w:rPr>
      </w:pPr>
      <w:r w:rsidRPr="00C72E64">
        <w:rPr>
          <w:rFonts w:cs="Arial"/>
          <w:sz w:val="24"/>
          <w:szCs w:val="24"/>
        </w:rPr>
        <w:tab/>
      </w:r>
    </w:p>
    <w:p w:rsidR="00D153FC" w:rsidRPr="00C72E64" w:rsidRDefault="00D153FC" w:rsidP="00D153FC">
      <w:pPr>
        <w:pStyle w:val="BodyText3"/>
        <w:rPr>
          <w:rFonts w:cs="Arial"/>
          <w:sz w:val="24"/>
          <w:szCs w:val="24"/>
        </w:rPr>
      </w:pPr>
      <w:r w:rsidRPr="00C72E64">
        <w:rPr>
          <w:rFonts w:cs="Arial"/>
          <w:sz w:val="24"/>
          <w:szCs w:val="24"/>
        </w:rPr>
        <w:t>Leicestershire Registration Service has a statutory duty to provide for the formalities of marriage/civil partnerships (outside the Church of England and the Church of Wales), the registration of births and deaths, and the performance of citizenship ceremonies.</w:t>
      </w:r>
    </w:p>
    <w:p w:rsidR="00D153FC" w:rsidRPr="00C72E64" w:rsidRDefault="00D153FC" w:rsidP="00D153FC">
      <w:pPr>
        <w:pStyle w:val="BodyText3"/>
        <w:rPr>
          <w:rFonts w:cs="Arial"/>
          <w:sz w:val="24"/>
          <w:szCs w:val="24"/>
        </w:rPr>
      </w:pPr>
    </w:p>
    <w:p w:rsidR="00F40318" w:rsidRPr="00C72E64" w:rsidRDefault="00D153FC" w:rsidP="00D153FC">
      <w:pPr>
        <w:rPr>
          <w:rFonts w:ascii="Arial" w:hAnsi="Arial" w:cs="Arial"/>
          <w:sz w:val="24"/>
          <w:szCs w:val="24"/>
        </w:rPr>
      </w:pPr>
      <w:r w:rsidRPr="00C72E64">
        <w:rPr>
          <w:rFonts w:ascii="Arial" w:hAnsi="Arial" w:cs="Arial"/>
          <w:sz w:val="24"/>
          <w:szCs w:val="24"/>
        </w:rPr>
        <w:t xml:space="preserve">In </w:t>
      </w:r>
      <w:r w:rsidR="00DD310B">
        <w:rPr>
          <w:rFonts w:ascii="Arial" w:hAnsi="Arial" w:cs="Arial"/>
          <w:sz w:val="24"/>
          <w:szCs w:val="24"/>
        </w:rPr>
        <w:t>20</w:t>
      </w:r>
      <w:r w:rsidRPr="00C72E64">
        <w:rPr>
          <w:rFonts w:ascii="Arial" w:hAnsi="Arial" w:cs="Arial"/>
          <w:sz w:val="24"/>
          <w:szCs w:val="24"/>
        </w:rPr>
        <w:t>14/15,</w:t>
      </w:r>
      <w:r w:rsidR="00330787" w:rsidRPr="00C72E64">
        <w:rPr>
          <w:rFonts w:ascii="Arial" w:hAnsi="Arial" w:cs="Arial"/>
          <w:sz w:val="24"/>
          <w:szCs w:val="24"/>
        </w:rPr>
        <w:t xml:space="preserve"> marriage/civil partnership ceremonies generated </w:t>
      </w:r>
      <w:r w:rsidR="00DF680B" w:rsidRPr="00C72E64">
        <w:rPr>
          <w:rFonts w:ascii="Arial" w:hAnsi="Arial" w:cs="Arial"/>
          <w:sz w:val="24"/>
          <w:szCs w:val="24"/>
        </w:rPr>
        <w:t>87</w:t>
      </w:r>
      <w:r w:rsidR="00D51AE4" w:rsidRPr="00C72E64">
        <w:rPr>
          <w:rFonts w:ascii="Arial" w:hAnsi="Arial" w:cs="Arial"/>
          <w:sz w:val="24"/>
          <w:szCs w:val="24"/>
        </w:rPr>
        <w:t xml:space="preserve">% of </w:t>
      </w:r>
      <w:r w:rsidR="00330787" w:rsidRPr="00C72E64">
        <w:rPr>
          <w:rFonts w:ascii="Arial" w:hAnsi="Arial" w:cs="Arial"/>
          <w:sz w:val="24"/>
          <w:szCs w:val="24"/>
        </w:rPr>
        <w:t xml:space="preserve">total income. </w:t>
      </w:r>
      <w:r w:rsidR="004B5BDF">
        <w:rPr>
          <w:rFonts w:ascii="Arial" w:hAnsi="Arial" w:cs="Arial"/>
          <w:sz w:val="24"/>
          <w:szCs w:val="24"/>
        </w:rPr>
        <w:t xml:space="preserve">Our vision is to have two websites, one of which is already created (our corporate site </w:t>
      </w:r>
      <w:hyperlink r:id="rId11" w:history="1">
        <w:r w:rsidR="004B5BDF" w:rsidRPr="00007D40">
          <w:rPr>
            <w:rStyle w:val="Hyperlink"/>
            <w:rFonts w:ascii="Arial" w:hAnsi="Arial" w:cs="Arial"/>
            <w:sz w:val="24"/>
            <w:szCs w:val="24"/>
          </w:rPr>
          <w:t>www.leicestershire.gov.uk</w:t>
        </w:r>
      </w:hyperlink>
      <w:r w:rsidR="004B5BDF">
        <w:rPr>
          <w:rFonts w:ascii="Arial" w:hAnsi="Arial" w:cs="Arial"/>
          <w:sz w:val="24"/>
          <w:szCs w:val="24"/>
        </w:rPr>
        <w:t>)</w:t>
      </w:r>
      <w:r w:rsidR="006B66F5">
        <w:rPr>
          <w:rFonts w:ascii="Arial" w:hAnsi="Arial" w:cs="Arial"/>
          <w:sz w:val="24"/>
          <w:szCs w:val="24"/>
        </w:rPr>
        <w:t>:</w:t>
      </w:r>
      <w:r w:rsidR="004B5BDF">
        <w:rPr>
          <w:rFonts w:ascii="Arial" w:hAnsi="Arial" w:cs="Arial"/>
          <w:sz w:val="24"/>
          <w:szCs w:val="24"/>
        </w:rPr>
        <w:t xml:space="preserve"> </w:t>
      </w:r>
    </w:p>
    <w:p w:rsidR="00740540" w:rsidRPr="00C72E64" w:rsidRDefault="00740540" w:rsidP="00D462EC">
      <w:pPr>
        <w:numPr>
          <w:ilvl w:val="0"/>
          <w:numId w:val="10"/>
        </w:numPr>
        <w:rPr>
          <w:rFonts w:ascii="Arial" w:hAnsi="Arial" w:cs="Arial"/>
          <w:sz w:val="24"/>
          <w:szCs w:val="24"/>
        </w:rPr>
      </w:pPr>
      <w:r w:rsidRPr="00C72E64">
        <w:rPr>
          <w:rFonts w:ascii="Arial" w:hAnsi="Arial" w:cs="Arial"/>
          <w:sz w:val="24"/>
          <w:szCs w:val="24"/>
        </w:rPr>
        <w:t>Information relating to</w:t>
      </w:r>
      <w:r w:rsidR="00330787" w:rsidRPr="00C72E64">
        <w:rPr>
          <w:rFonts w:ascii="Arial" w:hAnsi="Arial" w:cs="Arial"/>
          <w:sz w:val="24"/>
          <w:szCs w:val="24"/>
        </w:rPr>
        <w:t xml:space="preserve"> </w:t>
      </w:r>
      <w:r w:rsidR="004B5BDF">
        <w:rPr>
          <w:rFonts w:ascii="Arial" w:hAnsi="Arial" w:cs="Arial"/>
          <w:sz w:val="24"/>
          <w:szCs w:val="24"/>
        </w:rPr>
        <w:t xml:space="preserve">our </w:t>
      </w:r>
      <w:r w:rsidR="00330787" w:rsidRPr="00C72E64">
        <w:rPr>
          <w:rFonts w:ascii="Arial" w:hAnsi="Arial" w:cs="Arial"/>
          <w:sz w:val="24"/>
          <w:szCs w:val="24"/>
        </w:rPr>
        <w:t>statutory</w:t>
      </w:r>
      <w:r w:rsidRPr="00C72E64">
        <w:rPr>
          <w:rFonts w:ascii="Arial" w:hAnsi="Arial" w:cs="Arial"/>
          <w:sz w:val="24"/>
          <w:szCs w:val="24"/>
        </w:rPr>
        <w:t xml:space="preserve"> services will sit on </w:t>
      </w:r>
      <w:r w:rsidR="00330787" w:rsidRPr="00C72E64">
        <w:rPr>
          <w:rFonts w:ascii="Arial" w:hAnsi="Arial" w:cs="Arial"/>
          <w:sz w:val="24"/>
          <w:szCs w:val="24"/>
        </w:rPr>
        <w:t>the corporate website</w:t>
      </w:r>
      <w:r w:rsidRPr="00C72E64">
        <w:rPr>
          <w:rFonts w:ascii="Arial" w:hAnsi="Arial" w:cs="Arial"/>
          <w:sz w:val="24"/>
          <w:szCs w:val="24"/>
        </w:rPr>
        <w:t>.</w:t>
      </w:r>
    </w:p>
    <w:p w:rsidR="00DF680B" w:rsidRPr="00C72E64" w:rsidRDefault="00330787" w:rsidP="00D462EC">
      <w:pPr>
        <w:numPr>
          <w:ilvl w:val="0"/>
          <w:numId w:val="10"/>
        </w:numPr>
        <w:rPr>
          <w:rFonts w:ascii="Arial" w:hAnsi="Arial" w:cs="Arial"/>
          <w:sz w:val="24"/>
          <w:szCs w:val="24"/>
        </w:rPr>
      </w:pPr>
      <w:r w:rsidRPr="00C72E64">
        <w:rPr>
          <w:rFonts w:ascii="Arial" w:hAnsi="Arial" w:cs="Arial"/>
          <w:sz w:val="24"/>
          <w:szCs w:val="24"/>
        </w:rPr>
        <w:t>Marriage/civil partnerships ceremonies</w:t>
      </w:r>
      <w:r w:rsidR="00F31B32" w:rsidRPr="00C72E64">
        <w:rPr>
          <w:rFonts w:ascii="Arial" w:hAnsi="Arial" w:cs="Arial"/>
          <w:sz w:val="24"/>
          <w:szCs w:val="24"/>
        </w:rPr>
        <w:t>,</w:t>
      </w:r>
      <w:r w:rsidRPr="00C72E64">
        <w:rPr>
          <w:rFonts w:ascii="Arial" w:hAnsi="Arial" w:cs="Arial"/>
          <w:sz w:val="24"/>
          <w:szCs w:val="24"/>
        </w:rPr>
        <w:t xml:space="preserve"> which are “celebratory services”</w:t>
      </w:r>
      <w:r w:rsidR="00D153FC" w:rsidRPr="00C72E64">
        <w:rPr>
          <w:rFonts w:ascii="Arial" w:hAnsi="Arial" w:cs="Arial"/>
          <w:sz w:val="24"/>
          <w:szCs w:val="24"/>
        </w:rPr>
        <w:t>,</w:t>
      </w:r>
      <w:r w:rsidR="00F31B32" w:rsidRPr="00C72E64">
        <w:rPr>
          <w:rFonts w:ascii="Arial" w:hAnsi="Arial" w:cs="Arial"/>
          <w:sz w:val="24"/>
          <w:szCs w:val="24"/>
        </w:rPr>
        <w:t xml:space="preserve"> will sit</w:t>
      </w:r>
      <w:r w:rsidR="00F40318" w:rsidRPr="00C72E64">
        <w:rPr>
          <w:rFonts w:ascii="Arial" w:hAnsi="Arial" w:cs="Arial"/>
          <w:sz w:val="24"/>
          <w:szCs w:val="24"/>
        </w:rPr>
        <w:t xml:space="preserve"> on a new, unique website, geared tow</w:t>
      </w:r>
      <w:r w:rsidRPr="00C72E64">
        <w:rPr>
          <w:rFonts w:ascii="Arial" w:hAnsi="Arial" w:cs="Arial"/>
          <w:sz w:val="24"/>
          <w:szCs w:val="24"/>
        </w:rPr>
        <w:t>ard business/income generation.</w:t>
      </w:r>
      <w:r w:rsidR="004B5BDF">
        <w:rPr>
          <w:rFonts w:ascii="Arial" w:hAnsi="Arial" w:cs="Arial"/>
          <w:sz w:val="24"/>
          <w:szCs w:val="24"/>
        </w:rPr>
        <w:t xml:space="preserve"> This is the focus of this procurement.</w:t>
      </w:r>
      <w:r w:rsidRPr="00C72E64">
        <w:rPr>
          <w:rFonts w:ascii="Arial" w:hAnsi="Arial" w:cs="Arial"/>
          <w:sz w:val="24"/>
          <w:szCs w:val="24"/>
        </w:rPr>
        <w:t xml:space="preserve"> </w:t>
      </w:r>
    </w:p>
    <w:p w:rsidR="00F31B32" w:rsidRPr="00C72E64" w:rsidRDefault="004B5BDF" w:rsidP="00D153FC">
      <w:pPr>
        <w:rPr>
          <w:rFonts w:ascii="Arial" w:hAnsi="Arial" w:cs="Arial"/>
          <w:sz w:val="24"/>
          <w:szCs w:val="24"/>
        </w:rPr>
      </w:pPr>
      <w:r>
        <w:rPr>
          <w:rFonts w:ascii="Arial" w:hAnsi="Arial" w:cs="Arial"/>
          <w:sz w:val="24"/>
          <w:szCs w:val="24"/>
        </w:rPr>
        <w:t>The new website will be completely independent, and follow</w:t>
      </w:r>
      <w:r w:rsidR="00F40318" w:rsidRPr="00C72E64">
        <w:rPr>
          <w:rFonts w:ascii="Arial" w:hAnsi="Arial" w:cs="Arial"/>
          <w:sz w:val="24"/>
          <w:szCs w:val="24"/>
        </w:rPr>
        <w:t xml:space="preserve"> separate</w:t>
      </w:r>
      <w:r w:rsidR="00330787" w:rsidRPr="00C72E64">
        <w:rPr>
          <w:rFonts w:ascii="Arial" w:hAnsi="Arial" w:cs="Arial"/>
          <w:sz w:val="24"/>
          <w:szCs w:val="24"/>
        </w:rPr>
        <w:t xml:space="preserve"> branding</w:t>
      </w:r>
      <w:r w:rsidR="00F40318" w:rsidRPr="00C72E64">
        <w:rPr>
          <w:rFonts w:ascii="Arial" w:hAnsi="Arial" w:cs="Arial"/>
          <w:sz w:val="24"/>
          <w:szCs w:val="24"/>
        </w:rPr>
        <w:t xml:space="preserve"> guidelines.</w:t>
      </w:r>
    </w:p>
    <w:p w:rsidR="0029406F" w:rsidRPr="00C72E64" w:rsidRDefault="00D153FC" w:rsidP="00D153FC">
      <w:pPr>
        <w:rPr>
          <w:rFonts w:ascii="Arial" w:hAnsi="Arial" w:cs="Arial"/>
          <w:sz w:val="24"/>
          <w:szCs w:val="24"/>
        </w:rPr>
      </w:pPr>
      <w:r w:rsidRPr="00C72E64">
        <w:rPr>
          <w:rFonts w:ascii="Arial" w:hAnsi="Arial" w:cs="Arial"/>
          <w:sz w:val="24"/>
          <w:szCs w:val="24"/>
        </w:rPr>
        <w:t xml:space="preserve">This </w:t>
      </w:r>
      <w:r w:rsidR="00F31B32" w:rsidRPr="00C72E64">
        <w:rPr>
          <w:rFonts w:ascii="Arial" w:hAnsi="Arial" w:cs="Arial"/>
          <w:sz w:val="24"/>
          <w:szCs w:val="24"/>
        </w:rPr>
        <w:t xml:space="preserve">approach means that </w:t>
      </w:r>
      <w:r w:rsidR="00DF680B" w:rsidRPr="00C72E64">
        <w:rPr>
          <w:rFonts w:ascii="Arial" w:hAnsi="Arial" w:cs="Arial"/>
          <w:sz w:val="24"/>
          <w:szCs w:val="24"/>
        </w:rPr>
        <w:t>the service is still connected</w:t>
      </w:r>
      <w:r w:rsidRPr="00C72E64">
        <w:rPr>
          <w:rFonts w:ascii="Arial" w:hAnsi="Arial" w:cs="Arial"/>
          <w:sz w:val="24"/>
          <w:szCs w:val="24"/>
        </w:rPr>
        <w:t xml:space="preserve"> with </w:t>
      </w:r>
      <w:r w:rsidR="0029406F" w:rsidRPr="00C72E64">
        <w:rPr>
          <w:rFonts w:ascii="Arial" w:hAnsi="Arial" w:cs="Arial"/>
          <w:sz w:val="24"/>
          <w:szCs w:val="24"/>
        </w:rPr>
        <w:t>the council</w:t>
      </w:r>
      <w:r w:rsidR="00DF680B" w:rsidRPr="00C72E64">
        <w:rPr>
          <w:rFonts w:ascii="Arial" w:hAnsi="Arial" w:cs="Arial"/>
          <w:sz w:val="24"/>
          <w:szCs w:val="24"/>
        </w:rPr>
        <w:t xml:space="preserve"> </w:t>
      </w:r>
      <w:r w:rsidR="00F31B32" w:rsidRPr="00C72E64">
        <w:rPr>
          <w:rFonts w:ascii="Arial" w:hAnsi="Arial" w:cs="Arial"/>
          <w:sz w:val="24"/>
          <w:szCs w:val="24"/>
        </w:rPr>
        <w:t xml:space="preserve">for </w:t>
      </w:r>
      <w:r w:rsidR="00DF680B" w:rsidRPr="00C72E64">
        <w:rPr>
          <w:rFonts w:ascii="Arial" w:hAnsi="Arial" w:cs="Arial"/>
          <w:sz w:val="24"/>
          <w:szCs w:val="24"/>
        </w:rPr>
        <w:t xml:space="preserve">customer </w:t>
      </w:r>
      <w:r w:rsidR="00F31B32" w:rsidRPr="00C72E64">
        <w:rPr>
          <w:rFonts w:ascii="Arial" w:hAnsi="Arial" w:cs="Arial"/>
          <w:sz w:val="24"/>
          <w:szCs w:val="24"/>
        </w:rPr>
        <w:t>reassurance</w:t>
      </w:r>
      <w:r w:rsidR="00DF680B" w:rsidRPr="00C72E64">
        <w:rPr>
          <w:rFonts w:ascii="Arial" w:hAnsi="Arial" w:cs="Arial"/>
          <w:sz w:val="24"/>
          <w:szCs w:val="24"/>
        </w:rPr>
        <w:t xml:space="preserve"> and business continuity, </w:t>
      </w:r>
      <w:r w:rsidR="00F31B32" w:rsidRPr="00C72E64">
        <w:rPr>
          <w:rFonts w:ascii="Arial" w:hAnsi="Arial" w:cs="Arial"/>
          <w:sz w:val="24"/>
          <w:szCs w:val="24"/>
        </w:rPr>
        <w:t>w</w:t>
      </w:r>
      <w:r w:rsidR="00F40318" w:rsidRPr="00C72E64">
        <w:rPr>
          <w:rFonts w:ascii="Arial" w:hAnsi="Arial" w:cs="Arial"/>
          <w:sz w:val="24"/>
          <w:szCs w:val="24"/>
        </w:rPr>
        <w:t>hile expanding/developing ou</w:t>
      </w:r>
      <w:r w:rsidR="00AE766D" w:rsidRPr="00C72E64">
        <w:rPr>
          <w:rFonts w:ascii="Arial" w:hAnsi="Arial" w:cs="Arial"/>
          <w:sz w:val="24"/>
          <w:szCs w:val="24"/>
        </w:rPr>
        <w:t>r main income generation stream</w:t>
      </w:r>
      <w:r w:rsidR="00DF680B" w:rsidRPr="00C72E64">
        <w:rPr>
          <w:rFonts w:ascii="Arial" w:hAnsi="Arial" w:cs="Arial"/>
          <w:sz w:val="24"/>
          <w:szCs w:val="24"/>
        </w:rPr>
        <w:t xml:space="preserve"> to keep up with competition</w:t>
      </w:r>
      <w:r w:rsidR="00F40318" w:rsidRPr="00C72E64">
        <w:rPr>
          <w:rFonts w:ascii="Arial" w:hAnsi="Arial" w:cs="Arial"/>
          <w:sz w:val="24"/>
          <w:szCs w:val="24"/>
        </w:rPr>
        <w:t>.</w:t>
      </w:r>
    </w:p>
    <w:p w:rsidR="0029406F" w:rsidRPr="00C72E64" w:rsidRDefault="0029406F" w:rsidP="00D153FC">
      <w:pPr>
        <w:rPr>
          <w:rFonts w:ascii="Arial" w:hAnsi="Arial" w:cs="Arial"/>
          <w:sz w:val="24"/>
          <w:szCs w:val="24"/>
        </w:rPr>
      </w:pPr>
      <w:r w:rsidRPr="00C72E64">
        <w:rPr>
          <w:rFonts w:ascii="Arial" w:hAnsi="Arial" w:cs="Arial"/>
          <w:sz w:val="24"/>
          <w:szCs w:val="24"/>
        </w:rPr>
        <w:t xml:space="preserve">The </w:t>
      </w:r>
      <w:r w:rsidR="004B5BDF">
        <w:rPr>
          <w:rFonts w:ascii="Arial" w:hAnsi="Arial" w:cs="Arial"/>
          <w:sz w:val="24"/>
          <w:szCs w:val="24"/>
        </w:rPr>
        <w:t xml:space="preserve">new </w:t>
      </w:r>
      <w:r w:rsidRPr="00C72E64">
        <w:rPr>
          <w:rFonts w:ascii="Arial" w:hAnsi="Arial" w:cs="Arial"/>
          <w:sz w:val="24"/>
          <w:szCs w:val="24"/>
        </w:rPr>
        <w:t>website will generate income via two means:</w:t>
      </w:r>
    </w:p>
    <w:p w:rsidR="0029406F" w:rsidRPr="00C72E64" w:rsidRDefault="004B5BDF" w:rsidP="00D462EC">
      <w:pPr>
        <w:numPr>
          <w:ilvl w:val="0"/>
          <w:numId w:val="11"/>
        </w:numPr>
        <w:rPr>
          <w:rFonts w:ascii="Arial" w:hAnsi="Arial" w:cs="Arial"/>
          <w:i/>
          <w:color w:val="FF0000"/>
          <w:sz w:val="24"/>
          <w:szCs w:val="24"/>
        </w:rPr>
      </w:pPr>
      <w:r>
        <w:rPr>
          <w:rFonts w:ascii="Arial" w:hAnsi="Arial" w:cs="Arial"/>
          <w:sz w:val="24"/>
          <w:szCs w:val="24"/>
        </w:rPr>
        <w:t>T</w:t>
      </w:r>
      <w:r w:rsidR="0029406F" w:rsidRPr="00C72E64">
        <w:rPr>
          <w:rFonts w:ascii="Arial" w:hAnsi="Arial" w:cs="Arial"/>
          <w:sz w:val="24"/>
          <w:szCs w:val="24"/>
        </w:rPr>
        <w:t>he website will attract more customers</w:t>
      </w:r>
      <w:r w:rsidR="00582F57" w:rsidRPr="00C72E64">
        <w:rPr>
          <w:rFonts w:ascii="Arial" w:hAnsi="Arial" w:cs="Arial"/>
          <w:sz w:val="24"/>
          <w:szCs w:val="24"/>
        </w:rPr>
        <w:t>/additional income through</w:t>
      </w:r>
      <w:r w:rsidR="0029406F" w:rsidRPr="00C72E64">
        <w:rPr>
          <w:rFonts w:ascii="Arial" w:hAnsi="Arial" w:cs="Arial"/>
          <w:sz w:val="24"/>
          <w:szCs w:val="24"/>
        </w:rPr>
        <w:t xml:space="preserve"> marriages/civil partnerships. The website will be user orientated, and a “one stop shop”</w:t>
      </w:r>
      <w:r w:rsidR="00582F57" w:rsidRPr="00C72E64">
        <w:rPr>
          <w:rFonts w:ascii="Arial" w:hAnsi="Arial" w:cs="Arial"/>
          <w:sz w:val="24"/>
          <w:szCs w:val="24"/>
        </w:rPr>
        <w:t xml:space="preserve"> for someone’s</w:t>
      </w:r>
      <w:r w:rsidR="0029406F" w:rsidRPr="00C72E64">
        <w:rPr>
          <w:rFonts w:ascii="Arial" w:hAnsi="Arial" w:cs="Arial"/>
          <w:sz w:val="24"/>
          <w:szCs w:val="24"/>
        </w:rPr>
        <w:t xml:space="preserve"> big day – from finding venues and suppliers, to the legal preliminaries.  </w:t>
      </w:r>
    </w:p>
    <w:p w:rsidR="00D153FC" w:rsidRPr="00C72E64" w:rsidRDefault="0029406F" w:rsidP="00D462EC">
      <w:pPr>
        <w:numPr>
          <w:ilvl w:val="0"/>
          <w:numId w:val="11"/>
        </w:numPr>
        <w:rPr>
          <w:rFonts w:ascii="Arial" w:hAnsi="Arial" w:cs="Arial"/>
          <w:i/>
          <w:color w:val="FF0000"/>
          <w:sz w:val="24"/>
          <w:szCs w:val="24"/>
        </w:rPr>
      </w:pPr>
      <w:r w:rsidRPr="00C72E64">
        <w:rPr>
          <w:rFonts w:ascii="Arial" w:hAnsi="Arial" w:cs="Arial"/>
          <w:sz w:val="24"/>
          <w:szCs w:val="24"/>
        </w:rPr>
        <w:t>Partner advertising</w:t>
      </w:r>
      <w:r w:rsidR="00582F57" w:rsidRPr="00C72E64">
        <w:rPr>
          <w:rFonts w:ascii="Arial" w:hAnsi="Arial" w:cs="Arial"/>
          <w:sz w:val="24"/>
          <w:szCs w:val="24"/>
        </w:rPr>
        <w:t>.</w:t>
      </w:r>
      <w:r w:rsidR="00D153FC" w:rsidRPr="00C72E64">
        <w:rPr>
          <w:rFonts w:ascii="Arial" w:hAnsi="Arial" w:cs="Arial"/>
          <w:sz w:val="24"/>
          <w:szCs w:val="24"/>
        </w:rPr>
        <w:br/>
      </w:r>
    </w:p>
    <w:p w:rsidR="00D153FC" w:rsidRPr="00C72E64" w:rsidRDefault="003E3A1F" w:rsidP="00D153FC">
      <w:pPr>
        <w:pStyle w:val="BodyText3"/>
        <w:jc w:val="left"/>
        <w:rPr>
          <w:rFonts w:cs="Arial"/>
          <w:i/>
          <w:sz w:val="24"/>
          <w:szCs w:val="24"/>
        </w:rPr>
      </w:pPr>
      <w:bookmarkStart w:id="1" w:name="_Toc413935601"/>
      <w:r>
        <w:rPr>
          <w:rFonts w:cs="Arial"/>
          <w:b/>
          <w:bCs/>
          <w:i/>
          <w:sz w:val="24"/>
          <w:szCs w:val="24"/>
        </w:rPr>
        <w:t>1.3</w:t>
      </w:r>
      <w:r w:rsidR="00D153FC" w:rsidRPr="00C72E64">
        <w:rPr>
          <w:rFonts w:cs="Arial"/>
          <w:b/>
          <w:bCs/>
          <w:i/>
          <w:sz w:val="24"/>
          <w:szCs w:val="24"/>
        </w:rPr>
        <w:t xml:space="preserve"> CONTRACT TERM</w:t>
      </w:r>
      <w:bookmarkEnd w:id="1"/>
      <w:r w:rsidR="00D153FC" w:rsidRPr="00C72E64">
        <w:rPr>
          <w:rFonts w:cs="Arial"/>
          <w:b/>
          <w:bCs/>
          <w:i/>
          <w:sz w:val="24"/>
          <w:szCs w:val="24"/>
        </w:rPr>
        <w:br/>
      </w:r>
    </w:p>
    <w:p w:rsidR="00D153FC" w:rsidRPr="00C72E64" w:rsidRDefault="005409DB" w:rsidP="00D153FC">
      <w:pPr>
        <w:spacing w:line="240" w:lineRule="atLeast"/>
        <w:rPr>
          <w:rFonts w:ascii="Arial" w:hAnsi="Arial" w:cs="Arial"/>
          <w:sz w:val="24"/>
          <w:szCs w:val="24"/>
        </w:rPr>
      </w:pPr>
      <w:r w:rsidRPr="00C72E64">
        <w:rPr>
          <w:rFonts w:ascii="Arial" w:hAnsi="Arial" w:cs="Arial"/>
          <w:sz w:val="24"/>
          <w:szCs w:val="24"/>
        </w:rPr>
        <w:t xml:space="preserve">The </w:t>
      </w:r>
      <w:r w:rsidR="00DD310B">
        <w:rPr>
          <w:rFonts w:ascii="Arial" w:hAnsi="Arial" w:cs="Arial"/>
          <w:sz w:val="24"/>
          <w:szCs w:val="24"/>
        </w:rPr>
        <w:t xml:space="preserve">initial </w:t>
      </w:r>
      <w:r w:rsidRPr="00C72E64">
        <w:rPr>
          <w:rFonts w:ascii="Arial" w:hAnsi="Arial" w:cs="Arial"/>
          <w:sz w:val="24"/>
          <w:szCs w:val="24"/>
        </w:rPr>
        <w:t xml:space="preserve">contract term will begin from the “go live” date which, in this instance, will be </w:t>
      </w:r>
      <w:r w:rsidR="00F1645B" w:rsidRPr="00C72E64">
        <w:rPr>
          <w:rFonts w:ascii="Arial" w:hAnsi="Arial" w:cs="Arial"/>
          <w:b/>
          <w:sz w:val="24"/>
          <w:szCs w:val="24"/>
        </w:rPr>
        <w:t>November</w:t>
      </w:r>
      <w:r w:rsidR="00116E2D">
        <w:rPr>
          <w:rFonts w:ascii="Arial" w:hAnsi="Arial" w:cs="Arial"/>
          <w:b/>
          <w:sz w:val="24"/>
          <w:szCs w:val="24"/>
        </w:rPr>
        <w:t xml:space="preserve"> 2016</w:t>
      </w:r>
      <w:r w:rsidR="00FC3068" w:rsidRPr="00C72E64">
        <w:rPr>
          <w:rFonts w:ascii="Arial" w:hAnsi="Arial" w:cs="Arial"/>
          <w:b/>
          <w:sz w:val="24"/>
          <w:szCs w:val="24"/>
        </w:rPr>
        <w:t xml:space="preserve"> </w:t>
      </w:r>
      <w:r w:rsidR="004F32D9" w:rsidRPr="00C72E64">
        <w:rPr>
          <w:rFonts w:ascii="Arial" w:hAnsi="Arial" w:cs="Arial"/>
          <w:sz w:val="24"/>
          <w:szCs w:val="24"/>
        </w:rPr>
        <w:t>(approx.)</w:t>
      </w:r>
      <w:r w:rsidRPr="00C72E64">
        <w:rPr>
          <w:rFonts w:ascii="Arial" w:hAnsi="Arial" w:cs="Arial"/>
          <w:sz w:val="24"/>
          <w:szCs w:val="24"/>
        </w:rPr>
        <w:t>, and run</w:t>
      </w:r>
      <w:r w:rsidRPr="00C72E64">
        <w:rPr>
          <w:rFonts w:ascii="Arial" w:hAnsi="Arial" w:cs="Arial"/>
          <w:b/>
          <w:sz w:val="24"/>
          <w:szCs w:val="24"/>
        </w:rPr>
        <w:t xml:space="preserve"> </w:t>
      </w:r>
      <w:r w:rsidR="00FC3068" w:rsidRPr="00C72E64">
        <w:rPr>
          <w:rFonts w:ascii="Arial" w:hAnsi="Arial" w:cs="Arial"/>
          <w:sz w:val="24"/>
          <w:szCs w:val="24"/>
        </w:rPr>
        <w:t>for three</w:t>
      </w:r>
      <w:r w:rsidRPr="00C72E64">
        <w:rPr>
          <w:rFonts w:ascii="Arial" w:hAnsi="Arial" w:cs="Arial"/>
          <w:sz w:val="24"/>
          <w:szCs w:val="24"/>
        </w:rPr>
        <w:t xml:space="preserve"> years</w:t>
      </w:r>
      <w:r w:rsidRPr="00C72E64">
        <w:rPr>
          <w:rFonts w:ascii="Arial" w:hAnsi="Arial" w:cs="Arial"/>
          <w:color w:val="FF0000"/>
          <w:sz w:val="24"/>
          <w:szCs w:val="24"/>
        </w:rPr>
        <w:t xml:space="preserve"> </w:t>
      </w:r>
      <w:r w:rsidRPr="00C72E64">
        <w:rPr>
          <w:rFonts w:ascii="Arial" w:hAnsi="Arial" w:cs="Arial"/>
          <w:sz w:val="24"/>
          <w:szCs w:val="24"/>
        </w:rPr>
        <w:t xml:space="preserve">until </w:t>
      </w:r>
      <w:r w:rsidR="00FC3068" w:rsidRPr="00C72E64">
        <w:rPr>
          <w:rFonts w:ascii="Arial" w:hAnsi="Arial" w:cs="Arial"/>
          <w:b/>
          <w:sz w:val="24"/>
          <w:szCs w:val="24"/>
        </w:rPr>
        <w:t>2019</w:t>
      </w:r>
      <w:r w:rsidRPr="00C72E64">
        <w:rPr>
          <w:rFonts w:ascii="Arial" w:hAnsi="Arial" w:cs="Arial"/>
          <w:b/>
          <w:sz w:val="24"/>
          <w:szCs w:val="24"/>
        </w:rPr>
        <w:t>.</w:t>
      </w:r>
      <w:r w:rsidR="00FC3068" w:rsidRPr="00C72E64">
        <w:rPr>
          <w:rFonts w:ascii="Arial" w:hAnsi="Arial" w:cs="Arial"/>
          <w:b/>
          <w:sz w:val="24"/>
          <w:szCs w:val="24"/>
        </w:rPr>
        <w:t xml:space="preserve"> </w:t>
      </w:r>
      <w:r w:rsidR="00FC3068" w:rsidRPr="00C72E64">
        <w:rPr>
          <w:rFonts w:ascii="Arial" w:hAnsi="Arial" w:cs="Arial"/>
          <w:sz w:val="24"/>
          <w:szCs w:val="24"/>
        </w:rPr>
        <w:t>There will then be the</w:t>
      </w:r>
      <w:r w:rsidR="00D153FC" w:rsidRPr="00C72E64">
        <w:rPr>
          <w:rFonts w:ascii="Arial" w:hAnsi="Arial" w:cs="Arial"/>
          <w:sz w:val="24"/>
          <w:szCs w:val="24"/>
        </w:rPr>
        <w:t xml:space="preserve"> option to extend the term for a further </w:t>
      </w:r>
      <w:r w:rsidR="00FC3068" w:rsidRPr="00C72E64">
        <w:rPr>
          <w:rFonts w:ascii="Arial" w:hAnsi="Arial" w:cs="Arial"/>
          <w:sz w:val="24"/>
          <w:szCs w:val="24"/>
        </w:rPr>
        <w:t>two</w:t>
      </w:r>
      <w:r w:rsidR="00E54DBB" w:rsidRPr="00C72E64">
        <w:rPr>
          <w:rFonts w:ascii="Arial" w:hAnsi="Arial" w:cs="Arial"/>
          <w:sz w:val="24"/>
          <w:szCs w:val="24"/>
        </w:rPr>
        <w:t xml:space="preserve"> </w:t>
      </w:r>
      <w:r w:rsidR="00FC3068" w:rsidRPr="00C72E64">
        <w:rPr>
          <w:rFonts w:ascii="Arial" w:hAnsi="Arial" w:cs="Arial"/>
          <w:sz w:val="24"/>
          <w:szCs w:val="24"/>
        </w:rPr>
        <w:t>year</w:t>
      </w:r>
      <w:r w:rsidR="00E54DBB" w:rsidRPr="00C72E64">
        <w:rPr>
          <w:rFonts w:ascii="Arial" w:hAnsi="Arial" w:cs="Arial"/>
          <w:sz w:val="24"/>
          <w:szCs w:val="24"/>
        </w:rPr>
        <w:t>s</w:t>
      </w:r>
      <w:r w:rsidR="00FC3068" w:rsidRPr="00C72E64">
        <w:rPr>
          <w:rFonts w:ascii="Arial" w:hAnsi="Arial" w:cs="Arial"/>
          <w:sz w:val="24"/>
          <w:szCs w:val="24"/>
        </w:rPr>
        <w:t xml:space="preserve"> until </w:t>
      </w:r>
      <w:r w:rsidR="00FC3068" w:rsidRPr="00C72E64">
        <w:rPr>
          <w:rFonts w:ascii="Arial" w:hAnsi="Arial" w:cs="Arial"/>
          <w:b/>
          <w:sz w:val="24"/>
          <w:szCs w:val="24"/>
        </w:rPr>
        <w:t xml:space="preserve">2021 </w:t>
      </w:r>
      <w:r w:rsidR="00FC3068" w:rsidRPr="00C72E64">
        <w:rPr>
          <w:rFonts w:ascii="Arial" w:hAnsi="Arial" w:cs="Arial"/>
          <w:sz w:val="24"/>
          <w:szCs w:val="24"/>
        </w:rPr>
        <w:t>(</w:t>
      </w:r>
      <w:r w:rsidR="00582F57" w:rsidRPr="00C72E64">
        <w:rPr>
          <w:rFonts w:ascii="Arial" w:hAnsi="Arial" w:cs="Arial"/>
          <w:sz w:val="24"/>
          <w:szCs w:val="24"/>
        </w:rPr>
        <w:t>totalling five years</w:t>
      </w:r>
      <w:r w:rsidR="00FC3068" w:rsidRPr="00C72E64">
        <w:rPr>
          <w:rFonts w:ascii="Arial" w:hAnsi="Arial" w:cs="Arial"/>
          <w:sz w:val="24"/>
          <w:szCs w:val="24"/>
        </w:rPr>
        <w:t>)</w:t>
      </w:r>
      <w:r w:rsidR="00DD310B">
        <w:rPr>
          <w:rFonts w:ascii="Arial" w:hAnsi="Arial" w:cs="Arial"/>
          <w:sz w:val="24"/>
          <w:szCs w:val="24"/>
        </w:rPr>
        <w:t xml:space="preserve"> on an annual or multi-year basis</w:t>
      </w:r>
      <w:r w:rsidR="004B5BDF">
        <w:rPr>
          <w:rFonts w:ascii="Arial" w:hAnsi="Arial" w:cs="Arial"/>
          <w:sz w:val="24"/>
          <w:szCs w:val="24"/>
        </w:rPr>
        <w:t xml:space="preserve">. </w:t>
      </w:r>
      <w:r w:rsidR="00DD310B" w:rsidRPr="00C72E64">
        <w:rPr>
          <w:rFonts w:ascii="Arial" w:hAnsi="Arial" w:cs="Arial"/>
          <w:sz w:val="24"/>
          <w:szCs w:val="24"/>
        </w:rPr>
        <w:t>The development/implementation periods will not form part of the</w:t>
      </w:r>
      <w:r w:rsidR="00DD310B">
        <w:rPr>
          <w:rFonts w:ascii="Arial" w:hAnsi="Arial" w:cs="Arial"/>
          <w:sz w:val="24"/>
          <w:szCs w:val="24"/>
        </w:rPr>
        <w:t xml:space="preserve"> in</w:t>
      </w:r>
      <w:r w:rsidR="00363DDD">
        <w:rPr>
          <w:rFonts w:ascii="Arial" w:hAnsi="Arial" w:cs="Arial"/>
          <w:sz w:val="24"/>
          <w:szCs w:val="24"/>
        </w:rPr>
        <w:t>i</w:t>
      </w:r>
      <w:r w:rsidR="00DD310B">
        <w:rPr>
          <w:rFonts w:ascii="Arial" w:hAnsi="Arial" w:cs="Arial"/>
          <w:sz w:val="24"/>
          <w:szCs w:val="24"/>
        </w:rPr>
        <w:t>tial term but will be part of the contract</w:t>
      </w:r>
      <w:r w:rsidR="00DD310B" w:rsidRPr="00C72E64">
        <w:rPr>
          <w:rFonts w:ascii="Arial" w:hAnsi="Arial" w:cs="Arial"/>
          <w:sz w:val="24"/>
          <w:szCs w:val="24"/>
        </w:rPr>
        <w:t>.</w:t>
      </w:r>
    </w:p>
    <w:p w:rsidR="0083598B" w:rsidRDefault="0083598B" w:rsidP="00F47A2A">
      <w:pPr>
        <w:rPr>
          <w:rFonts w:ascii="Arial" w:hAnsi="Arial" w:cs="Arial"/>
          <w:color w:val="FF0000"/>
          <w:sz w:val="24"/>
          <w:szCs w:val="24"/>
        </w:rPr>
      </w:pPr>
    </w:p>
    <w:p w:rsidR="0083598B" w:rsidRDefault="0083598B" w:rsidP="00F47A2A">
      <w:pPr>
        <w:rPr>
          <w:rFonts w:ascii="Arial" w:hAnsi="Arial" w:cs="Arial"/>
          <w:color w:val="FF0000"/>
          <w:sz w:val="24"/>
          <w:szCs w:val="24"/>
        </w:rPr>
      </w:pPr>
    </w:p>
    <w:p w:rsidR="00D153FC" w:rsidRPr="00C72E64" w:rsidRDefault="00CE66D6" w:rsidP="00F47A2A">
      <w:pPr>
        <w:rPr>
          <w:rFonts w:ascii="Arial" w:hAnsi="Arial" w:cs="Arial"/>
          <w:b/>
          <w:i/>
          <w:sz w:val="24"/>
          <w:szCs w:val="24"/>
        </w:rPr>
      </w:pPr>
      <w:r w:rsidRPr="00C72E64">
        <w:rPr>
          <w:rFonts w:ascii="Arial" w:hAnsi="Arial" w:cs="Arial"/>
          <w:color w:val="FF0000"/>
          <w:sz w:val="24"/>
          <w:szCs w:val="24"/>
        </w:rPr>
        <w:br/>
      </w:r>
      <w:r w:rsidR="0083598B">
        <w:rPr>
          <w:rFonts w:ascii="Arial" w:hAnsi="Arial" w:cs="Arial"/>
          <w:sz w:val="24"/>
          <w:szCs w:val="24"/>
        </w:rPr>
        <w:br/>
      </w:r>
      <w:r w:rsidR="0072711D" w:rsidRPr="00C72E64">
        <w:rPr>
          <w:rFonts w:ascii="Arial" w:hAnsi="Arial" w:cs="Arial"/>
          <w:sz w:val="24"/>
          <w:szCs w:val="24"/>
        </w:rPr>
        <w:lastRenderedPageBreak/>
        <w:br/>
      </w:r>
      <w:r w:rsidR="002B64C6" w:rsidRPr="00C72E64">
        <w:rPr>
          <w:rFonts w:ascii="Arial" w:hAnsi="Arial" w:cs="Arial"/>
          <w:b/>
          <w:i/>
          <w:sz w:val="24"/>
          <w:szCs w:val="24"/>
        </w:rPr>
        <w:br/>
      </w:r>
      <w:r w:rsidR="00D153FC" w:rsidRPr="00C72E64">
        <w:rPr>
          <w:rFonts w:ascii="Arial" w:hAnsi="Arial" w:cs="Arial"/>
          <w:b/>
          <w:i/>
          <w:sz w:val="24"/>
          <w:szCs w:val="24"/>
        </w:rPr>
        <w:t>1.</w:t>
      </w:r>
      <w:r w:rsidR="00954C92" w:rsidRPr="00C72E64">
        <w:rPr>
          <w:rFonts w:ascii="Arial" w:hAnsi="Arial" w:cs="Arial"/>
          <w:b/>
          <w:i/>
          <w:sz w:val="24"/>
          <w:szCs w:val="24"/>
        </w:rPr>
        <w:t>4</w:t>
      </w:r>
      <w:r w:rsidR="00D153FC" w:rsidRPr="00C72E64">
        <w:rPr>
          <w:rFonts w:ascii="Arial" w:hAnsi="Arial" w:cs="Arial"/>
          <w:b/>
          <w:i/>
          <w:sz w:val="24"/>
          <w:szCs w:val="24"/>
        </w:rPr>
        <w:t xml:space="preserve"> </w:t>
      </w:r>
      <w:r w:rsidR="0094740A" w:rsidRPr="00C72E64">
        <w:rPr>
          <w:rFonts w:ascii="Arial" w:hAnsi="Arial" w:cs="Arial"/>
          <w:b/>
          <w:i/>
          <w:sz w:val="24"/>
          <w:szCs w:val="24"/>
        </w:rPr>
        <w:t>TIMESCALES</w:t>
      </w:r>
    </w:p>
    <w:p w:rsidR="00D153FC" w:rsidRPr="00C72E64" w:rsidRDefault="00D153FC" w:rsidP="00D153FC">
      <w:pPr>
        <w:jc w:val="both"/>
        <w:rPr>
          <w:rFonts w:ascii="Arial" w:hAnsi="Arial" w:cs="Arial"/>
          <w:b/>
          <w:sz w:val="24"/>
          <w:szCs w:val="24"/>
        </w:rPr>
      </w:pPr>
      <w:r w:rsidRPr="00C72E64">
        <w:rPr>
          <w:rFonts w:ascii="Arial" w:hAnsi="Arial" w:cs="Arial"/>
          <w:sz w:val="24"/>
          <w:szCs w:val="24"/>
        </w:rPr>
        <w:t xml:space="preserve">This procurement process is intended to follow the </w:t>
      </w:r>
      <w:r w:rsidR="00F47A2A" w:rsidRPr="00C72E64">
        <w:rPr>
          <w:rFonts w:ascii="Arial" w:hAnsi="Arial" w:cs="Arial"/>
          <w:sz w:val="24"/>
          <w:szCs w:val="24"/>
        </w:rPr>
        <w:t>table</w:t>
      </w:r>
      <w:r w:rsidRPr="00C72E64">
        <w:rPr>
          <w:rFonts w:ascii="Arial" w:hAnsi="Arial" w:cs="Arial"/>
          <w:sz w:val="24"/>
          <w:szCs w:val="24"/>
        </w:rPr>
        <w:t xml:space="preserve"> below:</w:t>
      </w:r>
      <w:r w:rsidRPr="00C72E64">
        <w:rPr>
          <w:rFonts w:ascii="Arial" w:hAnsi="Arial" w:cs="Arial"/>
          <w:b/>
          <w:sz w:val="24"/>
          <w:szCs w:val="24"/>
        </w:rPr>
        <w:tab/>
      </w:r>
    </w:p>
    <w:tbl>
      <w:tblPr>
        <w:tblW w:w="633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5"/>
        <w:gridCol w:w="1894"/>
      </w:tblGrid>
      <w:tr w:rsidR="00F068AD" w:rsidRPr="00C72E64" w:rsidTr="004B5BDF">
        <w:trPr>
          <w:trHeight w:val="942"/>
        </w:trPr>
        <w:tc>
          <w:tcPr>
            <w:tcW w:w="4445" w:type="dxa"/>
          </w:tcPr>
          <w:p w:rsidR="00F068AD" w:rsidRPr="00C72E64" w:rsidRDefault="00F068AD" w:rsidP="00F068AD">
            <w:pPr>
              <w:pStyle w:val="BodyText"/>
              <w:ind w:left="360"/>
              <w:rPr>
                <w:rFonts w:ascii="Arial" w:hAnsi="Arial" w:cs="Arial"/>
                <w:szCs w:val="24"/>
              </w:rPr>
            </w:pPr>
            <w:r w:rsidRPr="00C72E64">
              <w:rPr>
                <w:rFonts w:ascii="Arial" w:hAnsi="Arial" w:cs="Arial"/>
                <w:szCs w:val="24"/>
              </w:rPr>
              <w:br/>
              <w:t xml:space="preserve">Request for </w:t>
            </w:r>
            <w:r>
              <w:rPr>
                <w:rFonts w:ascii="Arial" w:hAnsi="Arial" w:cs="Arial"/>
                <w:szCs w:val="24"/>
              </w:rPr>
              <w:t>quotation issued</w:t>
            </w:r>
          </w:p>
        </w:tc>
        <w:tc>
          <w:tcPr>
            <w:tcW w:w="1894" w:type="dxa"/>
            <w:tcBorders>
              <w:right w:val="single" w:sz="4" w:space="0" w:color="auto"/>
            </w:tcBorders>
          </w:tcPr>
          <w:p w:rsidR="00F068AD" w:rsidRPr="000A66CB" w:rsidRDefault="00F068AD" w:rsidP="006B66F5">
            <w:pPr>
              <w:pStyle w:val="BodyText"/>
              <w:jc w:val="center"/>
              <w:rPr>
                <w:rFonts w:ascii="Arial" w:hAnsi="Arial" w:cs="Arial"/>
                <w:b/>
                <w:szCs w:val="24"/>
              </w:rPr>
            </w:pPr>
            <w:r w:rsidRPr="000A66CB">
              <w:rPr>
                <w:rFonts w:ascii="Arial" w:hAnsi="Arial" w:cs="Arial"/>
                <w:b/>
                <w:szCs w:val="24"/>
              </w:rPr>
              <w:br/>
            </w:r>
            <w:r>
              <w:rPr>
                <w:rFonts w:ascii="Arial" w:hAnsi="Arial" w:cs="Arial"/>
                <w:b/>
                <w:szCs w:val="24"/>
              </w:rPr>
              <w:t>1</w:t>
            </w:r>
            <w:r w:rsidR="006B66F5">
              <w:rPr>
                <w:rFonts w:ascii="Arial" w:hAnsi="Arial" w:cs="Arial"/>
                <w:b/>
                <w:szCs w:val="24"/>
              </w:rPr>
              <w:t>6</w:t>
            </w:r>
            <w:r w:rsidRPr="000A66CB">
              <w:rPr>
                <w:rFonts w:ascii="Arial" w:hAnsi="Arial" w:cs="Arial"/>
                <w:b/>
                <w:szCs w:val="24"/>
              </w:rPr>
              <w:t xml:space="preserve"> May </w:t>
            </w:r>
          </w:p>
        </w:tc>
      </w:tr>
      <w:tr w:rsidR="00F068AD" w:rsidRPr="00C72E64" w:rsidTr="004B5BDF">
        <w:trPr>
          <w:trHeight w:val="970"/>
        </w:trPr>
        <w:tc>
          <w:tcPr>
            <w:tcW w:w="4445" w:type="dxa"/>
          </w:tcPr>
          <w:p w:rsidR="00F068AD" w:rsidRPr="00C72E64" w:rsidRDefault="00F068AD" w:rsidP="00DF7878">
            <w:pPr>
              <w:pStyle w:val="BodyText"/>
              <w:ind w:left="360"/>
              <w:rPr>
                <w:rFonts w:ascii="Arial" w:hAnsi="Arial" w:cs="Arial"/>
                <w:szCs w:val="24"/>
              </w:rPr>
            </w:pPr>
          </w:p>
          <w:p w:rsidR="00F068AD" w:rsidRPr="00C72E64" w:rsidRDefault="00F068AD" w:rsidP="00DF7878">
            <w:pPr>
              <w:pStyle w:val="BodyText"/>
              <w:ind w:left="360"/>
              <w:rPr>
                <w:rFonts w:ascii="Arial" w:hAnsi="Arial" w:cs="Arial"/>
                <w:szCs w:val="24"/>
              </w:rPr>
            </w:pPr>
            <w:r w:rsidRPr="00C72E64">
              <w:rPr>
                <w:rFonts w:ascii="Arial" w:hAnsi="Arial" w:cs="Arial"/>
                <w:szCs w:val="24"/>
              </w:rPr>
              <w:t>Deadline for questions</w:t>
            </w:r>
          </w:p>
          <w:p w:rsidR="00F068AD" w:rsidRPr="00C72E64" w:rsidRDefault="00F068AD" w:rsidP="00DF680B">
            <w:pPr>
              <w:pStyle w:val="BodyText"/>
              <w:rPr>
                <w:rFonts w:ascii="Arial" w:hAnsi="Arial" w:cs="Arial"/>
                <w:szCs w:val="24"/>
              </w:rPr>
            </w:pPr>
          </w:p>
        </w:tc>
        <w:tc>
          <w:tcPr>
            <w:tcW w:w="1894" w:type="dxa"/>
            <w:tcBorders>
              <w:right w:val="single" w:sz="4" w:space="0" w:color="auto"/>
            </w:tcBorders>
          </w:tcPr>
          <w:p w:rsidR="00F068AD" w:rsidRPr="000A66CB" w:rsidRDefault="00F068AD" w:rsidP="00F068AD">
            <w:pPr>
              <w:pStyle w:val="BodyText"/>
              <w:jc w:val="center"/>
              <w:rPr>
                <w:rFonts w:ascii="Arial" w:hAnsi="Arial" w:cs="Arial"/>
                <w:b/>
                <w:szCs w:val="24"/>
              </w:rPr>
            </w:pPr>
            <w:r w:rsidRPr="000A66CB">
              <w:rPr>
                <w:rFonts w:ascii="Arial" w:hAnsi="Arial" w:cs="Arial"/>
                <w:b/>
                <w:szCs w:val="24"/>
              </w:rPr>
              <w:br/>
            </w:r>
            <w:r>
              <w:rPr>
                <w:rFonts w:ascii="Arial" w:hAnsi="Arial" w:cs="Arial"/>
                <w:b/>
                <w:szCs w:val="24"/>
              </w:rPr>
              <w:t>3 June</w:t>
            </w:r>
          </w:p>
        </w:tc>
      </w:tr>
      <w:tr w:rsidR="00F068AD" w:rsidRPr="00C72E64" w:rsidTr="004B5BDF">
        <w:trPr>
          <w:trHeight w:val="998"/>
        </w:trPr>
        <w:tc>
          <w:tcPr>
            <w:tcW w:w="4445" w:type="dxa"/>
          </w:tcPr>
          <w:p w:rsidR="00F068AD" w:rsidRDefault="00F068AD" w:rsidP="00F25000">
            <w:pPr>
              <w:pStyle w:val="BodyText"/>
              <w:ind w:left="360"/>
              <w:rPr>
                <w:rFonts w:ascii="Arial" w:hAnsi="Arial" w:cs="Arial"/>
                <w:szCs w:val="24"/>
              </w:rPr>
            </w:pPr>
          </w:p>
          <w:p w:rsidR="00F068AD" w:rsidRPr="00C72E64" w:rsidRDefault="00F068AD" w:rsidP="00F068AD">
            <w:pPr>
              <w:pStyle w:val="BodyText"/>
              <w:ind w:left="360"/>
              <w:jc w:val="left"/>
              <w:rPr>
                <w:rFonts w:ascii="Arial" w:hAnsi="Arial" w:cs="Arial"/>
                <w:szCs w:val="24"/>
              </w:rPr>
            </w:pPr>
            <w:r w:rsidRPr="00C72E64">
              <w:rPr>
                <w:rFonts w:ascii="Arial" w:hAnsi="Arial" w:cs="Arial"/>
                <w:szCs w:val="24"/>
              </w:rPr>
              <w:t xml:space="preserve">Deadline for </w:t>
            </w:r>
            <w:r>
              <w:rPr>
                <w:rFonts w:ascii="Arial" w:hAnsi="Arial" w:cs="Arial"/>
                <w:szCs w:val="24"/>
              </w:rPr>
              <w:t xml:space="preserve">quotation </w:t>
            </w:r>
            <w:r w:rsidRPr="00C72E64">
              <w:rPr>
                <w:rFonts w:ascii="Arial" w:hAnsi="Arial" w:cs="Arial"/>
                <w:szCs w:val="24"/>
              </w:rPr>
              <w:t>submissions</w:t>
            </w:r>
          </w:p>
        </w:tc>
        <w:tc>
          <w:tcPr>
            <w:tcW w:w="1894" w:type="dxa"/>
            <w:tcBorders>
              <w:right w:val="single" w:sz="4" w:space="0" w:color="auto"/>
            </w:tcBorders>
          </w:tcPr>
          <w:p w:rsidR="00F068AD" w:rsidRPr="000A66CB" w:rsidRDefault="00F068AD" w:rsidP="00CC5C28">
            <w:pPr>
              <w:jc w:val="center"/>
              <w:rPr>
                <w:rFonts w:ascii="Arial" w:hAnsi="Arial" w:cs="Arial"/>
                <w:b/>
                <w:sz w:val="24"/>
                <w:szCs w:val="24"/>
              </w:rPr>
            </w:pPr>
            <w:r w:rsidRPr="000A66CB">
              <w:rPr>
                <w:rFonts w:ascii="Arial" w:hAnsi="Arial" w:cs="Arial"/>
                <w:b/>
                <w:sz w:val="24"/>
                <w:szCs w:val="24"/>
              </w:rPr>
              <w:br/>
            </w:r>
            <w:r>
              <w:rPr>
                <w:rFonts w:ascii="Arial" w:hAnsi="Arial" w:cs="Arial"/>
                <w:b/>
                <w:sz w:val="24"/>
                <w:szCs w:val="24"/>
              </w:rPr>
              <w:t>8</w:t>
            </w:r>
            <w:r w:rsidRPr="000A66CB">
              <w:rPr>
                <w:rFonts w:ascii="Arial" w:hAnsi="Arial" w:cs="Arial"/>
                <w:b/>
                <w:sz w:val="24"/>
                <w:szCs w:val="24"/>
              </w:rPr>
              <w:t xml:space="preserve"> June</w:t>
            </w:r>
          </w:p>
        </w:tc>
      </w:tr>
      <w:tr w:rsidR="00F068AD" w:rsidRPr="00C72E64" w:rsidTr="004B5BDF">
        <w:trPr>
          <w:trHeight w:val="970"/>
        </w:trPr>
        <w:tc>
          <w:tcPr>
            <w:tcW w:w="4445" w:type="dxa"/>
          </w:tcPr>
          <w:p w:rsidR="00F068AD" w:rsidRPr="00C72E64" w:rsidRDefault="00F068AD" w:rsidP="00F068AD">
            <w:pPr>
              <w:pStyle w:val="BodyText"/>
              <w:ind w:left="360"/>
              <w:jc w:val="left"/>
              <w:rPr>
                <w:rFonts w:ascii="Arial" w:hAnsi="Arial" w:cs="Arial"/>
                <w:szCs w:val="24"/>
              </w:rPr>
            </w:pPr>
            <w:r w:rsidRPr="00C72E64">
              <w:rPr>
                <w:rFonts w:ascii="Arial" w:hAnsi="Arial" w:cs="Arial"/>
                <w:szCs w:val="24"/>
              </w:rPr>
              <w:br/>
            </w:r>
            <w:r>
              <w:rPr>
                <w:rFonts w:ascii="Arial" w:hAnsi="Arial" w:cs="Arial"/>
                <w:szCs w:val="24"/>
              </w:rPr>
              <w:t xml:space="preserve">Quotation evaluation </w:t>
            </w:r>
          </w:p>
        </w:tc>
        <w:tc>
          <w:tcPr>
            <w:tcW w:w="1894" w:type="dxa"/>
          </w:tcPr>
          <w:p w:rsidR="00F068AD" w:rsidRPr="000A66CB" w:rsidRDefault="00F068AD" w:rsidP="00FC22A6">
            <w:pPr>
              <w:jc w:val="center"/>
              <w:rPr>
                <w:rFonts w:ascii="Arial" w:hAnsi="Arial" w:cs="Arial"/>
                <w:b/>
                <w:sz w:val="24"/>
                <w:szCs w:val="24"/>
              </w:rPr>
            </w:pPr>
            <w:r>
              <w:rPr>
                <w:rFonts w:ascii="Arial" w:hAnsi="Arial" w:cs="Arial"/>
                <w:b/>
                <w:sz w:val="24"/>
                <w:szCs w:val="24"/>
              </w:rPr>
              <w:br/>
              <w:t>9</w:t>
            </w:r>
            <w:r w:rsidRPr="000A66CB">
              <w:rPr>
                <w:rFonts w:ascii="Arial" w:hAnsi="Arial" w:cs="Arial"/>
                <w:b/>
                <w:sz w:val="24"/>
                <w:szCs w:val="24"/>
              </w:rPr>
              <w:t xml:space="preserve"> – </w:t>
            </w:r>
            <w:r>
              <w:rPr>
                <w:rFonts w:ascii="Arial" w:hAnsi="Arial" w:cs="Arial"/>
                <w:b/>
                <w:sz w:val="24"/>
                <w:szCs w:val="24"/>
              </w:rPr>
              <w:t>30</w:t>
            </w:r>
            <w:r w:rsidRPr="000A66CB">
              <w:rPr>
                <w:rFonts w:ascii="Arial" w:hAnsi="Arial" w:cs="Arial"/>
                <w:b/>
                <w:sz w:val="24"/>
                <w:szCs w:val="24"/>
              </w:rPr>
              <w:t xml:space="preserve"> June</w:t>
            </w:r>
          </w:p>
        </w:tc>
      </w:tr>
      <w:tr w:rsidR="00F068AD" w:rsidRPr="00C72E64" w:rsidTr="004B5BDF">
        <w:trPr>
          <w:trHeight w:val="970"/>
        </w:trPr>
        <w:tc>
          <w:tcPr>
            <w:tcW w:w="4445" w:type="dxa"/>
          </w:tcPr>
          <w:p w:rsidR="00F068AD" w:rsidRPr="00C72E64" w:rsidRDefault="004B5BDF" w:rsidP="004B5BDF">
            <w:pPr>
              <w:pStyle w:val="BodyText"/>
              <w:ind w:left="360"/>
              <w:jc w:val="left"/>
              <w:rPr>
                <w:rFonts w:ascii="Arial" w:hAnsi="Arial" w:cs="Arial"/>
                <w:szCs w:val="24"/>
              </w:rPr>
            </w:pPr>
            <w:r>
              <w:rPr>
                <w:rFonts w:ascii="Arial" w:hAnsi="Arial" w:cs="Arial"/>
                <w:szCs w:val="24"/>
              </w:rPr>
              <w:t>T</w:t>
            </w:r>
            <w:r w:rsidR="00CE5C1A">
              <w:rPr>
                <w:rFonts w:ascii="Arial" w:hAnsi="Arial" w:cs="Arial"/>
                <w:szCs w:val="24"/>
              </w:rPr>
              <w:t xml:space="preserve">op </w:t>
            </w:r>
            <w:r>
              <w:rPr>
                <w:rFonts w:ascii="Arial" w:hAnsi="Arial" w:cs="Arial"/>
                <w:szCs w:val="24"/>
              </w:rPr>
              <w:t>5</w:t>
            </w:r>
            <w:r w:rsidR="00CE5C1A">
              <w:rPr>
                <w:rFonts w:ascii="Arial" w:hAnsi="Arial" w:cs="Arial"/>
                <w:szCs w:val="24"/>
              </w:rPr>
              <w:t xml:space="preserve"> scoring tenderers</w:t>
            </w:r>
            <w:r>
              <w:rPr>
                <w:rFonts w:ascii="Arial" w:hAnsi="Arial" w:cs="Arial"/>
                <w:szCs w:val="24"/>
              </w:rPr>
              <w:t xml:space="preserve"> invited</w:t>
            </w:r>
            <w:r w:rsidR="00F068AD" w:rsidRPr="00C72E64">
              <w:rPr>
                <w:rFonts w:ascii="Arial" w:hAnsi="Arial" w:cs="Arial"/>
                <w:szCs w:val="24"/>
              </w:rPr>
              <w:t xml:space="preserve"> </w:t>
            </w:r>
            <w:r>
              <w:rPr>
                <w:rFonts w:ascii="Arial" w:hAnsi="Arial" w:cs="Arial"/>
                <w:szCs w:val="24"/>
              </w:rPr>
              <w:t xml:space="preserve">for </w:t>
            </w:r>
            <w:r w:rsidR="00CE5C1A">
              <w:rPr>
                <w:rFonts w:ascii="Arial" w:hAnsi="Arial" w:cs="Arial"/>
                <w:szCs w:val="24"/>
              </w:rPr>
              <w:t>presentation</w:t>
            </w:r>
            <w:r w:rsidR="00953DB7">
              <w:rPr>
                <w:rFonts w:ascii="Arial" w:hAnsi="Arial" w:cs="Arial"/>
                <w:szCs w:val="24"/>
              </w:rPr>
              <w:t>/demonst</w:t>
            </w:r>
            <w:r w:rsidR="00C90DB2">
              <w:rPr>
                <w:rFonts w:ascii="Arial" w:hAnsi="Arial" w:cs="Arial"/>
                <w:szCs w:val="24"/>
              </w:rPr>
              <w:t>ration</w:t>
            </w:r>
          </w:p>
        </w:tc>
        <w:tc>
          <w:tcPr>
            <w:tcW w:w="1894" w:type="dxa"/>
            <w:tcBorders>
              <w:right w:val="single" w:sz="4" w:space="0" w:color="auto"/>
            </w:tcBorders>
          </w:tcPr>
          <w:p w:rsidR="00F068AD" w:rsidRPr="000A66CB" w:rsidRDefault="00F068AD" w:rsidP="00FC22A6">
            <w:pPr>
              <w:jc w:val="center"/>
              <w:rPr>
                <w:rFonts w:ascii="Arial" w:hAnsi="Arial" w:cs="Arial"/>
                <w:b/>
                <w:sz w:val="24"/>
                <w:szCs w:val="24"/>
              </w:rPr>
            </w:pPr>
            <w:r>
              <w:rPr>
                <w:rFonts w:ascii="Arial" w:hAnsi="Arial" w:cs="Arial"/>
                <w:b/>
                <w:sz w:val="24"/>
                <w:szCs w:val="24"/>
              </w:rPr>
              <w:br/>
              <w:t>4 – 7 July</w:t>
            </w:r>
          </w:p>
        </w:tc>
      </w:tr>
      <w:tr w:rsidR="00F068AD" w:rsidRPr="00C72E64" w:rsidTr="004B5BDF">
        <w:trPr>
          <w:trHeight w:val="864"/>
        </w:trPr>
        <w:tc>
          <w:tcPr>
            <w:tcW w:w="4445" w:type="dxa"/>
          </w:tcPr>
          <w:p w:rsidR="00F068AD" w:rsidRPr="00C72E64" w:rsidRDefault="00F068AD" w:rsidP="004B5BDF">
            <w:pPr>
              <w:ind w:left="360"/>
              <w:rPr>
                <w:rFonts w:ascii="Arial" w:hAnsi="Arial" w:cs="Arial"/>
                <w:sz w:val="24"/>
                <w:szCs w:val="24"/>
              </w:rPr>
            </w:pPr>
            <w:r w:rsidRPr="00C72E64">
              <w:rPr>
                <w:rFonts w:ascii="Arial" w:hAnsi="Arial" w:cs="Arial"/>
                <w:sz w:val="24"/>
                <w:szCs w:val="24"/>
              </w:rPr>
              <w:br/>
            </w:r>
            <w:r w:rsidR="00363E81">
              <w:rPr>
                <w:rFonts w:ascii="Arial" w:hAnsi="Arial" w:cs="Arial"/>
                <w:sz w:val="24"/>
                <w:szCs w:val="24"/>
              </w:rPr>
              <w:t xml:space="preserve">Preferred </w:t>
            </w:r>
            <w:r w:rsidR="004B5BDF">
              <w:rPr>
                <w:rFonts w:ascii="Arial" w:hAnsi="Arial" w:cs="Arial"/>
                <w:sz w:val="24"/>
                <w:szCs w:val="24"/>
              </w:rPr>
              <w:t>s</w:t>
            </w:r>
            <w:r w:rsidR="00363E81">
              <w:rPr>
                <w:rFonts w:ascii="Arial" w:hAnsi="Arial" w:cs="Arial"/>
                <w:sz w:val="24"/>
                <w:szCs w:val="24"/>
              </w:rPr>
              <w:t>upplier</w:t>
            </w:r>
            <w:r w:rsidR="00C90DB2">
              <w:rPr>
                <w:rFonts w:ascii="Arial" w:hAnsi="Arial" w:cs="Arial"/>
                <w:sz w:val="24"/>
                <w:szCs w:val="24"/>
              </w:rPr>
              <w:t xml:space="preserve"> </w:t>
            </w:r>
            <w:r w:rsidR="004B5BDF">
              <w:rPr>
                <w:rFonts w:ascii="Arial" w:hAnsi="Arial" w:cs="Arial"/>
                <w:sz w:val="24"/>
                <w:szCs w:val="24"/>
              </w:rPr>
              <w:t>s</w:t>
            </w:r>
            <w:r w:rsidR="00363E81">
              <w:rPr>
                <w:rFonts w:ascii="Arial" w:hAnsi="Arial" w:cs="Arial"/>
                <w:sz w:val="24"/>
                <w:szCs w:val="24"/>
              </w:rPr>
              <w:t>elected</w:t>
            </w:r>
            <w:r w:rsidRPr="00C72E64">
              <w:rPr>
                <w:rFonts w:ascii="Arial" w:hAnsi="Arial" w:cs="Arial"/>
                <w:sz w:val="24"/>
                <w:szCs w:val="24"/>
              </w:rPr>
              <w:t xml:space="preserve"> </w:t>
            </w:r>
          </w:p>
        </w:tc>
        <w:tc>
          <w:tcPr>
            <w:tcW w:w="1894" w:type="dxa"/>
            <w:tcBorders>
              <w:right w:val="single" w:sz="4" w:space="0" w:color="auto"/>
            </w:tcBorders>
          </w:tcPr>
          <w:p w:rsidR="00F068AD" w:rsidRPr="000A66CB" w:rsidRDefault="00F068AD" w:rsidP="00CC5C28">
            <w:pPr>
              <w:jc w:val="center"/>
              <w:rPr>
                <w:rFonts w:ascii="Arial" w:hAnsi="Arial" w:cs="Arial"/>
                <w:b/>
                <w:sz w:val="24"/>
                <w:szCs w:val="24"/>
              </w:rPr>
            </w:pPr>
            <w:r w:rsidRPr="000A66CB">
              <w:rPr>
                <w:rFonts w:ascii="Arial" w:hAnsi="Arial" w:cs="Arial"/>
                <w:b/>
                <w:sz w:val="24"/>
                <w:szCs w:val="24"/>
              </w:rPr>
              <w:br/>
            </w:r>
            <w:r>
              <w:rPr>
                <w:rFonts w:ascii="Arial" w:hAnsi="Arial" w:cs="Arial"/>
                <w:b/>
                <w:sz w:val="24"/>
                <w:szCs w:val="24"/>
              </w:rPr>
              <w:t>8 July</w:t>
            </w:r>
          </w:p>
        </w:tc>
      </w:tr>
      <w:tr w:rsidR="00363E81" w:rsidRPr="00C72E64" w:rsidTr="004B5BDF">
        <w:trPr>
          <w:trHeight w:val="864"/>
        </w:trPr>
        <w:tc>
          <w:tcPr>
            <w:tcW w:w="4445" w:type="dxa"/>
          </w:tcPr>
          <w:p w:rsidR="00363E81" w:rsidRPr="00C72E64" w:rsidRDefault="00363E81" w:rsidP="00363E81">
            <w:pPr>
              <w:ind w:left="360"/>
              <w:rPr>
                <w:rFonts w:ascii="Arial" w:hAnsi="Arial" w:cs="Arial"/>
                <w:sz w:val="24"/>
                <w:szCs w:val="24"/>
              </w:rPr>
            </w:pPr>
            <w:r>
              <w:rPr>
                <w:rFonts w:ascii="Arial" w:hAnsi="Arial" w:cs="Arial"/>
                <w:sz w:val="24"/>
                <w:szCs w:val="24"/>
              </w:rPr>
              <w:t>Finalise contract and contract award</w:t>
            </w:r>
          </w:p>
        </w:tc>
        <w:tc>
          <w:tcPr>
            <w:tcW w:w="1894" w:type="dxa"/>
            <w:tcBorders>
              <w:right w:val="single" w:sz="4" w:space="0" w:color="auto"/>
            </w:tcBorders>
          </w:tcPr>
          <w:p w:rsidR="00363E81" w:rsidRPr="004B5BDF" w:rsidRDefault="004B5BDF" w:rsidP="00CC5C28">
            <w:pPr>
              <w:jc w:val="center"/>
              <w:rPr>
                <w:rFonts w:ascii="Arial" w:hAnsi="Arial" w:cs="Arial"/>
                <w:b/>
                <w:sz w:val="24"/>
                <w:szCs w:val="24"/>
              </w:rPr>
            </w:pPr>
            <w:r>
              <w:rPr>
                <w:rFonts w:ascii="Arial" w:hAnsi="Arial" w:cs="Arial"/>
                <w:b/>
                <w:sz w:val="24"/>
                <w:szCs w:val="24"/>
              </w:rPr>
              <w:br/>
            </w:r>
            <w:r w:rsidR="00CE5C1A" w:rsidRPr="004B5BDF">
              <w:rPr>
                <w:rFonts w:ascii="Arial" w:hAnsi="Arial" w:cs="Arial"/>
                <w:b/>
                <w:sz w:val="24"/>
                <w:szCs w:val="24"/>
              </w:rPr>
              <w:t>8 -</w:t>
            </w:r>
            <w:r w:rsidR="00953DB7" w:rsidRPr="004B5BDF">
              <w:rPr>
                <w:rFonts w:ascii="Arial" w:hAnsi="Arial" w:cs="Arial"/>
                <w:b/>
                <w:sz w:val="24"/>
                <w:szCs w:val="24"/>
              </w:rPr>
              <w:t>22 July</w:t>
            </w:r>
          </w:p>
        </w:tc>
      </w:tr>
      <w:tr w:rsidR="00363DDD" w:rsidRPr="00C72E64" w:rsidTr="004B5BDF">
        <w:trPr>
          <w:trHeight w:val="864"/>
        </w:trPr>
        <w:tc>
          <w:tcPr>
            <w:tcW w:w="4445" w:type="dxa"/>
          </w:tcPr>
          <w:p w:rsidR="00363DDD" w:rsidRPr="00C72E64" w:rsidRDefault="00953DB7" w:rsidP="00C90DB2">
            <w:pPr>
              <w:ind w:left="360"/>
              <w:rPr>
                <w:rFonts w:ascii="Arial" w:hAnsi="Arial" w:cs="Arial"/>
                <w:sz w:val="24"/>
                <w:szCs w:val="24"/>
              </w:rPr>
            </w:pPr>
            <w:r>
              <w:rPr>
                <w:rFonts w:ascii="Arial" w:hAnsi="Arial" w:cs="Arial"/>
                <w:sz w:val="24"/>
                <w:szCs w:val="24"/>
              </w:rPr>
              <w:t>Implementation (d</w:t>
            </w:r>
            <w:r w:rsidR="00363DDD" w:rsidRPr="004B5BDF">
              <w:rPr>
                <w:rFonts w:ascii="Arial" w:hAnsi="Arial" w:cs="Arial"/>
                <w:sz w:val="24"/>
                <w:szCs w:val="24"/>
              </w:rPr>
              <w:t>evelopment meetings</w:t>
            </w:r>
            <w:r>
              <w:rPr>
                <w:rFonts w:ascii="Arial" w:hAnsi="Arial" w:cs="Arial"/>
                <w:sz w:val="24"/>
                <w:szCs w:val="24"/>
              </w:rPr>
              <w:t>, website build, user testing</w:t>
            </w:r>
            <w:r w:rsidR="004B5BDF">
              <w:rPr>
                <w:rFonts w:ascii="Arial" w:hAnsi="Arial" w:cs="Arial"/>
                <w:sz w:val="24"/>
                <w:szCs w:val="24"/>
              </w:rPr>
              <w:t>)</w:t>
            </w:r>
            <w:r>
              <w:rPr>
                <w:rFonts w:ascii="Arial" w:hAnsi="Arial" w:cs="Arial"/>
                <w:sz w:val="24"/>
                <w:szCs w:val="24"/>
              </w:rPr>
              <w:t xml:space="preserve"> </w:t>
            </w:r>
          </w:p>
        </w:tc>
        <w:tc>
          <w:tcPr>
            <w:tcW w:w="1894" w:type="dxa"/>
            <w:tcBorders>
              <w:right w:val="single" w:sz="4" w:space="0" w:color="auto"/>
            </w:tcBorders>
          </w:tcPr>
          <w:p w:rsidR="00363DDD" w:rsidRPr="004B5BDF" w:rsidRDefault="004B5BDF" w:rsidP="004B5BDF">
            <w:pPr>
              <w:ind w:left="360"/>
              <w:rPr>
                <w:rFonts w:ascii="Arial" w:hAnsi="Arial" w:cs="Arial"/>
                <w:b/>
                <w:sz w:val="24"/>
                <w:szCs w:val="24"/>
              </w:rPr>
            </w:pPr>
            <w:r>
              <w:rPr>
                <w:rFonts w:ascii="Arial" w:hAnsi="Arial" w:cs="Arial"/>
                <w:sz w:val="24"/>
                <w:szCs w:val="24"/>
              </w:rPr>
              <w:br/>
            </w:r>
            <w:r w:rsidR="00953DB7" w:rsidRPr="004B5BDF">
              <w:rPr>
                <w:rFonts w:ascii="Arial" w:hAnsi="Arial" w:cs="Arial"/>
                <w:b/>
                <w:sz w:val="24"/>
                <w:szCs w:val="24"/>
              </w:rPr>
              <w:t xml:space="preserve">22 </w:t>
            </w:r>
            <w:r w:rsidR="00C90DB2" w:rsidRPr="004B5BDF">
              <w:rPr>
                <w:rFonts w:ascii="Arial" w:hAnsi="Arial" w:cs="Arial"/>
                <w:b/>
                <w:sz w:val="24"/>
                <w:szCs w:val="24"/>
              </w:rPr>
              <w:t>July</w:t>
            </w:r>
            <w:r w:rsidR="00953DB7" w:rsidRPr="004B5BDF">
              <w:rPr>
                <w:rFonts w:ascii="Arial" w:hAnsi="Arial" w:cs="Arial"/>
                <w:b/>
                <w:sz w:val="24"/>
                <w:szCs w:val="24"/>
              </w:rPr>
              <w:t xml:space="preserve"> </w:t>
            </w:r>
            <w:r>
              <w:rPr>
                <w:rFonts w:ascii="Arial" w:hAnsi="Arial" w:cs="Arial"/>
                <w:b/>
                <w:sz w:val="24"/>
                <w:szCs w:val="24"/>
              </w:rPr>
              <w:t>-</w:t>
            </w:r>
            <w:r w:rsidR="00953DB7" w:rsidRPr="004B5BDF">
              <w:rPr>
                <w:rFonts w:ascii="Arial" w:hAnsi="Arial" w:cs="Arial"/>
                <w:b/>
                <w:sz w:val="24"/>
                <w:szCs w:val="24"/>
              </w:rPr>
              <w:t xml:space="preserve"> October </w:t>
            </w:r>
          </w:p>
        </w:tc>
      </w:tr>
      <w:tr w:rsidR="00363DDD" w:rsidRPr="00C72E64" w:rsidTr="004B5BDF">
        <w:trPr>
          <w:trHeight w:val="864"/>
        </w:trPr>
        <w:tc>
          <w:tcPr>
            <w:tcW w:w="4445" w:type="dxa"/>
            <w:vAlign w:val="center"/>
          </w:tcPr>
          <w:p w:rsidR="00363DDD" w:rsidRPr="004B5BDF" w:rsidRDefault="00363DDD" w:rsidP="003721F4">
            <w:pPr>
              <w:ind w:left="360"/>
              <w:rPr>
                <w:rFonts w:ascii="Arial" w:hAnsi="Arial" w:cs="Arial"/>
                <w:b/>
                <w:sz w:val="24"/>
                <w:szCs w:val="24"/>
              </w:rPr>
            </w:pPr>
            <w:r w:rsidRPr="004B5BDF">
              <w:rPr>
                <w:rFonts w:ascii="Arial" w:hAnsi="Arial" w:cs="Arial"/>
                <w:b/>
                <w:sz w:val="24"/>
                <w:szCs w:val="24"/>
              </w:rPr>
              <w:t xml:space="preserve">Go live </w:t>
            </w:r>
          </w:p>
        </w:tc>
        <w:tc>
          <w:tcPr>
            <w:tcW w:w="1894" w:type="dxa"/>
            <w:tcBorders>
              <w:right w:val="single" w:sz="4" w:space="0" w:color="auto"/>
            </w:tcBorders>
          </w:tcPr>
          <w:p w:rsidR="00363DDD" w:rsidRPr="004B5BDF" w:rsidRDefault="004B5BDF" w:rsidP="004B5BDF">
            <w:pPr>
              <w:ind w:left="360"/>
              <w:rPr>
                <w:rFonts w:ascii="Arial" w:hAnsi="Arial" w:cs="Arial"/>
                <w:b/>
                <w:sz w:val="24"/>
                <w:szCs w:val="24"/>
              </w:rPr>
            </w:pPr>
            <w:r>
              <w:rPr>
                <w:rFonts w:ascii="Arial" w:hAnsi="Arial" w:cs="Arial"/>
                <w:sz w:val="24"/>
                <w:szCs w:val="24"/>
              </w:rPr>
              <w:br/>
            </w:r>
            <w:r w:rsidR="00363DDD" w:rsidRPr="004B5BDF">
              <w:rPr>
                <w:rFonts w:ascii="Arial" w:hAnsi="Arial" w:cs="Arial"/>
                <w:b/>
                <w:sz w:val="24"/>
                <w:szCs w:val="24"/>
              </w:rPr>
              <w:t>November</w:t>
            </w:r>
          </w:p>
        </w:tc>
      </w:tr>
    </w:tbl>
    <w:p w:rsidR="00F47A2A" w:rsidRDefault="003B6F00" w:rsidP="00D153FC">
      <w:pPr>
        <w:rPr>
          <w:rFonts w:ascii="Arial" w:hAnsi="Arial" w:cs="Arial"/>
          <w:sz w:val="24"/>
          <w:szCs w:val="24"/>
        </w:rPr>
      </w:pPr>
      <w:r w:rsidRPr="00C72E64">
        <w:rPr>
          <w:rFonts w:ascii="Arial" w:hAnsi="Arial" w:cs="Arial"/>
          <w:b/>
          <w:sz w:val="24"/>
          <w:szCs w:val="24"/>
        </w:rPr>
        <w:br/>
      </w:r>
      <w:r w:rsidR="00582F57" w:rsidRPr="00C72E64">
        <w:rPr>
          <w:rFonts w:ascii="Arial" w:hAnsi="Arial" w:cs="Arial"/>
          <w:sz w:val="24"/>
          <w:szCs w:val="24"/>
        </w:rPr>
        <w:t>The council</w:t>
      </w:r>
      <w:r w:rsidR="00D153FC" w:rsidRPr="00C72E64">
        <w:rPr>
          <w:rFonts w:ascii="Arial" w:hAnsi="Arial" w:cs="Arial"/>
          <w:sz w:val="24"/>
          <w:szCs w:val="24"/>
        </w:rPr>
        <w:t xml:space="preserve"> reserves the right to amend </w:t>
      </w:r>
      <w:r w:rsidR="00F25000" w:rsidRPr="00C72E64">
        <w:rPr>
          <w:rFonts w:ascii="Arial" w:hAnsi="Arial" w:cs="Arial"/>
          <w:sz w:val="24"/>
          <w:szCs w:val="24"/>
        </w:rPr>
        <w:t>timescales</w:t>
      </w:r>
      <w:r w:rsidR="00953DB7">
        <w:rPr>
          <w:rFonts w:ascii="Arial" w:hAnsi="Arial" w:cs="Arial"/>
          <w:sz w:val="24"/>
          <w:szCs w:val="24"/>
        </w:rPr>
        <w:t xml:space="preserve"> and </w:t>
      </w:r>
      <w:r w:rsidR="00F25000" w:rsidRPr="00C72E64">
        <w:rPr>
          <w:rFonts w:ascii="Arial" w:hAnsi="Arial" w:cs="Arial"/>
          <w:sz w:val="24"/>
          <w:szCs w:val="24"/>
        </w:rPr>
        <w:t>are</w:t>
      </w:r>
      <w:r w:rsidR="00D153FC" w:rsidRPr="00C72E64">
        <w:rPr>
          <w:rFonts w:ascii="Arial" w:hAnsi="Arial" w:cs="Arial"/>
          <w:sz w:val="24"/>
          <w:szCs w:val="24"/>
        </w:rPr>
        <w:t xml:space="preserve"> provided for indicative purposes only.</w:t>
      </w:r>
    </w:p>
    <w:p w:rsidR="008449BA" w:rsidRDefault="008449BA" w:rsidP="00D153FC">
      <w:pPr>
        <w:rPr>
          <w:rFonts w:ascii="Arial" w:hAnsi="Arial" w:cs="Arial"/>
          <w:sz w:val="24"/>
          <w:szCs w:val="24"/>
        </w:rPr>
      </w:pPr>
      <w:r>
        <w:rPr>
          <w:rFonts w:ascii="Arial" w:eastAsia="Times New Roman" w:hAnsi="Arial" w:cs="Arial"/>
          <w:sz w:val="24"/>
          <w:szCs w:val="24"/>
        </w:rPr>
        <w:t>Shortlisted suppliers must be available for presentations/demonstration.</w:t>
      </w:r>
    </w:p>
    <w:p w:rsidR="00363E81" w:rsidRPr="008449BA" w:rsidRDefault="008449BA" w:rsidP="00363E81">
      <w:pPr>
        <w:spacing w:after="0" w:line="240" w:lineRule="auto"/>
        <w:rPr>
          <w:rFonts w:ascii="Arial" w:eastAsia="Times New Roman" w:hAnsi="Arial" w:cs="Arial"/>
          <w:b/>
          <w:sz w:val="24"/>
          <w:szCs w:val="24"/>
        </w:rPr>
      </w:pPr>
      <w:r w:rsidRPr="008449BA">
        <w:rPr>
          <w:rFonts w:ascii="Arial" w:eastAsia="Times New Roman" w:hAnsi="Arial" w:cs="Arial"/>
          <w:b/>
          <w:sz w:val="24"/>
          <w:szCs w:val="24"/>
        </w:rPr>
        <w:t xml:space="preserve">Note: </w:t>
      </w:r>
      <w:r w:rsidR="00363E81" w:rsidRPr="008449BA">
        <w:rPr>
          <w:rFonts w:ascii="Arial" w:eastAsia="Times New Roman" w:hAnsi="Arial" w:cs="Arial"/>
          <w:b/>
          <w:sz w:val="24"/>
          <w:szCs w:val="24"/>
        </w:rPr>
        <w:t xml:space="preserve">If a bidder’s price is significantly high making their bid uneconomical and commercially not viable for the Council, even if they are in the ranking for shortlisting as a result of their overall mark for quality and price, the council reserves the right not to take that bid to the next stage. A formal response will be provided to indicate such a decision and further information will be provided when a final decision is made on selection of the preferred supplier. </w:t>
      </w:r>
    </w:p>
    <w:p w:rsidR="0097228E" w:rsidRDefault="0097228E" w:rsidP="00363E81">
      <w:pPr>
        <w:spacing w:after="0" w:line="240" w:lineRule="auto"/>
        <w:rPr>
          <w:rFonts w:ascii="Arial" w:eastAsia="Times New Roman" w:hAnsi="Arial" w:cs="Arial"/>
          <w:sz w:val="24"/>
          <w:szCs w:val="24"/>
        </w:rPr>
      </w:pPr>
    </w:p>
    <w:p w:rsidR="008449BA" w:rsidRDefault="008449BA" w:rsidP="00363E81">
      <w:pPr>
        <w:spacing w:after="0" w:line="240" w:lineRule="auto"/>
        <w:rPr>
          <w:rFonts w:ascii="Arial" w:eastAsia="Times New Roman" w:hAnsi="Arial" w:cs="Arial"/>
          <w:sz w:val="24"/>
          <w:szCs w:val="24"/>
        </w:rPr>
      </w:pPr>
    </w:p>
    <w:p w:rsidR="0097228E" w:rsidRPr="00363E81" w:rsidRDefault="004B5BDF" w:rsidP="00363E81">
      <w:pPr>
        <w:spacing w:after="0" w:line="240" w:lineRule="auto"/>
        <w:rPr>
          <w:rFonts w:ascii="Arial" w:eastAsia="Times New Roman" w:hAnsi="Arial" w:cs="Arial"/>
          <w:sz w:val="24"/>
          <w:szCs w:val="24"/>
        </w:rPr>
      </w:pPr>
      <w:r>
        <w:rPr>
          <w:rFonts w:ascii="Arial" w:eastAsia="Times New Roman" w:hAnsi="Arial" w:cs="Arial"/>
          <w:sz w:val="24"/>
          <w:szCs w:val="24"/>
        </w:rPr>
        <w:br/>
      </w:r>
      <w:r w:rsidR="00FD2FF5">
        <w:rPr>
          <w:rFonts w:ascii="Arial" w:eastAsia="Times New Roman" w:hAnsi="Arial" w:cs="Arial"/>
          <w:sz w:val="24"/>
          <w:szCs w:val="24"/>
        </w:rPr>
        <w:br/>
      </w:r>
    </w:p>
    <w:p w:rsidR="00363E81" w:rsidRPr="00C72E64" w:rsidRDefault="00363E81" w:rsidP="00D153FC">
      <w:pPr>
        <w:rPr>
          <w:rFonts w:ascii="Arial" w:hAnsi="Arial" w:cs="Arial"/>
          <w:sz w:val="24"/>
          <w:szCs w:val="24"/>
        </w:rPr>
      </w:pPr>
    </w:p>
    <w:p w:rsidR="00D153FC" w:rsidRPr="00C72E64" w:rsidRDefault="00D153FC" w:rsidP="00D153FC">
      <w:pPr>
        <w:rPr>
          <w:rFonts w:ascii="Arial" w:hAnsi="Arial" w:cs="Arial"/>
          <w:i/>
          <w:sz w:val="24"/>
          <w:szCs w:val="24"/>
        </w:rPr>
      </w:pPr>
      <w:r w:rsidRPr="00C72E64">
        <w:rPr>
          <w:rFonts w:ascii="Arial" w:hAnsi="Arial" w:cs="Arial"/>
          <w:b/>
          <w:i/>
          <w:sz w:val="24"/>
          <w:szCs w:val="24"/>
        </w:rPr>
        <w:t>1.</w:t>
      </w:r>
      <w:r w:rsidR="00954C92" w:rsidRPr="00C72E64">
        <w:rPr>
          <w:rFonts w:ascii="Arial" w:hAnsi="Arial" w:cs="Arial"/>
          <w:b/>
          <w:i/>
          <w:sz w:val="24"/>
          <w:szCs w:val="24"/>
        </w:rPr>
        <w:t>5</w:t>
      </w:r>
      <w:r w:rsidRPr="00C72E64">
        <w:rPr>
          <w:rFonts w:ascii="Arial" w:hAnsi="Arial" w:cs="Arial"/>
          <w:b/>
          <w:i/>
          <w:sz w:val="24"/>
          <w:szCs w:val="24"/>
        </w:rPr>
        <w:t xml:space="preserve"> </w:t>
      </w:r>
      <w:r w:rsidR="0094740A" w:rsidRPr="00C72E64">
        <w:rPr>
          <w:rFonts w:ascii="Arial" w:hAnsi="Arial" w:cs="Arial"/>
          <w:b/>
          <w:i/>
          <w:sz w:val="24"/>
          <w:szCs w:val="24"/>
        </w:rPr>
        <w:t>SUBMITTING YOUR PROPOSAL</w:t>
      </w:r>
    </w:p>
    <w:p w:rsidR="008B2384" w:rsidRPr="00C72E64" w:rsidRDefault="008B2384" w:rsidP="008B2384">
      <w:pPr>
        <w:jc w:val="both"/>
        <w:rPr>
          <w:rFonts w:ascii="Arial" w:hAnsi="Arial" w:cs="Arial"/>
          <w:sz w:val="24"/>
          <w:szCs w:val="24"/>
        </w:rPr>
      </w:pPr>
      <w:r w:rsidRPr="00C72E64">
        <w:rPr>
          <w:rFonts w:ascii="Arial" w:hAnsi="Arial" w:cs="Arial"/>
          <w:sz w:val="24"/>
          <w:szCs w:val="24"/>
        </w:rPr>
        <w:t>This document should only have been downloaded from the East Midlands Procurement Portal (</w:t>
      </w:r>
      <w:hyperlink r:id="rId12" w:history="1">
        <w:r w:rsidRPr="00C72E64">
          <w:rPr>
            <w:rStyle w:val="Hyperlink"/>
            <w:rFonts w:ascii="Arial" w:hAnsi="Arial" w:cs="Arial"/>
            <w:sz w:val="24"/>
            <w:szCs w:val="24"/>
          </w:rPr>
          <w:t>www.eastmidstenders.org</w:t>
        </w:r>
      </w:hyperlink>
      <w:r w:rsidRPr="00C72E64">
        <w:rPr>
          <w:rFonts w:ascii="Arial" w:hAnsi="Arial" w:cs="Arial"/>
          <w:sz w:val="24"/>
          <w:szCs w:val="24"/>
        </w:rPr>
        <w:t>) which is hosted by Due North.</w:t>
      </w:r>
    </w:p>
    <w:p w:rsidR="008B2384" w:rsidRPr="00C72E64" w:rsidRDefault="008B2384" w:rsidP="008B2384">
      <w:pPr>
        <w:jc w:val="both"/>
        <w:rPr>
          <w:rFonts w:ascii="Arial" w:hAnsi="Arial" w:cs="Arial"/>
          <w:sz w:val="24"/>
          <w:szCs w:val="24"/>
        </w:rPr>
      </w:pPr>
      <w:r w:rsidRPr="00C72E64">
        <w:rPr>
          <w:rFonts w:ascii="Arial" w:hAnsi="Arial" w:cs="Arial"/>
          <w:sz w:val="24"/>
          <w:szCs w:val="24"/>
        </w:rPr>
        <w:t xml:space="preserve">It is important that every organisation submitting a </w:t>
      </w:r>
      <w:r w:rsidR="00582F57" w:rsidRPr="00C72E64">
        <w:rPr>
          <w:rFonts w:ascii="Arial" w:hAnsi="Arial" w:cs="Arial"/>
          <w:sz w:val="24"/>
          <w:szCs w:val="24"/>
        </w:rPr>
        <w:t>proposal</w:t>
      </w:r>
      <w:r w:rsidRPr="00C72E64">
        <w:rPr>
          <w:rFonts w:ascii="Arial" w:hAnsi="Arial" w:cs="Arial"/>
          <w:sz w:val="24"/>
          <w:szCs w:val="24"/>
        </w:rPr>
        <w:t xml:space="preserve"> is registered on the portal</w:t>
      </w:r>
      <w:r w:rsidR="00582F57" w:rsidRPr="00C72E64">
        <w:rPr>
          <w:rFonts w:ascii="Arial" w:hAnsi="Arial" w:cs="Arial"/>
          <w:sz w:val="24"/>
          <w:szCs w:val="24"/>
        </w:rPr>
        <w:t>,</w:t>
      </w:r>
      <w:r w:rsidRPr="00C72E64">
        <w:rPr>
          <w:rFonts w:ascii="Arial" w:hAnsi="Arial" w:cs="Arial"/>
          <w:sz w:val="24"/>
          <w:szCs w:val="24"/>
        </w:rPr>
        <w:t xml:space="preserve"> as it will be the single route through which any clarifications and questions will be managed. </w:t>
      </w:r>
      <w:r w:rsidR="00582F57" w:rsidRPr="00C72E64">
        <w:rPr>
          <w:rFonts w:ascii="Arial" w:hAnsi="Arial" w:cs="Arial"/>
          <w:sz w:val="24"/>
          <w:szCs w:val="24"/>
        </w:rPr>
        <w:t>Y</w:t>
      </w:r>
      <w:r w:rsidRPr="00C72E64">
        <w:rPr>
          <w:rFonts w:ascii="Arial" w:hAnsi="Arial" w:cs="Arial"/>
          <w:sz w:val="24"/>
          <w:szCs w:val="24"/>
        </w:rPr>
        <w:t>ou will only need to register once to do business with any organisation that is using the East Midlands Procurement Portal and any that may join in the future. You must not share this document with other potential bidders; they should register and download their own copies to ensure that they receive all the information relevant to this tender process.</w:t>
      </w:r>
    </w:p>
    <w:p w:rsidR="0094740A" w:rsidRPr="00C72E64" w:rsidRDefault="00582F57" w:rsidP="00582F57">
      <w:pPr>
        <w:rPr>
          <w:rFonts w:ascii="Arial" w:hAnsi="Arial" w:cs="Arial"/>
          <w:sz w:val="24"/>
          <w:szCs w:val="24"/>
        </w:rPr>
      </w:pPr>
      <w:r w:rsidRPr="00C72E64">
        <w:rPr>
          <w:rFonts w:ascii="Arial" w:hAnsi="Arial" w:cs="Arial"/>
          <w:sz w:val="24"/>
          <w:szCs w:val="24"/>
        </w:rPr>
        <w:t xml:space="preserve">Proposals </w:t>
      </w:r>
      <w:r w:rsidR="008B2384" w:rsidRPr="00C72E64">
        <w:rPr>
          <w:rFonts w:ascii="Arial" w:hAnsi="Arial" w:cs="Arial"/>
          <w:sz w:val="24"/>
          <w:szCs w:val="24"/>
        </w:rPr>
        <w:t>are completed offline</w:t>
      </w:r>
      <w:r w:rsidRPr="00C72E64">
        <w:rPr>
          <w:rFonts w:ascii="Arial" w:hAnsi="Arial" w:cs="Arial"/>
          <w:sz w:val="24"/>
          <w:szCs w:val="24"/>
        </w:rPr>
        <w:t>,</w:t>
      </w:r>
      <w:r w:rsidR="008B2384" w:rsidRPr="00C72E64">
        <w:rPr>
          <w:rFonts w:ascii="Arial" w:hAnsi="Arial" w:cs="Arial"/>
          <w:sz w:val="24"/>
          <w:szCs w:val="24"/>
        </w:rPr>
        <w:t xml:space="preserve"> and should be saved as a document or documents (either word, excel or pdf, as appropriate). </w:t>
      </w:r>
    </w:p>
    <w:p w:rsidR="0094740A" w:rsidRPr="00C72E64" w:rsidRDefault="0094740A" w:rsidP="0094740A">
      <w:pPr>
        <w:jc w:val="both"/>
        <w:rPr>
          <w:rFonts w:ascii="Arial" w:hAnsi="Arial" w:cs="Arial"/>
          <w:sz w:val="24"/>
          <w:szCs w:val="24"/>
        </w:rPr>
      </w:pPr>
      <w:r w:rsidRPr="00C72E64">
        <w:rPr>
          <w:rFonts w:ascii="Arial" w:hAnsi="Arial" w:cs="Arial"/>
          <w:sz w:val="24"/>
          <w:szCs w:val="24"/>
        </w:rPr>
        <w:t>You are required to upload your completed proposal electronically through the portal – ensuring you click ‘submit response’ - prior to the closing date and time.</w:t>
      </w:r>
    </w:p>
    <w:p w:rsidR="0094740A" w:rsidRPr="00C72E64" w:rsidRDefault="0094740A" w:rsidP="004B5BDF">
      <w:pPr>
        <w:rPr>
          <w:rFonts w:ascii="Arial" w:hAnsi="Arial" w:cs="Arial"/>
          <w:sz w:val="24"/>
          <w:szCs w:val="24"/>
        </w:rPr>
      </w:pPr>
      <w:r w:rsidRPr="00C72E64">
        <w:rPr>
          <w:rFonts w:ascii="Arial" w:hAnsi="Arial" w:cs="Arial"/>
          <w:sz w:val="24"/>
          <w:szCs w:val="24"/>
        </w:rPr>
        <w:t>Submissions must be uploaded by</w:t>
      </w:r>
      <w:r w:rsidRPr="00C72E64">
        <w:rPr>
          <w:rFonts w:ascii="Arial" w:hAnsi="Arial" w:cs="Arial"/>
          <w:b/>
          <w:sz w:val="24"/>
          <w:szCs w:val="24"/>
        </w:rPr>
        <w:t xml:space="preserve"> 12:00noon </w:t>
      </w:r>
      <w:r w:rsidRPr="00C72E64">
        <w:rPr>
          <w:rFonts w:ascii="Arial" w:hAnsi="Arial" w:cs="Arial"/>
          <w:sz w:val="24"/>
          <w:szCs w:val="24"/>
        </w:rPr>
        <w:t xml:space="preserve">on </w:t>
      </w:r>
      <w:r w:rsidR="008D0D4C" w:rsidRPr="00C72E64">
        <w:rPr>
          <w:rFonts w:ascii="Arial" w:hAnsi="Arial" w:cs="Arial"/>
          <w:b/>
          <w:sz w:val="24"/>
          <w:szCs w:val="24"/>
        </w:rPr>
        <w:t>0</w:t>
      </w:r>
      <w:r w:rsidR="00116E2D">
        <w:rPr>
          <w:rFonts w:ascii="Arial" w:hAnsi="Arial" w:cs="Arial"/>
          <w:b/>
          <w:sz w:val="24"/>
          <w:szCs w:val="24"/>
        </w:rPr>
        <w:t>8</w:t>
      </w:r>
      <w:r w:rsidR="008D0D4C" w:rsidRPr="00C72E64">
        <w:rPr>
          <w:rFonts w:ascii="Arial" w:hAnsi="Arial" w:cs="Arial"/>
          <w:b/>
          <w:sz w:val="24"/>
          <w:szCs w:val="24"/>
        </w:rPr>
        <w:t>/06/2016</w:t>
      </w:r>
      <w:r w:rsidRPr="00C72E64">
        <w:rPr>
          <w:rFonts w:ascii="Arial" w:hAnsi="Arial" w:cs="Arial"/>
          <w:sz w:val="24"/>
          <w:szCs w:val="24"/>
        </w:rPr>
        <w:t xml:space="preserve">. Any amendments to the submission deadline will be communicated through the portal. </w:t>
      </w:r>
    </w:p>
    <w:p w:rsidR="0094740A" w:rsidRPr="00C72E64" w:rsidRDefault="0094740A" w:rsidP="0094740A">
      <w:pPr>
        <w:jc w:val="both"/>
        <w:rPr>
          <w:rFonts w:ascii="Arial" w:hAnsi="Arial" w:cs="Arial"/>
          <w:sz w:val="24"/>
          <w:szCs w:val="24"/>
        </w:rPr>
      </w:pPr>
      <w:r w:rsidRPr="00C72E64">
        <w:rPr>
          <w:rFonts w:ascii="Arial" w:hAnsi="Arial" w:cs="Arial"/>
          <w:sz w:val="24"/>
          <w:szCs w:val="24"/>
        </w:rPr>
        <w:t>Proposals submitted after the designated deadline will</w:t>
      </w:r>
      <w:r w:rsidRPr="00C72E64">
        <w:rPr>
          <w:rFonts w:ascii="Arial" w:hAnsi="Arial" w:cs="Arial"/>
          <w:b/>
          <w:sz w:val="24"/>
          <w:szCs w:val="24"/>
        </w:rPr>
        <w:t xml:space="preserve"> automatically be</w:t>
      </w:r>
      <w:r w:rsidRPr="00C72E64">
        <w:rPr>
          <w:rFonts w:ascii="Arial" w:hAnsi="Arial" w:cs="Arial"/>
          <w:sz w:val="24"/>
          <w:szCs w:val="24"/>
        </w:rPr>
        <w:t xml:space="preserve"> </w:t>
      </w:r>
      <w:r w:rsidRPr="00C72E64">
        <w:rPr>
          <w:rFonts w:ascii="Arial" w:hAnsi="Arial" w:cs="Arial"/>
          <w:b/>
          <w:sz w:val="24"/>
          <w:szCs w:val="24"/>
        </w:rPr>
        <w:t>rejected</w:t>
      </w:r>
      <w:r w:rsidRPr="00C72E64">
        <w:rPr>
          <w:rFonts w:ascii="Arial" w:hAnsi="Arial" w:cs="Arial"/>
          <w:sz w:val="24"/>
          <w:szCs w:val="24"/>
        </w:rPr>
        <w:t>.</w:t>
      </w:r>
    </w:p>
    <w:p w:rsidR="008B2384" w:rsidRPr="00C72E64" w:rsidRDefault="0094740A" w:rsidP="0094740A">
      <w:pPr>
        <w:rPr>
          <w:rFonts w:ascii="Arial" w:hAnsi="Arial" w:cs="Arial"/>
          <w:sz w:val="24"/>
          <w:szCs w:val="24"/>
        </w:rPr>
      </w:pPr>
      <w:r w:rsidRPr="00C72E64">
        <w:rPr>
          <w:rFonts w:ascii="Arial" w:hAnsi="Arial" w:cs="Arial"/>
          <w:sz w:val="24"/>
          <w:szCs w:val="24"/>
        </w:rPr>
        <w:t xml:space="preserve">Proposals must </w:t>
      </w:r>
      <w:r w:rsidRPr="00C72E64">
        <w:rPr>
          <w:rFonts w:ascii="Arial" w:hAnsi="Arial" w:cs="Arial"/>
          <w:b/>
          <w:sz w:val="24"/>
          <w:szCs w:val="24"/>
        </w:rPr>
        <w:t xml:space="preserve">not </w:t>
      </w:r>
      <w:r w:rsidRPr="00C72E64">
        <w:rPr>
          <w:rFonts w:ascii="Arial" w:hAnsi="Arial" w:cs="Arial"/>
          <w:sz w:val="24"/>
          <w:szCs w:val="24"/>
        </w:rPr>
        <w:t>be submitted by fax or email.</w:t>
      </w:r>
      <w:r w:rsidR="00582F57" w:rsidRPr="00C72E64">
        <w:rPr>
          <w:rFonts w:ascii="Arial" w:hAnsi="Arial" w:cs="Arial"/>
          <w:sz w:val="24"/>
          <w:szCs w:val="24"/>
        </w:rPr>
        <w:br/>
      </w:r>
    </w:p>
    <w:p w:rsidR="008B2384" w:rsidRPr="00C72E64" w:rsidRDefault="008B2384" w:rsidP="008B2384">
      <w:pPr>
        <w:jc w:val="both"/>
        <w:rPr>
          <w:rFonts w:ascii="Arial" w:hAnsi="Arial" w:cs="Arial"/>
          <w:sz w:val="24"/>
          <w:szCs w:val="24"/>
        </w:rPr>
      </w:pPr>
      <w:r w:rsidRPr="00C72E64">
        <w:rPr>
          <w:rFonts w:ascii="Arial" w:hAnsi="Arial" w:cs="Arial"/>
          <w:b/>
          <w:sz w:val="24"/>
          <w:szCs w:val="24"/>
        </w:rPr>
        <w:t>Disclaimer</w:t>
      </w:r>
      <w:r w:rsidR="008C7869" w:rsidRPr="00C72E64">
        <w:rPr>
          <w:rFonts w:ascii="Arial" w:hAnsi="Arial" w:cs="Arial"/>
          <w:b/>
          <w:sz w:val="24"/>
          <w:szCs w:val="24"/>
        </w:rPr>
        <w:br/>
      </w:r>
    </w:p>
    <w:p w:rsidR="008B2384" w:rsidRPr="00C72E64" w:rsidRDefault="008B2384" w:rsidP="008B2384">
      <w:pPr>
        <w:jc w:val="both"/>
        <w:rPr>
          <w:rFonts w:ascii="Arial" w:hAnsi="Arial" w:cs="Arial"/>
          <w:sz w:val="24"/>
          <w:szCs w:val="24"/>
        </w:rPr>
      </w:pPr>
      <w:r w:rsidRPr="00C72E64">
        <w:rPr>
          <w:rFonts w:ascii="Arial" w:hAnsi="Arial" w:cs="Arial"/>
          <w:sz w:val="24"/>
          <w:szCs w:val="24"/>
        </w:rPr>
        <w:t xml:space="preserve">It is the suppliers’ responsibility to check </w:t>
      </w:r>
      <w:hyperlink r:id="rId13" w:history="1">
        <w:r w:rsidR="00CB5A0B" w:rsidRPr="00C72E64">
          <w:rPr>
            <w:rStyle w:val="Hyperlink"/>
            <w:rFonts w:ascii="Arial" w:hAnsi="Arial" w:cs="Arial"/>
            <w:sz w:val="24"/>
            <w:szCs w:val="24"/>
          </w:rPr>
          <w:t>www.eastmidstenders.org</w:t>
        </w:r>
      </w:hyperlink>
      <w:r w:rsidR="00CB5A0B" w:rsidRPr="00C72E64">
        <w:rPr>
          <w:rFonts w:ascii="Arial" w:hAnsi="Arial" w:cs="Arial"/>
          <w:sz w:val="24"/>
          <w:szCs w:val="24"/>
        </w:rPr>
        <w:t xml:space="preserve"> </w:t>
      </w:r>
      <w:r w:rsidR="00582F57" w:rsidRPr="00C72E64">
        <w:rPr>
          <w:rFonts w:ascii="Arial" w:hAnsi="Arial" w:cs="Arial"/>
          <w:sz w:val="24"/>
          <w:szCs w:val="24"/>
        </w:rPr>
        <w:t>for updates on this tender. N</w:t>
      </w:r>
      <w:r w:rsidRPr="00C72E64">
        <w:rPr>
          <w:rFonts w:ascii="Arial" w:hAnsi="Arial" w:cs="Arial"/>
          <w:sz w:val="24"/>
          <w:szCs w:val="24"/>
        </w:rPr>
        <w:t xml:space="preserve">otification messages can be configured to send updates to the registered email account. In order to receive these emails, alerts need to be enabled within your account preferences. Supplier guidance can be located at </w:t>
      </w:r>
      <w:hyperlink r:id="rId14" w:history="1">
        <w:r w:rsidR="00582F57" w:rsidRPr="00C72E64">
          <w:rPr>
            <w:rStyle w:val="Hyperlink"/>
            <w:rFonts w:ascii="Arial" w:hAnsi="Arial" w:cs="Arial"/>
            <w:sz w:val="24"/>
            <w:szCs w:val="24"/>
          </w:rPr>
          <w:t>www.supplierhelp.due-north.com</w:t>
        </w:r>
      </w:hyperlink>
    </w:p>
    <w:p w:rsidR="008B2384" w:rsidRPr="00C72E64" w:rsidRDefault="008B2384" w:rsidP="008B2384">
      <w:pPr>
        <w:rPr>
          <w:rFonts w:ascii="Arial" w:hAnsi="Arial" w:cs="Arial"/>
          <w:sz w:val="24"/>
          <w:szCs w:val="24"/>
        </w:rPr>
      </w:pPr>
      <w:r w:rsidRPr="00C72E64">
        <w:rPr>
          <w:rFonts w:ascii="Arial" w:hAnsi="Arial" w:cs="Arial"/>
          <w:b/>
          <w:sz w:val="24"/>
          <w:szCs w:val="24"/>
        </w:rPr>
        <w:t>Note:</w:t>
      </w:r>
      <w:r w:rsidRPr="00C72E64">
        <w:rPr>
          <w:rFonts w:ascii="Arial" w:hAnsi="Arial" w:cs="Arial"/>
          <w:sz w:val="24"/>
          <w:szCs w:val="24"/>
        </w:rPr>
        <w:t xml:space="preserve"> email alerts may be blocked by your companies SPAM filter</w:t>
      </w:r>
      <w:r w:rsidR="00582F57" w:rsidRPr="00C72E64">
        <w:rPr>
          <w:rFonts w:ascii="Arial" w:hAnsi="Arial" w:cs="Arial"/>
          <w:sz w:val="24"/>
          <w:szCs w:val="24"/>
        </w:rPr>
        <w:t>. P</w:t>
      </w:r>
      <w:r w:rsidRPr="00C72E64">
        <w:rPr>
          <w:rFonts w:ascii="Arial" w:hAnsi="Arial" w:cs="Arial"/>
          <w:sz w:val="24"/>
          <w:szCs w:val="24"/>
        </w:rPr>
        <w:t>lease contact your ICT department to ensure that emails from the domain “@due-north.com” are excluded from the SPAM filter blocked addresses.</w:t>
      </w:r>
      <w:r w:rsidRPr="00C72E64">
        <w:rPr>
          <w:rFonts w:ascii="Arial" w:hAnsi="Arial" w:cs="Arial"/>
          <w:sz w:val="24"/>
          <w:szCs w:val="24"/>
        </w:rPr>
        <w:br/>
      </w:r>
    </w:p>
    <w:p w:rsidR="008B2384" w:rsidRPr="00C72E64" w:rsidRDefault="008B2384" w:rsidP="008B2384">
      <w:pPr>
        <w:jc w:val="both"/>
        <w:rPr>
          <w:rFonts w:ascii="Arial" w:hAnsi="Arial" w:cs="Arial"/>
          <w:sz w:val="24"/>
          <w:szCs w:val="24"/>
        </w:rPr>
      </w:pPr>
      <w:r w:rsidRPr="00C72E64">
        <w:rPr>
          <w:rFonts w:ascii="Arial" w:hAnsi="Arial" w:cs="Arial"/>
          <w:b/>
          <w:i/>
          <w:sz w:val="24"/>
          <w:szCs w:val="24"/>
        </w:rPr>
        <w:t>1.</w:t>
      </w:r>
      <w:r w:rsidR="00954C92" w:rsidRPr="00C72E64">
        <w:rPr>
          <w:rFonts w:ascii="Arial" w:hAnsi="Arial" w:cs="Arial"/>
          <w:b/>
          <w:i/>
          <w:sz w:val="24"/>
          <w:szCs w:val="24"/>
        </w:rPr>
        <w:t>6</w:t>
      </w:r>
      <w:r w:rsidRPr="00C72E64">
        <w:rPr>
          <w:rFonts w:ascii="Arial" w:hAnsi="Arial" w:cs="Arial"/>
          <w:b/>
          <w:i/>
          <w:sz w:val="24"/>
          <w:szCs w:val="24"/>
        </w:rPr>
        <w:t xml:space="preserve"> PORTAL TECHNICAL SUPPORT</w:t>
      </w:r>
    </w:p>
    <w:p w:rsidR="008B2384" w:rsidRPr="00C72E64" w:rsidRDefault="008B2384" w:rsidP="008B2384">
      <w:pPr>
        <w:jc w:val="both"/>
        <w:rPr>
          <w:rFonts w:ascii="Arial" w:hAnsi="Arial" w:cs="Arial"/>
          <w:sz w:val="24"/>
          <w:szCs w:val="24"/>
        </w:rPr>
      </w:pPr>
      <w:r w:rsidRPr="00C72E64">
        <w:rPr>
          <w:rFonts w:ascii="Arial" w:hAnsi="Arial" w:cs="Arial"/>
          <w:sz w:val="24"/>
          <w:szCs w:val="24"/>
        </w:rPr>
        <w:t>Full instructions on how to bid for contract opportunities on the portal can be found on the East Midlands Procurement website, and can be accessed by clicking on the question mark icon located in the top right hand corner of the home page. If you are unable to resolve your issue by this method and require additional assistance, please contact the Due North Technical Support Team:</w:t>
      </w:r>
    </w:p>
    <w:p w:rsidR="008B2384" w:rsidRPr="00C72E64" w:rsidRDefault="008B2384" w:rsidP="008B2384">
      <w:pPr>
        <w:rPr>
          <w:rFonts w:ascii="Arial" w:hAnsi="Arial" w:cs="Arial"/>
          <w:sz w:val="24"/>
          <w:szCs w:val="24"/>
        </w:rPr>
      </w:pPr>
      <w:r w:rsidRPr="00C72E64">
        <w:rPr>
          <w:rFonts w:ascii="Arial" w:hAnsi="Arial" w:cs="Arial"/>
          <w:sz w:val="24"/>
          <w:szCs w:val="24"/>
        </w:rPr>
        <w:t>Telephone: 01670 59713</w:t>
      </w:r>
      <w:r w:rsidR="00C668E2">
        <w:rPr>
          <w:rFonts w:ascii="Arial" w:hAnsi="Arial" w:cs="Arial"/>
          <w:sz w:val="24"/>
          <w:szCs w:val="24"/>
        </w:rPr>
        <w:t>7</w:t>
      </w:r>
      <w:r w:rsidRPr="00C72E64">
        <w:rPr>
          <w:rFonts w:ascii="Arial" w:hAnsi="Arial" w:cs="Arial"/>
          <w:sz w:val="24"/>
          <w:szCs w:val="24"/>
        </w:rPr>
        <w:t xml:space="preserve"> (lines open 8.30am – 5.00pm Monday to Frida</w:t>
      </w:r>
      <w:r w:rsidR="00EF3FE4" w:rsidRPr="00C72E64">
        <w:rPr>
          <w:rFonts w:ascii="Arial" w:hAnsi="Arial" w:cs="Arial"/>
          <w:sz w:val="24"/>
          <w:szCs w:val="24"/>
        </w:rPr>
        <w:t xml:space="preserve">y, </w:t>
      </w:r>
      <w:r w:rsidRPr="00C72E64">
        <w:rPr>
          <w:rFonts w:ascii="Arial" w:hAnsi="Arial" w:cs="Arial"/>
          <w:sz w:val="24"/>
          <w:szCs w:val="24"/>
        </w:rPr>
        <w:t>excluding   bank holidays</w:t>
      </w:r>
      <w:r w:rsidR="00EF3FE4" w:rsidRPr="00C72E64">
        <w:rPr>
          <w:rFonts w:ascii="Arial" w:hAnsi="Arial" w:cs="Arial"/>
          <w:sz w:val="24"/>
          <w:szCs w:val="24"/>
        </w:rPr>
        <w:t>), or e</w:t>
      </w:r>
      <w:r w:rsidRPr="00C72E64">
        <w:rPr>
          <w:rFonts w:ascii="Arial" w:hAnsi="Arial" w:cs="Arial"/>
          <w:sz w:val="24"/>
          <w:szCs w:val="24"/>
        </w:rPr>
        <w:t xml:space="preserve">mail: </w:t>
      </w:r>
      <w:hyperlink r:id="rId15" w:history="1">
        <w:r w:rsidRPr="00C72E64">
          <w:rPr>
            <w:rStyle w:val="Hyperlink"/>
            <w:rFonts w:ascii="Arial" w:hAnsi="Arial" w:cs="Arial"/>
            <w:sz w:val="24"/>
            <w:szCs w:val="24"/>
          </w:rPr>
          <w:t>support@due-north.com</w:t>
        </w:r>
      </w:hyperlink>
    </w:p>
    <w:p w:rsidR="00C72E64" w:rsidRPr="00C72E64" w:rsidRDefault="008B2384" w:rsidP="00902855">
      <w:pPr>
        <w:rPr>
          <w:rFonts w:ascii="Arial" w:hAnsi="Arial" w:cs="Arial"/>
          <w:sz w:val="24"/>
          <w:szCs w:val="24"/>
        </w:rPr>
      </w:pPr>
      <w:r w:rsidRPr="00C72E64">
        <w:rPr>
          <w:rFonts w:ascii="Arial" w:hAnsi="Arial" w:cs="Arial"/>
          <w:b/>
          <w:sz w:val="24"/>
          <w:szCs w:val="24"/>
        </w:rPr>
        <w:lastRenderedPageBreak/>
        <w:t>Note:</w:t>
      </w:r>
      <w:r w:rsidRPr="00C72E64">
        <w:rPr>
          <w:rFonts w:ascii="Arial" w:hAnsi="Arial" w:cs="Arial"/>
          <w:sz w:val="24"/>
          <w:szCs w:val="24"/>
        </w:rPr>
        <w:t xml:space="preserve"> questions relating to the tender cont</w:t>
      </w:r>
      <w:r w:rsidR="00582F57" w:rsidRPr="00C72E64">
        <w:rPr>
          <w:rFonts w:ascii="Arial" w:hAnsi="Arial" w:cs="Arial"/>
          <w:sz w:val="24"/>
          <w:szCs w:val="24"/>
        </w:rPr>
        <w:t>ent should be submitted to the p</w:t>
      </w:r>
      <w:r w:rsidRPr="00C72E64">
        <w:rPr>
          <w:rFonts w:ascii="Arial" w:hAnsi="Arial" w:cs="Arial"/>
          <w:sz w:val="24"/>
          <w:szCs w:val="24"/>
        </w:rPr>
        <w:t xml:space="preserve">rocuring </w:t>
      </w:r>
      <w:r w:rsidR="00582F57" w:rsidRPr="00C72E64">
        <w:rPr>
          <w:rFonts w:ascii="Arial" w:hAnsi="Arial" w:cs="Arial"/>
          <w:sz w:val="24"/>
          <w:szCs w:val="24"/>
        </w:rPr>
        <w:t>o</w:t>
      </w:r>
      <w:r w:rsidRPr="00C72E64">
        <w:rPr>
          <w:rFonts w:ascii="Arial" w:hAnsi="Arial" w:cs="Arial"/>
          <w:sz w:val="24"/>
          <w:szCs w:val="24"/>
        </w:rPr>
        <w:t>fficer via the ‘Discussions Tool’ in the portal</w:t>
      </w:r>
      <w:r w:rsidRPr="00C72E64">
        <w:rPr>
          <w:rFonts w:ascii="Arial" w:hAnsi="Arial" w:cs="Arial"/>
          <w:iCs/>
          <w:sz w:val="24"/>
          <w:szCs w:val="24"/>
        </w:rPr>
        <w:t xml:space="preserve">.  </w:t>
      </w:r>
      <w:r w:rsidR="00902855" w:rsidRPr="00C72E64">
        <w:rPr>
          <w:rFonts w:ascii="Arial" w:hAnsi="Arial" w:cs="Arial"/>
          <w:sz w:val="24"/>
          <w:szCs w:val="24"/>
        </w:rPr>
        <w:br/>
      </w:r>
    </w:p>
    <w:p w:rsidR="0071052A" w:rsidRPr="00C72E64" w:rsidRDefault="00902855" w:rsidP="0071052A">
      <w:pPr>
        <w:autoSpaceDE w:val="0"/>
        <w:autoSpaceDN w:val="0"/>
        <w:adjustRightInd w:val="0"/>
        <w:rPr>
          <w:rFonts w:ascii="Arial" w:hAnsi="Arial" w:cs="Arial"/>
          <w:b/>
          <w:bCs/>
          <w:i/>
          <w:sz w:val="24"/>
          <w:szCs w:val="24"/>
          <w:lang w:eastAsia="en-GB"/>
        </w:rPr>
      </w:pPr>
      <w:r w:rsidRPr="00C72E64">
        <w:rPr>
          <w:rFonts w:ascii="Arial" w:hAnsi="Arial" w:cs="Arial"/>
          <w:b/>
          <w:bCs/>
          <w:i/>
          <w:sz w:val="24"/>
          <w:szCs w:val="24"/>
          <w:lang w:eastAsia="en-GB"/>
        </w:rPr>
        <w:t>1.</w:t>
      </w:r>
      <w:r w:rsidR="0094740A" w:rsidRPr="00C72E64">
        <w:rPr>
          <w:rFonts w:ascii="Arial" w:hAnsi="Arial" w:cs="Arial"/>
          <w:b/>
          <w:bCs/>
          <w:i/>
          <w:sz w:val="24"/>
          <w:szCs w:val="24"/>
          <w:lang w:eastAsia="en-GB"/>
        </w:rPr>
        <w:t>7</w:t>
      </w:r>
      <w:r w:rsidR="0071052A" w:rsidRPr="00C72E64">
        <w:rPr>
          <w:rFonts w:ascii="Arial" w:hAnsi="Arial" w:cs="Arial"/>
          <w:b/>
          <w:bCs/>
          <w:i/>
          <w:sz w:val="24"/>
          <w:szCs w:val="24"/>
          <w:lang w:eastAsia="en-GB"/>
        </w:rPr>
        <w:t xml:space="preserve"> DISQUALIFICATION </w:t>
      </w:r>
      <w:r w:rsidR="0094740A" w:rsidRPr="00C72E64">
        <w:rPr>
          <w:rFonts w:ascii="Arial" w:hAnsi="Arial" w:cs="Arial"/>
          <w:b/>
          <w:bCs/>
          <w:i/>
          <w:sz w:val="24"/>
          <w:szCs w:val="24"/>
          <w:lang w:eastAsia="en-GB"/>
        </w:rPr>
        <w:t>TERMS</w:t>
      </w:r>
    </w:p>
    <w:p w:rsidR="0071052A" w:rsidRDefault="0071052A" w:rsidP="0071052A">
      <w:pPr>
        <w:autoSpaceDE w:val="0"/>
        <w:autoSpaceDN w:val="0"/>
        <w:adjustRightInd w:val="0"/>
        <w:rPr>
          <w:rFonts w:ascii="Arial" w:hAnsi="Arial" w:cs="Arial"/>
          <w:sz w:val="24"/>
          <w:szCs w:val="24"/>
          <w:lang w:val="en-AU" w:eastAsia="zh-CN"/>
        </w:rPr>
      </w:pPr>
      <w:r w:rsidRPr="00C72E64">
        <w:rPr>
          <w:rFonts w:ascii="Arial" w:hAnsi="Arial" w:cs="Arial"/>
          <w:sz w:val="24"/>
          <w:szCs w:val="24"/>
          <w:lang w:val="en-AU" w:eastAsia="zh-CN"/>
        </w:rPr>
        <w:t>The council would like to highlight to suppliers that if any of the following events occur</w:t>
      </w:r>
      <w:r w:rsidR="00397962" w:rsidRPr="00C72E64">
        <w:rPr>
          <w:rFonts w:ascii="Arial" w:hAnsi="Arial" w:cs="Arial"/>
          <w:sz w:val="24"/>
          <w:szCs w:val="24"/>
          <w:lang w:val="en-AU" w:eastAsia="zh-CN"/>
        </w:rPr>
        <w:t>,</w:t>
      </w:r>
      <w:r w:rsidRPr="00C72E64">
        <w:rPr>
          <w:rFonts w:ascii="Arial" w:hAnsi="Arial" w:cs="Arial"/>
          <w:sz w:val="24"/>
          <w:szCs w:val="24"/>
          <w:lang w:val="en-AU" w:eastAsia="zh-CN"/>
        </w:rPr>
        <w:t xml:space="preserve"> the council reserves the right to </w:t>
      </w:r>
      <w:r w:rsidR="00582F57" w:rsidRPr="00C72E64">
        <w:rPr>
          <w:rFonts w:ascii="Arial" w:hAnsi="Arial" w:cs="Arial"/>
          <w:sz w:val="24"/>
          <w:szCs w:val="24"/>
          <w:lang w:val="en-AU" w:eastAsia="zh-CN"/>
        </w:rPr>
        <w:t xml:space="preserve">automatically </w:t>
      </w:r>
      <w:r w:rsidRPr="00C72E64">
        <w:rPr>
          <w:rFonts w:ascii="Arial" w:hAnsi="Arial" w:cs="Arial"/>
          <w:sz w:val="24"/>
          <w:szCs w:val="24"/>
          <w:lang w:val="en-AU" w:eastAsia="zh-CN"/>
        </w:rPr>
        <w:t>disqualify a proposal:</w:t>
      </w:r>
    </w:p>
    <w:p w:rsidR="009E1457" w:rsidRPr="00347C5B" w:rsidRDefault="009E1457" w:rsidP="009E1457">
      <w:pPr>
        <w:autoSpaceDE w:val="0"/>
        <w:autoSpaceDN w:val="0"/>
        <w:adjustRightInd w:val="0"/>
        <w:rPr>
          <w:rFonts w:ascii="Arial" w:hAnsi="Arial" w:cs="Arial"/>
          <w:sz w:val="24"/>
          <w:lang w:val="en-AU" w:eastAsia="zh-CN"/>
        </w:rPr>
      </w:pPr>
      <w:r w:rsidRPr="00347C5B">
        <w:rPr>
          <w:rFonts w:ascii="Arial" w:hAnsi="Arial" w:cs="Arial"/>
          <w:sz w:val="24"/>
          <w:lang w:val="en-AU" w:eastAsia="zh-CN"/>
        </w:rPr>
        <w:t>1) Failure to comply with any instruction contained within these tender documents, or any pass/fail element within the Response Document.</w:t>
      </w:r>
    </w:p>
    <w:p w:rsidR="009E1457" w:rsidRDefault="009E1457" w:rsidP="009E1457">
      <w:pPr>
        <w:autoSpaceDE w:val="0"/>
        <w:autoSpaceDN w:val="0"/>
        <w:adjustRightInd w:val="0"/>
        <w:rPr>
          <w:rFonts w:ascii="Arial" w:hAnsi="Arial" w:cs="Arial"/>
          <w:sz w:val="24"/>
          <w:lang w:val="en-AU" w:eastAsia="zh-CN"/>
        </w:rPr>
      </w:pPr>
      <w:r w:rsidRPr="00347C5B">
        <w:rPr>
          <w:rFonts w:ascii="Arial" w:hAnsi="Arial" w:cs="Arial"/>
          <w:sz w:val="24"/>
          <w:lang w:val="en-AU" w:eastAsia="zh-CN"/>
        </w:rPr>
        <w:t xml:space="preserve">2) Failure to provide with the tender bid, details of any Clauses that the tenderer may wish to discuss further with the </w:t>
      </w:r>
      <w:r>
        <w:rPr>
          <w:rFonts w:ascii="Arial" w:hAnsi="Arial" w:cs="Arial"/>
          <w:sz w:val="24"/>
          <w:lang w:val="en-AU" w:eastAsia="zh-CN"/>
        </w:rPr>
        <w:t>c</w:t>
      </w:r>
      <w:r w:rsidRPr="00347C5B">
        <w:rPr>
          <w:rFonts w:ascii="Arial" w:hAnsi="Arial" w:cs="Arial"/>
          <w:sz w:val="24"/>
          <w:lang w:val="en-AU" w:eastAsia="zh-CN"/>
        </w:rPr>
        <w:t>ouncil and the suggested amendments to said Clauses, as per the Response Document.</w:t>
      </w:r>
    </w:p>
    <w:p w:rsidR="009E1457" w:rsidRDefault="009E1457" w:rsidP="009E1457">
      <w:pPr>
        <w:suppressAutoHyphens/>
        <w:rPr>
          <w:rFonts w:ascii="Arial" w:hAnsi="Arial" w:cs="Arial"/>
          <w:sz w:val="24"/>
          <w:lang w:val="en-AU" w:eastAsia="zh-CN"/>
        </w:rPr>
      </w:pPr>
      <w:r>
        <w:rPr>
          <w:rFonts w:ascii="Arial" w:hAnsi="Arial" w:cs="Arial"/>
          <w:sz w:val="24"/>
          <w:lang w:eastAsia="en-GB"/>
        </w:rPr>
        <w:t>3) Failure to disclose any other costs that the council is expected to pay in the Pricing Schedule may result in disqualification of the tender bid, this includes any other contractual agreements that the council will be required to maintain with yourself or any other supplier for the duration of this contract (i.e. your pricing for this tender is based on you or another supplier being guaranteed income from these other contracts).</w:t>
      </w:r>
    </w:p>
    <w:p w:rsidR="009E1457" w:rsidRPr="00347C5B" w:rsidRDefault="009E1457" w:rsidP="009E1457">
      <w:pPr>
        <w:autoSpaceDE w:val="0"/>
        <w:autoSpaceDN w:val="0"/>
        <w:adjustRightInd w:val="0"/>
        <w:rPr>
          <w:rFonts w:ascii="Arial" w:hAnsi="Arial" w:cs="Arial"/>
          <w:sz w:val="24"/>
          <w:lang w:val="en-AU" w:eastAsia="zh-CN"/>
        </w:rPr>
      </w:pPr>
      <w:r>
        <w:rPr>
          <w:rFonts w:ascii="Arial" w:hAnsi="Arial" w:cs="Arial"/>
          <w:sz w:val="24"/>
          <w:lang w:val="en-AU" w:eastAsia="zh-CN"/>
        </w:rPr>
        <w:t>4) Failure to submit the tender within the stated deadline. If you are experiencing difficulties with submitting your bid due to difficulties with the Due North Pro-Contract tendering system please contact Due North in advance of the deadline.</w:t>
      </w:r>
    </w:p>
    <w:p w:rsidR="003C5306" w:rsidRPr="00C72E64" w:rsidRDefault="00A704F0" w:rsidP="00B014FD">
      <w:pPr>
        <w:jc w:val="both"/>
        <w:rPr>
          <w:rFonts w:ascii="Arial" w:hAnsi="Arial" w:cs="Arial"/>
          <w:b/>
          <w:i/>
          <w:sz w:val="24"/>
          <w:szCs w:val="24"/>
        </w:rPr>
      </w:pPr>
      <w:r>
        <w:rPr>
          <w:rFonts w:ascii="Arial" w:hAnsi="Arial" w:cs="Arial"/>
          <w:b/>
          <w:i/>
          <w:sz w:val="24"/>
          <w:szCs w:val="24"/>
        </w:rPr>
        <w:br/>
      </w:r>
      <w:r w:rsidR="003C5306" w:rsidRPr="00C72E64">
        <w:rPr>
          <w:rFonts w:ascii="Arial" w:hAnsi="Arial" w:cs="Arial"/>
          <w:b/>
          <w:i/>
          <w:sz w:val="24"/>
          <w:szCs w:val="24"/>
        </w:rPr>
        <w:t xml:space="preserve">1.8 QUESTIONS </w:t>
      </w:r>
    </w:p>
    <w:p w:rsidR="003C5306" w:rsidRPr="00C72E64" w:rsidRDefault="003C5306" w:rsidP="003C5306">
      <w:pPr>
        <w:rPr>
          <w:rFonts w:ascii="Arial" w:hAnsi="Arial" w:cs="Arial"/>
          <w:color w:val="FF0000"/>
          <w:sz w:val="24"/>
          <w:szCs w:val="24"/>
        </w:rPr>
      </w:pPr>
      <w:r w:rsidRPr="00C72E64">
        <w:rPr>
          <w:rFonts w:ascii="Arial" w:hAnsi="Arial" w:cs="Arial"/>
          <w:color w:val="000000"/>
          <w:sz w:val="24"/>
          <w:szCs w:val="24"/>
        </w:rPr>
        <w:t xml:space="preserve">Any queries about this document, the procurement process, or the proposed contract itself, should be </w:t>
      </w:r>
      <w:r w:rsidRPr="00C72E64">
        <w:rPr>
          <w:rFonts w:ascii="Arial" w:hAnsi="Arial" w:cs="Arial"/>
          <w:sz w:val="24"/>
          <w:szCs w:val="24"/>
        </w:rPr>
        <w:t>submitted to the Procuring Officer via the ‘</w:t>
      </w:r>
      <w:r w:rsidRPr="00C72E64">
        <w:rPr>
          <w:rFonts w:ascii="Arial" w:hAnsi="Arial" w:cs="Arial"/>
          <w:b/>
          <w:sz w:val="24"/>
          <w:szCs w:val="24"/>
        </w:rPr>
        <w:t>Discussions Tool</w:t>
      </w:r>
      <w:r w:rsidRPr="00C72E64">
        <w:rPr>
          <w:rFonts w:ascii="Arial" w:hAnsi="Arial" w:cs="Arial"/>
          <w:sz w:val="24"/>
          <w:szCs w:val="24"/>
        </w:rPr>
        <w:t>’ in the portal</w:t>
      </w:r>
      <w:r w:rsidRPr="00C72E64">
        <w:rPr>
          <w:rFonts w:ascii="Arial" w:hAnsi="Arial" w:cs="Arial"/>
          <w:color w:val="000000"/>
          <w:sz w:val="24"/>
          <w:szCs w:val="24"/>
        </w:rPr>
        <w:t>:</w:t>
      </w:r>
    </w:p>
    <w:p w:rsidR="003C5306" w:rsidRPr="00C72E64" w:rsidRDefault="003C5306" w:rsidP="003C5306">
      <w:pPr>
        <w:rPr>
          <w:rFonts w:ascii="Arial" w:hAnsi="Arial" w:cs="Arial"/>
          <w:b/>
          <w:i/>
          <w:sz w:val="24"/>
          <w:szCs w:val="24"/>
        </w:rPr>
      </w:pPr>
      <w:r w:rsidRPr="00C72E64">
        <w:rPr>
          <w:rFonts w:ascii="Arial" w:hAnsi="Arial" w:cs="Arial"/>
          <w:color w:val="000000"/>
          <w:sz w:val="24"/>
          <w:szCs w:val="24"/>
        </w:rPr>
        <w:t>Prospective bidders need to consider the Conditions of Contract and raise any issues in connection to the Conditions of Contract during the procurement process and not after.  Once the bid is submitted and part 7 of the RFQ signed the Conditions of Contract will stand as drafted.</w:t>
      </w:r>
    </w:p>
    <w:p w:rsidR="00B014FD" w:rsidRPr="00C72E64" w:rsidRDefault="00902855" w:rsidP="00B014FD">
      <w:pPr>
        <w:jc w:val="both"/>
        <w:rPr>
          <w:rFonts w:ascii="Arial" w:hAnsi="Arial" w:cs="Arial"/>
          <w:i/>
          <w:sz w:val="24"/>
          <w:szCs w:val="24"/>
        </w:rPr>
      </w:pPr>
      <w:r w:rsidRPr="00C72E64">
        <w:rPr>
          <w:rFonts w:ascii="Arial" w:hAnsi="Arial" w:cs="Arial"/>
          <w:b/>
          <w:i/>
          <w:sz w:val="24"/>
          <w:szCs w:val="24"/>
        </w:rPr>
        <w:br/>
      </w:r>
      <w:r w:rsidR="0094740A" w:rsidRPr="00C72E64">
        <w:rPr>
          <w:rFonts w:ascii="Arial" w:hAnsi="Arial" w:cs="Arial"/>
          <w:b/>
          <w:i/>
          <w:sz w:val="24"/>
          <w:szCs w:val="24"/>
        </w:rPr>
        <w:t>1.</w:t>
      </w:r>
      <w:r w:rsidR="00A704F0">
        <w:rPr>
          <w:rFonts w:ascii="Arial" w:hAnsi="Arial" w:cs="Arial"/>
          <w:b/>
          <w:i/>
          <w:sz w:val="24"/>
          <w:szCs w:val="24"/>
        </w:rPr>
        <w:t>9</w:t>
      </w:r>
      <w:r w:rsidR="0094740A" w:rsidRPr="00C72E64">
        <w:rPr>
          <w:rFonts w:ascii="Arial" w:hAnsi="Arial" w:cs="Arial"/>
          <w:b/>
          <w:i/>
          <w:sz w:val="24"/>
          <w:szCs w:val="24"/>
        </w:rPr>
        <w:t xml:space="preserve"> QUOTATIONS</w:t>
      </w:r>
      <w:r w:rsidR="00B014FD" w:rsidRPr="00C72E64">
        <w:rPr>
          <w:rFonts w:ascii="Arial" w:hAnsi="Arial" w:cs="Arial"/>
          <w:b/>
          <w:i/>
          <w:sz w:val="24"/>
          <w:szCs w:val="24"/>
        </w:rPr>
        <w:t xml:space="preserve">  </w:t>
      </w:r>
    </w:p>
    <w:p w:rsidR="00B014FD" w:rsidRPr="00C72E64" w:rsidRDefault="00B014FD" w:rsidP="00902855">
      <w:pPr>
        <w:rPr>
          <w:rFonts w:ascii="Arial" w:hAnsi="Arial" w:cs="Arial"/>
          <w:color w:val="FF0000"/>
          <w:sz w:val="24"/>
          <w:szCs w:val="24"/>
        </w:rPr>
      </w:pPr>
      <w:r w:rsidRPr="00C72E64">
        <w:rPr>
          <w:rFonts w:ascii="Arial" w:hAnsi="Arial" w:cs="Arial"/>
          <w:sz w:val="24"/>
          <w:szCs w:val="24"/>
        </w:rPr>
        <w:t>All cost options should be priced using a fixed cost inclusive quotation. Any items necessary to the system’s operation, for which the costs have not included, must be specifically identified and a cost provided in the costing section with relevant supporting information</w:t>
      </w:r>
      <w:r w:rsidR="00895EDD" w:rsidRPr="00C72E64">
        <w:rPr>
          <w:rFonts w:ascii="Arial" w:hAnsi="Arial" w:cs="Arial"/>
          <w:sz w:val="24"/>
          <w:szCs w:val="24"/>
        </w:rPr>
        <w:t>.</w:t>
      </w:r>
      <w:r w:rsidR="00A704F0">
        <w:rPr>
          <w:rFonts w:ascii="Arial" w:hAnsi="Arial" w:cs="Arial"/>
          <w:sz w:val="24"/>
          <w:szCs w:val="24"/>
        </w:rPr>
        <w:t xml:space="preserve"> </w:t>
      </w:r>
      <w:r w:rsidR="00582F57" w:rsidRPr="00C72E64">
        <w:rPr>
          <w:rFonts w:ascii="Arial" w:hAnsi="Arial" w:cs="Arial"/>
          <w:sz w:val="24"/>
          <w:szCs w:val="24"/>
        </w:rPr>
        <w:t xml:space="preserve">Any quote/service or offer stated in the proposal </w:t>
      </w:r>
      <w:r w:rsidRPr="00C72E64">
        <w:rPr>
          <w:rFonts w:ascii="Arial" w:hAnsi="Arial" w:cs="Arial"/>
          <w:sz w:val="24"/>
          <w:szCs w:val="24"/>
        </w:rPr>
        <w:t>should remain valid for 90 days</w:t>
      </w:r>
      <w:r w:rsidR="00895EDD" w:rsidRPr="00C72E64">
        <w:rPr>
          <w:rFonts w:ascii="Arial" w:hAnsi="Arial" w:cs="Arial"/>
          <w:sz w:val="24"/>
          <w:szCs w:val="24"/>
        </w:rPr>
        <w:t>.</w:t>
      </w:r>
      <w:r w:rsidR="00902855" w:rsidRPr="00C72E64">
        <w:rPr>
          <w:rFonts w:ascii="Arial" w:hAnsi="Arial" w:cs="Arial"/>
          <w:sz w:val="24"/>
          <w:szCs w:val="24"/>
        </w:rPr>
        <w:br/>
      </w:r>
    </w:p>
    <w:p w:rsidR="00B014FD" w:rsidRPr="00C72E64" w:rsidRDefault="00A704F0" w:rsidP="00B014FD">
      <w:pPr>
        <w:jc w:val="both"/>
        <w:rPr>
          <w:rFonts w:ascii="Arial" w:hAnsi="Arial" w:cs="Arial"/>
          <w:sz w:val="24"/>
          <w:szCs w:val="24"/>
        </w:rPr>
      </w:pPr>
      <w:r>
        <w:rPr>
          <w:rFonts w:ascii="Arial" w:hAnsi="Arial" w:cs="Arial"/>
          <w:b/>
          <w:i/>
          <w:sz w:val="24"/>
          <w:szCs w:val="24"/>
        </w:rPr>
        <w:t>2.0</w:t>
      </w:r>
      <w:r w:rsidR="00B014FD" w:rsidRPr="00C72E64">
        <w:rPr>
          <w:rFonts w:ascii="Arial" w:hAnsi="Arial" w:cs="Arial"/>
          <w:b/>
          <w:i/>
          <w:sz w:val="24"/>
          <w:szCs w:val="24"/>
        </w:rPr>
        <w:t xml:space="preserve"> SUPPLIER COST FOR TENDERING</w:t>
      </w:r>
    </w:p>
    <w:p w:rsidR="00CE66D6" w:rsidRPr="00C72E64" w:rsidRDefault="00582F57" w:rsidP="00D153FC">
      <w:pPr>
        <w:rPr>
          <w:rFonts w:ascii="Arial" w:hAnsi="Arial" w:cs="Arial"/>
          <w:b/>
          <w:i/>
          <w:sz w:val="24"/>
          <w:szCs w:val="24"/>
        </w:rPr>
      </w:pPr>
      <w:r w:rsidRPr="00C72E64">
        <w:rPr>
          <w:rFonts w:ascii="Arial" w:hAnsi="Arial" w:cs="Arial"/>
          <w:sz w:val="24"/>
          <w:szCs w:val="24"/>
        </w:rPr>
        <w:t>The council</w:t>
      </w:r>
      <w:r w:rsidR="00B014FD" w:rsidRPr="00C72E64">
        <w:rPr>
          <w:rFonts w:ascii="Arial" w:hAnsi="Arial" w:cs="Arial"/>
          <w:sz w:val="24"/>
          <w:szCs w:val="24"/>
        </w:rPr>
        <w:t xml:space="preserve"> reserves the right</w:t>
      </w:r>
      <w:r w:rsidRPr="00C72E64">
        <w:rPr>
          <w:rFonts w:ascii="Arial" w:hAnsi="Arial" w:cs="Arial"/>
          <w:sz w:val="24"/>
          <w:szCs w:val="24"/>
        </w:rPr>
        <w:t xml:space="preserve"> to,</w:t>
      </w:r>
      <w:r w:rsidR="00B014FD" w:rsidRPr="00C72E64">
        <w:rPr>
          <w:rFonts w:ascii="Arial" w:hAnsi="Arial" w:cs="Arial"/>
          <w:sz w:val="24"/>
          <w:szCs w:val="24"/>
        </w:rPr>
        <w:t xml:space="preserve"> at any time</w:t>
      </w:r>
      <w:r w:rsidRPr="00C72E64">
        <w:rPr>
          <w:rFonts w:ascii="Arial" w:hAnsi="Arial" w:cs="Arial"/>
          <w:sz w:val="24"/>
          <w:szCs w:val="24"/>
        </w:rPr>
        <w:t>, cease the</w:t>
      </w:r>
      <w:r w:rsidR="00B014FD" w:rsidRPr="00C72E64">
        <w:rPr>
          <w:rFonts w:ascii="Arial" w:hAnsi="Arial" w:cs="Arial"/>
          <w:sz w:val="24"/>
          <w:szCs w:val="24"/>
        </w:rPr>
        <w:t xml:space="preserve"> tendering process and not award a </w:t>
      </w:r>
      <w:r w:rsidRPr="00C72E64">
        <w:rPr>
          <w:rFonts w:ascii="Arial" w:hAnsi="Arial" w:cs="Arial"/>
          <w:sz w:val="24"/>
          <w:szCs w:val="24"/>
        </w:rPr>
        <w:t xml:space="preserve">contract. </w:t>
      </w:r>
      <w:r w:rsidR="005A2742" w:rsidRPr="00C72E64">
        <w:rPr>
          <w:rFonts w:ascii="Arial" w:hAnsi="Arial" w:cs="Arial"/>
          <w:sz w:val="24"/>
          <w:szCs w:val="24"/>
        </w:rPr>
        <w:t>The c</w:t>
      </w:r>
      <w:r w:rsidR="00B014FD" w:rsidRPr="00C72E64">
        <w:rPr>
          <w:rFonts w:ascii="Arial" w:hAnsi="Arial" w:cs="Arial"/>
          <w:sz w:val="24"/>
          <w:szCs w:val="24"/>
        </w:rPr>
        <w:t xml:space="preserve">ouncil will not be responsible or liable for any costs, expenses, or losses which may be incurred by the tenderer in the preparation of this tender and the </w:t>
      </w:r>
      <w:r w:rsidR="005A2742" w:rsidRPr="00C72E64">
        <w:rPr>
          <w:rFonts w:ascii="Arial" w:hAnsi="Arial" w:cs="Arial"/>
          <w:sz w:val="24"/>
          <w:szCs w:val="24"/>
        </w:rPr>
        <w:t>c</w:t>
      </w:r>
      <w:r w:rsidR="00B014FD" w:rsidRPr="00C72E64">
        <w:rPr>
          <w:rFonts w:ascii="Arial" w:hAnsi="Arial" w:cs="Arial"/>
          <w:sz w:val="24"/>
          <w:szCs w:val="24"/>
        </w:rPr>
        <w:t>ouncil’s decision to cease this tender process.</w:t>
      </w:r>
      <w:r w:rsidR="004B5BDF">
        <w:rPr>
          <w:rFonts w:ascii="Arial" w:hAnsi="Arial" w:cs="Arial"/>
          <w:sz w:val="24"/>
          <w:szCs w:val="24"/>
        </w:rPr>
        <w:br/>
      </w:r>
      <w:r w:rsidR="004B5BDF">
        <w:rPr>
          <w:rFonts w:ascii="Arial" w:hAnsi="Arial" w:cs="Arial"/>
          <w:sz w:val="24"/>
          <w:szCs w:val="24"/>
        </w:rPr>
        <w:lastRenderedPageBreak/>
        <w:br/>
      </w:r>
      <w:r w:rsidR="004B5BDF">
        <w:rPr>
          <w:rFonts w:ascii="Arial" w:hAnsi="Arial" w:cs="Arial"/>
          <w:sz w:val="24"/>
          <w:szCs w:val="24"/>
        </w:rPr>
        <w:br/>
      </w:r>
      <w:r w:rsidR="006A2718" w:rsidRPr="00C72E64">
        <w:rPr>
          <w:rFonts w:ascii="Arial" w:hAnsi="Arial" w:cs="Arial"/>
          <w:sz w:val="24"/>
          <w:szCs w:val="24"/>
        </w:rPr>
        <w:br/>
      </w:r>
      <w:r w:rsidR="00BF7A22">
        <w:rPr>
          <w:rFonts w:ascii="Arial" w:hAnsi="Arial" w:cs="Arial"/>
          <w:b/>
          <w:i/>
          <w:sz w:val="24"/>
          <w:szCs w:val="24"/>
        </w:rPr>
        <w:br/>
      </w:r>
      <w:r w:rsidR="00902855" w:rsidRPr="00C72E64">
        <w:rPr>
          <w:rFonts w:ascii="Arial" w:hAnsi="Arial" w:cs="Arial"/>
          <w:b/>
          <w:i/>
          <w:sz w:val="24"/>
          <w:szCs w:val="24"/>
        </w:rPr>
        <w:t>2.</w:t>
      </w:r>
      <w:r w:rsidR="00A704F0">
        <w:rPr>
          <w:rFonts w:ascii="Arial" w:hAnsi="Arial" w:cs="Arial"/>
          <w:b/>
          <w:i/>
          <w:sz w:val="24"/>
          <w:szCs w:val="24"/>
        </w:rPr>
        <w:t>1</w:t>
      </w:r>
      <w:r w:rsidR="00D153FC" w:rsidRPr="00C72E64">
        <w:rPr>
          <w:rFonts w:ascii="Arial" w:hAnsi="Arial" w:cs="Arial"/>
          <w:b/>
          <w:i/>
          <w:sz w:val="24"/>
          <w:szCs w:val="24"/>
        </w:rPr>
        <w:t xml:space="preserve"> </w:t>
      </w:r>
      <w:r w:rsidR="004B5BDF">
        <w:rPr>
          <w:rFonts w:ascii="Arial" w:hAnsi="Arial" w:cs="Arial"/>
          <w:b/>
          <w:i/>
          <w:sz w:val="24"/>
          <w:szCs w:val="24"/>
        </w:rPr>
        <w:t>EVALUATION CRITERIA</w:t>
      </w:r>
      <w:r w:rsidR="00D153FC" w:rsidRPr="00C72E64">
        <w:rPr>
          <w:rFonts w:ascii="Arial" w:hAnsi="Arial" w:cs="Arial"/>
          <w:b/>
          <w:i/>
          <w:sz w:val="24"/>
          <w:szCs w:val="24"/>
        </w:rPr>
        <w:t xml:space="preserve">   </w:t>
      </w:r>
    </w:p>
    <w:p w:rsidR="00255B7F" w:rsidRPr="00255B7F" w:rsidRDefault="00255B7F" w:rsidP="00255B7F">
      <w:pPr>
        <w:keepNext/>
        <w:numPr>
          <w:ilvl w:val="1"/>
          <w:numId w:val="0"/>
        </w:numPr>
        <w:tabs>
          <w:tab w:val="num" w:pos="0"/>
        </w:tabs>
        <w:suppressAutoHyphens/>
        <w:spacing w:before="240" w:after="60"/>
        <w:outlineLvl w:val="1"/>
        <w:rPr>
          <w:rFonts w:ascii="Arial" w:hAnsi="Arial" w:cs="Arial"/>
          <w:color w:val="000000"/>
          <w:sz w:val="24"/>
          <w:szCs w:val="20"/>
          <w:lang w:val="en-AU" w:eastAsia="zh-CN"/>
        </w:rPr>
      </w:pPr>
      <w:r w:rsidRPr="00255B7F">
        <w:rPr>
          <w:rFonts w:ascii="Arial" w:eastAsia="Times New Roman" w:hAnsi="Arial" w:cs="Arial"/>
          <w:bCs/>
          <w:sz w:val="24"/>
          <w:szCs w:val="24"/>
        </w:rPr>
        <w:t xml:space="preserve">As part of the evaluation process, the Council will check your organisation’s financial stability. </w:t>
      </w:r>
      <w:r w:rsidRPr="00255B7F">
        <w:rPr>
          <w:rFonts w:ascii="Arial" w:eastAsia="Times New Roman" w:hAnsi="Arial"/>
          <w:iCs/>
          <w:sz w:val="24"/>
          <w:szCs w:val="24"/>
          <w:lang w:eastAsia="en-GB"/>
        </w:rPr>
        <w:t>An important part of financial vetting process is to establish that the tenderer is viable and financially stable. The Council will be looking to ensure that the annual contract value does not exceed 50% of the reported turnover in the most recently available set of independently certified/audited financial accounts of the tenderer. In addition to this the Council will conduct a liquidity test (i.e. Current Assets divided by Current Liabilities) over the last three independently certified/audited financial years. If this calculation produces a figure of below 0.8 in any</w:t>
      </w:r>
      <w:r w:rsidRPr="00255B7F">
        <w:rPr>
          <w:rFonts w:ascii="Arial" w:eastAsia="Times New Roman" w:hAnsi="Arial"/>
          <w:iCs/>
          <w:color w:val="0000FF"/>
          <w:sz w:val="24"/>
          <w:szCs w:val="24"/>
          <w:lang w:eastAsia="en-GB"/>
        </w:rPr>
        <w:t xml:space="preserve"> </w:t>
      </w:r>
      <w:r w:rsidRPr="00255B7F">
        <w:rPr>
          <w:rFonts w:ascii="Arial" w:eastAsia="Times New Roman" w:hAnsi="Arial"/>
          <w:iCs/>
          <w:sz w:val="24"/>
          <w:szCs w:val="24"/>
          <w:lang w:eastAsia="en-GB"/>
        </w:rPr>
        <w:t>of the three financial years</w:t>
      </w:r>
      <w:r>
        <w:rPr>
          <w:rFonts w:ascii="Arial" w:eastAsia="Times New Roman" w:hAnsi="Arial"/>
          <w:iCs/>
          <w:sz w:val="24"/>
          <w:szCs w:val="24"/>
          <w:lang w:eastAsia="en-GB"/>
        </w:rPr>
        <w:t>,</w:t>
      </w:r>
      <w:r w:rsidRPr="00255B7F">
        <w:rPr>
          <w:rFonts w:ascii="Arial" w:eastAsia="Times New Roman" w:hAnsi="Arial"/>
          <w:iCs/>
          <w:sz w:val="24"/>
          <w:szCs w:val="24"/>
          <w:lang w:eastAsia="en-GB"/>
        </w:rPr>
        <w:t xml:space="preserve"> this will result in further information being sought. This information may take a number of different forms. If the tenderer can satisfy the Council that it is viable and financially stable despite achieving a liquidity test outcome of below 0.8 they may be allowed to continue in the tender process</w:t>
      </w:r>
    </w:p>
    <w:p w:rsidR="00255B7F" w:rsidRPr="00255B7F" w:rsidRDefault="004B5BDF" w:rsidP="00255B7F">
      <w:pPr>
        <w:keepNext/>
        <w:numPr>
          <w:ilvl w:val="1"/>
          <w:numId w:val="0"/>
        </w:numPr>
        <w:tabs>
          <w:tab w:val="num" w:pos="0"/>
        </w:tabs>
        <w:suppressAutoHyphens/>
        <w:spacing w:before="240" w:after="60"/>
        <w:outlineLvl w:val="1"/>
        <w:rPr>
          <w:rFonts w:ascii="Arial" w:hAnsi="Arial" w:cs="Arial"/>
          <w:color w:val="FF0000"/>
          <w:sz w:val="24"/>
          <w:szCs w:val="20"/>
          <w:lang w:val="en-AU" w:eastAsia="zh-CN"/>
        </w:rPr>
      </w:pPr>
      <w:r>
        <w:rPr>
          <w:rFonts w:ascii="Arial" w:hAnsi="Arial" w:cs="Arial"/>
          <w:color w:val="000000"/>
          <w:sz w:val="24"/>
          <w:szCs w:val="20"/>
          <w:lang w:val="en-AU" w:eastAsia="zh-CN"/>
        </w:rPr>
        <w:t>The c</w:t>
      </w:r>
      <w:r w:rsidR="00255B7F" w:rsidRPr="00255B7F">
        <w:rPr>
          <w:rFonts w:ascii="Arial" w:hAnsi="Arial" w:cs="Arial"/>
          <w:color w:val="000000"/>
          <w:sz w:val="24"/>
          <w:szCs w:val="20"/>
          <w:lang w:val="en-AU" w:eastAsia="zh-CN"/>
        </w:rPr>
        <w:t>ouncil will accept the quotation which is Most Economically Advantageous Tender (MEAT)</w:t>
      </w:r>
    </w:p>
    <w:p w:rsidR="00255B7F" w:rsidRPr="00255B7F" w:rsidRDefault="00255B7F" w:rsidP="00255B7F">
      <w:pPr>
        <w:suppressAutoHyphens/>
        <w:jc w:val="both"/>
        <w:rPr>
          <w:rFonts w:ascii="Arial" w:hAnsi="Arial" w:cs="Arial"/>
          <w:color w:val="000000"/>
          <w:sz w:val="24"/>
          <w:szCs w:val="20"/>
          <w:lang w:val="en-AU" w:eastAsia="zh-CN"/>
        </w:rPr>
      </w:pPr>
      <w:r w:rsidRPr="00255B7F">
        <w:rPr>
          <w:rFonts w:ascii="Arial" w:hAnsi="Arial" w:cs="Arial"/>
          <w:color w:val="000000"/>
          <w:sz w:val="24"/>
          <w:szCs w:val="20"/>
          <w:lang w:val="en-AU" w:eastAsia="zh-CN"/>
        </w:rPr>
        <w:t xml:space="preserve">The evaluation will be based on the most economically advantageous tender (MEAT) using the following criteria: </w:t>
      </w:r>
    </w:p>
    <w:p w:rsidR="00255B7F" w:rsidRPr="00255B7F" w:rsidRDefault="00255B7F" w:rsidP="00255B7F">
      <w:pPr>
        <w:numPr>
          <w:ilvl w:val="0"/>
          <w:numId w:val="23"/>
        </w:numPr>
        <w:suppressAutoHyphens/>
        <w:spacing w:after="0" w:line="240" w:lineRule="auto"/>
        <w:jc w:val="both"/>
        <w:rPr>
          <w:rFonts w:ascii="Arial" w:hAnsi="Arial" w:cs="Arial"/>
          <w:b/>
          <w:sz w:val="24"/>
          <w:szCs w:val="20"/>
          <w:lang w:val="en-AU" w:eastAsia="zh-CN"/>
        </w:rPr>
      </w:pPr>
      <w:r w:rsidRPr="00255B7F">
        <w:rPr>
          <w:rFonts w:ascii="Arial" w:hAnsi="Arial" w:cs="Arial"/>
          <w:b/>
          <w:sz w:val="24"/>
          <w:szCs w:val="20"/>
          <w:lang w:val="en-AU" w:eastAsia="zh-CN"/>
        </w:rPr>
        <w:t>Quality</w:t>
      </w:r>
      <w:r w:rsidRPr="00255B7F">
        <w:rPr>
          <w:rFonts w:ascii="Arial" w:hAnsi="Arial" w:cs="Arial"/>
          <w:b/>
          <w:sz w:val="24"/>
          <w:szCs w:val="20"/>
          <w:lang w:val="en-AU" w:eastAsia="zh-CN"/>
        </w:rPr>
        <w:tab/>
      </w:r>
      <w:r w:rsidRPr="00255B7F">
        <w:rPr>
          <w:rFonts w:ascii="Arial" w:hAnsi="Arial" w:cs="Arial"/>
          <w:b/>
          <w:sz w:val="24"/>
          <w:szCs w:val="20"/>
          <w:lang w:val="en-AU" w:eastAsia="zh-CN"/>
        </w:rPr>
        <w:tab/>
      </w:r>
      <w:r w:rsidRPr="00255B7F">
        <w:rPr>
          <w:rFonts w:ascii="Arial" w:hAnsi="Arial" w:cs="Arial"/>
          <w:b/>
          <w:sz w:val="24"/>
          <w:szCs w:val="20"/>
          <w:lang w:val="en-AU" w:eastAsia="zh-CN"/>
        </w:rPr>
        <w:tab/>
      </w:r>
      <w:r w:rsidRPr="00255B7F">
        <w:rPr>
          <w:rFonts w:ascii="Arial" w:hAnsi="Arial" w:cs="Arial"/>
          <w:b/>
          <w:sz w:val="24"/>
          <w:szCs w:val="20"/>
          <w:lang w:val="en-AU" w:eastAsia="zh-CN"/>
        </w:rPr>
        <w:tab/>
      </w:r>
      <w:r>
        <w:rPr>
          <w:rFonts w:ascii="Arial" w:hAnsi="Arial" w:cs="Arial"/>
          <w:b/>
          <w:sz w:val="24"/>
          <w:szCs w:val="20"/>
          <w:lang w:val="en-AU" w:eastAsia="zh-CN"/>
        </w:rPr>
        <w:t>8</w:t>
      </w:r>
      <w:r w:rsidRPr="00255B7F">
        <w:rPr>
          <w:rFonts w:ascii="Arial" w:hAnsi="Arial" w:cs="Arial"/>
          <w:b/>
          <w:sz w:val="24"/>
          <w:szCs w:val="20"/>
          <w:lang w:val="en-AU" w:eastAsia="zh-CN"/>
        </w:rPr>
        <w:t>0%</w:t>
      </w:r>
    </w:p>
    <w:p w:rsidR="00255B7F" w:rsidRPr="00255B7F" w:rsidRDefault="00255B7F" w:rsidP="00255B7F">
      <w:pPr>
        <w:numPr>
          <w:ilvl w:val="0"/>
          <w:numId w:val="23"/>
        </w:numPr>
        <w:suppressAutoHyphens/>
        <w:spacing w:after="0" w:line="240" w:lineRule="auto"/>
        <w:jc w:val="both"/>
        <w:rPr>
          <w:rFonts w:ascii="Arial" w:hAnsi="Arial" w:cs="Arial"/>
          <w:b/>
          <w:sz w:val="24"/>
          <w:szCs w:val="20"/>
          <w:lang w:val="en-AU" w:eastAsia="zh-CN"/>
        </w:rPr>
      </w:pPr>
      <w:r w:rsidRPr="00255B7F">
        <w:rPr>
          <w:rFonts w:ascii="Arial" w:hAnsi="Arial" w:cs="Arial"/>
          <w:b/>
          <w:sz w:val="24"/>
          <w:szCs w:val="20"/>
          <w:lang w:val="en-AU" w:eastAsia="zh-CN"/>
        </w:rPr>
        <w:t>Price</w:t>
      </w:r>
      <w:r w:rsidR="004B5BDF">
        <w:rPr>
          <w:rFonts w:ascii="Arial" w:hAnsi="Arial" w:cs="Arial"/>
          <w:b/>
          <w:sz w:val="24"/>
          <w:szCs w:val="20"/>
          <w:lang w:val="en-AU" w:eastAsia="zh-CN"/>
        </w:rPr>
        <w:t>/cost</w:t>
      </w:r>
      <w:r w:rsidRPr="00255B7F">
        <w:rPr>
          <w:rFonts w:ascii="Arial" w:hAnsi="Arial" w:cs="Arial"/>
          <w:b/>
          <w:sz w:val="24"/>
          <w:szCs w:val="20"/>
          <w:lang w:val="en-AU" w:eastAsia="zh-CN"/>
        </w:rPr>
        <w:tab/>
      </w:r>
      <w:r w:rsidRPr="00255B7F">
        <w:rPr>
          <w:rFonts w:ascii="Arial" w:hAnsi="Arial" w:cs="Arial"/>
          <w:b/>
          <w:sz w:val="24"/>
          <w:szCs w:val="20"/>
          <w:lang w:val="en-AU" w:eastAsia="zh-CN"/>
        </w:rPr>
        <w:tab/>
      </w:r>
      <w:r w:rsidRPr="00255B7F">
        <w:rPr>
          <w:rFonts w:ascii="Arial" w:hAnsi="Arial" w:cs="Arial"/>
          <w:b/>
          <w:sz w:val="24"/>
          <w:szCs w:val="20"/>
          <w:lang w:val="en-AU" w:eastAsia="zh-CN"/>
        </w:rPr>
        <w:tab/>
      </w:r>
      <w:r w:rsidRPr="00255B7F">
        <w:rPr>
          <w:rFonts w:ascii="Arial" w:hAnsi="Arial" w:cs="Arial"/>
          <w:b/>
          <w:sz w:val="24"/>
          <w:szCs w:val="20"/>
          <w:lang w:val="en-AU" w:eastAsia="zh-CN"/>
        </w:rPr>
        <w:tab/>
      </w:r>
      <w:r>
        <w:rPr>
          <w:rFonts w:ascii="Arial" w:hAnsi="Arial" w:cs="Arial"/>
          <w:b/>
          <w:sz w:val="24"/>
          <w:szCs w:val="20"/>
          <w:lang w:val="en-AU" w:eastAsia="zh-CN"/>
        </w:rPr>
        <w:t>2</w:t>
      </w:r>
      <w:r w:rsidRPr="00255B7F">
        <w:rPr>
          <w:rFonts w:ascii="Arial" w:hAnsi="Arial" w:cs="Arial"/>
          <w:b/>
          <w:sz w:val="24"/>
          <w:szCs w:val="20"/>
          <w:lang w:val="en-AU" w:eastAsia="zh-CN"/>
        </w:rPr>
        <w:t>0%</w:t>
      </w:r>
    </w:p>
    <w:p w:rsidR="003A47F7" w:rsidRPr="00C72E64" w:rsidRDefault="00255B7F" w:rsidP="00255B7F">
      <w:pPr>
        <w:tabs>
          <w:tab w:val="left" w:pos="720"/>
        </w:tabs>
        <w:spacing w:before="120" w:after="120"/>
        <w:jc w:val="both"/>
        <w:rPr>
          <w:rFonts w:ascii="Arial" w:hAnsi="Arial" w:cs="Arial"/>
          <w:sz w:val="24"/>
          <w:szCs w:val="24"/>
          <w:lang w:eastAsia="en-GB"/>
        </w:rPr>
      </w:pPr>
      <w:r w:rsidRPr="00C72E64">
        <w:rPr>
          <w:rFonts w:ascii="Arial" w:hAnsi="Arial" w:cs="Arial"/>
          <w:sz w:val="24"/>
          <w:szCs w:val="24"/>
          <w:lang w:eastAsia="en-GB"/>
        </w:rPr>
        <w:t xml:space="preserve"> </w:t>
      </w:r>
      <w:r w:rsidR="004B5BDF">
        <w:rPr>
          <w:rFonts w:ascii="Arial" w:hAnsi="Arial" w:cs="Arial"/>
          <w:sz w:val="24"/>
          <w:szCs w:val="24"/>
          <w:lang w:eastAsia="en-GB"/>
        </w:rPr>
        <w:br/>
      </w:r>
      <w:r w:rsidR="003A47F7" w:rsidRPr="00C72E64">
        <w:rPr>
          <w:rFonts w:ascii="Arial" w:hAnsi="Arial" w:cs="Arial"/>
          <w:sz w:val="24"/>
          <w:szCs w:val="24"/>
          <w:lang w:eastAsia="en-GB"/>
        </w:rPr>
        <w:t>Evaluation of the proposals received will be carried out by a panel comprising</w:t>
      </w:r>
      <w:r w:rsidR="00234625" w:rsidRPr="00C72E64">
        <w:rPr>
          <w:rFonts w:ascii="Arial" w:hAnsi="Arial" w:cs="Arial"/>
          <w:sz w:val="24"/>
          <w:szCs w:val="24"/>
          <w:lang w:eastAsia="en-GB"/>
        </w:rPr>
        <w:t xml:space="preserve"> of</w:t>
      </w:r>
      <w:r w:rsidR="003A47F7" w:rsidRPr="00C72E64">
        <w:rPr>
          <w:rFonts w:ascii="Arial" w:hAnsi="Arial" w:cs="Arial"/>
          <w:sz w:val="24"/>
          <w:szCs w:val="24"/>
          <w:lang w:eastAsia="en-GB"/>
        </w:rPr>
        <w:t xml:space="preserve"> officers from </w:t>
      </w:r>
      <w:r w:rsidR="004303A6" w:rsidRPr="00C72E64">
        <w:rPr>
          <w:rFonts w:ascii="Arial" w:hAnsi="Arial" w:cs="Arial"/>
          <w:sz w:val="24"/>
          <w:szCs w:val="24"/>
          <w:lang w:eastAsia="en-GB"/>
        </w:rPr>
        <w:t>the council’s</w:t>
      </w:r>
      <w:r w:rsidR="00234625" w:rsidRPr="00C72E64">
        <w:rPr>
          <w:rFonts w:ascii="Arial" w:hAnsi="Arial" w:cs="Arial"/>
          <w:sz w:val="24"/>
          <w:szCs w:val="24"/>
          <w:lang w:eastAsia="en-GB"/>
        </w:rPr>
        <w:t xml:space="preserve"> Registration Service and Communications &amp; Digital Service - t</w:t>
      </w:r>
      <w:r w:rsidR="003A47F7" w:rsidRPr="00C72E64">
        <w:rPr>
          <w:rFonts w:ascii="Arial" w:hAnsi="Arial" w:cs="Arial"/>
          <w:sz w:val="24"/>
          <w:szCs w:val="24"/>
          <w:lang w:eastAsia="en-GB"/>
        </w:rPr>
        <w:t>his will ensure an appropriate breadth of experience and understanding.</w:t>
      </w:r>
    </w:p>
    <w:p w:rsidR="00CE66D6" w:rsidRPr="00C72E64" w:rsidRDefault="00954C92" w:rsidP="00234625">
      <w:pPr>
        <w:tabs>
          <w:tab w:val="num" w:pos="0"/>
        </w:tabs>
        <w:rPr>
          <w:rFonts w:ascii="Arial" w:hAnsi="Arial" w:cs="Arial"/>
          <w:sz w:val="24"/>
          <w:szCs w:val="24"/>
          <w:lang w:val="en-AU" w:eastAsia="zh-CN"/>
        </w:rPr>
      </w:pPr>
      <w:r w:rsidRPr="00C72E64">
        <w:rPr>
          <w:rFonts w:ascii="Arial" w:hAnsi="Arial" w:cs="Arial"/>
          <w:sz w:val="24"/>
          <w:szCs w:val="24"/>
        </w:rPr>
        <w:t>It is vital that a high quality, highly reliable product is offered to customers/service users, both internally and externally. All proposals must clearly demonstrate value for money over the full life of any contract, for all suggested services.</w:t>
      </w:r>
      <w:r w:rsidR="003A47F7" w:rsidRPr="00C72E64">
        <w:rPr>
          <w:rFonts w:ascii="Arial" w:hAnsi="Arial" w:cs="Arial"/>
          <w:sz w:val="24"/>
          <w:szCs w:val="24"/>
          <w:lang w:val="en-AU" w:eastAsia="zh-CN"/>
        </w:rPr>
        <w:t xml:space="preserve"> </w:t>
      </w:r>
    </w:p>
    <w:p w:rsidR="005A2742" w:rsidRPr="00C72E64" w:rsidRDefault="005A2742" w:rsidP="005A2742">
      <w:pPr>
        <w:tabs>
          <w:tab w:val="left" w:pos="720"/>
        </w:tabs>
        <w:spacing w:before="120" w:after="120"/>
        <w:jc w:val="both"/>
        <w:rPr>
          <w:rFonts w:ascii="Arial" w:hAnsi="Arial" w:cs="Arial"/>
          <w:sz w:val="24"/>
          <w:szCs w:val="24"/>
          <w:lang w:eastAsia="en-GB"/>
        </w:rPr>
      </w:pPr>
      <w:r w:rsidRPr="00C72E64">
        <w:rPr>
          <w:rFonts w:ascii="Arial" w:hAnsi="Arial" w:cs="Arial"/>
          <w:sz w:val="24"/>
          <w:szCs w:val="24"/>
          <w:lang w:eastAsia="en-GB"/>
        </w:rPr>
        <w:t>Bidders should note that regardless of a bid’s overall merits, in the event that evaluating officers consider there to be a fundamental weakness likely to impact adversely upon the supply of the service, then grounds will exist to exclude the bid.</w:t>
      </w:r>
    </w:p>
    <w:p w:rsidR="005A2742" w:rsidRPr="00C72E64" w:rsidRDefault="00554FB2" w:rsidP="00582F57">
      <w:pPr>
        <w:tabs>
          <w:tab w:val="left" w:pos="720"/>
        </w:tabs>
        <w:spacing w:before="240" w:after="120"/>
        <w:rPr>
          <w:rFonts w:ascii="Arial" w:hAnsi="Arial" w:cs="Arial"/>
          <w:sz w:val="24"/>
          <w:szCs w:val="24"/>
        </w:rPr>
      </w:pPr>
      <w:r w:rsidRPr="00C72E64">
        <w:rPr>
          <w:rFonts w:ascii="Arial" w:hAnsi="Arial" w:cs="Arial"/>
          <w:sz w:val="24"/>
          <w:szCs w:val="24"/>
          <w:lang w:eastAsia="en-GB"/>
        </w:rPr>
        <w:t xml:space="preserve">The right is reserved to seek additional information </w:t>
      </w:r>
      <w:r w:rsidR="002E4CAE" w:rsidRPr="00C72E64">
        <w:rPr>
          <w:rFonts w:ascii="Arial" w:hAnsi="Arial" w:cs="Arial"/>
          <w:sz w:val="24"/>
          <w:szCs w:val="24"/>
          <w:lang w:eastAsia="en-GB"/>
        </w:rPr>
        <w:t xml:space="preserve">or clarification at any stage. </w:t>
      </w:r>
      <w:r w:rsidR="00582F57" w:rsidRPr="00C72E64">
        <w:rPr>
          <w:rFonts w:ascii="Arial" w:hAnsi="Arial" w:cs="Arial"/>
          <w:sz w:val="24"/>
          <w:szCs w:val="24"/>
          <w:lang w:eastAsia="en-GB"/>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4395"/>
        <w:gridCol w:w="1843"/>
      </w:tblGrid>
      <w:tr w:rsidR="00CE66D6" w:rsidRPr="00C72E64" w:rsidTr="006C7A39">
        <w:trPr>
          <w:cantSplit/>
          <w:trHeight w:val="320"/>
        </w:trPr>
        <w:tc>
          <w:tcPr>
            <w:tcW w:w="4395" w:type="dxa"/>
            <w:shd w:val="clear" w:color="auto" w:fill="FFFFFF"/>
            <w:tcMar>
              <w:top w:w="0" w:type="dxa"/>
              <w:left w:w="0" w:type="dxa"/>
              <w:bottom w:w="0" w:type="dxa"/>
              <w:right w:w="0" w:type="dxa"/>
            </w:tcMar>
            <w:vAlign w:val="center"/>
          </w:tcPr>
          <w:p w:rsidR="00CE66D6" w:rsidRPr="00C72E64" w:rsidRDefault="00582F57" w:rsidP="006C7A39">
            <w:pPr>
              <w:rPr>
                <w:rFonts w:ascii="Arial" w:hAnsi="Arial" w:cs="Arial"/>
                <w:b/>
                <w:sz w:val="24"/>
                <w:szCs w:val="24"/>
              </w:rPr>
            </w:pPr>
            <w:r w:rsidRPr="00C72E64">
              <w:rPr>
                <w:rFonts w:ascii="Arial" w:hAnsi="Arial" w:cs="Arial"/>
                <w:b/>
                <w:sz w:val="24"/>
                <w:szCs w:val="24"/>
              </w:rPr>
              <w:t>Evaluation</w:t>
            </w:r>
          </w:p>
        </w:tc>
        <w:tc>
          <w:tcPr>
            <w:tcW w:w="1843" w:type="dxa"/>
            <w:shd w:val="clear" w:color="auto" w:fill="FFFFFF"/>
            <w:tcMar>
              <w:top w:w="0" w:type="dxa"/>
              <w:left w:w="0" w:type="dxa"/>
              <w:bottom w:w="0" w:type="dxa"/>
              <w:right w:w="0" w:type="dxa"/>
            </w:tcMar>
            <w:vAlign w:val="center"/>
          </w:tcPr>
          <w:p w:rsidR="00CE66D6" w:rsidRPr="00C72E64" w:rsidRDefault="00993F37" w:rsidP="00993F37">
            <w:pPr>
              <w:jc w:val="center"/>
              <w:rPr>
                <w:rFonts w:ascii="Arial" w:hAnsi="Arial" w:cs="Arial"/>
                <w:b/>
                <w:sz w:val="24"/>
                <w:szCs w:val="24"/>
              </w:rPr>
            </w:pPr>
            <w:r w:rsidRPr="00C72E64">
              <w:rPr>
                <w:rFonts w:ascii="Arial" w:hAnsi="Arial" w:cs="Arial"/>
                <w:b/>
                <w:sz w:val="24"/>
                <w:szCs w:val="24"/>
              </w:rPr>
              <w:t>Contribution to final</w:t>
            </w:r>
            <w:r w:rsidR="00554FB2" w:rsidRPr="00C72E64">
              <w:rPr>
                <w:rFonts w:ascii="Arial" w:hAnsi="Arial" w:cs="Arial"/>
                <w:b/>
                <w:sz w:val="24"/>
                <w:szCs w:val="24"/>
              </w:rPr>
              <w:t xml:space="preserve"> score</w:t>
            </w:r>
          </w:p>
        </w:tc>
      </w:tr>
      <w:tr w:rsidR="00582F57" w:rsidRPr="00C72E64" w:rsidTr="006C7A39">
        <w:trPr>
          <w:cantSplit/>
          <w:trHeight w:val="320"/>
        </w:trPr>
        <w:tc>
          <w:tcPr>
            <w:tcW w:w="4395" w:type="dxa"/>
            <w:shd w:val="clear" w:color="auto" w:fill="FFFFFF"/>
            <w:tcMar>
              <w:top w:w="0" w:type="dxa"/>
              <w:left w:w="0" w:type="dxa"/>
              <w:bottom w:w="0" w:type="dxa"/>
              <w:right w:w="0" w:type="dxa"/>
            </w:tcMar>
            <w:vAlign w:val="center"/>
          </w:tcPr>
          <w:p w:rsidR="00582F57" w:rsidRPr="00C72E64" w:rsidRDefault="00582F57" w:rsidP="00255B7F">
            <w:pPr>
              <w:rPr>
                <w:rFonts w:ascii="Arial" w:hAnsi="Arial" w:cs="Arial"/>
                <w:b/>
                <w:sz w:val="24"/>
                <w:szCs w:val="24"/>
              </w:rPr>
            </w:pPr>
            <w:r w:rsidRPr="00C72E64">
              <w:rPr>
                <w:rFonts w:ascii="Arial" w:hAnsi="Arial" w:cs="Arial"/>
                <w:b/>
                <w:sz w:val="24"/>
                <w:szCs w:val="24"/>
              </w:rPr>
              <w:t>Quality</w:t>
            </w:r>
            <w:r w:rsidR="0082705F">
              <w:rPr>
                <w:rFonts w:ascii="Arial" w:hAnsi="Arial" w:cs="Arial"/>
                <w:b/>
                <w:sz w:val="24"/>
                <w:szCs w:val="24"/>
              </w:rPr>
              <w:t xml:space="preserve"> </w:t>
            </w:r>
            <w:r w:rsidR="0082705F" w:rsidRPr="0082705F">
              <w:rPr>
                <w:rFonts w:ascii="Arial" w:hAnsi="Arial" w:cs="Arial"/>
                <w:sz w:val="24"/>
                <w:szCs w:val="24"/>
              </w:rPr>
              <w:t>(</w:t>
            </w:r>
            <w:r w:rsidR="0082705F">
              <w:rPr>
                <w:rFonts w:ascii="Arial" w:hAnsi="Arial" w:cs="Arial"/>
                <w:sz w:val="24"/>
                <w:szCs w:val="24"/>
              </w:rPr>
              <w:t xml:space="preserve">based </w:t>
            </w:r>
            <w:r w:rsidR="00255B7F">
              <w:rPr>
                <w:rFonts w:ascii="Arial" w:hAnsi="Arial" w:cs="Arial"/>
                <w:sz w:val="24"/>
                <w:szCs w:val="24"/>
              </w:rPr>
              <w:t>on</w:t>
            </w:r>
            <w:r w:rsidR="0082705F">
              <w:rPr>
                <w:rFonts w:ascii="Arial" w:hAnsi="Arial" w:cs="Arial"/>
                <w:sz w:val="24"/>
                <w:szCs w:val="24"/>
              </w:rPr>
              <w:t xml:space="preserve"> the</w:t>
            </w:r>
            <w:r w:rsidR="0082705F" w:rsidRPr="00C72E64">
              <w:rPr>
                <w:rFonts w:ascii="Arial" w:hAnsi="Arial" w:cs="Arial"/>
                <w:sz w:val="24"/>
                <w:szCs w:val="24"/>
              </w:rPr>
              <w:t xml:space="preserve"> </w:t>
            </w:r>
            <w:r w:rsidR="0082705F" w:rsidRPr="0001191E">
              <w:rPr>
                <w:rFonts w:ascii="Arial" w:hAnsi="Arial" w:cs="Arial"/>
                <w:sz w:val="24"/>
                <w:szCs w:val="24"/>
              </w:rPr>
              <w:t>Specification</w:t>
            </w:r>
            <w:r w:rsidR="0082705F" w:rsidRPr="00C72E64">
              <w:rPr>
                <w:rFonts w:ascii="Arial" w:hAnsi="Arial" w:cs="Arial"/>
                <w:sz w:val="24"/>
                <w:szCs w:val="24"/>
              </w:rPr>
              <w:t xml:space="preserve"> </w:t>
            </w:r>
            <w:r w:rsidR="00255B7F">
              <w:rPr>
                <w:rFonts w:ascii="Arial" w:hAnsi="Arial" w:cs="Arial"/>
                <w:sz w:val="24"/>
                <w:szCs w:val="24"/>
              </w:rPr>
              <w:t xml:space="preserve">of </w:t>
            </w:r>
            <w:r w:rsidR="0082705F" w:rsidRPr="00C72E64">
              <w:rPr>
                <w:rFonts w:ascii="Arial" w:hAnsi="Arial" w:cs="Arial"/>
                <w:sz w:val="24"/>
                <w:szCs w:val="24"/>
              </w:rPr>
              <w:t>requirements</w:t>
            </w:r>
            <w:r w:rsidR="00D44548">
              <w:rPr>
                <w:rFonts w:ascii="Arial" w:hAnsi="Arial" w:cs="Arial"/>
                <w:sz w:val="24"/>
                <w:szCs w:val="24"/>
              </w:rPr>
              <w:t xml:space="preserve"> and split into the four sections</w:t>
            </w:r>
            <w:r w:rsidR="0082705F">
              <w:rPr>
                <w:rFonts w:ascii="Arial" w:hAnsi="Arial" w:cs="Arial"/>
                <w:sz w:val="24"/>
                <w:szCs w:val="24"/>
              </w:rPr>
              <w:t>)</w:t>
            </w:r>
          </w:p>
        </w:tc>
        <w:tc>
          <w:tcPr>
            <w:tcW w:w="1843" w:type="dxa"/>
            <w:shd w:val="clear" w:color="auto" w:fill="FFFFFF"/>
            <w:tcMar>
              <w:top w:w="0" w:type="dxa"/>
              <w:left w:w="0" w:type="dxa"/>
              <w:bottom w:w="0" w:type="dxa"/>
              <w:right w:w="0" w:type="dxa"/>
            </w:tcMar>
            <w:vAlign w:val="center"/>
          </w:tcPr>
          <w:p w:rsidR="00582F57" w:rsidRPr="00D44548" w:rsidRDefault="00D44548" w:rsidP="006C7A39">
            <w:pPr>
              <w:ind w:left="567"/>
              <w:rPr>
                <w:rFonts w:ascii="Arial" w:hAnsi="Arial" w:cs="Arial"/>
                <w:b/>
                <w:sz w:val="24"/>
                <w:szCs w:val="24"/>
              </w:rPr>
            </w:pPr>
            <w:r w:rsidRPr="00D44548">
              <w:rPr>
                <w:rFonts w:ascii="Arial" w:hAnsi="Arial" w:cs="Arial"/>
                <w:b/>
                <w:sz w:val="24"/>
                <w:szCs w:val="24"/>
              </w:rPr>
              <w:t>80%</w:t>
            </w:r>
          </w:p>
        </w:tc>
      </w:tr>
      <w:tr w:rsidR="007956FF" w:rsidRPr="00C72E64" w:rsidTr="006C7A39">
        <w:trPr>
          <w:cantSplit/>
          <w:trHeight w:val="320"/>
        </w:trPr>
        <w:tc>
          <w:tcPr>
            <w:tcW w:w="4395" w:type="dxa"/>
            <w:shd w:val="clear" w:color="auto" w:fill="FFFFFF"/>
            <w:tcMar>
              <w:top w:w="0" w:type="dxa"/>
              <w:left w:w="0" w:type="dxa"/>
              <w:bottom w:w="0" w:type="dxa"/>
              <w:right w:w="0" w:type="dxa"/>
            </w:tcMar>
            <w:vAlign w:val="center"/>
          </w:tcPr>
          <w:p w:rsidR="007956FF" w:rsidRPr="00D44548" w:rsidRDefault="007956FF" w:rsidP="0082705F">
            <w:pPr>
              <w:rPr>
                <w:rFonts w:ascii="Arial" w:hAnsi="Arial" w:cs="Arial"/>
                <w:i/>
                <w:sz w:val="24"/>
                <w:szCs w:val="24"/>
              </w:rPr>
            </w:pPr>
            <w:r w:rsidRPr="00D44548">
              <w:rPr>
                <w:rFonts w:ascii="Arial" w:hAnsi="Arial" w:cs="Arial"/>
                <w:i/>
                <w:sz w:val="24"/>
                <w:szCs w:val="24"/>
              </w:rPr>
              <w:t>Technical</w:t>
            </w:r>
          </w:p>
        </w:tc>
        <w:tc>
          <w:tcPr>
            <w:tcW w:w="1843" w:type="dxa"/>
            <w:shd w:val="clear" w:color="auto" w:fill="FFFFFF"/>
            <w:tcMar>
              <w:top w:w="0" w:type="dxa"/>
              <w:left w:w="0" w:type="dxa"/>
              <w:bottom w:w="0" w:type="dxa"/>
              <w:right w:w="0" w:type="dxa"/>
            </w:tcMar>
            <w:vAlign w:val="center"/>
          </w:tcPr>
          <w:p w:rsidR="007956FF" w:rsidRPr="00D44548" w:rsidRDefault="007956FF" w:rsidP="00615FCE">
            <w:pPr>
              <w:ind w:left="567"/>
              <w:rPr>
                <w:rFonts w:ascii="Arial" w:hAnsi="Arial" w:cs="Arial"/>
                <w:i/>
                <w:sz w:val="24"/>
                <w:szCs w:val="24"/>
              </w:rPr>
            </w:pPr>
            <w:r w:rsidRPr="00D44548">
              <w:rPr>
                <w:rFonts w:ascii="Arial" w:hAnsi="Arial" w:cs="Arial"/>
                <w:i/>
                <w:sz w:val="24"/>
                <w:szCs w:val="24"/>
              </w:rPr>
              <w:t>20%</w:t>
            </w:r>
          </w:p>
        </w:tc>
      </w:tr>
      <w:tr w:rsidR="007956FF" w:rsidRPr="00C72E64" w:rsidTr="006C7A39">
        <w:trPr>
          <w:cantSplit/>
          <w:trHeight w:val="320"/>
        </w:trPr>
        <w:tc>
          <w:tcPr>
            <w:tcW w:w="4395" w:type="dxa"/>
            <w:shd w:val="clear" w:color="auto" w:fill="FFFFFF"/>
            <w:tcMar>
              <w:top w:w="0" w:type="dxa"/>
              <w:left w:w="0" w:type="dxa"/>
              <w:bottom w:w="0" w:type="dxa"/>
              <w:right w:w="0" w:type="dxa"/>
            </w:tcMar>
            <w:vAlign w:val="center"/>
          </w:tcPr>
          <w:p w:rsidR="007956FF" w:rsidRPr="00D44548" w:rsidRDefault="007956FF" w:rsidP="0082705F">
            <w:pPr>
              <w:rPr>
                <w:rFonts w:ascii="Arial" w:hAnsi="Arial" w:cs="Arial"/>
                <w:i/>
                <w:sz w:val="24"/>
                <w:szCs w:val="24"/>
              </w:rPr>
            </w:pPr>
            <w:r w:rsidRPr="00D44548">
              <w:rPr>
                <w:rFonts w:ascii="Arial" w:hAnsi="Arial" w:cs="Arial"/>
                <w:i/>
                <w:sz w:val="24"/>
                <w:szCs w:val="24"/>
              </w:rPr>
              <w:t>Functionality</w:t>
            </w:r>
          </w:p>
        </w:tc>
        <w:tc>
          <w:tcPr>
            <w:tcW w:w="1843" w:type="dxa"/>
            <w:shd w:val="clear" w:color="auto" w:fill="FFFFFF"/>
            <w:tcMar>
              <w:top w:w="0" w:type="dxa"/>
              <w:left w:w="0" w:type="dxa"/>
              <w:bottom w:w="0" w:type="dxa"/>
              <w:right w:w="0" w:type="dxa"/>
            </w:tcMar>
            <w:vAlign w:val="center"/>
          </w:tcPr>
          <w:p w:rsidR="007956FF" w:rsidRPr="00D44548" w:rsidRDefault="007956FF" w:rsidP="00615FCE">
            <w:pPr>
              <w:ind w:left="567"/>
              <w:rPr>
                <w:rFonts w:ascii="Arial" w:hAnsi="Arial" w:cs="Arial"/>
                <w:i/>
                <w:sz w:val="24"/>
                <w:szCs w:val="24"/>
              </w:rPr>
            </w:pPr>
            <w:r w:rsidRPr="00D44548">
              <w:rPr>
                <w:rFonts w:ascii="Arial" w:hAnsi="Arial" w:cs="Arial"/>
                <w:i/>
                <w:sz w:val="24"/>
                <w:szCs w:val="24"/>
              </w:rPr>
              <w:t>20%</w:t>
            </w:r>
          </w:p>
        </w:tc>
      </w:tr>
      <w:tr w:rsidR="007956FF" w:rsidRPr="00C72E64" w:rsidTr="006C7A39">
        <w:trPr>
          <w:cantSplit/>
          <w:trHeight w:val="320"/>
        </w:trPr>
        <w:tc>
          <w:tcPr>
            <w:tcW w:w="4395" w:type="dxa"/>
            <w:shd w:val="clear" w:color="auto" w:fill="FFFFFF"/>
            <w:tcMar>
              <w:top w:w="0" w:type="dxa"/>
              <w:left w:w="0" w:type="dxa"/>
              <w:bottom w:w="0" w:type="dxa"/>
              <w:right w:w="0" w:type="dxa"/>
            </w:tcMar>
            <w:vAlign w:val="center"/>
          </w:tcPr>
          <w:p w:rsidR="007956FF" w:rsidRPr="00D44548" w:rsidRDefault="007956FF" w:rsidP="0082705F">
            <w:pPr>
              <w:rPr>
                <w:rFonts w:ascii="Arial" w:hAnsi="Arial" w:cs="Arial"/>
                <w:i/>
                <w:sz w:val="24"/>
                <w:szCs w:val="24"/>
              </w:rPr>
            </w:pPr>
            <w:r w:rsidRPr="00D44548">
              <w:rPr>
                <w:rFonts w:ascii="Arial" w:hAnsi="Arial" w:cs="Arial"/>
                <w:i/>
                <w:sz w:val="24"/>
                <w:szCs w:val="24"/>
              </w:rPr>
              <w:lastRenderedPageBreak/>
              <w:t>Support/development</w:t>
            </w:r>
          </w:p>
        </w:tc>
        <w:tc>
          <w:tcPr>
            <w:tcW w:w="1843" w:type="dxa"/>
            <w:shd w:val="clear" w:color="auto" w:fill="FFFFFF"/>
            <w:tcMar>
              <w:top w:w="0" w:type="dxa"/>
              <w:left w:w="0" w:type="dxa"/>
              <w:bottom w:w="0" w:type="dxa"/>
              <w:right w:w="0" w:type="dxa"/>
            </w:tcMar>
            <w:vAlign w:val="center"/>
          </w:tcPr>
          <w:p w:rsidR="007956FF" w:rsidRPr="00D44548" w:rsidRDefault="007956FF" w:rsidP="00615FCE">
            <w:pPr>
              <w:ind w:left="567"/>
              <w:rPr>
                <w:rFonts w:ascii="Arial" w:hAnsi="Arial" w:cs="Arial"/>
                <w:i/>
                <w:sz w:val="24"/>
                <w:szCs w:val="24"/>
              </w:rPr>
            </w:pPr>
            <w:r w:rsidRPr="00D44548">
              <w:rPr>
                <w:rFonts w:ascii="Arial" w:hAnsi="Arial" w:cs="Arial"/>
                <w:i/>
                <w:sz w:val="24"/>
                <w:szCs w:val="24"/>
              </w:rPr>
              <w:t>20%</w:t>
            </w:r>
          </w:p>
        </w:tc>
      </w:tr>
      <w:tr w:rsidR="007956FF" w:rsidRPr="00C72E64" w:rsidTr="006C7A39">
        <w:trPr>
          <w:cantSplit/>
          <w:trHeight w:val="320"/>
        </w:trPr>
        <w:tc>
          <w:tcPr>
            <w:tcW w:w="4395" w:type="dxa"/>
            <w:shd w:val="clear" w:color="auto" w:fill="FFFFFF"/>
            <w:tcMar>
              <w:top w:w="0" w:type="dxa"/>
              <w:left w:w="0" w:type="dxa"/>
              <w:bottom w:w="0" w:type="dxa"/>
              <w:right w:w="0" w:type="dxa"/>
            </w:tcMar>
            <w:vAlign w:val="center"/>
          </w:tcPr>
          <w:p w:rsidR="007956FF" w:rsidRPr="00D44548" w:rsidRDefault="007956FF" w:rsidP="0082705F">
            <w:pPr>
              <w:rPr>
                <w:rFonts w:ascii="Arial" w:hAnsi="Arial" w:cs="Arial"/>
                <w:i/>
                <w:sz w:val="24"/>
                <w:szCs w:val="24"/>
              </w:rPr>
            </w:pPr>
            <w:r w:rsidRPr="00D44548">
              <w:rPr>
                <w:rFonts w:ascii="Arial" w:hAnsi="Arial" w:cs="Arial"/>
                <w:i/>
                <w:sz w:val="24"/>
                <w:szCs w:val="24"/>
              </w:rPr>
              <w:t>Contractual/service</w:t>
            </w:r>
          </w:p>
        </w:tc>
        <w:tc>
          <w:tcPr>
            <w:tcW w:w="1843" w:type="dxa"/>
            <w:shd w:val="clear" w:color="auto" w:fill="FFFFFF"/>
            <w:tcMar>
              <w:top w:w="0" w:type="dxa"/>
              <w:left w:w="0" w:type="dxa"/>
              <w:bottom w:w="0" w:type="dxa"/>
              <w:right w:w="0" w:type="dxa"/>
            </w:tcMar>
            <w:vAlign w:val="center"/>
          </w:tcPr>
          <w:p w:rsidR="007956FF" w:rsidRPr="00D44548" w:rsidRDefault="007956FF" w:rsidP="00615FCE">
            <w:pPr>
              <w:ind w:left="567"/>
              <w:rPr>
                <w:rFonts w:ascii="Arial" w:hAnsi="Arial" w:cs="Arial"/>
                <w:i/>
                <w:sz w:val="24"/>
                <w:szCs w:val="24"/>
              </w:rPr>
            </w:pPr>
            <w:r w:rsidRPr="00D44548">
              <w:rPr>
                <w:rFonts w:ascii="Arial" w:hAnsi="Arial" w:cs="Arial"/>
                <w:i/>
                <w:sz w:val="24"/>
                <w:szCs w:val="24"/>
              </w:rPr>
              <w:t>20%</w:t>
            </w:r>
          </w:p>
        </w:tc>
      </w:tr>
      <w:tr w:rsidR="00CE66D6" w:rsidRPr="00C72E64" w:rsidTr="006C7A39">
        <w:trPr>
          <w:cantSplit/>
          <w:trHeight w:val="320"/>
        </w:trPr>
        <w:tc>
          <w:tcPr>
            <w:tcW w:w="4395" w:type="dxa"/>
            <w:shd w:val="clear" w:color="auto" w:fill="FFFFFF"/>
            <w:tcMar>
              <w:top w:w="0" w:type="dxa"/>
              <w:left w:w="0" w:type="dxa"/>
              <w:bottom w:w="0" w:type="dxa"/>
              <w:right w:w="0" w:type="dxa"/>
            </w:tcMar>
            <w:vAlign w:val="center"/>
          </w:tcPr>
          <w:p w:rsidR="00CE66D6" w:rsidRPr="0082705F" w:rsidRDefault="00CE66D6" w:rsidP="00255B7F">
            <w:pPr>
              <w:rPr>
                <w:rFonts w:ascii="Arial" w:hAnsi="Arial" w:cs="Arial"/>
                <w:b/>
                <w:sz w:val="24"/>
                <w:szCs w:val="24"/>
              </w:rPr>
            </w:pPr>
            <w:r w:rsidRPr="0082705F">
              <w:rPr>
                <w:rFonts w:ascii="Arial" w:hAnsi="Arial" w:cs="Arial"/>
                <w:b/>
                <w:sz w:val="24"/>
                <w:szCs w:val="24"/>
              </w:rPr>
              <w:t xml:space="preserve">Price/cost </w:t>
            </w:r>
            <w:r w:rsidR="0082705F">
              <w:rPr>
                <w:rFonts w:ascii="Arial" w:hAnsi="Arial" w:cs="Arial"/>
                <w:sz w:val="24"/>
                <w:szCs w:val="24"/>
              </w:rPr>
              <w:t>(based o</w:t>
            </w:r>
            <w:r w:rsidR="00255B7F">
              <w:rPr>
                <w:rFonts w:ascii="Arial" w:hAnsi="Arial" w:cs="Arial"/>
                <w:sz w:val="24"/>
                <w:szCs w:val="24"/>
              </w:rPr>
              <w:t>n</w:t>
            </w:r>
            <w:r w:rsidR="0001191E">
              <w:rPr>
                <w:rFonts w:ascii="Arial" w:hAnsi="Arial" w:cs="Arial"/>
                <w:sz w:val="24"/>
                <w:szCs w:val="24"/>
              </w:rPr>
              <w:t xml:space="preserve"> </w:t>
            </w:r>
            <w:r w:rsidR="0082705F">
              <w:rPr>
                <w:rFonts w:ascii="Arial" w:hAnsi="Arial" w:cs="Arial"/>
                <w:sz w:val="24"/>
                <w:szCs w:val="24"/>
              </w:rPr>
              <w:t xml:space="preserve">the </w:t>
            </w:r>
            <w:r w:rsidR="0082705F" w:rsidRPr="0001191E">
              <w:rPr>
                <w:rFonts w:ascii="Arial" w:hAnsi="Arial" w:cs="Arial"/>
                <w:sz w:val="24"/>
                <w:szCs w:val="24"/>
              </w:rPr>
              <w:t>Pricing Schedule)</w:t>
            </w:r>
          </w:p>
        </w:tc>
        <w:tc>
          <w:tcPr>
            <w:tcW w:w="1843" w:type="dxa"/>
            <w:shd w:val="clear" w:color="auto" w:fill="FFFFFF"/>
            <w:tcMar>
              <w:top w:w="0" w:type="dxa"/>
              <w:left w:w="0" w:type="dxa"/>
              <w:bottom w:w="0" w:type="dxa"/>
              <w:right w:w="0" w:type="dxa"/>
            </w:tcMar>
            <w:vAlign w:val="center"/>
          </w:tcPr>
          <w:p w:rsidR="00CE66D6" w:rsidRPr="00C72E64" w:rsidRDefault="00CE66D6" w:rsidP="006C7A39">
            <w:pPr>
              <w:ind w:left="567"/>
              <w:rPr>
                <w:rFonts w:ascii="Arial" w:hAnsi="Arial" w:cs="Arial"/>
                <w:b/>
                <w:sz w:val="24"/>
                <w:szCs w:val="24"/>
              </w:rPr>
            </w:pPr>
            <w:r w:rsidRPr="00C72E64">
              <w:rPr>
                <w:rFonts w:ascii="Arial" w:hAnsi="Arial" w:cs="Arial"/>
                <w:b/>
                <w:sz w:val="24"/>
                <w:szCs w:val="24"/>
              </w:rPr>
              <w:t xml:space="preserve"> </w:t>
            </w:r>
            <w:r w:rsidR="007956FF">
              <w:rPr>
                <w:rFonts w:ascii="Arial" w:hAnsi="Arial" w:cs="Arial"/>
                <w:b/>
                <w:sz w:val="24"/>
                <w:szCs w:val="24"/>
              </w:rPr>
              <w:t>2</w:t>
            </w:r>
            <w:r w:rsidR="00C72E64" w:rsidRPr="00C72E64">
              <w:rPr>
                <w:rFonts w:ascii="Arial" w:hAnsi="Arial" w:cs="Arial"/>
                <w:b/>
                <w:sz w:val="24"/>
                <w:szCs w:val="24"/>
              </w:rPr>
              <w:t>0%</w:t>
            </w:r>
          </w:p>
        </w:tc>
      </w:tr>
      <w:tr w:rsidR="00CE66D6" w:rsidRPr="00C72E64" w:rsidTr="006C7A39">
        <w:trPr>
          <w:cantSplit/>
          <w:trHeight w:val="479"/>
        </w:trPr>
        <w:tc>
          <w:tcPr>
            <w:tcW w:w="4395" w:type="dxa"/>
            <w:shd w:val="clear" w:color="auto" w:fill="FFFFFF"/>
            <w:tcMar>
              <w:top w:w="0" w:type="dxa"/>
              <w:left w:w="0" w:type="dxa"/>
              <w:bottom w:w="0" w:type="dxa"/>
              <w:right w:w="0" w:type="dxa"/>
            </w:tcMar>
            <w:vAlign w:val="center"/>
          </w:tcPr>
          <w:p w:rsidR="00CE66D6" w:rsidRPr="00C72E64" w:rsidRDefault="00CE66D6" w:rsidP="006C7A39">
            <w:pPr>
              <w:rPr>
                <w:rFonts w:ascii="Arial" w:hAnsi="Arial" w:cs="Arial"/>
                <w:b/>
                <w:sz w:val="24"/>
                <w:szCs w:val="24"/>
              </w:rPr>
            </w:pPr>
            <w:r w:rsidRPr="00C72E64">
              <w:rPr>
                <w:rFonts w:ascii="Arial" w:hAnsi="Arial" w:cs="Arial"/>
                <w:b/>
                <w:sz w:val="24"/>
                <w:szCs w:val="24"/>
              </w:rPr>
              <w:t>Total</w:t>
            </w:r>
          </w:p>
        </w:tc>
        <w:tc>
          <w:tcPr>
            <w:tcW w:w="1843" w:type="dxa"/>
            <w:shd w:val="clear" w:color="auto" w:fill="FFFFFF"/>
            <w:tcMar>
              <w:top w:w="0" w:type="dxa"/>
              <w:left w:w="0" w:type="dxa"/>
              <w:bottom w:w="0" w:type="dxa"/>
              <w:right w:w="0" w:type="dxa"/>
            </w:tcMar>
            <w:vAlign w:val="center"/>
          </w:tcPr>
          <w:p w:rsidR="00CE66D6" w:rsidRPr="00C72E64" w:rsidRDefault="00CE66D6" w:rsidP="006C7A39">
            <w:pPr>
              <w:rPr>
                <w:rFonts w:ascii="Arial" w:hAnsi="Arial" w:cs="Arial"/>
                <w:b/>
                <w:sz w:val="24"/>
                <w:szCs w:val="24"/>
              </w:rPr>
            </w:pPr>
            <w:r w:rsidRPr="00C72E64">
              <w:rPr>
                <w:rFonts w:ascii="Arial" w:hAnsi="Arial" w:cs="Arial"/>
                <w:b/>
                <w:sz w:val="24"/>
                <w:szCs w:val="24"/>
              </w:rPr>
              <w:t xml:space="preserve">        100%</w:t>
            </w:r>
          </w:p>
        </w:tc>
      </w:tr>
    </w:tbl>
    <w:p w:rsidR="00C90DB2" w:rsidRPr="00FD2FF5" w:rsidRDefault="00033BCF" w:rsidP="00A044BF">
      <w:pPr>
        <w:rPr>
          <w:rFonts w:ascii="Arial" w:hAnsi="Arial" w:cs="Arial"/>
          <w:sz w:val="24"/>
          <w:szCs w:val="24"/>
        </w:rPr>
      </w:pPr>
      <w:r w:rsidRPr="00C72E64">
        <w:rPr>
          <w:rFonts w:ascii="Arial" w:hAnsi="Arial" w:cs="Arial"/>
          <w:b/>
          <w:sz w:val="24"/>
          <w:szCs w:val="24"/>
        </w:rPr>
        <w:br/>
      </w:r>
      <w:r w:rsidR="003155C5" w:rsidRPr="00FD2FF5">
        <w:rPr>
          <w:rFonts w:ascii="Arial" w:hAnsi="Arial" w:cs="Arial"/>
          <w:sz w:val="24"/>
          <w:szCs w:val="24"/>
        </w:rPr>
        <w:t>The maximu</w:t>
      </w:r>
      <w:r w:rsidR="007956FF" w:rsidRPr="00FD2FF5">
        <w:rPr>
          <w:rFonts w:ascii="Arial" w:hAnsi="Arial" w:cs="Arial"/>
          <w:sz w:val="24"/>
          <w:szCs w:val="24"/>
        </w:rPr>
        <w:t>m number of points available</w:t>
      </w:r>
      <w:r w:rsidR="000A049D" w:rsidRPr="00FD2FF5">
        <w:rPr>
          <w:rFonts w:ascii="Arial" w:hAnsi="Arial" w:cs="Arial"/>
          <w:sz w:val="24"/>
          <w:szCs w:val="24"/>
        </w:rPr>
        <w:t xml:space="preserve"> for quality </w:t>
      </w:r>
      <w:r w:rsidR="007956FF" w:rsidRPr="00FD2FF5">
        <w:rPr>
          <w:rFonts w:ascii="Arial" w:hAnsi="Arial" w:cs="Arial"/>
          <w:sz w:val="24"/>
          <w:szCs w:val="24"/>
        </w:rPr>
        <w:t xml:space="preserve">is </w:t>
      </w:r>
      <w:r w:rsidR="00506C69">
        <w:rPr>
          <w:rFonts w:ascii="Arial" w:hAnsi="Arial" w:cs="Arial"/>
          <w:sz w:val="24"/>
          <w:szCs w:val="24"/>
        </w:rPr>
        <w:t>715</w:t>
      </w:r>
      <w:r w:rsidR="000A049D" w:rsidRPr="00FD2FF5">
        <w:rPr>
          <w:rFonts w:ascii="Arial" w:hAnsi="Arial" w:cs="Arial"/>
          <w:sz w:val="24"/>
          <w:szCs w:val="24"/>
        </w:rPr>
        <w:t>. Tenderers marks will be converted to percentages</w:t>
      </w:r>
      <w:r w:rsidR="00C90DB2" w:rsidRPr="00FD2FF5">
        <w:rPr>
          <w:rFonts w:ascii="Arial" w:hAnsi="Arial" w:cs="Arial"/>
          <w:sz w:val="24"/>
          <w:szCs w:val="24"/>
        </w:rPr>
        <w:t>:</w:t>
      </w:r>
    </w:p>
    <w:p w:rsidR="00A044BF" w:rsidRDefault="00C90DB2" w:rsidP="00FA1D1F">
      <w:pPr>
        <w:ind w:left="720"/>
        <w:jc w:val="center"/>
        <w:rPr>
          <w:rFonts w:ascii="Arial" w:hAnsi="Arial" w:cs="Arial"/>
          <w:b/>
          <w:sz w:val="24"/>
          <w:szCs w:val="24"/>
        </w:rPr>
      </w:pPr>
      <w:r w:rsidRPr="00FD2FF5">
        <w:rPr>
          <w:rFonts w:ascii="Arial" w:hAnsi="Arial" w:cs="Arial"/>
          <w:i/>
          <w:sz w:val="24"/>
          <w:szCs w:val="24"/>
        </w:rPr>
        <w:t>Percen</w:t>
      </w:r>
      <w:r>
        <w:rPr>
          <w:rFonts w:ascii="Arial" w:hAnsi="Arial" w:cs="Arial"/>
          <w:i/>
          <w:sz w:val="24"/>
          <w:szCs w:val="24"/>
        </w:rPr>
        <w:t>tage</w:t>
      </w:r>
      <w:r w:rsidRPr="00C90DB2">
        <w:rPr>
          <w:rFonts w:ascii="Arial" w:hAnsi="Arial" w:cs="Arial"/>
          <w:i/>
          <w:sz w:val="24"/>
          <w:szCs w:val="24"/>
        </w:rPr>
        <w:t xml:space="preserve"> </w:t>
      </w:r>
      <w:r w:rsidR="00506C69">
        <w:rPr>
          <w:rFonts w:ascii="Arial" w:hAnsi="Arial" w:cs="Arial"/>
          <w:i/>
          <w:sz w:val="24"/>
          <w:szCs w:val="24"/>
        </w:rPr>
        <w:t>a</w:t>
      </w:r>
      <w:r w:rsidRPr="00FD2FF5">
        <w:rPr>
          <w:rFonts w:ascii="Arial" w:hAnsi="Arial" w:cs="Arial"/>
          <w:i/>
          <w:sz w:val="24"/>
          <w:szCs w:val="24"/>
        </w:rPr>
        <w:t>vailable</w:t>
      </w:r>
      <w:r>
        <w:rPr>
          <w:rFonts w:ascii="Arial" w:hAnsi="Arial" w:cs="Arial"/>
          <w:i/>
          <w:sz w:val="24"/>
          <w:szCs w:val="24"/>
        </w:rPr>
        <w:t xml:space="preserve"> (80)</w:t>
      </w:r>
      <w:r w:rsidR="001E1CB2">
        <w:rPr>
          <w:rFonts w:ascii="Arial" w:hAnsi="Arial" w:cs="Arial"/>
          <w:i/>
          <w:sz w:val="24"/>
          <w:szCs w:val="24"/>
        </w:rPr>
        <w:t xml:space="preserve"> </w:t>
      </w:r>
      <w:r w:rsidR="006B66F5">
        <w:rPr>
          <w:rFonts w:ascii="Arial" w:hAnsi="Arial" w:cs="Arial"/>
          <w:i/>
          <w:sz w:val="24"/>
          <w:szCs w:val="24"/>
          <w:lang w:eastAsia="en-GB"/>
        </w:rPr>
        <w:t>/</w:t>
      </w:r>
      <w:r w:rsidRPr="00FD2FF5">
        <w:rPr>
          <w:rFonts w:ascii="Arial" w:hAnsi="Arial" w:cs="Arial"/>
          <w:i/>
          <w:sz w:val="24"/>
          <w:szCs w:val="24"/>
        </w:rPr>
        <w:t xml:space="preserve"> </w:t>
      </w:r>
      <w:r w:rsidR="00506C69">
        <w:rPr>
          <w:rFonts w:ascii="Arial" w:hAnsi="Arial" w:cs="Arial"/>
          <w:i/>
          <w:sz w:val="24"/>
          <w:szCs w:val="24"/>
        </w:rPr>
        <w:t>m</w:t>
      </w:r>
      <w:r w:rsidRPr="00FD2FF5">
        <w:rPr>
          <w:rFonts w:ascii="Arial" w:hAnsi="Arial" w:cs="Arial"/>
          <w:i/>
          <w:sz w:val="24"/>
          <w:szCs w:val="24"/>
        </w:rPr>
        <w:t xml:space="preserve">aximum </w:t>
      </w:r>
      <w:r w:rsidR="001E1CB2">
        <w:rPr>
          <w:rFonts w:ascii="Arial" w:hAnsi="Arial" w:cs="Arial"/>
          <w:i/>
          <w:sz w:val="24"/>
          <w:szCs w:val="24"/>
        </w:rPr>
        <w:t>points</w:t>
      </w:r>
      <w:r>
        <w:rPr>
          <w:rFonts w:ascii="Arial" w:hAnsi="Arial" w:cs="Arial"/>
          <w:i/>
          <w:sz w:val="24"/>
          <w:szCs w:val="24"/>
        </w:rPr>
        <w:t xml:space="preserve"> </w:t>
      </w:r>
      <w:r w:rsidR="00506C69">
        <w:rPr>
          <w:rFonts w:ascii="Arial" w:hAnsi="Arial" w:cs="Arial"/>
          <w:i/>
          <w:sz w:val="24"/>
          <w:szCs w:val="24"/>
        </w:rPr>
        <w:t>a</w:t>
      </w:r>
      <w:r>
        <w:rPr>
          <w:rFonts w:ascii="Arial" w:hAnsi="Arial" w:cs="Arial"/>
          <w:i/>
          <w:sz w:val="24"/>
          <w:szCs w:val="24"/>
        </w:rPr>
        <w:t>vailable (</w:t>
      </w:r>
      <w:r w:rsidR="00506C69">
        <w:rPr>
          <w:rFonts w:ascii="Arial" w:hAnsi="Arial" w:cs="Arial"/>
          <w:i/>
          <w:sz w:val="24"/>
          <w:szCs w:val="24"/>
        </w:rPr>
        <w:t>715</w:t>
      </w:r>
      <w:r>
        <w:rPr>
          <w:rFonts w:ascii="Arial" w:hAnsi="Arial" w:cs="Arial"/>
          <w:i/>
          <w:sz w:val="24"/>
          <w:szCs w:val="24"/>
        </w:rPr>
        <w:t>)</w:t>
      </w:r>
      <w:r w:rsidR="001E1CB2">
        <w:rPr>
          <w:rFonts w:ascii="Arial" w:hAnsi="Arial" w:cs="Arial"/>
          <w:i/>
          <w:sz w:val="24"/>
          <w:szCs w:val="24"/>
        </w:rPr>
        <w:t xml:space="preserve"> </w:t>
      </w:r>
      <w:r w:rsidR="006B66F5">
        <w:rPr>
          <w:rFonts w:ascii="Arial" w:hAnsi="Arial" w:cs="Arial"/>
          <w:i/>
          <w:sz w:val="24"/>
          <w:szCs w:val="24"/>
        </w:rPr>
        <w:t>*</w:t>
      </w:r>
      <w:r w:rsidRPr="00506C69">
        <w:rPr>
          <w:rFonts w:ascii="Arial" w:hAnsi="Arial" w:cs="Arial"/>
          <w:i/>
          <w:sz w:val="24"/>
          <w:szCs w:val="24"/>
        </w:rPr>
        <w:t xml:space="preserve"> </w:t>
      </w:r>
      <w:r w:rsidR="00506C69">
        <w:rPr>
          <w:rFonts w:ascii="Arial" w:hAnsi="Arial" w:cs="Arial"/>
          <w:i/>
          <w:sz w:val="24"/>
          <w:szCs w:val="24"/>
        </w:rPr>
        <w:t>p</w:t>
      </w:r>
      <w:r w:rsidRPr="00506C69">
        <w:rPr>
          <w:rFonts w:ascii="Arial" w:hAnsi="Arial" w:cs="Arial"/>
          <w:i/>
          <w:sz w:val="24"/>
          <w:szCs w:val="24"/>
        </w:rPr>
        <w:t xml:space="preserve">oints </w:t>
      </w:r>
      <w:r w:rsidR="00506C69">
        <w:rPr>
          <w:rFonts w:ascii="Arial" w:hAnsi="Arial" w:cs="Arial"/>
          <w:i/>
          <w:sz w:val="24"/>
          <w:szCs w:val="24"/>
        </w:rPr>
        <w:t>a</w:t>
      </w:r>
      <w:r w:rsidRPr="00506C69">
        <w:rPr>
          <w:rFonts w:ascii="Arial" w:hAnsi="Arial" w:cs="Arial"/>
          <w:i/>
          <w:sz w:val="24"/>
          <w:szCs w:val="24"/>
        </w:rPr>
        <w:t>warded</w:t>
      </w:r>
    </w:p>
    <w:p w:rsidR="001E1CB2" w:rsidRDefault="00A044BF" w:rsidP="00CC042A">
      <w:pPr>
        <w:rPr>
          <w:rFonts w:ascii="Arial" w:hAnsi="Arial" w:cs="Arial"/>
          <w:sz w:val="24"/>
          <w:szCs w:val="24"/>
          <w:lang w:eastAsia="en-GB"/>
        </w:rPr>
      </w:pPr>
      <w:r w:rsidRPr="00C72E64">
        <w:rPr>
          <w:rFonts w:ascii="Arial" w:hAnsi="Arial" w:cs="Arial"/>
          <w:sz w:val="24"/>
          <w:szCs w:val="24"/>
          <w:lang w:eastAsia="en-GB"/>
        </w:rPr>
        <w:t xml:space="preserve">The lowest </w:t>
      </w:r>
      <w:r w:rsidR="000A049D">
        <w:rPr>
          <w:rFonts w:ascii="Arial" w:hAnsi="Arial" w:cs="Arial"/>
          <w:sz w:val="24"/>
          <w:szCs w:val="24"/>
          <w:lang w:eastAsia="en-GB"/>
        </w:rPr>
        <w:t xml:space="preserve">tenders </w:t>
      </w:r>
      <w:r w:rsidRPr="00C72E64">
        <w:rPr>
          <w:rFonts w:ascii="Arial" w:hAnsi="Arial" w:cs="Arial"/>
          <w:sz w:val="24"/>
          <w:szCs w:val="24"/>
          <w:lang w:eastAsia="en-GB"/>
        </w:rPr>
        <w:t xml:space="preserve">price/cost </w:t>
      </w:r>
      <w:r w:rsidR="000A049D">
        <w:rPr>
          <w:rFonts w:ascii="Arial" w:hAnsi="Arial" w:cs="Arial"/>
          <w:sz w:val="24"/>
          <w:szCs w:val="24"/>
          <w:lang w:eastAsia="en-GB"/>
        </w:rPr>
        <w:t>will be</w:t>
      </w:r>
      <w:r w:rsidRPr="00C72E64">
        <w:rPr>
          <w:rFonts w:ascii="Arial" w:hAnsi="Arial" w:cs="Arial"/>
          <w:sz w:val="24"/>
          <w:szCs w:val="24"/>
          <w:lang w:eastAsia="en-GB"/>
        </w:rPr>
        <w:t xml:space="preserve"> awarded the maximum number of points/highest</w:t>
      </w:r>
      <w:r w:rsidR="000A049D">
        <w:rPr>
          <w:rFonts w:ascii="Arial" w:hAnsi="Arial" w:cs="Arial"/>
          <w:sz w:val="24"/>
          <w:szCs w:val="24"/>
          <w:lang w:eastAsia="en-GB"/>
        </w:rPr>
        <w:t xml:space="preserve"> weighted score. Other tendered </w:t>
      </w:r>
      <w:r w:rsidRPr="00C72E64">
        <w:rPr>
          <w:rFonts w:ascii="Arial" w:hAnsi="Arial" w:cs="Arial"/>
          <w:sz w:val="24"/>
          <w:szCs w:val="24"/>
          <w:lang w:eastAsia="en-GB"/>
        </w:rPr>
        <w:t xml:space="preserve">prices/costs </w:t>
      </w:r>
      <w:r w:rsidR="000A049D">
        <w:rPr>
          <w:rFonts w:ascii="Arial" w:hAnsi="Arial" w:cs="Arial"/>
          <w:sz w:val="24"/>
          <w:szCs w:val="24"/>
          <w:lang w:eastAsia="en-GB"/>
        </w:rPr>
        <w:t xml:space="preserve">will be </w:t>
      </w:r>
      <w:r w:rsidRPr="00C72E64">
        <w:rPr>
          <w:rFonts w:ascii="Arial" w:hAnsi="Arial" w:cs="Arial"/>
          <w:sz w:val="24"/>
          <w:szCs w:val="24"/>
          <w:lang w:eastAsia="en-GB"/>
        </w:rPr>
        <w:t>awarded a percentage relative to th</w:t>
      </w:r>
      <w:r w:rsidR="000A049D">
        <w:rPr>
          <w:rFonts w:ascii="Arial" w:hAnsi="Arial" w:cs="Arial"/>
          <w:sz w:val="24"/>
          <w:szCs w:val="24"/>
          <w:lang w:eastAsia="en-GB"/>
        </w:rPr>
        <w:t>e lowest price/cost</w:t>
      </w:r>
      <w:r w:rsidR="001E1CB2">
        <w:rPr>
          <w:rFonts w:ascii="Arial" w:hAnsi="Arial" w:cs="Arial"/>
          <w:sz w:val="24"/>
          <w:szCs w:val="24"/>
          <w:lang w:eastAsia="en-GB"/>
        </w:rPr>
        <w:t>:</w:t>
      </w:r>
    </w:p>
    <w:p w:rsidR="00CC042A" w:rsidRPr="001E1CB2" w:rsidRDefault="00CC042A" w:rsidP="001E1CB2">
      <w:pPr>
        <w:jc w:val="center"/>
        <w:rPr>
          <w:rFonts w:ascii="Arial" w:hAnsi="Arial" w:cs="Arial"/>
          <w:i/>
          <w:sz w:val="24"/>
          <w:szCs w:val="24"/>
          <w:lang w:eastAsia="en-GB"/>
        </w:rPr>
      </w:pPr>
      <w:r w:rsidRPr="001E1CB2">
        <w:rPr>
          <w:rFonts w:ascii="Arial" w:hAnsi="Arial" w:cs="Arial"/>
          <w:i/>
          <w:sz w:val="24"/>
          <w:szCs w:val="24"/>
          <w:lang w:eastAsia="en-GB"/>
        </w:rPr>
        <w:t>Lowest tender p</w:t>
      </w:r>
      <w:r w:rsidR="001E1CB2">
        <w:rPr>
          <w:rFonts w:ascii="Arial" w:hAnsi="Arial" w:cs="Arial"/>
          <w:i/>
          <w:sz w:val="24"/>
          <w:szCs w:val="24"/>
          <w:lang w:eastAsia="en-GB"/>
        </w:rPr>
        <w:t>rice/cost ÷ supplier price/cost</w:t>
      </w:r>
      <w:r w:rsidRPr="001E1CB2">
        <w:rPr>
          <w:rFonts w:ascii="Arial" w:hAnsi="Arial" w:cs="Arial"/>
          <w:i/>
          <w:sz w:val="24"/>
          <w:szCs w:val="24"/>
          <w:lang w:eastAsia="en-GB"/>
        </w:rPr>
        <w:t xml:space="preserve"> x </w:t>
      </w:r>
      <w:r w:rsidR="001E1CB2">
        <w:rPr>
          <w:rFonts w:ascii="Arial" w:hAnsi="Arial" w:cs="Arial"/>
          <w:i/>
          <w:sz w:val="24"/>
          <w:szCs w:val="24"/>
          <w:lang w:eastAsia="en-GB"/>
        </w:rPr>
        <w:t>percentage available (20)</w:t>
      </w:r>
      <w:r w:rsidRPr="001E1CB2">
        <w:rPr>
          <w:rFonts w:ascii="Arial" w:hAnsi="Arial" w:cs="Arial"/>
          <w:i/>
          <w:sz w:val="24"/>
          <w:szCs w:val="24"/>
          <w:lang w:eastAsia="en-GB"/>
        </w:rPr>
        <w:t xml:space="preserve"> </w:t>
      </w:r>
    </w:p>
    <w:p w:rsidR="00C90DB2" w:rsidRDefault="00C90DB2" w:rsidP="00CC042A">
      <w:pPr>
        <w:rPr>
          <w:rFonts w:ascii="Arial" w:hAnsi="Arial" w:cs="Arial"/>
          <w:sz w:val="24"/>
          <w:szCs w:val="24"/>
          <w:lang w:eastAsia="en-GB"/>
        </w:rPr>
      </w:pPr>
      <w:r w:rsidRPr="00C72E64">
        <w:rPr>
          <w:rFonts w:ascii="Arial" w:hAnsi="Arial" w:cs="Arial"/>
          <w:sz w:val="24"/>
          <w:szCs w:val="24"/>
          <w:lang w:eastAsia="en-GB"/>
        </w:rPr>
        <w:t>Both the quality</w:t>
      </w:r>
      <w:r>
        <w:rPr>
          <w:rFonts w:ascii="Arial" w:hAnsi="Arial" w:cs="Arial"/>
          <w:sz w:val="24"/>
          <w:szCs w:val="24"/>
          <w:lang w:eastAsia="en-GB"/>
        </w:rPr>
        <w:t xml:space="preserve"> and price/cost</w:t>
      </w:r>
      <w:r w:rsidRPr="00C72E64">
        <w:rPr>
          <w:rFonts w:ascii="Arial" w:hAnsi="Arial" w:cs="Arial"/>
          <w:sz w:val="24"/>
          <w:szCs w:val="24"/>
          <w:lang w:eastAsia="en-GB"/>
        </w:rPr>
        <w:t xml:space="preserve"> weighted scores are added together to give a final score.</w:t>
      </w:r>
    </w:p>
    <w:p w:rsidR="00A044BF" w:rsidRDefault="00F92487" w:rsidP="00506C69">
      <w:pPr>
        <w:spacing w:after="240"/>
        <w:rPr>
          <w:rFonts w:ascii="Arial" w:hAnsi="Arial" w:cs="Arial"/>
          <w:b/>
          <w:sz w:val="24"/>
          <w:szCs w:val="24"/>
        </w:rPr>
      </w:pPr>
      <w:r w:rsidRPr="00C72E64">
        <w:rPr>
          <w:rFonts w:ascii="Arial" w:hAnsi="Arial" w:cs="Arial"/>
          <w:sz w:val="24"/>
          <w:szCs w:val="24"/>
          <w:lang w:eastAsia="en-GB"/>
        </w:rPr>
        <w:t>In the event of two or more suppliers tying on total score, the award of the contract will be determined by the supplier with the higher overall quality score, or the supplier that has met t</w:t>
      </w:r>
      <w:r w:rsidR="00506C69">
        <w:rPr>
          <w:rFonts w:ascii="Arial" w:hAnsi="Arial" w:cs="Arial"/>
          <w:sz w:val="24"/>
          <w:szCs w:val="24"/>
          <w:lang w:eastAsia="en-GB"/>
        </w:rPr>
        <w:t>he most essential requirements.</w:t>
      </w:r>
    </w:p>
    <w:p w:rsidR="00C83BE0" w:rsidRDefault="00CE66D6" w:rsidP="00C83BE0">
      <w:pPr>
        <w:rPr>
          <w:rFonts w:ascii="Arial" w:hAnsi="Arial" w:cs="Arial"/>
          <w:b/>
          <w:sz w:val="24"/>
          <w:szCs w:val="24"/>
        </w:rPr>
      </w:pPr>
      <w:r w:rsidRPr="00C72E64">
        <w:rPr>
          <w:rFonts w:ascii="Arial" w:hAnsi="Arial" w:cs="Arial"/>
          <w:b/>
          <w:sz w:val="24"/>
          <w:szCs w:val="24"/>
        </w:rPr>
        <w:t>Q</w:t>
      </w:r>
      <w:r w:rsidR="00033BCF" w:rsidRPr="00C72E64">
        <w:rPr>
          <w:rFonts w:ascii="Arial" w:hAnsi="Arial" w:cs="Arial"/>
          <w:b/>
          <w:sz w:val="24"/>
          <w:szCs w:val="24"/>
        </w:rPr>
        <w:t>uality</w:t>
      </w:r>
      <w:r w:rsidR="00AE766D" w:rsidRPr="00C72E64">
        <w:rPr>
          <w:rFonts w:ascii="Arial" w:hAnsi="Arial" w:cs="Arial"/>
          <w:b/>
          <w:sz w:val="24"/>
          <w:szCs w:val="24"/>
        </w:rPr>
        <w:t xml:space="preserve"> scoring</w:t>
      </w:r>
    </w:p>
    <w:p w:rsidR="00816B98" w:rsidRPr="00816B98" w:rsidRDefault="00816B98" w:rsidP="00C83BE0">
      <w:pPr>
        <w:rPr>
          <w:rFonts w:ascii="Arial" w:hAnsi="Arial" w:cs="Arial"/>
          <w:sz w:val="24"/>
          <w:szCs w:val="24"/>
        </w:rPr>
      </w:pPr>
      <w:r w:rsidRPr="00816B98">
        <w:rPr>
          <w:rFonts w:ascii="Arial" w:hAnsi="Arial" w:cs="Arial"/>
          <w:sz w:val="24"/>
          <w:szCs w:val="24"/>
        </w:rPr>
        <w:t>Requirements are split into three types “must haves”, “should haves”, and “could haves”</w:t>
      </w:r>
      <w:r>
        <w:rPr>
          <w:rFonts w:ascii="Arial" w:hAnsi="Arial" w:cs="Arial"/>
          <w:sz w:val="24"/>
          <w:szCs w:val="24"/>
        </w:rPr>
        <w:t>. The latter is least important so receives a lower weighting.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2"/>
        <w:gridCol w:w="5586"/>
        <w:gridCol w:w="1467"/>
      </w:tblGrid>
      <w:tr w:rsidR="0082705F" w:rsidRPr="00C72E64" w:rsidTr="007956FF">
        <w:trPr>
          <w:trHeight w:val="819"/>
        </w:trPr>
        <w:tc>
          <w:tcPr>
            <w:tcW w:w="3342" w:type="dxa"/>
            <w:vMerge w:val="restart"/>
            <w:shd w:val="clear" w:color="auto" w:fill="auto"/>
          </w:tcPr>
          <w:p w:rsidR="0082705F" w:rsidRPr="00C72E64" w:rsidRDefault="00235F3C" w:rsidP="00816B98">
            <w:pPr>
              <w:suppressAutoHyphens/>
              <w:jc w:val="center"/>
              <w:rPr>
                <w:rFonts w:ascii="Arial" w:hAnsi="Arial" w:cs="Arial"/>
                <w:b/>
                <w:bCs/>
                <w:sz w:val="24"/>
                <w:szCs w:val="24"/>
                <w:lang w:val="en-AU" w:eastAsia="zh-CN"/>
              </w:rPr>
            </w:pPr>
            <w:r>
              <w:rPr>
                <w:rFonts w:ascii="Arial" w:hAnsi="Arial" w:cs="Arial"/>
                <w:noProof/>
                <w:sz w:val="24"/>
                <w:szCs w:val="24"/>
                <w:lang w:eastAsia="en-GB"/>
              </w:rPr>
              <mc:AlternateContent>
                <mc:Choice Requires="wps">
                  <w:drawing>
                    <wp:anchor distT="0" distB="0" distL="114300" distR="114300" simplePos="0" relativeHeight="251662336" behindDoc="0" locked="0" layoutInCell="1" allowOverlap="1" wp14:anchorId="2EFE627A" wp14:editId="70149F9C">
                      <wp:simplePos x="0" y="0"/>
                      <wp:positionH relativeFrom="column">
                        <wp:posOffset>-60960</wp:posOffset>
                      </wp:positionH>
                      <wp:positionV relativeFrom="paragraph">
                        <wp:posOffset>1870710</wp:posOffset>
                      </wp:positionV>
                      <wp:extent cx="2124075" cy="0"/>
                      <wp:effectExtent l="0" t="0" r="9525" b="19050"/>
                      <wp:wrapNone/>
                      <wp:docPr id="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0" o:spid="_x0000_s1026" type="#_x0000_t32" style="position:absolute;margin-left:-4.8pt;margin-top:147.3pt;width:167.2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"/>
                  </w:pict>
                </mc:Fallback>
              </mc:AlternateContent>
            </w:r>
            <w:r w:rsidR="00816B98">
              <w:rPr>
                <w:rFonts w:ascii="Arial" w:hAnsi="Arial" w:cs="Arial"/>
                <w:b/>
                <w:bCs/>
                <w:noProof/>
                <w:sz w:val="24"/>
                <w:szCs w:val="24"/>
                <w:lang w:eastAsia="en-GB"/>
              </w:rPr>
              <mc:AlternateContent>
                <mc:Choice Requires="wps">
                  <w:drawing>
                    <wp:anchor distT="0" distB="0" distL="114300" distR="114300" simplePos="0" relativeHeight="251661312" behindDoc="0" locked="0" layoutInCell="1" allowOverlap="1" wp14:anchorId="72471A79" wp14:editId="2CCF7D15">
                      <wp:simplePos x="0" y="0"/>
                      <wp:positionH relativeFrom="column">
                        <wp:posOffset>-58420</wp:posOffset>
                      </wp:positionH>
                      <wp:positionV relativeFrom="paragraph">
                        <wp:posOffset>527685</wp:posOffset>
                      </wp:positionV>
                      <wp:extent cx="2124075" cy="0"/>
                      <wp:effectExtent l="0" t="0" r="9525" b="19050"/>
                      <wp:wrapNone/>
                      <wp:docPr id="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4.6pt;margin-top:41.55pt;width:167.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"/>
                  </w:pict>
                </mc:Fallback>
              </mc:AlternateContent>
            </w:r>
            <w:r w:rsidR="00506C69">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BC5F69B" wp14:editId="549283C1">
                      <wp:simplePos x="0" y="0"/>
                      <wp:positionH relativeFrom="column">
                        <wp:posOffset>-66040</wp:posOffset>
                      </wp:positionH>
                      <wp:positionV relativeFrom="paragraph">
                        <wp:posOffset>2607310</wp:posOffset>
                      </wp:positionV>
                      <wp:extent cx="2124075" cy="0"/>
                      <wp:effectExtent l="0" t="0" r="9525" b="19050"/>
                      <wp:wrapNone/>
                      <wp:docPr id="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5.2pt;margin-top:205.3pt;width:167.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"/>
                  </w:pict>
                </mc:Fallback>
              </mc:AlternateContent>
            </w:r>
            <w:r w:rsidR="0082705F">
              <w:rPr>
                <w:rFonts w:ascii="Arial" w:hAnsi="Arial" w:cs="Arial"/>
                <w:sz w:val="24"/>
                <w:szCs w:val="24"/>
              </w:rPr>
              <w:t xml:space="preserve"> </w:t>
            </w:r>
            <w:r w:rsidR="00506C69">
              <w:rPr>
                <w:rFonts w:ascii="Arial" w:hAnsi="Arial" w:cs="Arial"/>
                <w:sz w:val="24"/>
                <w:szCs w:val="24"/>
              </w:rPr>
              <w:br/>
            </w:r>
            <w:r w:rsidR="0082705F" w:rsidRPr="00C72E64">
              <w:rPr>
                <w:rFonts w:ascii="Arial" w:hAnsi="Arial" w:cs="Arial"/>
                <w:b/>
                <w:bCs/>
                <w:sz w:val="24"/>
                <w:szCs w:val="24"/>
                <w:lang w:val="en-AU" w:eastAsia="zh-CN"/>
              </w:rPr>
              <w:br/>
            </w:r>
            <w:r w:rsidR="0082705F" w:rsidRPr="00C72E64">
              <w:rPr>
                <w:rFonts w:ascii="Arial" w:hAnsi="Arial" w:cs="Arial"/>
                <w:b/>
                <w:bCs/>
                <w:sz w:val="24"/>
                <w:szCs w:val="24"/>
                <w:lang w:val="en-AU" w:eastAsia="zh-CN"/>
              </w:rPr>
              <w:br/>
            </w:r>
            <w:r w:rsidR="0082705F" w:rsidRPr="00C72E64">
              <w:rPr>
                <w:rFonts w:ascii="Arial" w:hAnsi="Arial" w:cs="Arial"/>
                <w:b/>
                <w:bCs/>
                <w:sz w:val="24"/>
                <w:szCs w:val="24"/>
                <w:lang w:val="en-AU" w:eastAsia="zh-CN"/>
              </w:rPr>
              <w:br/>
            </w:r>
            <w:r w:rsidR="0082705F">
              <w:rPr>
                <w:rFonts w:ascii="Arial" w:hAnsi="Arial" w:cs="Arial"/>
                <w:b/>
                <w:bCs/>
                <w:sz w:val="24"/>
                <w:szCs w:val="24"/>
                <w:lang w:val="en-AU" w:eastAsia="zh-CN"/>
              </w:rPr>
              <w:br/>
            </w:r>
            <w:r w:rsidR="0082705F" w:rsidRPr="00C72E64">
              <w:rPr>
                <w:rFonts w:ascii="Arial" w:hAnsi="Arial" w:cs="Arial"/>
                <w:b/>
                <w:bCs/>
                <w:sz w:val="24"/>
                <w:szCs w:val="24"/>
                <w:lang w:val="en-AU" w:eastAsia="zh-CN"/>
              </w:rPr>
              <w:t>M</w:t>
            </w:r>
            <w:r w:rsidR="0082705F" w:rsidRPr="00C72E64">
              <w:rPr>
                <w:rFonts w:ascii="Arial" w:hAnsi="Arial" w:cs="Arial"/>
                <w:b/>
                <w:bCs/>
                <w:sz w:val="24"/>
                <w:szCs w:val="24"/>
                <w:lang w:val="en-AU" w:eastAsia="zh-CN"/>
              </w:rPr>
              <w:br/>
              <w:t xml:space="preserve">“Must haves” </w:t>
            </w:r>
            <w:r w:rsidR="0082705F">
              <w:rPr>
                <w:rFonts w:ascii="Arial" w:hAnsi="Arial" w:cs="Arial"/>
                <w:b/>
                <w:bCs/>
                <w:sz w:val="24"/>
                <w:szCs w:val="24"/>
                <w:lang w:val="en-AU" w:eastAsia="zh-CN"/>
              </w:rPr>
              <w:br/>
              <w:t>(essential)</w:t>
            </w:r>
            <w:r w:rsidR="0082705F" w:rsidRPr="00C72E64">
              <w:rPr>
                <w:rFonts w:ascii="Arial" w:hAnsi="Arial" w:cs="Arial"/>
                <w:b/>
                <w:bCs/>
                <w:sz w:val="24"/>
                <w:szCs w:val="24"/>
                <w:lang w:val="en-AU" w:eastAsia="zh-CN"/>
              </w:rPr>
              <w:br/>
            </w:r>
            <w:r w:rsidR="0082705F">
              <w:rPr>
                <w:rFonts w:ascii="Arial" w:hAnsi="Arial" w:cs="Arial"/>
                <w:b/>
                <w:bCs/>
                <w:sz w:val="24"/>
                <w:szCs w:val="24"/>
                <w:lang w:val="en-AU" w:eastAsia="zh-CN"/>
              </w:rPr>
              <w:br/>
            </w:r>
            <w:r w:rsidR="0082705F">
              <w:rPr>
                <w:rFonts w:ascii="Arial" w:hAnsi="Arial" w:cs="Arial"/>
                <w:b/>
                <w:bCs/>
                <w:sz w:val="24"/>
                <w:szCs w:val="24"/>
                <w:lang w:val="en-AU" w:eastAsia="zh-CN"/>
              </w:rPr>
              <w:br/>
              <w:t>S</w:t>
            </w:r>
            <w:r w:rsidR="0082705F">
              <w:rPr>
                <w:rFonts w:ascii="Arial" w:hAnsi="Arial" w:cs="Arial"/>
                <w:b/>
                <w:bCs/>
                <w:sz w:val="24"/>
                <w:szCs w:val="24"/>
                <w:lang w:val="en-AU" w:eastAsia="zh-CN"/>
              </w:rPr>
              <w:br/>
              <w:t>“Should haves”</w:t>
            </w:r>
            <w:r w:rsidR="00506C69">
              <w:rPr>
                <w:rFonts w:ascii="Arial" w:hAnsi="Arial" w:cs="Arial"/>
                <w:b/>
                <w:bCs/>
                <w:sz w:val="24"/>
                <w:szCs w:val="24"/>
                <w:lang w:val="en-AU" w:eastAsia="zh-CN"/>
              </w:rPr>
              <w:br/>
            </w:r>
            <w:r w:rsidR="00506C69">
              <w:rPr>
                <w:rFonts w:ascii="Arial" w:hAnsi="Arial" w:cs="Arial"/>
                <w:b/>
                <w:bCs/>
                <w:sz w:val="24"/>
                <w:szCs w:val="24"/>
                <w:lang w:val="en-AU" w:eastAsia="zh-CN"/>
              </w:rPr>
              <w:br/>
            </w:r>
            <w:r w:rsidR="00506C69">
              <w:rPr>
                <w:rFonts w:ascii="Arial" w:hAnsi="Arial" w:cs="Arial"/>
                <w:b/>
                <w:bCs/>
                <w:sz w:val="24"/>
                <w:szCs w:val="24"/>
                <w:lang w:val="en-AU" w:eastAsia="zh-CN"/>
              </w:rPr>
              <w:br/>
            </w:r>
            <w:r w:rsidR="0082705F" w:rsidRPr="00C72E64">
              <w:rPr>
                <w:rFonts w:ascii="Arial" w:hAnsi="Arial" w:cs="Arial"/>
                <w:b/>
                <w:bCs/>
                <w:sz w:val="24"/>
                <w:szCs w:val="24"/>
                <w:lang w:val="en-AU" w:eastAsia="zh-CN"/>
              </w:rPr>
              <w:t>C</w:t>
            </w:r>
            <w:r w:rsidR="0082705F" w:rsidRPr="00C72E64">
              <w:rPr>
                <w:rFonts w:ascii="Arial" w:hAnsi="Arial" w:cs="Arial"/>
                <w:b/>
                <w:bCs/>
                <w:sz w:val="24"/>
                <w:szCs w:val="24"/>
                <w:lang w:val="en-AU" w:eastAsia="zh-CN"/>
              </w:rPr>
              <w:br/>
              <w:t xml:space="preserve">“Could haves” </w:t>
            </w:r>
            <w:r w:rsidR="0082705F">
              <w:rPr>
                <w:rFonts w:ascii="Arial" w:hAnsi="Arial" w:cs="Arial"/>
                <w:b/>
                <w:bCs/>
                <w:sz w:val="24"/>
                <w:szCs w:val="24"/>
                <w:lang w:val="en-AU" w:eastAsia="zh-CN"/>
              </w:rPr>
              <w:br/>
            </w:r>
          </w:p>
        </w:tc>
        <w:tc>
          <w:tcPr>
            <w:tcW w:w="5586" w:type="dxa"/>
            <w:shd w:val="clear" w:color="auto" w:fill="auto"/>
          </w:tcPr>
          <w:p w:rsidR="0082705F" w:rsidRPr="00C72E64" w:rsidRDefault="0082705F" w:rsidP="007956FF">
            <w:pPr>
              <w:suppressAutoHyphens/>
              <w:rPr>
                <w:rFonts w:ascii="Arial" w:hAnsi="Arial" w:cs="Arial"/>
                <w:b/>
                <w:bCs/>
                <w:sz w:val="24"/>
                <w:szCs w:val="24"/>
                <w:lang w:val="en-AU" w:eastAsia="zh-CN"/>
              </w:rPr>
            </w:pPr>
            <w:r>
              <w:rPr>
                <w:rFonts w:ascii="Arial" w:hAnsi="Arial" w:cs="Arial"/>
                <w:b/>
                <w:bCs/>
                <w:sz w:val="24"/>
                <w:szCs w:val="24"/>
                <w:lang w:val="en-AU" w:eastAsia="zh-CN"/>
              </w:rPr>
              <w:br/>
            </w:r>
            <w:r w:rsidRPr="00C72E64">
              <w:rPr>
                <w:rFonts w:ascii="Arial" w:hAnsi="Arial" w:cs="Arial"/>
                <w:b/>
                <w:bCs/>
                <w:sz w:val="24"/>
                <w:szCs w:val="24"/>
                <w:lang w:val="en-AU" w:eastAsia="zh-CN"/>
              </w:rPr>
              <w:t>Evaluation</w:t>
            </w:r>
          </w:p>
        </w:tc>
        <w:tc>
          <w:tcPr>
            <w:tcW w:w="1467" w:type="dxa"/>
            <w:shd w:val="clear" w:color="auto" w:fill="auto"/>
          </w:tcPr>
          <w:p w:rsidR="0082705F" w:rsidRPr="00C72E64" w:rsidRDefault="00CC042A" w:rsidP="0082705F">
            <w:pPr>
              <w:suppressAutoHyphens/>
              <w:rPr>
                <w:rFonts w:ascii="Arial" w:hAnsi="Arial" w:cs="Arial"/>
                <w:b/>
                <w:bCs/>
                <w:sz w:val="24"/>
                <w:szCs w:val="24"/>
                <w:lang w:val="en-AU" w:eastAsia="zh-CN"/>
              </w:rPr>
            </w:pPr>
            <w:r>
              <w:rPr>
                <w:rFonts w:ascii="Arial" w:hAnsi="Arial" w:cs="Arial"/>
                <w:b/>
                <w:bCs/>
                <w:sz w:val="24"/>
                <w:szCs w:val="24"/>
                <w:lang w:val="en-AU" w:eastAsia="zh-CN"/>
              </w:rPr>
              <w:br/>
            </w:r>
            <w:r w:rsidR="0082705F">
              <w:rPr>
                <w:rFonts w:ascii="Arial" w:hAnsi="Arial" w:cs="Arial"/>
                <w:b/>
                <w:bCs/>
                <w:sz w:val="24"/>
                <w:szCs w:val="24"/>
                <w:lang w:val="en-AU" w:eastAsia="zh-CN"/>
              </w:rPr>
              <w:t>Weighting</w:t>
            </w:r>
          </w:p>
        </w:tc>
      </w:tr>
      <w:tr w:rsidR="0082705F" w:rsidRPr="00C72E64" w:rsidTr="007956FF">
        <w:trPr>
          <w:trHeight w:val="889"/>
        </w:trPr>
        <w:tc>
          <w:tcPr>
            <w:tcW w:w="3342" w:type="dxa"/>
            <w:vMerge/>
          </w:tcPr>
          <w:p w:rsidR="0082705F" w:rsidRPr="00C72E64" w:rsidRDefault="0082705F" w:rsidP="007956FF">
            <w:pPr>
              <w:suppressAutoHyphens/>
              <w:rPr>
                <w:rFonts w:ascii="Arial" w:hAnsi="Arial" w:cs="Arial"/>
                <w:bCs/>
                <w:sz w:val="24"/>
                <w:szCs w:val="24"/>
                <w:lang w:val="en-AU" w:eastAsia="zh-CN"/>
              </w:rPr>
            </w:pPr>
          </w:p>
        </w:tc>
        <w:tc>
          <w:tcPr>
            <w:tcW w:w="5586" w:type="dxa"/>
            <w:shd w:val="clear" w:color="auto" w:fill="auto"/>
          </w:tcPr>
          <w:p w:rsidR="0082705F" w:rsidRPr="00C72E64" w:rsidRDefault="0082705F" w:rsidP="007956FF">
            <w:pPr>
              <w:suppressAutoHyphens/>
              <w:rPr>
                <w:rFonts w:ascii="Arial" w:hAnsi="Arial" w:cs="Arial"/>
                <w:bCs/>
                <w:sz w:val="24"/>
                <w:szCs w:val="24"/>
                <w:lang w:val="en-AU" w:eastAsia="zh-CN"/>
              </w:rPr>
            </w:pPr>
            <w:r w:rsidRPr="00C72E64">
              <w:rPr>
                <w:rFonts w:ascii="Arial" w:hAnsi="Arial" w:cs="Arial"/>
                <w:bCs/>
                <w:sz w:val="24"/>
                <w:szCs w:val="24"/>
                <w:lang w:val="en-AU" w:eastAsia="zh-CN"/>
              </w:rPr>
              <w:br/>
              <w:t>These questions receive the highest weighting in the quality scoring process. Failure to meet three or more ‘must have’ questions will disqualify a bidder from the process, irrespective of total score.</w:t>
            </w:r>
          </w:p>
        </w:tc>
        <w:tc>
          <w:tcPr>
            <w:tcW w:w="1467" w:type="dxa"/>
          </w:tcPr>
          <w:p w:rsidR="0082705F" w:rsidRPr="0082705F" w:rsidRDefault="0082705F" w:rsidP="007956FF">
            <w:pPr>
              <w:suppressAutoHyphens/>
              <w:jc w:val="center"/>
              <w:rPr>
                <w:rFonts w:ascii="Arial" w:hAnsi="Arial" w:cs="Arial"/>
                <w:b/>
                <w:bCs/>
                <w:sz w:val="28"/>
                <w:szCs w:val="24"/>
                <w:lang w:val="en-AU" w:eastAsia="zh-CN"/>
              </w:rPr>
            </w:pPr>
            <w:r w:rsidRPr="0082705F">
              <w:rPr>
                <w:rFonts w:ascii="Arial" w:hAnsi="Arial" w:cs="Arial"/>
                <w:b/>
                <w:bCs/>
                <w:sz w:val="28"/>
                <w:szCs w:val="24"/>
                <w:lang w:val="en-AU" w:eastAsia="zh-CN"/>
              </w:rPr>
              <w:br/>
            </w:r>
            <w:r w:rsidRPr="0082705F">
              <w:rPr>
                <w:rFonts w:ascii="Arial" w:hAnsi="Arial" w:cs="Arial"/>
                <w:b/>
                <w:bCs/>
                <w:sz w:val="28"/>
                <w:szCs w:val="24"/>
                <w:lang w:val="en-AU" w:eastAsia="zh-CN"/>
              </w:rPr>
              <w:br/>
              <w:t>3</w:t>
            </w:r>
          </w:p>
        </w:tc>
      </w:tr>
      <w:tr w:rsidR="0082705F" w:rsidRPr="00C72E64" w:rsidTr="007956FF">
        <w:trPr>
          <w:trHeight w:val="143"/>
        </w:trPr>
        <w:tc>
          <w:tcPr>
            <w:tcW w:w="3342" w:type="dxa"/>
            <w:vMerge/>
          </w:tcPr>
          <w:p w:rsidR="0082705F" w:rsidRPr="00C72E64" w:rsidRDefault="0082705F" w:rsidP="007956FF">
            <w:pPr>
              <w:suppressAutoHyphens/>
              <w:rPr>
                <w:rFonts w:ascii="Arial" w:hAnsi="Arial" w:cs="Arial"/>
                <w:bCs/>
                <w:sz w:val="24"/>
                <w:szCs w:val="24"/>
                <w:lang w:val="en-AU" w:eastAsia="zh-CN"/>
              </w:rPr>
            </w:pPr>
          </w:p>
        </w:tc>
        <w:tc>
          <w:tcPr>
            <w:tcW w:w="5586" w:type="dxa"/>
            <w:shd w:val="clear" w:color="auto" w:fill="auto"/>
          </w:tcPr>
          <w:p w:rsidR="0082705F" w:rsidRPr="00C72E64" w:rsidRDefault="0082705F" w:rsidP="00506C69">
            <w:pPr>
              <w:suppressAutoHyphens/>
              <w:rPr>
                <w:rFonts w:ascii="Arial" w:hAnsi="Arial" w:cs="Arial"/>
                <w:bCs/>
                <w:sz w:val="24"/>
                <w:szCs w:val="24"/>
                <w:lang w:val="en-AU" w:eastAsia="zh-CN"/>
              </w:rPr>
            </w:pPr>
            <w:r w:rsidRPr="00C72E64">
              <w:rPr>
                <w:rFonts w:ascii="Arial" w:hAnsi="Arial" w:cs="Arial"/>
                <w:bCs/>
                <w:sz w:val="24"/>
                <w:szCs w:val="24"/>
                <w:lang w:val="en-AU" w:eastAsia="zh-CN"/>
              </w:rPr>
              <w:br/>
              <w:t>These items are desirables, but of higher importance so carry a higher weighting.</w:t>
            </w:r>
          </w:p>
        </w:tc>
        <w:tc>
          <w:tcPr>
            <w:tcW w:w="1467" w:type="dxa"/>
          </w:tcPr>
          <w:p w:rsidR="0082705F" w:rsidRPr="0082705F" w:rsidRDefault="0082705F" w:rsidP="007956FF">
            <w:pPr>
              <w:suppressAutoHyphens/>
              <w:jc w:val="center"/>
              <w:rPr>
                <w:rFonts w:ascii="Arial" w:hAnsi="Arial" w:cs="Arial"/>
                <w:b/>
                <w:bCs/>
                <w:sz w:val="28"/>
                <w:szCs w:val="24"/>
                <w:lang w:val="en-AU" w:eastAsia="zh-CN"/>
              </w:rPr>
            </w:pPr>
            <w:r w:rsidRPr="0082705F">
              <w:rPr>
                <w:rFonts w:ascii="Arial" w:hAnsi="Arial" w:cs="Arial"/>
                <w:b/>
                <w:bCs/>
                <w:sz w:val="28"/>
                <w:szCs w:val="24"/>
                <w:lang w:val="en-AU" w:eastAsia="zh-CN"/>
              </w:rPr>
              <w:br/>
              <w:t>2</w:t>
            </w:r>
          </w:p>
        </w:tc>
      </w:tr>
      <w:tr w:rsidR="0082705F" w:rsidRPr="00C72E64" w:rsidTr="007956FF">
        <w:trPr>
          <w:trHeight w:val="143"/>
        </w:trPr>
        <w:tc>
          <w:tcPr>
            <w:tcW w:w="3342" w:type="dxa"/>
            <w:vMerge/>
          </w:tcPr>
          <w:p w:rsidR="0082705F" w:rsidRPr="00C72E64" w:rsidRDefault="0082705F" w:rsidP="007956FF">
            <w:pPr>
              <w:suppressAutoHyphens/>
              <w:rPr>
                <w:rFonts w:ascii="Arial" w:hAnsi="Arial" w:cs="Arial"/>
                <w:bCs/>
                <w:sz w:val="24"/>
                <w:szCs w:val="24"/>
                <w:lang w:val="en-AU" w:eastAsia="zh-CN"/>
              </w:rPr>
            </w:pPr>
          </w:p>
        </w:tc>
        <w:tc>
          <w:tcPr>
            <w:tcW w:w="5586" w:type="dxa"/>
            <w:shd w:val="clear" w:color="auto" w:fill="auto"/>
          </w:tcPr>
          <w:p w:rsidR="0082705F" w:rsidRPr="00C72E64" w:rsidRDefault="0082705F" w:rsidP="007956FF">
            <w:pPr>
              <w:tabs>
                <w:tab w:val="left" w:pos="40"/>
              </w:tabs>
              <w:suppressAutoHyphens/>
              <w:rPr>
                <w:rFonts w:ascii="Arial" w:hAnsi="Arial" w:cs="Arial"/>
                <w:bCs/>
                <w:sz w:val="24"/>
                <w:szCs w:val="24"/>
                <w:lang w:val="en-AU" w:eastAsia="zh-CN"/>
              </w:rPr>
            </w:pPr>
            <w:r w:rsidRPr="00C72E64">
              <w:rPr>
                <w:rFonts w:ascii="Arial" w:hAnsi="Arial" w:cs="Arial"/>
                <w:bCs/>
                <w:sz w:val="24"/>
                <w:szCs w:val="24"/>
                <w:lang w:val="en-AU" w:eastAsia="zh-CN"/>
              </w:rPr>
              <w:tab/>
            </w:r>
            <w:r w:rsidRPr="00C72E64">
              <w:rPr>
                <w:rFonts w:ascii="Arial" w:hAnsi="Arial" w:cs="Arial"/>
                <w:bCs/>
                <w:sz w:val="24"/>
                <w:szCs w:val="24"/>
                <w:lang w:val="en-AU" w:eastAsia="zh-CN"/>
              </w:rPr>
              <w:br/>
              <w:t>These items are also desirables, but of least importance, so carry the lowest weighting in the scoring process.</w:t>
            </w:r>
          </w:p>
        </w:tc>
        <w:tc>
          <w:tcPr>
            <w:tcW w:w="1467" w:type="dxa"/>
          </w:tcPr>
          <w:p w:rsidR="0082705F" w:rsidRPr="0082705F" w:rsidRDefault="00506C69" w:rsidP="007956FF">
            <w:pPr>
              <w:suppressAutoHyphens/>
              <w:jc w:val="center"/>
              <w:rPr>
                <w:rFonts w:ascii="Arial" w:hAnsi="Arial" w:cs="Arial"/>
                <w:b/>
                <w:bCs/>
                <w:sz w:val="28"/>
                <w:szCs w:val="24"/>
                <w:lang w:val="en-AU" w:eastAsia="zh-CN"/>
              </w:rPr>
            </w:pPr>
            <w:r>
              <w:rPr>
                <w:rFonts w:ascii="Arial" w:hAnsi="Arial" w:cs="Arial"/>
                <w:b/>
                <w:bCs/>
                <w:sz w:val="28"/>
                <w:szCs w:val="24"/>
                <w:lang w:val="en-AU" w:eastAsia="zh-CN"/>
              </w:rPr>
              <w:br/>
            </w:r>
            <w:r w:rsidR="0082705F" w:rsidRPr="0082705F">
              <w:rPr>
                <w:rFonts w:ascii="Arial" w:hAnsi="Arial" w:cs="Arial"/>
                <w:b/>
                <w:bCs/>
                <w:sz w:val="28"/>
                <w:szCs w:val="24"/>
                <w:lang w:val="en-AU" w:eastAsia="zh-CN"/>
              </w:rPr>
              <w:br/>
              <w:t>1</w:t>
            </w:r>
          </w:p>
        </w:tc>
      </w:tr>
    </w:tbl>
    <w:p w:rsidR="00816B98" w:rsidRDefault="00816B98" w:rsidP="003A47F7">
      <w:pPr>
        <w:spacing w:after="240"/>
        <w:rPr>
          <w:rFonts w:ascii="Arial" w:hAnsi="Arial" w:cs="Arial"/>
          <w:sz w:val="24"/>
          <w:szCs w:val="24"/>
        </w:rPr>
      </w:pPr>
    </w:p>
    <w:p w:rsidR="00816B98" w:rsidRDefault="00816B98" w:rsidP="003A47F7">
      <w:pPr>
        <w:spacing w:after="240"/>
        <w:rPr>
          <w:rFonts w:ascii="Arial" w:hAnsi="Arial" w:cs="Arial"/>
          <w:sz w:val="24"/>
          <w:szCs w:val="24"/>
        </w:rPr>
      </w:pPr>
    </w:p>
    <w:p w:rsidR="00816B98" w:rsidRDefault="00816B98" w:rsidP="003A47F7">
      <w:pPr>
        <w:spacing w:after="240"/>
        <w:rPr>
          <w:rFonts w:ascii="Arial" w:hAnsi="Arial" w:cs="Arial"/>
          <w:sz w:val="24"/>
          <w:szCs w:val="24"/>
        </w:rPr>
      </w:pPr>
    </w:p>
    <w:p w:rsidR="00816B98" w:rsidRDefault="00816B98" w:rsidP="00816B98">
      <w:pPr>
        <w:suppressAutoHyphens/>
        <w:rPr>
          <w:rFonts w:ascii="Arial" w:hAnsi="Arial" w:cs="Arial"/>
          <w:sz w:val="24"/>
          <w:szCs w:val="24"/>
        </w:rPr>
      </w:pPr>
      <w:r>
        <w:rPr>
          <w:rFonts w:ascii="Arial" w:hAnsi="Arial" w:cs="Arial"/>
          <w:sz w:val="24"/>
          <w:szCs w:val="24"/>
        </w:rPr>
        <w:t>The weighting number is multiplied against the scores below, depending on the quality of the response/evidence provided.</w:t>
      </w:r>
    </w:p>
    <w:p w:rsidR="0082705F" w:rsidRDefault="00816B98" w:rsidP="00816B98">
      <w:pPr>
        <w:suppressAutoHyphens/>
        <w:rPr>
          <w:rFonts w:ascii="Arial" w:hAnsi="Arial" w:cs="Arial"/>
          <w:sz w:val="24"/>
          <w:szCs w:val="24"/>
        </w:rPr>
      </w:pPr>
      <w:r>
        <w:rPr>
          <w:rFonts w:ascii="Arial" w:hAnsi="Arial" w:cs="Arial"/>
          <w:sz w:val="24"/>
          <w:szCs w:val="24"/>
        </w:rPr>
        <w:t>Requirements marked with “M”, “S” or “C” will receive a score of</w:t>
      </w:r>
      <w:r w:rsidRPr="00C72E64">
        <w:rPr>
          <w:rFonts w:ascii="Arial" w:hAnsi="Arial" w:cs="Arial"/>
          <w:sz w:val="24"/>
          <w:szCs w:val="24"/>
        </w:rPr>
        <w:t xml:space="preserve"> 0-5 </w:t>
      </w:r>
      <w:r>
        <w:rPr>
          <w:rFonts w:ascii="Arial" w:hAnsi="Arial" w:cs="Arial"/>
          <w:sz w:val="24"/>
          <w:szCs w:val="24"/>
        </w:rPr>
        <w:t>depend</w:t>
      </w:r>
      <w:r w:rsidR="006B66F5">
        <w:rPr>
          <w:rFonts w:ascii="Arial" w:hAnsi="Arial" w:cs="Arial"/>
          <w:sz w:val="24"/>
          <w:szCs w:val="24"/>
        </w:rPr>
        <w:t>ing on the evidence provided. “M</w:t>
      </w:r>
      <w:r>
        <w:rPr>
          <w:rFonts w:ascii="Arial" w:hAnsi="Arial" w:cs="Arial"/>
          <w:sz w:val="24"/>
          <w:szCs w:val="24"/>
        </w:rPr>
        <w:t>ust haves” are mandatory - failure to meet any of these is grounds for automatic disqualification (</w:t>
      </w:r>
      <w:r w:rsidRPr="007837E0">
        <w:rPr>
          <w:rFonts w:ascii="Arial" w:hAnsi="Arial" w:cs="Arial"/>
          <w:bCs/>
          <w:sz w:val="24"/>
          <w:szCs w:val="24"/>
          <w:lang w:val="en-AU" w:eastAsia="zh-CN"/>
        </w:rPr>
        <w:t xml:space="preserve">failure </w:t>
      </w:r>
      <w:r>
        <w:rPr>
          <w:rFonts w:ascii="Arial" w:hAnsi="Arial" w:cs="Arial"/>
          <w:bCs/>
          <w:sz w:val="24"/>
          <w:szCs w:val="24"/>
          <w:lang w:val="en-AU" w:eastAsia="zh-CN"/>
        </w:rPr>
        <w:t>is classed a</w:t>
      </w:r>
      <w:r w:rsidR="006B66F5">
        <w:rPr>
          <w:rFonts w:ascii="Arial" w:hAnsi="Arial" w:cs="Arial"/>
          <w:bCs/>
          <w:sz w:val="24"/>
          <w:szCs w:val="24"/>
          <w:lang w:val="en-AU" w:eastAsia="zh-CN"/>
        </w:rPr>
        <w:t xml:space="preserve">s scoring less than 3 out of 5). </w:t>
      </w:r>
      <w:r>
        <w:rPr>
          <w:rFonts w:ascii="Arial" w:hAnsi="Arial" w:cs="Arial"/>
          <w:bCs/>
          <w:sz w:val="24"/>
          <w:szCs w:val="24"/>
          <w:lang w:val="en-AU" w:eastAsia="zh-CN"/>
        </w:rPr>
        <w:t>“Should haves”, and “could ha</w:t>
      </w:r>
      <w:r w:rsidR="006B66F5">
        <w:rPr>
          <w:rFonts w:ascii="Arial" w:hAnsi="Arial" w:cs="Arial"/>
          <w:bCs/>
          <w:sz w:val="24"/>
          <w:szCs w:val="24"/>
          <w:lang w:val="en-AU" w:eastAsia="zh-CN"/>
        </w:rPr>
        <w:t>ves” are less important, but</w:t>
      </w:r>
      <w:r>
        <w:rPr>
          <w:rFonts w:ascii="Arial" w:hAnsi="Arial" w:cs="Arial"/>
          <w:bCs/>
          <w:sz w:val="24"/>
          <w:szCs w:val="24"/>
          <w:lang w:val="en-AU" w:eastAsia="zh-CN"/>
        </w:rPr>
        <w:t xml:space="preserve"> failing five questions or more</w:t>
      </w:r>
      <w:r w:rsidR="006B66F5">
        <w:rPr>
          <w:rFonts w:ascii="Arial" w:hAnsi="Arial" w:cs="Arial"/>
          <w:bCs/>
          <w:sz w:val="24"/>
          <w:szCs w:val="24"/>
          <w:lang w:val="en-AU" w:eastAsia="zh-CN"/>
        </w:rPr>
        <w:t>,</w:t>
      </w:r>
      <w:r>
        <w:rPr>
          <w:rFonts w:ascii="Arial" w:hAnsi="Arial" w:cs="Arial"/>
          <w:bCs/>
          <w:sz w:val="24"/>
          <w:szCs w:val="24"/>
          <w:lang w:val="en-AU" w:eastAsia="zh-CN"/>
        </w:rPr>
        <w:t xml:space="preserve"> is grounds for automatic disqualification.</w:t>
      </w:r>
    </w:p>
    <w:tbl>
      <w:tblPr>
        <w:tblW w:w="0" w:type="auto"/>
        <w:tblCellMar>
          <w:left w:w="0" w:type="dxa"/>
          <w:right w:w="0" w:type="dxa"/>
        </w:tblCellMar>
        <w:tblLook w:val="04A0" w:firstRow="1" w:lastRow="0" w:firstColumn="1" w:lastColumn="0" w:noHBand="0" w:noVBand="1"/>
      </w:tblPr>
      <w:tblGrid>
        <w:gridCol w:w="1101"/>
        <w:gridCol w:w="9317"/>
      </w:tblGrid>
      <w:tr w:rsidR="00C72E64" w:rsidRPr="00C72E64" w:rsidTr="00D462EC">
        <w:tc>
          <w:tcPr>
            <w:tcW w:w="1101" w:type="dxa"/>
            <w:tcBorders>
              <w:top w:val="single" w:sz="8" w:space="0" w:color="auto"/>
              <w:left w:val="single" w:sz="8" w:space="0" w:color="auto"/>
              <w:bottom w:val="single" w:sz="8" w:space="0" w:color="auto"/>
              <w:right w:val="single" w:sz="8" w:space="0" w:color="auto"/>
            </w:tcBorders>
            <w:shd w:val="clear" w:color="auto" w:fill="95B3D7"/>
            <w:tcMar>
              <w:top w:w="0" w:type="dxa"/>
              <w:left w:w="108" w:type="dxa"/>
              <w:bottom w:w="0" w:type="dxa"/>
              <w:right w:w="108" w:type="dxa"/>
            </w:tcMar>
            <w:hideMark/>
          </w:tcPr>
          <w:p w:rsidR="00C72E64" w:rsidRPr="00C72E64" w:rsidRDefault="0082705F" w:rsidP="00D462EC">
            <w:pPr>
              <w:suppressAutoHyphens/>
              <w:jc w:val="center"/>
              <w:rPr>
                <w:rFonts w:ascii="Arial" w:hAnsi="Arial" w:cs="Arial"/>
                <w:b/>
                <w:bCs/>
                <w:sz w:val="24"/>
                <w:szCs w:val="24"/>
                <w:lang w:val="en-AU"/>
              </w:rPr>
            </w:pPr>
            <w:r>
              <w:rPr>
                <w:rFonts w:ascii="Arial" w:hAnsi="Arial" w:cs="Arial"/>
                <w:b/>
                <w:bCs/>
                <w:sz w:val="24"/>
                <w:szCs w:val="24"/>
                <w:lang w:val="en-AU"/>
              </w:rPr>
              <w:t>Score</w:t>
            </w:r>
          </w:p>
        </w:tc>
        <w:tc>
          <w:tcPr>
            <w:tcW w:w="9317" w:type="dxa"/>
            <w:tcBorders>
              <w:top w:val="single" w:sz="8" w:space="0" w:color="auto"/>
              <w:left w:val="nil"/>
              <w:bottom w:val="single" w:sz="8" w:space="0" w:color="auto"/>
              <w:right w:val="single" w:sz="8" w:space="0" w:color="auto"/>
            </w:tcBorders>
            <w:shd w:val="clear" w:color="auto" w:fill="95B3D7"/>
            <w:tcMar>
              <w:top w:w="0" w:type="dxa"/>
              <w:left w:w="108" w:type="dxa"/>
              <w:bottom w:w="0" w:type="dxa"/>
              <w:right w:w="108" w:type="dxa"/>
            </w:tcMar>
            <w:hideMark/>
          </w:tcPr>
          <w:p w:rsidR="00C72E64" w:rsidRPr="00C72E64" w:rsidRDefault="00C72E64" w:rsidP="00D462EC">
            <w:pPr>
              <w:suppressAutoHyphens/>
              <w:jc w:val="center"/>
              <w:rPr>
                <w:rFonts w:ascii="Arial" w:hAnsi="Arial" w:cs="Arial"/>
                <w:b/>
                <w:bCs/>
                <w:sz w:val="24"/>
                <w:szCs w:val="24"/>
                <w:lang w:val="en-AU"/>
              </w:rPr>
            </w:pPr>
            <w:r w:rsidRPr="00C72E64">
              <w:rPr>
                <w:rFonts w:ascii="Arial" w:hAnsi="Arial" w:cs="Arial"/>
                <w:b/>
                <w:bCs/>
                <w:sz w:val="24"/>
                <w:szCs w:val="24"/>
                <w:lang w:val="en-AU" w:eastAsia="zh-CN"/>
              </w:rPr>
              <w:t>Evaluation</w:t>
            </w:r>
          </w:p>
        </w:tc>
      </w:tr>
      <w:tr w:rsidR="00C72E64" w:rsidRPr="00C72E64" w:rsidTr="00D462EC">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2E64" w:rsidRPr="001E26BD" w:rsidRDefault="00C72E64" w:rsidP="00D462EC">
            <w:pPr>
              <w:suppressAutoHyphens/>
              <w:jc w:val="center"/>
              <w:rPr>
                <w:rFonts w:ascii="Arial" w:hAnsi="Arial" w:cs="Arial"/>
                <w:b/>
                <w:sz w:val="24"/>
                <w:szCs w:val="24"/>
                <w:lang w:val="en-AU"/>
              </w:rPr>
            </w:pPr>
            <w:r w:rsidRPr="001E26BD">
              <w:rPr>
                <w:rFonts w:ascii="Arial" w:hAnsi="Arial" w:cs="Arial"/>
                <w:b/>
                <w:sz w:val="24"/>
                <w:szCs w:val="24"/>
                <w:lang w:val="en-AU" w:eastAsia="zh-CN"/>
              </w:rPr>
              <w:t>0</w:t>
            </w:r>
          </w:p>
        </w:tc>
        <w:tc>
          <w:tcPr>
            <w:tcW w:w="9317" w:type="dxa"/>
            <w:tcBorders>
              <w:top w:val="nil"/>
              <w:left w:val="nil"/>
              <w:bottom w:val="single" w:sz="8" w:space="0" w:color="auto"/>
              <w:right w:val="single" w:sz="8" w:space="0" w:color="auto"/>
            </w:tcBorders>
            <w:tcMar>
              <w:top w:w="0" w:type="dxa"/>
              <w:left w:w="108" w:type="dxa"/>
              <w:bottom w:w="0" w:type="dxa"/>
              <w:right w:w="108" w:type="dxa"/>
            </w:tcMar>
          </w:tcPr>
          <w:p w:rsidR="00C72E64" w:rsidRPr="00C72E64" w:rsidRDefault="00C72E64" w:rsidP="00D462EC">
            <w:pPr>
              <w:suppressAutoHyphens/>
              <w:rPr>
                <w:rFonts w:ascii="Arial" w:hAnsi="Arial" w:cs="Arial"/>
                <w:b/>
                <w:bCs/>
                <w:sz w:val="24"/>
                <w:szCs w:val="24"/>
                <w:lang w:val="en-AU"/>
              </w:rPr>
            </w:pPr>
            <w:r w:rsidRPr="00C72E64">
              <w:rPr>
                <w:rFonts w:ascii="Arial" w:hAnsi="Arial" w:cs="Arial"/>
                <w:b/>
                <w:bCs/>
                <w:sz w:val="24"/>
                <w:szCs w:val="24"/>
                <w:lang w:val="en-AU" w:eastAsia="zh-CN"/>
              </w:rPr>
              <w:t>Non-Compliant Response</w:t>
            </w:r>
          </w:p>
          <w:p w:rsidR="00C72E64" w:rsidRPr="00C72E64" w:rsidRDefault="00C72E64" w:rsidP="00D462EC">
            <w:pPr>
              <w:suppressAutoHyphens/>
              <w:rPr>
                <w:rFonts w:ascii="Arial" w:hAnsi="Arial" w:cs="Arial"/>
                <w:sz w:val="24"/>
                <w:szCs w:val="24"/>
                <w:lang w:val="en-AU"/>
              </w:rPr>
            </w:pPr>
            <w:r w:rsidRPr="00C72E64">
              <w:rPr>
                <w:rFonts w:ascii="Arial" w:hAnsi="Arial" w:cs="Arial"/>
                <w:sz w:val="24"/>
                <w:szCs w:val="24"/>
                <w:lang w:val="en-AU" w:eastAsia="zh-CN"/>
              </w:rPr>
              <w:t>The bidder response has not provided relevant information to answer or have clearly failed to answer the question to the required standard.</w:t>
            </w:r>
          </w:p>
        </w:tc>
      </w:tr>
      <w:tr w:rsidR="00C72E64" w:rsidRPr="00C72E64" w:rsidTr="00D462EC">
        <w:tc>
          <w:tcPr>
            <w:tcW w:w="11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2E64" w:rsidRPr="001E26BD" w:rsidRDefault="00C72E64" w:rsidP="00D462EC">
            <w:pPr>
              <w:suppressAutoHyphens/>
              <w:jc w:val="center"/>
              <w:rPr>
                <w:rFonts w:ascii="Arial" w:hAnsi="Arial" w:cs="Arial"/>
                <w:b/>
                <w:sz w:val="24"/>
                <w:szCs w:val="24"/>
                <w:lang w:val="en-AU"/>
              </w:rPr>
            </w:pPr>
            <w:r w:rsidRPr="001E26BD">
              <w:rPr>
                <w:rFonts w:ascii="Arial" w:hAnsi="Arial" w:cs="Arial"/>
                <w:b/>
                <w:sz w:val="24"/>
                <w:szCs w:val="24"/>
                <w:lang w:val="en-AU" w:eastAsia="zh-CN"/>
              </w:rPr>
              <w:t>1</w:t>
            </w:r>
          </w:p>
        </w:tc>
        <w:tc>
          <w:tcPr>
            <w:tcW w:w="9317" w:type="dxa"/>
            <w:tcBorders>
              <w:top w:val="nil"/>
              <w:left w:val="nil"/>
              <w:bottom w:val="single" w:sz="8" w:space="0" w:color="auto"/>
              <w:right w:val="single" w:sz="8" w:space="0" w:color="auto"/>
            </w:tcBorders>
            <w:tcMar>
              <w:top w:w="0" w:type="dxa"/>
              <w:left w:w="108" w:type="dxa"/>
              <w:bottom w:w="0" w:type="dxa"/>
              <w:right w:w="108" w:type="dxa"/>
            </w:tcMar>
          </w:tcPr>
          <w:p w:rsidR="00C72E64" w:rsidRPr="00C72E64" w:rsidRDefault="00C72E64" w:rsidP="00D462EC">
            <w:pPr>
              <w:suppressAutoHyphens/>
              <w:rPr>
                <w:rFonts w:ascii="Arial" w:hAnsi="Arial" w:cs="Arial"/>
                <w:b/>
                <w:bCs/>
                <w:sz w:val="24"/>
                <w:szCs w:val="24"/>
                <w:lang w:val="en-AU"/>
              </w:rPr>
            </w:pPr>
            <w:r w:rsidRPr="00C72E64">
              <w:rPr>
                <w:rFonts w:ascii="Arial" w:hAnsi="Arial" w:cs="Arial"/>
                <w:b/>
                <w:bCs/>
                <w:sz w:val="24"/>
                <w:szCs w:val="24"/>
                <w:lang w:val="en-AU" w:eastAsia="zh-CN"/>
              </w:rPr>
              <w:t>Poor Response</w:t>
            </w:r>
          </w:p>
          <w:p w:rsidR="00C72E64" w:rsidRPr="00C72E64" w:rsidRDefault="00C72E64" w:rsidP="00D462EC">
            <w:pPr>
              <w:suppressAutoHyphens/>
              <w:rPr>
                <w:rFonts w:ascii="Arial" w:hAnsi="Arial" w:cs="Arial"/>
                <w:sz w:val="24"/>
                <w:szCs w:val="24"/>
                <w:lang w:val="en-AU"/>
              </w:rPr>
            </w:pPr>
            <w:r w:rsidRPr="00C72E64">
              <w:rPr>
                <w:rFonts w:ascii="Arial" w:hAnsi="Arial" w:cs="Arial"/>
                <w:sz w:val="24"/>
                <w:szCs w:val="24"/>
                <w:lang w:val="en-AU" w:eastAsia="zh-CN"/>
              </w:rPr>
              <w:t>The bidder response is partially compliant, but with serious deficiencies in the answer offered. This indicates there would be serious difficulties or inability to deliver the contract requirement.</w:t>
            </w:r>
          </w:p>
        </w:tc>
      </w:tr>
      <w:tr w:rsidR="00C72E64" w:rsidRPr="00C72E64" w:rsidTr="00D44548">
        <w:tc>
          <w:tcPr>
            <w:tcW w:w="11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C72E64" w:rsidRPr="001E26BD" w:rsidRDefault="00C72E64" w:rsidP="00D462EC">
            <w:pPr>
              <w:suppressAutoHyphens/>
              <w:jc w:val="center"/>
              <w:rPr>
                <w:rFonts w:ascii="Arial" w:hAnsi="Arial" w:cs="Arial"/>
                <w:b/>
                <w:sz w:val="24"/>
                <w:szCs w:val="24"/>
                <w:lang w:val="en-AU"/>
              </w:rPr>
            </w:pPr>
            <w:r w:rsidRPr="001E26BD">
              <w:rPr>
                <w:rFonts w:ascii="Arial" w:hAnsi="Arial" w:cs="Arial"/>
                <w:b/>
                <w:sz w:val="24"/>
                <w:szCs w:val="24"/>
                <w:lang w:val="en-AU" w:eastAsia="zh-CN"/>
              </w:rPr>
              <w:t>2</w:t>
            </w:r>
          </w:p>
        </w:tc>
        <w:tc>
          <w:tcPr>
            <w:tcW w:w="9317" w:type="dxa"/>
            <w:tcBorders>
              <w:top w:val="nil"/>
              <w:left w:val="nil"/>
              <w:bottom w:val="single" w:sz="4" w:space="0" w:color="auto"/>
              <w:right w:val="single" w:sz="8" w:space="0" w:color="auto"/>
            </w:tcBorders>
            <w:tcMar>
              <w:top w:w="0" w:type="dxa"/>
              <w:left w:w="108" w:type="dxa"/>
              <w:bottom w:w="0" w:type="dxa"/>
              <w:right w:w="108" w:type="dxa"/>
            </w:tcMar>
          </w:tcPr>
          <w:p w:rsidR="00C72E64" w:rsidRPr="00C72E64" w:rsidRDefault="00C72E64" w:rsidP="00D462EC">
            <w:pPr>
              <w:suppressAutoHyphens/>
              <w:rPr>
                <w:rFonts w:ascii="Arial" w:hAnsi="Arial" w:cs="Arial"/>
                <w:b/>
                <w:bCs/>
                <w:sz w:val="24"/>
                <w:szCs w:val="24"/>
                <w:lang w:val="en-AU"/>
              </w:rPr>
            </w:pPr>
            <w:r w:rsidRPr="00C72E64">
              <w:rPr>
                <w:rFonts w:ascii="Arial" w:hAnsi="Arial" w:cs="Arial"/>
                <w:b/>
                <w:bCs/>
                <w:sz w:val="24"/>
                <w:szCs w:val="24"/>
                <w:lang w:val="en-AU" w:eastAsia="zh-CN"/>
              </w:rPr>
              <w:t>Weak Response</w:t>
            </w:r>
          </w:p>
          <w:p w:rsidR="00D44548" w:rsidRPr="00C72E64" w:rsidRDefault="00C72E64" w:rsidP="00235F3C">
            <w:pPr>
              <w:suppressAutoHyphens/>
              <w:rPr>
                <w:rFonts w:ascii="Arial" w:hAnsi="Arial" w:cs="Arial"/>
                <w:sz w:val="24"/>
                <w:szCs w:val="24"/>
                <w:lang w:val="en-AU"/>
              </w:rPr>
            </w:pPr>
            <w:r w:rsidRPr="00C72E64">
              <w:rPr>
                <w:rFonts w:ascii="Arial" w:hAnsi="Arial" w:cs="Arial"/>
                <w:sz w:val="24"/>
                <w:szCs w:val="24"/>
                <w:lang w:val="en-AU" w:eastAsia="zh-CN"/>
              </w:rPr>
              <w:t>The bidder response is partially compliant, but shortfalls are identified in the answer offered. This indicates that not all requirements of the contract would be met and there would be difficulty in delivering the contract requirement.</w:t>
            </w:r>
          </w:p>
        </w:tc>
      </w:tr>
      <w:tr w:rsidR="00C72E64" w:rsidRPr="00C72E64" w:rsidTr="00D44548">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72E64" w:rsidRPr="001E26BD" w:rsidRDefault="00C72E64" w:rsidP="00D462EC">
            <w:pPr>
              <w:suppressAutoHyphens/>
              <w:jc w:val="center"/>
              <w:rPr>
                <w:rFonts w:ascii="Arial" w:hAnsi="Arial" w:cs="Arial"/>
                <w:b/>
                <w:sz w:val="24"/>
                <w:szCs w:val="24"/>
                <w:lang w:val="en-AU"/>
              </w:rPr>
            </w:pPr>
            <w:r w:rsidRPr="001E26BD">
              <w:rPr>
                <w:rFonts w:ascii="Arial" w:hAnsi="Arial" w:cs="Arial"/>
                <w:b/>
                <w:sz w:val="24"/>
                <w:szCs w:val="24"/>
                <w:lang w:val="en-AU" w:eastAsia="zh-CN"/>
              </w:rPr>
              <w:t>3</w:t>
            </w:r>
          </w:p>
        </w:tc>
        <w:tc>
          <w:tcPr>
            <w:tcW w:w="9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72E64" w:rsidRPr="00C72E64" w:rsidRDefault="00C72E64" w:rsidP="00D462EC">
            <w:pPr>
              <w:suppressAutoHyphens/>
              <w:rPr>
                <w:rFonts w:ascii="Arial" w:hAnsi="Arial" w:cs="Arial"/>
                <w:b/>
                <w:bCs/>
                <w:sz w:val="24"/>
                <w:szCs w:val="24"/>
                <w:lang w:val="en-AU"/>
              </w:rPr>
            </w:pPr>
            <w:r w:rsidRPr="00C72E64">
              <w:rPr>
                <w:rFonts w:ascii="Arial" w:hAnsi="Arial" w:cs="Arial"/>
                <w:b/>
                <w:bCs/>
                <w:sz w:val="24"/>
                <w:szCs w:val="24"/>
                <w:lang w:val="en-AU" w:eastAsia="zh-CN"/>
              </w:rPr>
              <w:t>Acceptable Response</w:t>
            </w:r>
          </w:p>
          <w:p w:rsidR="00C72E64" w:rsidRPr="00C72E64" w:rsidRDefault="00C72E64" w:rsidP="00BF7A22">
            <w:pPr>
              <w:suppressAutoHyphens/>
              <w:rPr>
                <w:rFonts w:ascii="Arial" w:hAnsi="Arial" w:cs="Arial"/>
                <w:b/>
                <w:bCs/>
                <w:sz w:val="24"/>
                <w:szCs w:val="24"/>
                <w:lang w:val="en-AU"/>
              </w:rPr>
            </w:pPr>
            <w:r w:rsidRPr="00C72E64">
              <w:rPr>
                <w:rFonts w:ascii="Arial" w:hAnsi="Arial" w:cs="Arial"/>
                <w:sz w:val="24"/>
                <w:szCs w:val="24"/>
                <w:lang w:val="en-AU" w:eastAsia="zh-CN"/>
              </w:rPr>
              <w:t>The bidder response is compliant. This indicates that the basic contractual requirements are met, but not exceeded and the contract would be delivered to an acceptable standard.</w:t>
            </w:r>
          </w:p>
        </w:tc>
      </w:tr>
      <w:tr w:rsidR="00C72E64" w:rsidRPr="00C72E64" w:rsidTr="00BA2CAF">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72E64" w:rsidRPr="001E26BD" w:rsidRDefault="00C72E64" w:rsidP="00D462EC">
            <w:pPr>
              <w:suppressAutoHyphens/>
              <w:jc w:val="center"/>
              <w:rPr>
                <w:rFonts w:ascii="Arial" w:hAnsi="Arial" w:cs="Arial"/>
                <w:b/>
                <w:sz w:val="24"/>
                <w:szCs w:val="24"/>
                <w:lang w:val="en-AU"/>
              </w:rPr>
            </w:pPr>
            <w:r w:rsidRPr="001E26BD">
              <w:rPr>
                <w:rFonts w:ascii="Arial" w:hAnsi="Arial" w:cs="Arial"/>
                <w:b/>
                <w:sz w:val="24"/>
                <w:szCs w:val="24"/>
                <w:lang w:val="en-AU" w:eastAsia="zh-CN"/>
              </w:rPr>
              <w:t>4</w:t>
            </w:r>
          </w:p>
        </w:tc>
        <w:tc>
          <w:tcPr>
            <w:tcW w:w="93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C72E64" w:rsidRPr="00C72E64" w:rsidRDefault="00C72E64" w:rsidP="00D462EC">
            <w:pPr>
              <w:suppressAutoHyphens/>
              <w:rPr>
                <w:rFonts w:ascii="Arial" w:hAnsi="Arial" w:cs="Arial"/>
                <w:b/>
                <w:bCs/>
                <w:sz w:val="24"/>
                <w:szCs w:val="24"/>
                <w:lang w:val="en-AU"/>
              </w:rPr>
            </w:pPr>
            <w:r w:rsidRPr="00C72E64">
              <w:rPr>
                <w:rFonts w:ascii="Arial" w:hAnsi="Arial" w:cs="Arial"/>
                <w:b/>
                <w:bCs/>
                <w:sz w:val="24"/>
                <w:szCs w:val="24"/>
                <w:lang w:val="en-AU" w:eastAsia="zh-CN"/>
              </w:rPr>
              <w:t>Good Response</w:t>
            </w:r>
          </w:p>
          <w:p w:rsidR="00C72E64" w:rsidRPr="00C72E64" w:rsidRDefault="00C72E64" w:rsidP="00D462EC">
            <w:pPr>
              <w:suppressAutoHyphens/>
              <w:rPr>
                <w:rFonts w:ascii="Arial" w:hAnsi="Arial" w:cs="Arial"/>
                <w:sz w:val="24"/>
                <w:szCs w:val="24"/>
                <w:lang w:val="en-AU"/>
              </w:rPr>
            </w:pPr>
            <w:r w:rsidRPr="00C72E64">
              <w:rPr>
                <w:rFonts w:ascii="Arial" w:hAnsi="Arial" w:cs="Arial"/>
                <w:sz w:val="24"/>
                <w:szCs w:val="24"/>
                <w:lang w:val="en-AU" w:eastAsia="zh-CN"/>
              </w:rPr>
              <w:t>The bidder response is compliant and goes beyond the standard considered acceptable. This indicates that the bidder can deliver the entire contract requirement and offer some limited benefits beyond the stated requirements.</w:t>
            </w:r>
          </w:p>
        </w:tc>
      </w:tr>
      <w:tr w:rsidR="00C72E64" w:rsidRPr="00C72E64" w:rsidTr="00BA2CAF">
        <w:tc>
          <w:tcPr>
            <w:tcW w:w="11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72E64" w:rsidRPr="001E26BD" w:rsidRDefault="00C72E64" w:rsidP="00D462EC">
            <w:pPr>
              <w:suppressAutoHyphens/>
              <w:jc w:val="center"/>
              <w:rPr>
                <w:rFonts w:ascii="Arial" w:hAnsi="Arial" w:cs="Arial"/>
                <w:b/>
                <w:sz w:val="24"/>
                <w:szCs w:val="24"/>
                <w:lang w:val="en-AU"/>
              </w:rPr>
            </w:pPr>
            <w:r w:rsidRPr="001E26BD">
              <w:rPr>
                <w:rFonts w:ascii="Arial" w:hAnsi="Arial" w:cs="Arial"/>
                <w:b/>
                <w:sz w:val="24"/>
                <w:szCs w:val="24"/>
                <w:lang w:val="en-AU" w:eastAsia="zh-CN"/>
              </w:rPr>
              <w:t>5</w:t>
            </w:r>
          </w:p>
        </w:tc>
        <w:tc>
          <w:tcPr>
            <w:tcW w:w="9317"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C72E64" w:rsidRPr="00C72E64" w:rsidRDefault="00C72E64" w:rsidP="00D462EC">
            <w:pPr>
              <w:suppressAutoHyphens/>
              <w:rPr>
                <w:rFonts w:ascii="Arial" w:hAnsi="Arial" w:cs="Arial"/>
                <w:b/>
                <w:bCs/>
                <w:sz w:val="24"/>
                <w:szCs w:val="24"/>
                <w:lang w:val="en-AU"/>
              </w:rPr>
            </w:pPr>
            <w:r w:rsidRPr="00C72E64">
              <w:rPr>
                <w:rFonts w:ascii="Arial" w:hAnsi="Arial" w:cs="Arial"/>
                <w:b/>
                <w:bCs/>
                <w:sz w:val="24"/>
                <w:szCs w:val="24"/>
                <w:lang w:val="en-AU" w:eastAsia="zh-CN"/>
              </w:rPr>
              <w:t>Excellent Response</w:t>
            </w:r>
          </w:p>
          <w:p w:rsidR="00C72E64" w:rsidRPr="00C72E64" w:rsidRDefault="00C72E64" w:rsidP="00D462EC">
            <w:pPr>
              <w:suppressAutoHyphens/>
              <w:rPr>
                <w:rFonts w:ascii="Arial" w:hAnsi="Arial" w:cs="Arial"/>
                <w:sz w:val="24"/>
                <w:szCs w:val="24"/>
                <w:lang w:val="en-AU"/>
              </w:rPr>
            </w:pPr>
            <w:r w:rsidRPr="00C72E64">
              <w:rPr>
                <w:rFonts w:ascii="Arial" w:hAnsi="Arial" w:cs="Arial"/>
                <w:sz w:val="24"/>
                <w:szCs w:val="24"/>
                <w:lang w:val="en-AU" w:eastAsia="zh-CN"/>
              </w:rPr>
              <w:t>The bidder response is compliant and clearly demonstrates that the bidder has an excellent understanding of the requirements. This indicates that the proposed solution will deliver the entire contract requirement to a very high standard and may offer extensive benefits beyond the stated requirements.</w:t>
            </w:r>
          </w:p>
        </w:tc>
      </w:tr>
    </w:tbl>
    <w:p w:rsidR="00857F28" w:rsidRDefault="00857F28" w:rsidP="008F4800">
      <w:pPr>
        <w:spacing w:after="240"/>
        <w:rPr>
          <w:rFonts w:ascii="Arial" w:hAnsi="Arial" w:cs="Arial"/>
          <w:sz w:val="24"/>
          <w:szCs w:val="24"/>
        </w:rPr>
      </w:pPr>
    </w:p>
    <w:p w:rsidR="00C346C9" w:rsidRDefault="0049060E" w:rsidP="00C346C9">
      <w:pPr>
        <w:spacing w:after="240"/>
        <w:rPr>
          <w:rFonts w:ascii="Arial" w:hAnsi="Arial" w:cs="Arial"/>
          <w:sz w:val="24"/>
          <w:szCs w:val="24"/>
          <w:lang w:val="en-AU" w:eastAsia="zh-CN"/>
        </w:rPr>
      </w:pPr>
      <w:r w:rsidRPr="00C72E64">
        <w:rPr>
          <w:rFonts w:ascii="Arial" w:hAnsi="Arial" w:cs="Arial"/>
          <w:sz w:val="24"/>
          <w:szCs w:val="24"/>
          <w:lang w:val="en-AU" w:eastAsia="zh-CN"/>
        </w:rPr>
        <w:lastRenderedPageBreak/>
        <w:t>Suppliers’</w:t>
      </w:r>
      <w:r w:rsidR="00C346C9" w:rsidRPr="00C72E64">
        <w:rPr>
          <w:rFonts w:ascii="Arial" w:hAnsi="Arial" w:cs="Arial"/>
          <w:sz w:val="24"/>
          <w:szCs w:val="24"/>
          <w:lang w:val="en-AU" w:eastAsia="zh-CN"/>
        </w:rPr>
        <w:t xml:space="preserve"> should </w:t>
      </w:r>
      <w:r w:rsidRPr="00C72E64">
        <w:rPr>
          <w:rFonts w:ascii="Arial" w:hAnsi="Arial" w:cs="Arial"/>
          <w:sz w:val="24"/>
          <w:szCs w:val="24"/>
          <w:lang w:val="en-AU" w:eastAsia="zh-CN"/>
        </w:rPr>
        <w:t>show</w:t>
      </w:r>
      <w:r w:rsidR="00C346C9" w:rsidRPr="00C72E64">
        <w:rPr>
          <w:rFonts w:ascii="Arial" w:hAnsi="Arial" w:cs="Arial"/>
          <w:sz w:val="24"/>
          <w:szCs w:val="24"/>
          <w:lang w:val="en-AU" w:eastAsia="zh-CN"/>
        </w:rPr>
        <w:t xml:space="preserve"> how their proposed solution meets the requirements (providing as much detail as possible for evaluation purposes, including screen shots where appropriate), stating whether their proposed solution is an integral part of the existing ‘off the shelf’ solution or whether an amendment/enhancement needs to be made to the proposed solution and whether such changes would be incorporated within future releases of the ‘off the shelf’ product. </w:t>
      </w:r>
    </w:p>
    <w:p w:rsidR="000226E4" w:rsidRPr="00C72E64" w:rsidRDefault="00816B98" w:rsidP="00CE66D6">
      <w:pPr>
        <w:rPr>
          <w:rFonts w:ascii="Arial" w:hAnsi="Arial" w:cs="Arial"/>
          <w:b/>
          <w:sz w:val="24"/>
          <w:szCs w:val="24"/>
        </w:rPr>
      </w:pPr>
      <w:r>
        <w:rPr>
          <w:rFonts w:ascii="Arial" w:hAnsi="Arial" w:cs="Arial"/>
          <w:b/>
          <w:sz w:val="24"/>
          <w:szCs w:val="24"/>
        </w:rPr>
        <w:br/>
      </w:r>
      <w:r w:rsidR="00033BCF" w:rsidRPr="00C72E64">
        <w:rPr>
          <w:rFonts w:ascii="Arial" w:hAnsi="Arial" w:cs="Arial"/>
          <w:b/>
          <w:sz w:val="24"/>
          <w:szCs w:val="24"/>
        </w:rPr>
        <w:t>P</w:t>
      </w:r>
      <w:r w:rsidR="00CE66D6" w:rsidRPr="00C72E64">
        <w:rPr>
          <w:rFonts w:ascii="Arial" w:hAnsi="Arial" w:cs="Arial"/>
          <w:b/>
          <w:sz w:val="24"/>
          <w:szCs w:val="24"/>
        </w:rPr>
        <w:t>rice</w:t>
      </w:r>
      <w:r w:rsidR="00506C69">
        <w:rPr>
          <w:rFonts w:ascii="Arial" w:hAnsi="Arial" w:cs="Arial"/>
          <w:b/>
          <w:sz w:val="24"/>
          <w:szCs w:val="24"/>
        </w:rPr>
        <w:t xml:space="preserve"> </w:t>
      </w:r>
      <w:r w:rsidR="00A044BF">
        <w:rPr>
          <w:rFonts w:ascii="Arial" w:hAnsi="Arial" w:cs="Arial"/>
          <w:b/>
          <w:sz w:val="24"/>
          <w:szCs w:val="24"/>
        </w:rPr>
        <w:t xml:space="preserve">Schedule </w:t>
      </w:r>
    </w:p>
    <w:p w:rsidR="000C3B08" w:rsidRPr="00C72E64" w:rsidRDefault="003A47F7" w:rsidP="003A47F7">
      <w:pPr>
        <w:rPr>
          <w:rFonts w:ascii="Arial" w:hAnsi="Arial" w:cs="Arial"/>
          <w:sz w:val="24"/>
          <w:szCs w:val="24"/>
        </w:rPr>
      </w:pPr>
      <w:r w:rsidRPr="00C72E64">
        <w:rPr>
          <w:rFonts w:ascii="Arial" w:hAnsi="Arial" w:cs="Arial"/>
          <w:sz w:val="24"/>
          <w:szCs w:val="24"/>
          <w:lang w:eastAsia="en-GB"/>
        </w:rPr>
        <w:t>S</w:t>
      </w:r>
      <w:r w:rsidRPr="00C72E64">
        <w:rPr>
          <w:rFonts w:ascii="Arial" w:hAnsi="Arial" w:cs="Arial"/>
          <w:sz w:val="24"/>
          <w:szCs w:val="24"/>
        </w:rPr>
        <w:t xml:space="preserve">uppliers should </w:t>
      </w:r>
      <w:r w:rsidR="00BA2CAF">
        <w:rPr>
          <w:rFonts w:ascii="Arial" w:hAnsi="Arial" w:cs="Arial"/>
          <w:sz w:val="24"/>
          <w:szCs w:val="24"/>
        </w:rPr>
        <w:t>complete the Pricing Schedule</w:t>
      </w:r>
      <w:r w:rsidR="00B252B2" w:rsidRPr="00C72E64">
        <w:rPr>
          <w:rFonts w:ascii="Arial" w:hAnsi="Arial" w:cs="Arial"/>
          <w:sz w:val="24"/>
          <w:szCs w:val="24"/>
        </w:rPr>
        <w:t xml:space="preserve"> below highlighting</w:t>
      </w:r>
      <w:r w:rsidRPr="00C72E64">
        <w:rPr>
          <w:rFonts w:ascii="Arial" w:hAnsi="Arial" w:cs="Arial"/>
          <w:sz w:val="24"/>
          <w:szCs w:val="24"/>
        </w:rPr>
        <w:t xml:space="preserve"> price/cost</w:t>
      </w:r>
      <w:r w:rsidR="00B252B2" w:rsidRPr="00C72E64">
        <w:rPr>
          <w:rFonts w:ascii="Arial" w:hAnsi="Arial" w:cs="Arial"/>
          <w:sz w:val="24"/>
          <w:szCs w:val="24"/>
        </w:rPr>
        <w:t xml:space="preserve"> for </w:t>
      </w:r>
      <w:r w:rsidRPr="00C72E64">
        <w:rPr>
          <w:rFonts w:ascii="Arial" w:hAnsi="Arial" w:cs="Arial"/>
          <w:sz w:val="24"/>
          <w:szCs w:val="24"/>
        </w:rPr>
        <w:t xml:space="preserve">one-off fees, ongoing fees (totalling </w:t>
      </w:r>
      <w:r w:rsidR="000C3B08" w:rsidRPr="00C72E64">
        <w:rPr>
          <w:rFonts w:ascii="Arial" w:hAnsi="Arial" w:cs="Arial"/>
          <w:sz w:val="24"/>
          <w:szCs w:val="24"/>
        </w:rPr>
        <w:t>three</w:t>
      </w:r>
      <w:r w:rsidRPr="00C72E64">
        <w:rPr>
          <w:rFonts w:ascii="Arial" w:hAnsi="Arial" w:cs="Arial"/>
          <w:sz w:val="24"/>
          <w:szCs w:val="24"/>
        </w:rPr>
        <w:t xml:space="preserve"> years), and </w:t>
      </w:r>
      <w:r w:rsidR="000C3B08" w:rsidRPr="00C72E64">
        <w:rPr>
          <w:rFonts w:ascii="Arial" w:hAnsi="Arial" w:cs="Arial"/>
          <w:sz w:val="24"/>
          <w:szCs w:val="24"/>
        </w:rPr>
        <w:t xml:space="preserve">any </w:t>
      </w:r>
      <w:r w:rsidRPr="00C72E64">
        <w:rPr>
          <w:rFonts w:ascii="Arial" w:hAnsi="Arial" w:cs="Arial"/>
          <w:sz w:val="24"/>
          <w:szCs w:val="24"/>
        </w:rPr>
        <w:t>additional fees</w:t>
      </w:r>
      <w:r w:rsidR="000C3B08" w:rsidRPr="00C72E64">
        <w:rPr>
          <w:rFonts w:ascii="Arial" w:hAnsi="Arial" w:cs="Arial"/>
          <w:sz w:val="24"/>
          <w:szCs w:val="24"/>
        </w:rPr>
        <w:t xml:space="preserve"> (as outlined in the Specification)</w:t>
      </w:r>
      <w:r w:rsidRPr="00C72E64">
        <w:rPr>
          <w:rFonts w:ascii="Arial" w:hAnsi="Arial" w:cs="Arial"/>
          <w:sz w:val="24"/>
          <w:szCs w:val="24"/>
        </w:rPr>
        <w:t>.</w:t>
      </w:r>
      <w:r w:rsidR="000226E4" w:rsidRPr="00C72E64">
        <w:rPr>
          <w:rFonts w:ascii="Arial" w:hAnsi="Arial" w:cs="Arial"/>
          <w:sz w:val="24"/>
          <w:szCs w:val="24"/>
        </w:rPr>
        <w:t xml:space="preserve"> </w:t>
      </w:r>
    </w:p>
    <w:p w:rsidR="00C72E64" w:rsidRPr="00C72E64" w:rsidRDefault="00BA2CAF" w:rsidP="003A47F7">
      <w:pPr>
        <w:rPr>
          <w:rFonts w:ascii="Arial" w:hAnsi="Arial" w:cs="Arial"/>
          <w:sz w:val="24"/>
          <w:szCs w:val="24"/>
        </w:rPr>
      </w:pPr>
      <w:r>
        <w:rPr>
          <w:rFonts w:ascii="Arial" w:hAnsi="Arial" w:cs="Arial"/>
          <w:b/>
          <w:sz w:val="24"/>
          <w:szCs w:val="24"/>
        </w:rPr>
        <w:t>Completion of the P</w:t>
      </w:r>
      <w:r w:rsidR="00C72E64" w:rsidRPr="00C72E64">
        <w:rPr>
          <w:rFonts w:ascii="Arial" w:hAnsi="Arial" w:cs="Arial"/>
          <w:b/>
          <w:sz w:val="24"/>
          <w:szCs w:val="24"/>
        </w:rPr>
        <w:t xml:space="preserve">ricing </w:t>
      </w:r>
      <w:r>
        <w:rPr>
          <w:rFonts w:ascii="Arial" w:hAnsi="Arial" w:cs="Arial"/>
          <w:b/>
          <w:sz w:val="24"/>
          <w:szCs w:val="24"/>
        </w:rPr>
        <w:t>S</w:t>
      </w:r>
      <w:r w:rsidR="00C72E64" w:rsidRPr="00C72E64">
        <w:rPr>
          <w:rFonts w:ascii="Arial" w:hAnsi="Arial" w:cs="Arial"/>
          <w:b/>
          <w:sz w:val="24"/>
          <w:szCs w:val="24"/>
        </w:rPr>
        <w:t>chedule is mandatory, failure to complete this document may be deemed non-compliance and your tender may be rejected.</w:t>
      </w:r>
      <w:r w:rsidR="00A704F0">
        <w:rPr>
          <w:rFonts w:ascii="Arial" w:hAnsi="Arial" w:cs="Arial"/>
          <w:sz w:val="24"/>
          <w:szCs w:val="24"/>
        </w:rPr>
        <w:br/>
      </w:r>
    </w:p>
    <w:tbl>
      <w:tblPr>
        <w:tblW w:w="11198" w:type="dxa"/>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23"/>
        <w:gridCol w:w="432"/>
        <w:gridCol w:w="280"/>
        <w:gridCol w:w="712"/>
        <w:gridCol w:w="323"/>
        <w:gridCol w:w="527"/>
        <w:gridCol w:w="322"/>
        <w:gridCol w:w="671"/>
        <w:gridCol w:w="179"/>
        <w:gridCol w:w="671"/>
        <w:gridCol w:w="189"/>
        <w:gridCol w:w="803"/>
        <w:gridCol w:w="40"/>
        <w:gridCol w:w="856"/>
        <w:gridCol w:w="97"/>
        <w:gridCol w:w="754"/>
        <w:gridCol w:w="238"/>
        <w:gridCol w:w="850"/>
        <w:gridCol w:w="993"/>
      </w:tblGrid>
      <w:tr w:rsidR="00146498" w:rsidRPr="00C72E64" w:rsidTr="00146498">
        <w:trPr>
          <w:trHeight w:val="523"/>
        </w:trPr>
        <w:tc>
          <w:tcPr>
            <w:tcW w:w="1838" w:type="dxa"/>
            <w:tcBorders>
              <w:top w:val="nil"/>
              <w:left w:val="nil"/>
              <w:bottom w:val="nil"/>
              <w:right w:val="nil"/>
            </w:tcBorders>
            <w:vAlign w:val="bottom"/>
          </w:tcPr>
          <w:p w:rsidR="00D34A75" w:rsidRPr="00C72E64" w:rsidRDefault="00D34A75" w:rsidP="00F1645B">
            <w:pPr>
              <w:jc w:val="center"/>
              <w:rPr>
                <w:rFonts w:ascii="Arial" w:hAnsi="Arial" w:cs="Arial"/>
                <w:b/>
                <w:color w:val="FF0000"/>
                <w:sz w:val="24"/>
                <w:szCs w:val="24"/>
                <w:highlight w:val="yellow"/>
              </w:rPr>
            </w:pPr>
          </w:p>
        </w:tc>
        <w:tc>
          <w:tcPr>
            <w:tcW w:w="855" w:type="dxa"/>
            <w:gridSpan w:val="2"/>
            <w:tcBorders>
              <w:top w:val="nil"/>
              <w:left w:val="nil"/>
              <w:bottom w:val="thinThickSmallGap" w:sz="24" w:space="0" w:color="auto"/>
              <w:right w:val="nil"/>
            </w:tcBorders>
            <w:shd w:val="clear" w:color="auto" w:fill="auto"/>
            <w:vAlign w:val="center"/>
          </w:tcPr>
          <w:p w:rsidR="00D34A75" w:rsidRPr="00C72E64" w:rsidRDefault="00D34A75" w:rsidP="007A655C">
            <w:pPr>
              <w:jc w:val="center"/>
              <w:rPr>
                <w:rFonts w:ascii="Arial" w:hAnsi="Arial" w:cs="Arial"/>
                <w:b/>
                <w:color w:val="000000"/>
                <w:sz w:val="24"/>
                <w:szCs w:val="24"/>
              </w:rPr>
            </w:pPr>
          </w:p>
        </w:tc>
        <w:tc>
          <w:tcPr>
            <w:tcW w:w="992" w:type="dxa"/>
            <w:gridSpan w:val="2"/>
            <w:tcBorders>
              <w:top w:val="nil"/>
              <w:left w:val="nil"/>
              <w:bottom w:val="thinThickSmallGap" w:sz="24" w:space="0" w:color="auto"/>
              <w:right w:val="nil"/>
            </w:tcBorders>
            <w:shd w:val="clear" w:color="auto" w:fill="auto"/>
            <w:vAlign w:val="center"/>
          </w:tcPr>
          <w:p w:rsidR="00D34A75" w:rsidRPr="00C72E64" w:rsidRDefault="00D34A75" w:rsidP="00F1645B">
            <w:pPr>
              <w:jc w:val="center"/>
              <w:rPr>
                <w:rFonts w:ascii="Arial" w:hAnsi="Arial" w:cs="Arial"/>
                <w:b/>
                <w:color w:val="000000"/>
                <w:sz w:val="24"/>
                <w:szCs w:val="24"/>
              </w:rPr>
            </w:pPr>
          </w:p>
        </w:tc>
        <w:tc>
          <w:tcPr>
            <w:tcW w:w="850" w:type="dxa"/>
            <w:gridSpan w:val="2"/>
            <w:tcBorders>
              <w:top w:val="nil"/>
              <w:left w:val="nil"/>
              <w:bottom w:val="thinThickSmallGap" w:sz="24" w:space="0" w:color="auto"/>
              <w:right w:val="nil"/>
            </w:tcBorders>
            <w:shd w:val="clear" w:color="auto" w:fill="auto"/>
            <w:vAlign w:val="center"/>
          </w:tcPr>
          <w:p w:rsidR="00D34A75" w:rsidRPr="00C72E64" w:rsidRDefault="00D34A75" w:rsidP="00F1645B">
            <w:pPr>
              <w:jc w:val="center"/>
              <w:rPr>
                <w:rFonts w:ascii="Arial" w:hAnsi="Arial" w:cs="Arial"/>
                <w:b/>
                <w:color w:val="000000"/>
                <w:sz w:val="24"/>
                <w:szCs w:val="24"/>
              </w:rPr>
            </w:pPr>
          </w:p>
        </w:tc>
        <w:tc>
          <w:tcPr>
            <w:tcW w:w="993" w:type="dxa"/>
            <w:gridSpan w:val="2"/>
            <w:tcBorders>
              <w:top w:val="nil"/>
              <w:left w:val="nil"/>
              <w:bottom w:val="thinThickSmallGap" w:sz="24" w:space="0" w:color="auto"/>
              <w:right w:val="nil"/>
            </w:tcBorders>
          </w:tcPr>
          <w:p w:rsidR="00D34A75" w:rsidRPr="00C72E64" w:rsidRDefault="00D34A75" w:rsidP="007A655C">
            <w:pPr>
              <w:jc w:val="center"/>
              <w:rPr>
                <w:rFonts w:ascii="Arial" w:hAnsi="Arial" w:cs="Arial"/>
                <w:b/>
                <w:color w:val="000000"/>
                <w:sz w:val="24"/>
                <w:szCs w:val="24"/>
              </w:rPr>
            </w:pPr>
          </w:p>
        </w:tc>
        <w:tc>
          <w:tcPr>
            <w:tcW w:w="850" w:type="dxa"/>
            <w:gridSpan w:val="2"/>
            <w:tcBorders>
              <w:top w:val="nil"/>
              <w:left w:val="nil"/>
              <w:bottom w:val="thinThickSmallGap" w:sz="24" w:space="0" w:color="auto"/>
              <w:right w:val="nil"/>
            </w:tcBorders>
            <w:shd w:val="clear" w:color="auto" w:fill="auto"/>
            <w:vAlign w:val="center"/>
          </w:tcPr>
          <w:p w:rsidR="00D34A75" w:rsidRPr="00C72E64" w:rsidRDefault="00D34A75" w:rsidP="007A655C">
            <w:pPr>
              <w:jc w:val="center"/>
              <w:rPr>
                <w:rFonts w:ascii="Arial" w:hAnsi="Arial" w:cs="Arial"/>
                <w:b/>
                <w:color w:val="000000"/>
                <w:sz w:val="24"/>
                <w:szCs w:val="24"/>
              </w:rPr>
            </w:pPr>
          </w:p>
        </w:tc>
        <w:tc>
          <w:tcPr>
            <w:tcW w:w="992" w:type="dxa"/>
            <w:gridSpan w:val="2"/>
            <w:tcBorders>
              <w:top w:val="nil"/>
              <w:left w:val="nil"/>
              <w:bottom w:val="thinThickSmallGap" w:sz="24" w:space="0" w:color="auto"/>
              <w:right w:val="thinThickSmallGap" w:sz="24" w:space="0" w:color="auto"/>
            </w:tcBorders>
            <w:shd w:val="clear" w:color="auto" w:fill="auto"/>
            <w:vAlign w:val="center"/>
          </w:tcPr>
          <w:p w:rsidR="00D34A75" w:rsidRPr="00C72E64" w:rsidRDefault="00D34A75" w:rsidP="007A655C">
            <w:pPr>
              <w:jc w:val="center"/>
              <w:rPr>
                <w:rFonts w:ascii="Arial" w:hAnsi="Arial" w:cs="Arial"/>
                <w:b/>
                <w:color w:val="000000"/>
                <w:sz w:val="24"/>
                <w:szCs w:val="24"/>
              </w:rPr>
            </w:pPr>
          </w:p>
        </w:tc>
        <w:tc>
          <w:tcPr>
            <w:tcW w:w="3828" w:type="dxa"/>
            <w:gridSpan w:val="7"/>
            <w:tcBorders>
              <w:top w:val="single" w:sz="24" w:space="0" w:color="auto"/>
              <w:left w:val="thinThickSmallGap" w:sz="24" w:space="0" w:color="auto"/>
              <w:bottom w:val="single" w:sz="24" w:space="0" w:color="auto"/>
              <w:right w:val="single" w:sz="24" w:space="0" w:color="auto"/>
            </w:tcBorders>
            <w:shd w:val="clear" w:color="auto" w:fill="CCC0D9"/>
            <w:vAlign w:val="center"/>
          </w:tcPr>
          <w:p w:rsidR="00D34A75" w:rsidRPr="00C72E64" w:rsidRDefault="00D34A75" w:rsidP="00F1645B">
            <w:pPr>
              <w:jc w:val="center"/>
              <w:rPr>
                <w:rFonts w:ascii="Arial" w:hAnsi="Arial" w:cs="Arial"/>
                <w:b/>
                <w:color w:val="000000"/>
                <w:sz w:val="24"/>
                <w:szCs w:val="24"/>
              </w:rPr>
            </w:pPr>
            <w:r w:rsidRPr="00C72E64">
              <w:rPr>
                <w:rFonts w:ascii="Arial" w:hAnsi="Arial" w:cs="Arial"/>
                <w:b/>
                <w:color w:val="000000"/>
                <w:sz w:val="24"/>
                <w:szCs w:val="24"/>
              </w:rPr>
              <w:t>OPTIONAL YEARS</w:t>
            </w:r>
          </w:p>
        </w:tc>
      </w:tr>
      <w:tr w:rsidR="00146498" w:rsidRPr="00C72E64" w:rsidTr="00146498">
        <w:trPr>
          <w:trHeight w:val="523"/>
        </w:trPr>
        <w:tc>
          <w:tcPr>
            <w:tcW w:w="1838" w:type="dxa"/>
            <w:tcBorders>
              <w:top w:val="nil"/>
              <w:left w:val="single" w:sz="2" w:space="0" w:color="FFFFFF"/>
              <w:bottom w:val="single" w:sz="24" w:space="0" w:color="auto"/>
              <w:right w:val="single" w:sz="24" w:space="0" w:color="auto"/>
            </w:tcBorders>
            <w:vAlign w:val="bottom"/>
          </w:tcPr>
          <w:p w:rsidR="00D34A75" w:rsidRPr="00C72E64" w:rsidRDefault="00D34A75" w:rsidP="00F1645B">
            <w:pPr>
              <w:jc w:val="center"/>
              <w:rPr>
                <w:rFonts w:ascii="Arial" w:hAnsi="Arial" w:cs="Arial"/>
                <w:b/>
                <w:color w:val="FF0000"/>
                <w:sz w:val="24"/>
                <w:szCs w:val="24"/>
                <w:highlight w:val="yellow"/>
              </w:rPr>
            </w:pPr>
          </w:p>
        </w:tc>
        <w:tc>
          <w:tcPr>
            <w:tcW w:w="855" w:type="dxa"/>
            <w:gridSpan w:val="2"/>
            <w:tcBorders>
              <w:top w:val="thinThickSmallGap" w:sz="24" w:space="0" w:color="auto"/>
              <w:left w:val="single" w:sz="24" w:space="0" w:color="auto"/>
            </w:tcBorders>
            <w:shd w:val="clear" w:color="auto" w:fill="auto"/>
            <w:vAlign w:val="center"/>
          </w:tcPr>
          <w:p w:rsidR="00D34A75" w:rsidRPr="000B1AE6" w:rsidRDefault="00D34A75" w:rsidP="007A655C">
            <w:pPr>
              <w:jc w:val="center"/>
              <w:rPr>
                <w:rFonts w:ascii="Arial" w:hAnsi="Arial" w:cs="Arial"/>
                <w:b/>
                <w:color w:val="000000"/>
                <w:sz w:val="20"/>
                <w:szCs w:val="24"/>
              </w:rPr>
            </w:pPr>
            <w:r w:rsidRPr="000B1AE6">
              <w:rPr>
                <w:rFonts w:ascii="Arial" w:hAnsi="Arial" w:cs="Arial"/>
                <w:b/>
                <w:color w:val="000000"/>
                <w:sz w:val="20"/>
                <w:szCs w:val="24"/>
              </w:rPr>
              <w:br/>
              <w:t>Year 1</w:t>
            </w:r>
            <w:r w:rsidRPr="000B1AE6">
              <w:rPr>
                <w:rFonts w:ascii="Arial" w:hAnsi="Arial" w:cs="Arial"/>
                <w:b/>
                <w:color w:val="000000"/>
                <w:sz w:val="20"/>
                <w:szCs w:val="24"/>
              </w:rPr>
              <w:br/>
              <w:t>(£)</w:t>
            </w:r>
          </w:p>
        </w:tc>
        <w:tc>
          <w:tcPr>
            <w:tcW w:w="992" w:type="dxa"/>
            <w:gridSpan w:val="2"/>
            <w:tcBorders>
              <w:top w:val="thinThickSmallGap" w:sz="24" w:space="0" w:color="auto"/>
              <w:right w:val="single" w:sz="18" w:space="0" w:color="auto"/>
            </w:tcBorders>
            <w:shd w:val="clear" w:color="auto" w:fill="auto"/>
            <w:vAlign w:val="center"/>
          </w:tcPr>
          <w:p w:rsidR="00D34A75" w:rsidRPr="000B1AE6" w:rsidRDefault="00D34A75" w:rsidP="00F1645B">
            <w:pPr>
              <w:jc w:val="center"/>
              <w:rPr>
                <w:rFonts w:ascii="Arial" w:hAnsi="Arial" w:cs="Arial"/>
                <w:b/>
                <w:color w:val="000000"/>
                <w:sz w:val="20"/>
                <w:szCs w:val="24"/>
              </w:rPr>
            </w:pPr>
            <w:r w:rsidRPr="000B1AE6">
              <w:rPr>
                <w:rFonts w:ascii="Arial" w:hAnsi="Arial" w:cs="Arial"/>
                <w:b/>
                <w:color w:val="000000"/>
                <w:sz w:val="20"/>
                <w:szCs w:val="24"/>
              </w:rPr>
              <w:br/>
              <w:t>Year 1 (£)</w:t>
            </w:r>
          </w:p>
        </w:tc>
        <w:tc>
          <w:tcPr>
            <w:tcW w:w="850" w:type="dxa"/>
            <w:gridSpan w:val="2"/>
            <w:tcBorders>
              <w:top w:val="thinThickSmallGap" w:sz="24" w:space="0" w:color="auto"/>
              <w:left w:val="single" w:sz="18" w:space="0" w:color="auto"/>
              <w:right w:val="single" w:sz="18" w:space="0" w:color="auto"/>
            </w:tcBorders>
            <w:shd w:val="clear" w:color="auto" w:fill="auto"/>
            <w:vAlign w:val="center"/>
          </w:tcPr>
          <w:p w:rsidR="00D34A75" w:rsidRPr="000B1AE6" w:rsidRDefault="00D34A75" w:rsidP="00F1645B">
            <w:pPr>
              <w:jc w:val="center"/>
              <w:rPr>
                <w:rFonts w:ascii="Arial" w:hAnsi="Arial" w:cs="Arial"/>
                <w:b/>
                <w:color w:val="000000"/>
                <w:sz w:val="20"/>
                <w:szCs w:val="24"/>
              </w:rPr>
            </w:pPr>
            <w:r w:rsidRPr="000B1AE6">
              <w:rPr>
                <w:rFonts w:ascii="Arial" w:hAnsi="Arial" w:cs="Arial"/>
                <w:b/>
                <w:color w:val="000000"/>
                <w:sz w:val="20"/>
                <w:szCs w:val="24"/>
              </w:rPr>
              <w:br/>
              <w:t>Year 2 (£)</w:t>
            </w:r>
          </w:p>
        </w:tc>
        <w:tc>
          <w:tcPr>
            <w:tcW w:w="993" w:type="dxa"/>
            <w:gridSpan w:val="2"/>
            <w:tcBorders>
              <w:top w:val="thinThickSmallGap" w:sz="24" w:space="0" w:color="auto"/>
              <w:left w:val="single" w:sz="18" w:space="0" w:color="auto"/>
              <w:right w:val="single" w:sz="18" w:space="0" w:color="auto"/>
            </w:tcBorders>
          </w:tcPr>
          <w:p w:rsidR="00D34A75" w:rsidRPr="000B1AE6" w:rsidRDefault="00D34A75" w:rsidP="007A655C">
            <w:pPr>
              <w:jc w:val="center"/>
              <w:rPr>
                <w:rFonts w:ascii="Arial" w:hAnsi="Arial" w:cs="Arial"/>
                <w:b/>
                <w:color w:val="000000"/>
                <w:sz w:val="20"/>
                <w:szCs w:val="24"/>
              </w:rPr>
            </w:pPr>
            <w:r w:rsidRPr="000B1AE6">
              <w:rPr>
                <w:rFonts w:ascii="Arial" w:hAnsi="Arial" w:cs="Arial"/>
                <w:b/>
                <w:color w:val="000000"/>
                <w:sz w:val="20"/>
                <w:szCs w:val="24"/>
              </w:rPr>
              <w:br/>
              <w:t>Year 2 (£)</w:t>
            </w:r>
          </w:p>
        </w:tc>
        <w:tc>
          <w:tcPr>
            <w:tcW w:w="850" w:type="dxa"/>
            <w:gridSpan w:val="2"/>
            <w:tcBorders>
              <w:top w:val="thinThickSmallGap" w:sz="24" w:space="0" w:color="auto"/>
              <w:left w:val="single" w:sz="18" w:space="0" w:color="auto"/>
              <w:right w:val="single" w:sz="18" w:space="0" w:color="auto"/>
            </w:tcBorders>
            <w:shd w:val="clear" w:color="auto" w:fill="auto"/>
            <w:vAlign w:val="center"/>
          </w:tcPr>
          <w:p w:rsidR="00D34A75" w:rsidRPr="000B1AE6" w:rsidRDefault="00D34A75" w:rsidP="007A655C">
            <w:pPr>
              <w:jc w:val="center"/>
              <w:rPr>
                <w:rFonts w:ascii="Arial" w:hAnsi="Arial" w:cs="Arial"/>
                <w:b/>
                <w:color w:val="000000"/>
                <w:sz w:val="20"/>
                <w:szCs w:val="24"/>
              </w:rPr>
            </w:pPr>
            <w:r w:rsidRPr="000B1AE6">
              <w:rPr>
                <w:rFonts w:ascii="Arial" w:hAnsi="Arial" w:cs="Arial"/>
                <w:b/>
                <w:color w:val="000000"/>
                <w:sz w:val="20"/>
                <w:szCs w:val="24"/>
              </w:rPr>
              <w:br/>
              <w:t>Year 3 (£)</w:t>
            </w:r>
          </w:p>
        </w:tc>
        <w:tc>
          <w:tcPr>
            <w:tcW w:w="992" w:type="dxa"/>
            <w:gridSpan w:val="2"/>
            <w:tcBorders>
              <w:top w:val="thinThickSmallGap" w:sz="24" w:space="0" w:color="auto"/>
              <w:left w:val="single" w:sz="18" w:space="0" w:color="auto"/>
              <w:right w:val="single" w:sz="18" w:space="0" w:color="auto"/>
            </w:tcBorders>
            <w:shd w:val="clear" w:color="auto" w:fill="auto"/>
            <w:vAlign w:val="center"/>
          </w:tcPr>
          <w:p w:rsidR="00D34A75" w:rsidRPr="000B1AE6" w:rsidRDefault="00D34A75" w:rsidP="007A655C">
            <w:pPr>
              <w:jc w:val="center"/>
              <w:rPr>
                <w:rFonts w:ascii="Arial" w:hAnsi="Arial" w:cs="Arial"/>
                <w:b/>
                <w:color w:val="000000"/>
                <w:sz w:val="20"/>
                <w:szCs w:val="24"/>
              </w:rPr>
            </w:pPr>
            <w:r w:rsidRPr="000B1AE6">
              <w:rPr>
                <w:rFonts w:ascii="Arial" w:hAnsi="Arial" w:cs="Arial"/>
                <w:b/>
                <w:color w:val="000000"/>
                <w:sz w:val="20"/>
                <w:szCs w:val="24"/>
              </w:rPr>
              <w:br/>
              <w:t>Year 3 (£)</w:t>
            </w:r>
          </w:p>
        </w:tc>
        <w:tc>
          <w:tcPr>
            <w:tcW w:w="993" w:type="dxa"/>
            <w:gridSpan w:val="3"/>
            <w:tcBorders>
              <w:top w:val="single" w:sz="24" w:space="0" w:color="auto"/>
              <w:left w:val="single" w:sz="18" w:space="0" w:color="auto"/>
              <w:right w:val="single" w:sz="18" w:space="0" w:color="auto"/>
            </w:tcBorders>
            <w:shd w:val="clear" w:color="auto" w:fill="CCC0D9"/>
            <w:vAlign w:val="center"/>
          </w:tcPr>
          <w:p w:rsidR="00D34A75" w:rsidRPr="000B1AE6" w:rsidRDefault="00D34A75" w:rsidP="00F1645B">
            <w:pPr>
              <w:jc w:val="center"/>
              <w:rPr>
                <w:rFonts w:ascii="Arial" w:hAnsi="Arial" w:cs="Arial"/>
                <w:b/>
                <w:color w:val="000000"/>
                <w:sz w:val="20"/>
                <w:szCs w:val="24"/>
              </w:rPr>
            </w:pPr>
            <w:r w:rsidRPr="000B1AE6">
              <w:rPr>
                <w:rFonts w:ascii="Arial" w:hAnsi="Arial" w:cs="Arial"/>
                <w:b/>
                <w:color w:val="000000"/>
                <w:sz w:val="20"/>
                <w:szCs w:val="24"/>
              </w:rPr>
              <w:br/>
              <w:t>Year 4 (£)</w:t>
            </w:r>
          </w:p>
        </w:tc>
        <w:tc>
          <w:tcPr>
            <w:tcW w:w="992" w:type="dxa"/>
            <w:gridSpan w:val="2"/>
            <w:tcBorders>
              <w:top w:val="single" w:sz="24" w:space="0" w:color="auto"/>
              <w:left w:val="single" w:sz="18" w:space="0" w:color="auto"/>
              <w:right w:val="single" w:sz="18" w:space="0" w:color="auto"/>
            </w:tcBorders>
            <w:shd w:val="clear" w:color="auto" w:fill="CCC0D9"/>
            <w:vAlign w:val="center"/>
          </w:tcPr>
          <w:p w:rsidR="00D34A75" w:rsidRPr="000B1AE6" w:rsidRDefault="00D34A75" w:rsidP="007A655C">
            <w:pPr>
              <w:jc w:val="center"/>
              <w:rPr>
                <w:rFonts w:ascii="Arial" w:hAnsi="Arial" w:cs="Arial"/>
                <w:b/>
                <w:color w:val="000000"/>
                <w:sz w:val="20"/>
                <w:szCs w:val="24"/>
              </w:rPr>
            </w:pPr>
            <w:r w:rsidRPr="000B1AE6">
              <w:rPr>
                <w:rFonts w:ascii="Arial" w:hAnsi="Arial" w:cs="Arial"/>
                <w:b/>
                <w:color w:val="000000"/>
                <w:sz w:val="20"/>
                <w:szCs w:val="24"/>
              </w:rPr>
              <w:br/>
              <w:t>Year 4 (£)</w:t>
            </w:r>
          </w:p>
        </w:tc>
        <w:tc>
          <w:tcPr>
            <w:tcW w:w="850" w:type="dxa"/>
            <w:tcBorders>
              <w:top w:val="single" w:sz="24" w:space="0" w:color="auto"/>
              <w:left w:val="single" w:sz="18" w:space="0" w:color="auto"/>
              <w:right w:val="single" w:sz="24" w:space="0" w:color="auto"/>
            </w:tcBorders>
            <w:shd w:val="clear" w:color="auto" w:fill="CCC0D9"/>
            <w:vAlign w:val="center"/>
          </w:tcPr>
          <w:p w:rsidR="00D34A75" w:rsidRPr="000B1AE6" w:rsidRDefault="00D34A75" w:rsidP="00F1645B">
            <w:pPr>
              <w:jc w:val="center"/>
              <w:rPr>
                <w:rFonts w:ascii="Arial" w:hAnsi="Arial" w:cs="Arial"/>
                <w:b/>
                <w:color w:val="000000"/>
                <w:sz w:val="20"/>
                <w:szCs w:val="24"/>
              </w:rPr>
            </w:pPr>
            <w:r w:rsidRPr="000B1AE6">
              <w:rPr>
                <w:rFonts w:ascii="Arial" w:hAnsi="Arial" w:cs="Arial"/>
                <w:b/>
                <w:color w:val="000000"/>
                <w:sz w:val="20"/>
                <w:szCs w:val="24"/>
              </w:rPr>
              <w:br/>
              <w:t>Year 5 (£)</w:t>
            </w:r>
          </w:p>
        </w:tc>
        <w:tc>
          <w:tcPr>
            <w:tcW w:w="993" w:type="dxa"/>
            <w:tcBorders>
              <w:top w:val="single" w:sz="24" w:space="0" w:color="auto"/>
              <w:left w:val="single" w:sz="18" w:space="0" w:color="auto"/>
              <w:right w:val="single" w:sz="24" w:space="0" w:color="auto"/>
            </w:tcBorders>
            <w:shd w:val="clear" w:color="auto" w:fill="CCC0D9"/>
          </w:tcPr>
          <w:p w:rsidR="00D34A75" w:rsidRPr="000B1AE6" w:rsidRDefault="00D34A75" w:rsidP="00F1645B">
            <w:pPr>
              <w:jc w:val="center"/>
              <w:rPr>
                <w:rFonts w:ascii="Arial" w:hAnsi="Arial" w:cs="Arial"/>
                <w:b/>
                <w:color w:val="000000"/>
                <w:sz w:val="20"/>
                <w:szCs w:val="24"/>
              </w:rPr>
            </w:pPr>
            <w:r w:rsidRPr="000B1AE6">
              <w:rPr>
                <w:rFonts w:ascii="Arial" w:hAnsi="Arial" w:cs="Arial"/>
                <w:b/>
                <w:color w:val="000000"/>
                <w:sz w:val="20"/>
                <w:szCs w:val="24"/>
              </w:rPr>
              <w:br/>
              <w:t>Year 5  (£)</w:t>
            </w:r>
          </w:p>
        </w:tc>
      </w:tr>
      <w:tr w:rsidR="00146498" w:rsidRPr="00C72E64" w:rsidTr="00146498">
        <w:trPr>
          <w:trHeight w:val="828"/>
        </w:trPr>
        <w:tc>
          <w:tcPr>
            <w:tcW w:w="1838" w:type="dxa"/>
            <w:tcBorders>
              <w:top w:val="single" w:sz="24" w:space="0" w:color="auto"/>
              <w:left w:val="single" w:sz="24" w:space="0" w:color="auto"/>
              <w:bottom w:val="single" w:sz="24" w:space="0" w:color="auto"/>
              <w:right w:val="single" w:sz="24" w:space="0" w:color="auto"/>
            </w:tcBorders>
            <w:vAlign w:val="center"/>
          </w:tcPr>
          <w:p w:rsidR="00D34A75" w:rsidRPr="00C72E64" w:rsidRDefault="00D34A75" w:rsidP="006B66F5">
            <w:pPr>
              <w:jc w:val="center"/>
              <w:rPr>
                <w:rFonts w:ascii="Arial" w:hAnsi="Arial" w:cs="Arial"/>
                <w:color w:val="FF0000"/>
                <w:sz w:val="24"/>
                <w:szCs w:val="24"/>
                <w:highlight w:val="yellow"/>
              </w:rPr>
            </w:pPr>
            <w:r w:rsidRPr="00C72E64">
              <w:rPr>
                <w:rFonts w:ascii="Arial" w:hAnsi="Arial" w:cs="Arial"/>
                <w:b/>
                <w:sz w:val="24"/>
                <w:szCs w:val="24"/>
              </w:rPr>
              <w:t xml:space="preserve">Cost </w:t>
            </w:r>
            <w:r w:rsidR="006B66F5">
              <w:rPr>
                <w:rFonts w:ascii="Arial" w:hAnsi="Arial" w:cs="Arial"/>
                <w:b/>
                <w:sz w:val="24"/>
                <w:szCs w:val="24"/>
              </w:rPr>
              <w:t>e</w:t>
            </w:r>
            <w:r w:rsidRPr="00C72E64">
              <w:rPr>
                <w:rFonts w:ascii="Arial" w:hAnsi="Arial" w:cs="Arial"/>
                <w:b/>
                <w:sz w:val="24"/>
                <w:szCs w:val="24"/>
              </w:rPr>
              <w:t>lement</w:t>
            </w:r>
          </w:p>
        </w:tc>
        <w:tc>
          <w:tcPr>
            <w:tcW w:w="855" w:type="dxa"/>
            <w:gridSpan w:val="2"/>
            <w:tcBorders>
              <w:left w:val="single" w:sz="24" w:space="0" w:color="auto"/>
              <w:bottom w:val="single" w:sz="24" w:space="0" w:color="auto"/>
            </w:tcBorders>
            <w:shd w:val="clear" w:color="auto" w:fill="auto"/>
            <w:vAlign w:val="center"/>
          </w:tcPr>
          <w:p w:rsidR="00D34A75" w:rsidRPr="00D34A75" w:rsidRDefault="00D34A75" w:rsidP="006B66F5">
            <w:pPr>
              <w:jc w:val="center"/>
              <w:rPr>
                <w:rFonts w:ascii="Arial" w:hAnsi="Arial" w:cs="Arial"/>
                <w:b/>
                <w:color w:val="FF0000"/>
                <w:sz w:val="16"/>
                <w:szCs w:val="24"/>
                <w:highlight w:val="yellow"/>
              </w:rPr>
            </w:pPr>
            <w:r w:rsidRPr="00D34A75">
              <w:rPr>
                <w:rFonts w:ascii="Arial" w:hAnsi="Arial" w:cs="Arial"/>
                <w:b/>
                <w:sz w:val="16"/>
                <w:szCs w:val="24"/>
              </w:rPr>
              <w:t xml:space="preserve">Capital </w:t>
            </w:r>
            <w:r w:rsidR="006B66F5">
              <w:rPr>
                <w:rFonts w:ascii="Arial" w:hAnsi="Arial" w:cs="Arial"/>
                <w:b/>
                <w:sz w:val="16"/>
                <w:szCs w:val="24"/>
              </w:rPr>
              <w:t>c</w:t>
            </w:r>
            <w:r w:rsidRPr="00D34A75">
              <w:rPr>
                <w:rFonts w:ascii="Arial" w:hAnsi="Arial" w:cs="Arial"/>
                <w:b/>
                <w:sz w:val="16"/>
                <w:szCs w:val="24"/>
              </w:rPr>
              <w:t>osts</w:t>
            </w:r>
          </w:p>
        </w:tc>
        <w:tc>
          <w:tcPr>
            <w:tcW w:w="992" w:type="dxa"/>
            <w:gridSpan w:val="2"/>
            <w:tcBorders>
              <w:bottom w:val="single" w:sz="24" w:space="0" w:color="auto"/>
              <w:right w:val="single" w:sz="18" w:space="0" w:color="auto"/>
            </w:tcBorders>
            <w:shd w:val="clear" w:color="auto" w:fill="auto"/>
            <w:vAlign w:val="center"/>
          </w:tcPr>
          <w:p w:rsidR="00D34A75" w:rsidRPr="00D34A75" w:rsidRDefault="00D34A75" w:rsidP="00146498">
            <w:pPr>
              <w:jc w:val="center"/>
              <w:rPr>
                <w:rFonts w:ascii="Arial" w:hAnsi="Arial" w:cs="Arial"/>
                <w:b/>
                <w:color w:val="FF0000"/>
                <w:sz w:val="16"/>
                <w:szCs w:val="24"/>
                <w:highlight w:val="yellow"/>
              </w:rPr>
            </w:pPr>
            <w:r w:rsidRPr="00D34A75">
              <w:rPr>
                <w:rFonts w:ascii="Arial" w:hAnsi="Arial" w:cs="Arial"/>
                <w:b/>
                <w:sz w:val="16"/>
                <w:szCs w:val="24"/>
              </w:rPr>
              <w:t>Revenue costs</w:t>
            </w:r>
          </w:p>
        </w:tc>
        <w:tc>
          <w:tcPr>
            <w:tcW w:w="850" w:type="dxa"/>
            <w:gridSpan w:val="2"/>
            <w:tcBorders>
              <w:left w:val="single" w:sz="18" w:space="0" w:color="auto"/>
              <w:bottom w:val="single" w:sz="24" w:space="0" w:color="auto"/>
              <w:right w:val="single" w:sz="18" w:space="0" w:color="auto"/>
            </w:tcBorders>
            <w:shd w:val="clear" w:color="auto" w:fill="auto"/>
            <w:vAlign w:val="center"/>
          </w:tcPr>
          <w:p w:rsidR="00D34A75" w:rsidRPr="00D34A75" w:rsidRDefault="00D34A75" w:rsidP="006B66F5">
            <w:pPr>
              <w:jc w:val="center"/>
              <w:rPr>
                <w:rFonts w:ascii="Arial" w:hAnsi="Arial" w:cs="Arial"/>
                <w:b/>
                <w:color w:val="000000"/>
                <w:sz w:val="16"/>
                <w:szCs w:val="24"/>
              </w:rPr>
            </w:pPr>
            <w:r w:rsidRPr="00D34A75">
              <w:rPr>
                <w:rFonts w:ascii="Arial" w:hAnsi="Arial" w:cs="Arial"/>
                <w:b/>
                <w:sz w:val="16"/>
                <w:szCs w:val="24"/>
              </w:rPr>
              <w:t xml:space="preserve">Capital </w:t>
            </w:r>
            <w:r w:rsidR="006B66F5">
              <w:rPr>
                <w:rFonts w:ascii="Arial" w:hAnsi="Arial" w:cs="Arial"/>
                <w:b/>
                <w:sz w:val="16"/>
                <w:szCs w:val="24"/>
              </w:rPr>
              <w:t>c</w:t>
            </w:r>
            <w:r w:rsidRPr="00D34A75">
              <w:rPr>
                <w:rFonts w:ascii="Arial" w:hAnsi="Arial" w:cs="Arial"/>
                <w:b/>
                <w:sz w:val="16"/>
                <w:szCs w:val="24"/>
              </w:rPr>
              <w:t>osts</w:t>
            </w:r>
          </w:p>
        </w:tc>
        <w:tc>
          <w:tcPr>
            <w:tcW w:w="993" w:type="dxa"/>
            <w:gridSpan w:val="2"/>
            <w:tcBorders>
              <w:left w:val="single" w:sz="18" w:space="0" w:color="auto"/>
              <w:bottom w:val="single" w:sz="24" w:space="0" w:color="auto"/>
              <w:right w:val="single" w:sz="18" w:space="0" w:color="auto"/>
            </w:tcBorders>
          </w:tcPr>
          <w:p w:rsidR="00D34A75" w:rsidRPr="00D34A75" w:rsidRDefault="00D34A75" w:rsidP="00146498">
            <w:pPr>
              <w:jc w:val="center"/>
              <w:rPr>
                <w:rFonts w:ascii="Arial" w:hAnsi="Arial" w:cs="Arial"/>
                <w:b/>
                <w:color w:val="000000"/>
                <w:sz w:val="16"/>
                <w:szCs w:val="24"/>
              </w:rPr>
            </w:pPr>
            <w:r w:rsidRPr="00D34A75">
              <w:rPr>
                <w:rFonts w:ascii="Arial" w:hAnsi="Arial" w:cs="Arial"/>
                <w:b/>
                <w:color w:val="000000"/>
                <w:sz w:val="16"/>
                <w:szCs w:val="24"/>
              </w:rPr>
              <w:t>Revenue costs</w:t>
            </w:r>
          </w:p>
        </w:tc>
        <w:tc>
          <w:tcPr>
            <w:tcW w:w="850" w:type="dxa"/>
            <w:gridSpan w:val="2"/>
            <w:tcBorders>
              <w:left w:val="single" w:sz="18" w:space="0" w:color="auto"/>
              <w:bottom w:val="single" w:sz="24" w:space="0" w:color="auto"/>
              <w:right w:val="single" w:sz="18" w:space="0" w:color="auto"/>
            </w:tcBorders>
            <w:shd w:val="clear" w:color="auto" w:fill="auto"/>
            <w:vAlign w:val="center"/>
          </w:tcPr>
          <w:p w:rsidR="00D34A75" w:rsidRPr="00D34A75" w:rsidRDefault="00D34A75" w:rsidP="006B66F5">
            <w:pPr>
              <w:jc w:val="center"/>
              <w:rPr>
                <w:rFonts w:ascii="Arial" w:hAnsi="Arial" w:cs="Arial"/>
                <w:b/>
                <w:color w:val="000000"/>
                <w:sz w:val="16"/>
                <w:szCs w:val="24"/>
              </w:rPr>
            </w:pPr>
            <w:r w:rsidRPr="00D34A75">
              <w:rPr>
                <w:rFonts w:ascii="Arial" w:hAnsi="Arial" w:cs="Arial"/>
                <w:b/>
                <w:sz w:val="16"/>
                <w:szCs w:val="24"/>
              </w:rPr>
              <w:t xml:space="preserve">Capital </w:t>
            </w:r>
            <w:r w:rsidR="006B66F5">
              <w:rPr>
                <w:rFonts w:ascii="Arial" w:hAnsi="Arial" w:cs="Arial"/>
                <w:b/>
                <w:sz w:val="16"/>
                <w:szCs w:val="24"/>
              </w:rPr>
              <w:t>c</w:t>
            </w:r>
            <w:r w:rsidRPr="00D34A75">
              <w:rPr>
                <w:rFonts w:ascii="Arial" w:hAnsi="Arial" w:cs="Arial"/>
                <w:b/>
                <w:sz w:val="16"/>
                <w:szCs w:val="24"/>
              </w:rPr>
              <w:t>osts</w:t>
            </w:r>
          </w:p>
        </w:tc>
        <w:tc>
          <w:tcPr>
            <w:tcW w:w="992" w:type="dxa"/>
            <w:gridSpan w:val="2"/>
            <w:tcBorders>
              <w:left w:val="single" w:sz="18" w:space="0" w:color="auto"/>
              <w:bottom w:val="single" w:sz="24" w:space="0" w:color="auto"/>
              <w:right w:val="single" w:sz="18" w:space="0" w:color="auto"/>
            </w:tcBorders>
            <w:shd w:val="clear" w:color="auto" w:fill="auto"/>
            <w:vAlign w:val="center"/>
          </w:tcPr>
          <w:p w:rsidR="00D34A75" w:rsidRPr="00D34A75" w:rsidRDefault="00D34A75" w:rsidP="00146498">
            <w:pPr>
              <w:jc w:val="center"/>
              <w:rPr>
                <w:rFonts w:ascii="Arial" w:hAnsi="Arial" w:cs="Arial"/>
                <w:b/>
                <w:color w:val="000000"/>
                <w:sz w:val="16"/>
                <w:szCs w:val="24"/>
              </w:rPr>
            </w:pPr>
            <w:r w:rsidRPr="00D34A75">
              <w:rPr>
                <w:rFonts w:ascii="Arial" w:hAnsi="Arial" w:cs="Arial"/>
                <w:b/>
                <w:color w:val="000000"/>
                <w:sz w:val="16"/>
                <w:szCs w:val="24"/>
              </w:rPr>
              <w:t>Revenue costs</w:t>
            </w:r>
          </w:p>
        </w:tc>
        <w:tc>
          <w:tcPr>
            <w:tcW w:w="993" w:type="dxa"/>
            <w:gridSpan w:val="3"/>
            <w:tcBorders>
              <w:left w:val="single" w:sz="18" w:space="0" w:color="auto"/>
              <w:bottom w:val="single" w:sz="24" w:space="0" w:color="auto"/>
              <w:right w:val="single" w:sz="18" w:space="0" w:color="auto"/>
            </w:tcBorders>
            <w:shd w:val="clear" w:color="auto" w:fill="CCC0D9"/>
            <w:vAlign w:val="center"/>
          </w:tcPr>
          <w:p w:rsidR="00D34A75" w:rsidRPr="00D34A75" w:rsidRDefault="00D34A75" w:rsidP="006B66F5">
            <w:pPr>
              <w:jc w:val="center"/>
              <w:rPr>
                <w:rFonts w:ascii="Arial" w:hAnsi="Arial" w:cs="Arial"/>
                <w:b/>
                <w:color w:val="000000"/>
                <w:sz w:val="16"/>
                <w:szCs w:val="24"/>
              </w:rPr>
            </w:pPr>
            <w:r w:rsidRPr="00D34A75">
              <w:rPr>
                <w:rFonts w:ascii="Arial" w:hAnsi="Arial" w:cs="Arial"/>
                <w:b/>
                <w:sz w:val="16"/>
                <w:szCs w:val="24"/>
              </w:rPr>
              <w:t xml:space="preserve">Capital </w:t>
            </w:r>
            <w:r w:rsidR="006B66F5">
              <w:rPr>
                <w:rFonts w:ascii="Arial" w:hAnsi="Arial" w:cs="Arial"/>
                <w:b/>
                <w:sz w:val="16"/>
                <w:szCs w:val="24"/>
              </w:rPr>
              <w:t>c</w:t>
            </w:r>
            <w:r w:rsidRPr="00D34A75">
              <w:rPr>
                <w:rFonts w:ascii="Arial" w:hAnsi="Arial" w:cs="Arial"/>
                <w:b/>
                <w:sz w:val="16"/>
                <w:szCs w:val="24"/>
              </w:rPr>
              <w:t>osts</w:t>
            </w:r>
          </w:p>
        </w:tc>
        <w:tc>
          <w:tcPr>
            <w:tcW w:w="992" w:type="dxa"/>
            <w:gridSpan w:val="2"/>
            <w:tcBorders>
              <w:left w:val="single" w:sz="18" w:space="0" w:color="auto"/>
              <w:bottom w:val="single" w:sz="24" w:space="0" w:color="auto"/>
              <w:right w:val="single" w:sz="18" w:space="0" w:color="auto"/>
            </w:tcBorders>
            <w:shd w:val="clear" w:color="auto" w:fill="CCC0D9"/>
            <w:vAlign w:val="center"/>
          </w:tcPr>
          <w:p w:rsidR="00D34A75" w:rsidRPr="00D34A75" w:rsidRDefault="00D34A75" w:rsidP="00146498">
            <w:pPr>
              <w:jc w:val="center"/>
              <w:rPr>
                <w:rFonts w:ascii="Arial" w:hAnsi="Arial" w:cs="Arial"/>
                <w:b/>
                <w:color w:val="000000"/>
                <w:sz w:val="16"/>
                <w:szCs w:val="24"/>
              </w:rPr>
            </w:pPr>
            <w:r w:rsidRPr="00D34A75">
              <w:rPr>
                <w:rFonts w:ascii="Arial" w:hAnsi="Arial" w:cs="Arial"/>
                <w:b/>
                <w:color w:val="000000"/>
                <w:sz w:val="16"/>
                <w:szCs w:val="24"/>
              </w:rPr>
              <w:t>Revenue costs</w:t>
            </w:r>
          </w:p>
        </w:tc>
        <w:tc>
          <w:tcPr>
            <w:tcW w:w="850" w:type="dxa"/>
            <w:tcBorders>
              <w:left w:val="single" w:sz="18" w:space="0" w:color="auto"/>
              <w:bottom w:val="single" w:sz="24" w:space="0" w:color="auto"/>
              <w:right w:val="single" w:sz="24" w:space="0" w:color="auto"/>
            </w:tcBorders>
            <w:shd w:val="clear" w:color="auto" w:fill="CCC0D9"/>
            <w:vAlign w:val="center"/>
          </w:tcPr>
          <w:p w:rsidR="00D34A75" w:rsidRPr="00D34A75" w:rsidRDefault="00D34A75" w:rsidP="006B66F5">
            <w:pPr>
              <w:jc w:val="center"/>
              <w:rPr>
                <w:rFonts w:ascii="Arial" w:hAnsi="Arial" w:cs="Arial"/>
                <w:b/>
                <w:color w:val="000000"/>
                <w:sz w:val="16"/>
                <w:szCs w:val="24"/>
              </w:rPr>
            </w:pPr>
            <w:r w:rsidRPr="00D34A75">
              <w:rPr>
                <w:rFonts w:ascii="Arial" w:hAnsi="Arial" w:cs="Arial"/>
                <w:b/>
                <w:sz w:val="16"/>
                <w:szCs w:val="24"/>
              </w:rPr>
              <w:t xml:space="preserve">Capital </w:t>
            </w:r>
            <w:r w:rsidR="006B66F5">
              <w:rPr>
                <w:rFonts w:ascii="Arial" w:hAnsi="Arial" w:cs="Arial"/>
                <w:b/>
                <w:sz w:val="16"/>
                <w:szCs w:val="24"/>
              </w:rPr>
              <w:t>c</w:t>
            </w:r>
            <w:r w:rsidRPr="00D34A75">
              <w:rPr>
                <w:rFonts w:ascii="Arial" w:hAnsi="Arial" w:cs="Arial"/>
                <w:b/>
                <w:sz w:val="16"/>
                <w:szCs w:val="24"/>
              </w:rPr>
              <w:t>osts</w:t>
            </w:r>
          </w:p>
        </w:tc>
        <w:tc>
          <w:tcPr>
            <w:tcW w:w="993" w:type="dxa"/>
            <w:tcBorders>
              <w:left w:val="single" w:sz="18" w:space="0" w:color="auto"/>
              <w:bottom w:val="single" w:sz="24" w:space="0" w:color="auto"/>
              <w:right w:val="single" w:sz="24" w:space="0" w:color="auto"/>
            </w:tcBorders>
            <w:shd w:val="clear" w:color="auto" w:fill="CCC0D9"/>
          </w:tcPr>
          <w:p w:rsidR="00D34A75" w:rsidRPr="00D34A75" w:rsidRDefault="00D34A75" w:rsidP="00146498">
            <w:pPr>
              <w:jc w:val="center"/>
              <w:rPr>
                <w:rFonts w:ascii="Arial" w:hAnsi="Arial" w:cs="Arial"/>
                <w:b/>
                <w:color w:val="000000"/>
                <w:sz w:val="16"/>
                <w:szCs w:val="24"/>
              </w:rPr>
            </w:pPr>
            <w:r w:rsidRPr="00D34A75">
              <w:rPr>
                <w:rFonts w:ascii="Arial" w:hAnsi="Arial" w:cs="Arial"/>
                <w:b/>
                <w:color w:val="000000"/>
                <w:sz w:val="16"/>
                <w:szCs w:val="24"/>
              </w:rPr>
              <w:t>Revenue costs</w:t>
            </w:r>
          </w:p>
        </w:tc>
      </w:tr>
      <w:tr w:rsidR="00146498" w:rsidRPr="00C72E64" w:rsidTr="00146498">
        <w:tc>
          <w:tcPr>
            <w:tcW w:w="1838" w:type="dxa"/>
            <w:tcBorders>
              <w:left w:val="single" w:sz="24" w:space="0" w:color="auto"/>
              <w:right w:val="single" w:sz="18" w:space="0" w:color="auto"/>
            </w:tcBorders>
          </w:tcPr>
          <w:p w:rsidR="00D34A75" w:rsidRPr="00C72E64" w:rsidRDefault="00D34A75" w:rsidP="00D462EC">
            <w:pPr>
              <w:pStyle w:val="ListParagraph"/>
              <w:numPr>
                <w:ilvl w:val="0"/>
                <w:numId w:val="18"/>
              </w:numPr>
              <w:ind w:left="458" w:hanging="458"/>
              <w:rPr>
                <w:rFonts w:ascii="Arial" w:hAnsi="Arial" w:cs="Arial"/>
                <w:color w:val="000000"/>
                <w:sz w:val="24"/>
                <w:szCs w:val="24"/>
              </w:rPr>
            </w:pPr>
            <w:r>
              <w:rPr>
                <w:rFonts w:ascii="Arial" w:hAnsi="Arial" w:cs="Arial"/>
                <w:color w:val="000000"/>
                <w:sz w:val="24"/>
                <w:szCs w:val="24"/>
              </w:rPr>
              <w:t>Software</w:t>
            </w:r>
            <w:r>
              <w:rPr>
                <w:rFonts w:ascii="Arial" w:hAnsi="Arial" w:cs="Arial"/>
                <w:color w:val="000000"/>
                <w:sz w:val="24"/>
                <w:szCs w:val="24"/>
              </w:rPr>
              <w:br/>
            </w:r>
            <w:r>
              <w:rPr>
                <w:rFonts w:ascii="Arial" w:hAnsi="Arial" w:cs="Arial"/>
                <w:color w:val="000000"/>
                <w:sz w:val="24"/>
                <w:szCs w:val="24"/>
              </w:rPr>
              <w:br/>
            </w:r>
          </w:p>
        </w:tc>
        <w:tc>
          <w:tcPr>
            <w:tcW w:w="855"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3"/>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tcBorders>
              <w:left w:val="single" w:sz="18" w:space="0" w:color="auto"/>
              <w:right w:val="single" w:sz="24" w:space="0" w:color="auto"/>
            </w:tcBorders>
          </w:tcPr>
          <w:p w:rsidR="00D34A75" w:rsidRPr="00C72E64" w:rsidRDefault="00D34A75" w:rsidP="00F1645B">
            <w:pPr>
              <w:rPr>
                <w:rFonts w:ascii="Arial" w:hAnsi="Arial" w:cs="Arial"/>
                <w:color w:val="000000"/>
                <w:sz w:val="24"/>
                <w:szCs w:val="24"/>
              </w:rPr>
            </w:pPr>
          </w:p>
        </w:tc>
      </w:tr>
      <w:tr w:rsidR="00146498" w:rsidRPr="00C72E64" w:rsidTr="00146498">
        <w:tc>
          <w:tcPr>
            <w:tcW w:w="1838" w:type="dxa"/>
            <w:tcBorders>
              <w:left w:val="single" w:sz="24" w:space="0" w:color="auto"/>
              <w:right w:val="single" w:sz="18" w:space="0" w:color="auto"/>
            </w:tcBorders>
          </w:tcPr>
          <w:p w:rsidR="00D34A75" w:rsidRPr="00C72E64" w:rsidRDefault="00D34A75" w:rsidP="00F1645B">
            <w:pPr>
              <w:pStyle w:val="ListParagraph"/>
              <w:rPr>
                <w:rFonts w:ascii="Arial" w:hAnsi="Arial" w:cs="Arial"/>
                <w:color w:val="000000"/>
                <w:sz w:val="24"/>
                <w:szCs w:val="24"/>
              </w:rPr>
            </w:pPr>
          </w:p>
          <w:p w:rsidR="00D34A75" w:rsidRPr="00C72E64" w:rsidRDefault="00D34A75" w:rsidP="00D462EC">
            <w:pPr>
              <w:pStyle w:val="ListParagraph"/>
              <w:numPr>
                <w:ilvl w:val="0"/>
                <w:numId w:val="15"/>
              </w:numPr>
              <w:rPr>
                <w:rFonts w:ascii="Arial" w:hAnsi="Arial" w:cs="Arial"/>
                <w:color w:val="000000"/>
                <w:sz w:val="24"/>
                <w:szCs w:val="24"/>
              </w:rPr>
            </w:pPr>
            <w:r w:rsidRPr="00C72E64">
              <w:rPr>
                <w:rFonts w:ascii="Arial" w:hAnsi="Arial" w:cs="Arial"/>
                <w:color w:val="000000"/>
                <w:sz w:val="24"/>
                <w:szCs w:val="24"/>
              </w:rPr>
              <w:t xml:space="preserve">Licences </w:t>
            </w:r>
          </w:p>
          <w:p w:rsidR="00D34A75" w:rsidRPr="00C72E64" w:rsidRDefault="00D34A75" w:rsidP="00F1645B">
            <w:pPr>
              <w:pStyle w:val="ListParagraph"/>
              <w:rPr>
                <w:rFonts w:ascii="Arial" w:hAnsi="Arial" w:cs="Arial"/>
                <w:color w:val="000000"/>
                <w:sz w:val="24"/>
                <w:szCs w:val="24"/>
              </w:rPr>
            </w:pPr>
          </w:p>
        </w:tc>
        <w:tc>
          <w:tcPr>
            <w:tcW w:w="855"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3"/>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tcBorders>
              <w:left w:val="single" w:sz="18" w:space="0" w:color="auto"/>
              <w:right w:val="single" w:sz="24" w:space="0" w:color="auto"/>
            </w:tcBorders>
          </w:tcPr>
          <w:p w:rsidR="00D34A75" w:rsidRPr="00C72E64" w:rsidRDefault="00D34A75" w:rsidP="00F1645B">
            <w:pPr>
              <w:rPr>
                <w:rFonts w:ascii="Arial" w:hAnsi="Arial" w:cs="Arial"/>
                <w:color w:val="000000"/>
                <w:sz w:val="24"/>
                <w:szCs w:val="24"/>
              </w:rPr>
            </w:pPr>
          </w:p>
        </w:tc>
      </w:tr>
      <w:tr w:rsidR="00146498" w:rsidRPr="00C72E64" w:rsidTr="00146498">
        <w:tc>
          <w:tcPr>
            <w:tcW w:w="1838" w:type="dxa"/>
            <w:tcBorders>
              <w:left w:val="single" w:sz="24" w:space="0" w:color="auto"/>
              <w:right w:val="single" w:sz="18" w:space="0" w:color="auto"/>
            </w:tcBorders>
          </w:tcPr>
          <w:p w:rsidR="00D34A75" w:rsidRPr="00C72E64" w:rsidRDefault="00D34A75" w:rsidP="00F1645B">
            <w:pPr>
              <w:pStyle w:val="ListParagraph"/>
              <w:rPr>
                <w:rFonts w:ascii="Arial" w:hAnsi="Arial" w:cs="Arial"/>
                <w:color w:val="000000"/>
                <w:sz w:val="24"/>
                <w:szCs w:val="24"/>
              </w:rPr>
            </w:pPr>
          </w:p>
          <w:p w:rsidR="00D34A75" w:rsidRPr="00C72E64" w:rsidRDefault="00D34A75" w:rsidP="00D462EC">
            <w:pPr>
              <w:pStyle w:val="ListParagraph"/>
              <w:numPr>
                <w:ilvl w:val="0"/>
                <w:numId w:val="4"/>
              </w:numPr>
              <w:ind w:left="360"/>
              <w:rPr>
                <w:rFonts w:ascii="Arial" w:hAnsi="Arial" w:cs="Arial"/>
                <w:color w:val="000000"/>
                <w:sz w:val="24"/>
                <w:szCs w:val="24"/>
              </w:rPr>
            </w:pPr>
            <w:r w:rsidRPr="00C72E64">
              <w:rPr>
                <w:rFonts w:ascii="Arial" w:hAnsi="Arial" w:cs="Arial"/>
                <w:color w:val="000000"/>
                <w:sz w:val="24"/>
                <w:szCs w:val="24"/>
              </w:rPr>
              <w:t>Implementation</w:t>
            </w:r>
          </w:p>
          <w:p w:rsidR="00D34A75" w:rsidRPr="00C72E64" w:rsidRDefault="00D34A75" w:rsidP="00F1645B">
            <w:pPr>
              <w:pStyle w:val="ListParagraph"/>
              <w:rPr>
                <w:rFonts w:ascii="Arial" w:hAnsi="Arial" w:cs="Arial"/>
                <w:color w:val="000000"/>
                <w:sz w:val="24"/>
                <w:szCs w:val="24"/>
              </w:rPr>
            </w:pPr>
          </w:p>
        </w:tc>
        <w:tc>
          <w:tcPr>
            <w:tcW w:w="855"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3"/>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tcBorders>
              <w:left w:val="single" w:sz="18" w:space="0" w:color="auto"/>
              <w:right w:val="single" w:sz="24" w:space="0" w:color="auto"/>
            </w:tcBorders>
          </w:tcPr>
          <w:p w:rsidR="00D34A75" w:rsidRPr="00C72E64" w:rsidRDefault="00D34A75" w:rsidP="00F1645B">
            <w:pPr>
              <w:rPr>
                <w:rFonts w:ascii="Arial" w:hAnsi="Arial" w:cs="Arial"/>
                <w:color w:val="000000"/>
                <w:sz w:val="24"/>
                <w:szCs w:val="24"/>
              </w:rPr>
            </w:pPr>
          </w:p>
        </w:tc>
      </w:tr>
      <w:tr w:rsidR="00146498" w:rsidRPr="00C72E64" w:rsidTr="00146498">
        <w:tc>
          <w:tcPr>
            <w:tcW w:w="1838" w:type="dxa"/>
            <w:tcBorders>
              <w:left w:val="single" w:sz="24" w:space="0" w:color="auto"/>
              <w:right w:val="single" w:sz="18" w:space="0" w:color="auto"/>
            </w:tcBorders>
          </w:tcPr>
          <w:p w:rsidR="00D34A75" w:rsidRPr="00C72E64" w:rsidRDefault="00D34A75" w:rsidP="00F1645B">
            <w:pPr>
              <w:pStyle w:val="ListParagraph"/>
              <w:rPr>
                <w:rFonts w:ascii="Arial" w:hAnsi="Arial" w:cs="Arial"/>
                <w:color w:val="000000"/>
                <w:sz w:val="24"/>
                <w:szCs w:val="24"/>
              </w:rPr>
            </w:pPr>
          </w:p>
          <w:p w:rsidR="00D34A75" w:rsidRPr="00C72E64" w:rsidRDefault="00D34A75" w:rsidP="00D462EC">
            <w:pPr>
              <w:pStyle w:val="ListParagraph"/>
              <w:numPr>
                <w:ilvl w:val="0"/>
                <w:numId w:val="4"/>
              </w:numPr>
              <w:ind w:left="360"/>
              <w:rPr>
                <w:rFonts w:ascii="Arial" w:hAnsi="Arial" w:cs="Arial"/>
                <w:color w:val="000000"/>
                <w:sz w:val="24"/>
                <w:szCs w:val="24"/>
              </w:rPr>
            </w:pPr>
            <w:r w:rsidRPr="00C72E64">
              <w:rPr>
                <w:rFonts w:ascii="Arial" w:hAnsi="Arial" w:cs="Arial"/>
                <w:color w:val="000000"/>
                <w:sz w:val="24"/>
                <w:szCs w:val="24"/>
              </w:rPr>
              <w:t xml:space="preserve">Data migration </w:t>
            </w:r>
          </w:p>
          <w:p w:rsidR="00D34A75" w:rsidRPr="00C72E64" w:rsidRDefault="00D34A75" w:rsidP="00F1645B">
            <w:pPr>
              <w:pStyle w:val="ListParagraph"/>
              <w:rPr>
                <w:rFonts w:ascii="Arial" w:hAnsi="Arial" w:cs="Arial"/>
                <w:color w:val="000000"/>
                <w:sz w:val="24"/>
                <w:szCs w:val="24"/>
              </w:rPr>
            </w:pPr>
          </w:p>
        </w:tc>
        <w:tc>
          <w:tcPr>
            <w:tcW w:w="855"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3"/>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tcBorders>
              <w:left w:val="single" w:sz="18" w:space="0" w:color="auto"/>
              <w:right w:val="single" w:sz="24" w:space="0" w:color="auto"/>
            </w:tcBorders>
          </w:tcPr>
          <w:p w:rsidR="00D34A75" w:rsidRPr="00C72E64" w:rsidRDefault="00D34A75" w:rsidP="00F1645B">
            <w:pPr>
              <w:rPr>
                <w:rFonts w:ascii="Arial" w:hAnsi="Arial" w:cs="Arial"/>
                <w:color w:val="000000"/>
                <w:sz w:val="24"/>
                <w:szCs w:val="24"/>
              </w:rPr>
            </w:pPr>
          </w:p>
        </w:tc>
      </w:tr>
      <w:tr w:rsidR="00146498" w:rsidRPr="00C72E64" w:rsidTr="00146498">
        <w:tc>
          <w:tcPr>
            <w:tcW w:w="1838" w:type="dxa"/>
            <w:tcBorders>
              <w:left w:val="single" w:sz="24" w:space="0" w:color="auto"/>
              <w:right w:val="single" w:sz="18" w:space="0" w:color="auto"/>
            </w:tcBorders>
          </w:tcPr>
          <w:p w:rsidR="00D34A75" w:rsidRPr="00C72E64" w:rsidRDefault="00D34A75" w:rsidP="00F1645B">
            <w:pPr>
              <w:pStyle w:val="ListParagraph"/>
              <w:rPr>
                <w:rFonts w:ascii="Arial" w:hAnsi="Arial" w:cs="Arial"/>
                <w:color w:val="000000"/>
                <w:sz w:val="24"/>
                <w:szCs w:val="24"/>
              </w:rPr>
            </w:pPr>
          </w:p>
          <w:p w:rsidR="00D34A75" w:rsidRPr="00C72E64" w:rsidRDefault="00D34A75" w:rsidP="00D462EC">
            <w:pPr>
              <w:pStyle w:val="ListParagraph"/>
              <w:numPr>
                <w:ilvl w:val="0"/>
                <w:numId w:val="4"/>
              </w:numPr>
              <w:ind w:left="360"/>
              <w:rPr>
                <w:rFonts w:ascii="Arial" w:hAnsi="Arial" w:cs="Arial"/>
                <w:color w:val="000000"/>
                <w:sz w:val="24"/>
                <w:szCs w:val="24"/>
              </w:rPr>
            </w:pPr>
            <w:r w:rsidRPr="00C72E64">
              <w:rPr>
                <w:rFonts w:ascii="Arial" w:hAnsi="Arial" w:cs="Arial"/>
                <w:color w:val="000000"/>
                <w:sz w:val="24"/>
                <w:szCs w:val="24"/>
              </w:rPr>
              <w:t>Training</w:t>
            </w:r>
          </w:p>
          <w:p w:rsidR="00D34A75" w:rsidRPr="00C72E64" w:rsidRDefault="00D34A75" w:rsidP="00F1645B">
            <w:pPr>
              <w:pStyle w:val="ListParagraph"/>
              <w:rPr>
                <w:rFonts w:ascii="Arial" w:hAnsi="Arial" w:cs="Arial"/>
                <w:color w:val="000000"/>
                <w:sz w:val="24"/>
                <w:szCs w:val="24"/>
              </w:rPr>
            </w:pPr>
          </w:p>
        </w:tc>
        <w:tc>
          <w:tcPr>
            <w:tcW w:w="855"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3"/>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tcBorders>
              <w:left w:val="single" w:sz="18" w:space="0" w:color="auto"/>
              <w:right w:val="single" w:sz="24" w:space="0" w:color="auto"/>
            </w:tcBorders>
          </w:tcPr>
          <w:p w:rsidR="00D34A75" w:rsidRPr="00C72E64" w:rsidRDefault="00D34A75" w:rsidP="00F1645B">
            <w:pPr>
              <w:rPr>
                <w:rFonts w:ascii="Arial" w:hAnsi="Arial" w:cs="Arial"/>
                <w:color w:val="000000"/>
                <w:sz w:val="24"/>
                <w:szCs w:val="24"/>
              </w:rPr>
            </w:pPr>
          </w:p>
        </w:tc>
      </w:tr>
      <w:tr w:rsidR="00146498" w:rsidRPr="00C72E64" w:rsidTr="00146498">
        <w:tc>
          <w:tcPr>
            <w:tcW w:w="1838" w:type="dxa"/>
            <w:tcBorders>
              <w:left w:val="single" w:sz="24" w:space="0" w:color="auto"/>
              <w:bottom w:val="single" w:sz="18" w:space="0" w:color="auto"/>
              <w:right w:val="single" w:sz="18" w:space="0" w:color="auto"/>
            </w:tcBorders>
          </w:tcPr>
          <w:p w:rsidR="00D34A75" w:rsidRPr="00C72E64" w:rsidRDefault="00D34A75" w:rsidP="00F1645B">
            <w:pPr>
              <w:pStyle w:val="ListParagraph"/>
              <w:rPr>
                <w:rFonts w:ascii="Arial" w:hAnsi="Arial" w:cs="Arial"/>
                <w:color w:val="000000"/>
                <w:sz w:val="24"/>
                <w:szCs w:val="24"/>
              </w:rPr>
            </w:pPr>
          </w:p>
          <w:p w:rsidR="00D34A75" w:rsidRPr="00C72E64" w:rsidRDefault="006B66F5" w:rsidP="00D462EC">
            <w:pPr>
              <w:pStyle w:val="ListParagraph"/>
              <w:numPr>
                <w:ilvl w:val="0"/>
                <w:numId w:val="4"/>
              </w:numPr>
              <w:ind w:left="360"/>
              <w:rPr>
                <w:rFonts w:ascii="Arial" w:hAnsi="Arial" w:cs="Arial"/>
                <w:color w:val="000000"/>
                <w:sz w:val="24"/>
                <w:szCs w:val="24"/>
              </w:rPr>
            </w:pPr>
            <w:r>
              <w:rPr>
                <w:rFonts w:ascii="Arial" w:hAnsi="Arial" w:cs="Arial"/>
                <w:color w:val="000000"/>
                <w:sz w:val="24"/>
                <w:szCs w:val="24"/>
              </w:rPr>
              <w:t>Other (Must haves from the specification e.g. venue/supplier finder etc</w:t>
            </w:r>
            <w:r w:rsidR="00D34A75" w:rsidRPr="00C72E64">
              <w:rPr>
                <w:rFonts w:ascii="Arial" w:hAnsi="Arial" w:cs="Arial"/>
                <w:color w:val="000000"/>
                <w:sz w:val="24"/>
                <w:szCs w:val="24"/>
              </w:rPr>
              <w:t>)</w:t>
            </w:r>
          </w:p>
          <w:p w:rsidR="00D34A75" w:rsidRPr="00C72E64" w:rsidRDefault="006B66F5" w:rsidP="00F1645B">
            <w:pPr>
              <w:pStyle w:val="ListParagraph"/>
              <w:rPr>
                <w:rFonts w:ascii="Arial" w:hAnsi="Arial" w:cs="Arial"/>
                <w:color w:val="000000"/>
                <w:sz w:val="24"/>
                <w:szCs w:val="24"/>
              </w:rPr>
            </w:pPr>
            <w:r>
              <w:rPr>
                <w:rFonts w:ascii="Arial" w:hAnsi="Arial" w:cs="Arial"/>
                <w:color w:val="000000"/>
                <w:sz w:val="24"/>
                <w:szCs w:val="24"/>
              </w:rPr>
              <w:br/>
            </w:r>
            <w:r>
              <w:rPr>
                <w:rFonts w:ascii="Arial" w:hAnsi="Arial" w:cs="Arial"/>
                <w:color w:val="000000"/>
                <w:sz w:val="24"/>
                <w:szCs w:val="24"/>
              </w:rPr>
              <w:lastRenderedPageBreak/>
              <w:br/>
            </w:r>
          </w:p>
        </w:tc>
        <w:tc>
          <w:tcPr>
            <w:tcW w:w="855" w:type="dxa"/>
            <w:gridSpan w:val="2"/>
            <w:tcBorders>
              <w:left w:val="single" w:sz="18" w:space="0" w:color="auto"/>
              <w:bottom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bottom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bottom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2"/>
            <w:tcBorders>
              <w:left w:val="single" w:sz="18" w:space="0" w:color="auto"/>
              <w:bottom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bottom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bottom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gridSpan w:val="3"/>
            <w:tcBorders>
              <w:left w:val="single" w:sz="18" w:space="0" w:color="auto"/>
              <w:bottom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992" w:type="dxa"/>
            <w:gridSpan w:val="2"/>
            <w:tcBorders>
              <w:left w:val="single" w:sz="18" w:space="0" w:color="auto"/>
              <w:bottom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tcBorders>
              <w:left w:val="single" w:sz="18" w:space="0" w:color="auto"/>
              <w:bottom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c>
          <w:tcPr>
            <w:tcW w:w="993" w:type="dxa"/>
            <w:tcBorders>
              <w:left w:val="single" w:sz="18" w:space="0" w:color="auto"/>
              <w:bottom w:val="single" w:sz="18" w:space="0" w:color="auto"/>
              <w:right w:val="single" w:sz="24" w:space="0" w:color="auto"/>
            </w:tcBorders>
          </w:tcPr>
          <w:p w:rsidR="00D34A75" w:rsidRPr="00C72E64" w:rsidRDefault="00D34A75" w:rsidP="00F1645B">
            <w:pPr>
              <w:rPr>
                <w:rFonts w:ascii="Arial" w:hAnsi="Arial" w:cs="Arial"/>
                <w:color w:val="000000"/>
                <w:sz w:val="24"/>
                <w:szCs w:val="24"/>
              </w:rPr>
            </w:pPr>
          </w:p>
        </w:tc>
      </w:tr>
      <w:tr w:rsidR="00146498" w:rsidRPr="00C72E64" w:rsidTr="00146498">
        <w:trPr>
          <w:trHeight w:val="391"/>
        </w:trPr>
        <w:tc>
          <w:tcPr>
            <w:tcW w:w="1838" w:type="dxa"/>
            <w:tcBorders>
              <w:top w:val="single" w:sz="18" w:space="0" w:color="auto"/>
              <w:left w:val="single" w:sz="24" w:space="0" w:color="auto"/>
              <w:bottom w:val="single" w:sz="24" w:space="0" w:color="auto"/>
              <w:right w:val="single" w:sz="18" w:space="0" w:color="auto"/>
            </w:tcBorders>
          </w:tcPr>
          <w:p w:rsidR="00D34A75" w:rsidRPr="00C72E64" w:rsidRDefault="00D34A75" w:rsidP="00F1645B">
            <w:pPr>
              <w:rPr>
                <w:rFonts w:ascii="Arial" w:hAnsi="Arial" w:cs="Arial"/>
                <w:b/>
                <w:sz w:val="24"/>
                <w:szCs w:val="24"/>
              </w:rPr>
            </w:pPr>
          </w:p>
          <w:p w:rsidR="00D34A75" w:rsidRPr="00C72E64" w:rsidRDefault="00D34A75" w:rsidP="00F1645B">
            <w:pPr>
              <w:jc w:val="center"/>
              <w:rPr>
                <w:rFonts w:ascii="Arial" w:hAnsi="Arial" w:cs="Arial"/>
                <w:b/>
                <w:sz w:val="24"/>
                <w:szCs w:val="24"/>
              </w:rPr>
            </w:pPr>
            <w:r w:rsidRPr="00C72E64">
              <w:rPr>
                <w:rFonts w:ascii="Arial" w:hAnsi="Arial" w:cs="Arial"/>
                <w:b/>
                <w:sz w:val="24"/>
                <w:szCs w:val="24"/>
              </w:rPr>
              <w:t>Total 1</w:t>
            </w:r>
          </w:p>
          <w:p w:rsidR="00D34A75" w:rsidRPr="00C72E64" w:rsidRDefault="00D34A75" w:rsidP="00235F3C">
            <w:pPr>
              <w:jc w:val="center"/>
              <w:rPr>
                <w:rFonts w:ascii="Arial" w:hAnsi="Arial" w:cs="Arial"/>
                <w:b/>
                <w:color w:val="FF0000"/>
                <w:sz w:val="24"/>
                <w:szCs w:val="24"/>
                <w:highlight w:val="yellow"/>
              </w:rPr>
            </w:pPr>
            <w:r w:rsidRPr="00C72E64">
              <w:rPr>
                <w:rFonts w:ascii="Arial" w:hAnsi="Arial" w:cs="Arial"/>
                <w:b/>
                <w:sz w:val="24"/>
                <w:szCs w:val="24"/>
              </w:rPr>
              <w:t>(items to be procured)</w:t>
            </w:r>
          </w:p>
        </w:tc>
        <w:tc>
          <w:tcPr>
            <w:tcW w:w="855" w:type="dxa"/>
            <w:gridSpan w:val="2"/>
            <w:tcBorders>
              <w:top w:val="single" w:sz="18" w:space="0" w:color="auto"/>
              <w:left w:val="single" w:sz="18" w:space="0" w:color="auto"/>
              <w:bottom w:val="single" w:sz="24" w:space="0" w:color="auto"/>
            </w:tcBorders>
            <w:shd w:val="clear" w:color="auto" w:fill="auto"/>
          </w:tcPr>
          <w:p w:rsidR="00D34A75" w:rsidRDefault="00D34A75" w:rsidP="00F1645B">
            <w:pPr>
              <w:rPr>
                <w:rFonts w:ascii="Arial" w:hAnsi="Arial" w:cs="Arial"/>
                <w:color w:val="FF0000"/>
                <w:sz w:val="24"/>
                <w:szCs w:val="24"/>
                <w:highlight w:val="yellow"/>
              </w:rPr>
            </w:pPr>
          </w:p>
          <w:p w:rsidR="006B66F5" w:rsidRDefault="006B66F5" w:rsidP="00F1645B">
            <w:pPr>
              <w:rPr>
                <w:rFonts w:ascii="Arial" w:hAnsi="Arial" w:cs="Arial"/>
                <w:color w:val="FF0000"/>
                <w:sz w:val="24"/>
                <w:szCs w:val="24"/>
                <w:highlight w:val="yellow"/>
              </w:rPr>
            </w:pPr>
          </w:p>
          <w:p w:rsidR="006B66F5" w:rsidRPr="00C72E64" w:rsidRDefault="006B66F5" w:rsidP="00F1645B">
            <w:pPr>
              <w:rPr>
                <w:rFonts w:ascii="Arial" w:hAnsi="Arial" w:cs="Arial"/>
                <w:color w:val="FF0000"/>
                <w:sz w:val="24"/>
                <w:szCs w:val="24"/>
                <w:highlight w:val="yellow"/>
              </w:rPr>
            </w:pPr>
            <w:r>
              <w:rPr>
                <w:rFonts w:ascii="Arial" w:hAnsi="Arial" w:cs="Arial"/>
                <w:color w:val="FF0000"/>
                <w:sz w:val="24"/>
                <w:szCs w:val="24"/>
                <w:highlight w:val="yellow"/>
              </w:rPr>
              <w:br/>
            </w:r>
          </w:p>
        </w:tc>
        <w:tc>
          <w:tcPr>
            <w:tcW w:w="992" w:type="dxa"/>
            <w:gridSpan w:val="2"/>
            <w:tcBorders>
              <w:top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0" w:type="dxa"/>
            <w:gridSpan w:val="2"/>
            <w:tcBorders>
              <w:top w:val="single" w:sz="18"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993" w:type="dxa"/>
            <w:gridSpan w:val="2"/>
            <w:tcBorders>
              <w:top w:val="single" w:sz="18" w:space="0" w:color="auto"/>
              <w:left w:val="single" w:sz="18" w:space="0" w:color="auto"/>
              <w:bottom w:val="single" w:sz="24" w:space="0" w:color="auto"/>
              <w:right w:val="single" w:sz="18" w:space="0" w:color="auto"/>
            </w:tcBorders>
          </w:tcPr>
          <w:p w:rsidR="00D34A75" w:rsidRPr="00C72E64" w:rsidRDefault="00D34A75" w:rsidP="00F1645B">
            <w:pPr>
              <w:rPr>
                <w:rFonts w:ascii="Arial" w:hAnsi="Arial" w:cs="Arial"/>
                <w:color w:val="FF0000"/>
                <w:sz w:val="24"/>
                <w:szCs w:val="24"/>
                <w:highlight w:val="yellow"/>
              </w:rPr>
            </w:pPr>
          </w:p>
        </w:tc>
        <w:tc>
          <w:tcPr>
            <w:tcW w:w="850" w:type="dxa"/>
            <w:gridSpan w:val="2"/>
            <w:tcBorders>
              <w:top w:val="single" w:sz="18"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992" w:type="dxa"/>
            <w:gridSpan w:val="2"/>
            <w:tcBorders>
              <w:top w:val="single" w:sz="18"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993" w:type="dxa"/>
            <w:gridSpan w:val="3"/>
            <w:tcBorders>
              <w:top w:val="single" w:sz="18"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992" w:type="dxa"/>
            <w:gridSpan w:val="2"/>
            <w:tcBorders>
              <w:top w:val="single" w:sz="18"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0" w:type="dxa"/>
            <w:tcBorders>
              <w:top w:val="single" w:sz="18" w:space="0" w:color="auto"/>
              <w:left w:val="single" w:sz="18" w:space="0" w:color="auto"/>
              <w:bottom w:val="single" w:sz="24" w:space="0" w:color="auto"/>
              <w:right w:val="single" w:sz="24"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993" w:type="dxa"/>
            <w:tcBorders>
              <w:top w:val="single" w:sz="18" w:space="0" w:color="auto"/>
              <w:left w:val="single" w:sz="18" w:space="0" w:color="auto"/>
              <w:bottom w:val="single" w:sz="24" w:space="0" w:color="auto"/>
              <w:right w:val="single" w:sz="24" w:space="0" w:color="auto"/>
            </w:tcBorders>
          </w:tcPr>
          <w:p w:rsidR="00D34A75" w:rsidRPr="00C72E64" w:rsidRDefault="00D34A75" w:rsidP="00F1645B">
            <w:pPr>
              <w:rPr>
                <w:rFonts w:ascii="Arial" w:hAnsi="Arial" w:cs="Arial"/>
                <w:color w:val="FF0000"/>
                <w:sz w:val="24"/>
                <w:szCs w:val="24"/>
                <w:highlight w:val="yellow"/>
              </w:rPr>
            </w:pPr>
          </w:p>
        </w:tc>
      </w:tr>
      <w:tr w:rsidR="00D34A75" w:rsidRPr="00C72E64" w:rsidTr="00146498">
        <w:trPr>
          <w:trHeight w:val="611"/>
        </w:trPr>
        <w:tc>
          <w:tcPr>
            <w:tcW w:w="11198" w:type="dxa"/>
            <w:gridSpan w:val="20"/>
            <w:tcBorders>
              <w:left w:val="single" w:sz="24" w:space="0" w:color="auto"/>
              <w:right w:val="single" w:sz="24" w:space="0" w:color="auto"/>
            </w:tcBorders>
          </w:tcPr>
          <w:p w:rsidR="00D34A75" w:rsidRPr="00773D00" w:rsidRDefault="00D34A75" w:rsidP="00084AF4">
            <w:pPr>
              <w:rPr>
                <w:rFonts w:ascii="Arial" w:hAnsi="Arial" w:cs="Arial"/>
                <w:b/>
                <w:sz w:val="8"/>
                <w:szCs w:val="8"/>
              </w:rPr>
            </w:pPr>
          </w:p>
          <w:p w:rsidR="00D34A75" w:rsidRDefault="00D34A75" w:rsidP="00D34A75">
            <w:pPr>
              <w:rPr>
                <w:rFonts w:ascii="Arial" w:hAnsi="Arial" w:cs="Arial"/>
                <w:color w:val="FF0000"/>
                <w:sz w:val="24"/>
                <w:szCs w:val="24"/>
                <w:highlight w:val="yellow"/>
              </w:rPr>
            </w:pPr>
            <w:r>
              <w:rPr>
                <w:rFonts w:ascii="Arial" w:hAnsi="Arial" w:cs="Arial"/>
                <w:b/>
                <w:sz w:val="28"/>
              </w:rPr>
              <w:t>(</w:t>
            </w:r>
            <w:r w:rsidRPr="00773D00">
              <w:rPr>
                <w:rFonts w:ascii="Arial" w:hAnsi="Arial" w:cs="Arial"/>
                <w:b/>
                <w:sz w:val="28"/>
              </w:rPr>
              <w:t>Optional</w:t>
            </w:r>
            <w:r>
              <w:rPr>
                <w:rFonts w:ascii="Arial" w:hAnsi="Arial" w:cs="Arial"/>
                <w:b/>
                <w:sz w:val="28"/>
              </w:rPr>
              <w:t>)</w:t>
            </w:r>
            <w:r w:rsidRPr="00773D00">
              <w:rPr>
                <w:rFonts w:ascii="Arial" w:hAnsi="Arial" w:cs="Arial"/>
                <w:b/>
                <w:sz w:val="28"/>
              </w:rPr>
              <w:t xml:space="preserve"> Requirements </w:t>
            </w:r>
          </w:p>
        </w:tc>
      </w:tr>
      <w:tr w:rsidR="00D34A75" w:rsidRPr="00C72E64" w:rsidTr="00146498">
        <w:trPr>
          <w:trHeight w:val="611"/>
        </w:trPr>
        <w:tc>
          <w:tcPr>
            <w:tcW w:w="2261" w:type="dxa"/>
            <w:gridSpan w:val="2"/>
            <w:tcBorders>
              <w:left w:val="single" w:sz="24" w:space="0" w:color="auto"/>
              <w:right w:val="single" w:sz="18" w:space="0" w:color="auto"/>
            </w:tcBorders>
          </w:tcPr>
          <w:p w:rsidR="00D34A75" w:rsidRPr="00C72E64" w:rsidRDefault="00D34A75" w:rsidP="00F1645B">
            <w:pPr>
              <w:pStyle w:val="ListParagraph"/>
              <w:rPr>
                <w:rFonts w:ascii="Arial" w:hAnsi="Arial" w:cs="Arial"/>
                <w:color w:val="000000"/>
                <w:sz w:val="24"/>
                <w:szCs w:val="24"/>
              </w:rPr>
            </w:pPr>
          </w:p>
          <w:p w:rsidR="00D34A75" w:rsidRPr="00C72E64" w:rsidRDefault="00D34A75" w:rsidP="00D462EC">
            <w:pPr>
              <w:pStyle w:val="ListParagraph"/>
              <w:numPr>
                <w:ilvl w:val="0"/>
                <w:numId w:val="6"/>
              </w:numPr>
              <w:ind w:left="360"/>
              <w:rPr>
                <w:rFonts w:ascii="Arial" w:hAnsi="Arial" w:cs="Arial"/>
                <w:color w:val="000000"/>
                <w:sz w:val="24"/>
                <w:szCs w:val="24"/>
              </w:rPr>
            </w:pPr>
            <w:r>
              <w:rPr>
                <w:rFonts w:ascii="Arial" w:hAnsi="Arial" w:cs="Arial"/>
                <w:color w:val="000000"/>
                <w:sz w:val="24"/>
                <w:szCs w:val="24"/>
              </w:rPr>
              <w:t>Optional requirement</w:t>
            </w:r>
            <w:r w:rsidRPr="00C72E64">
              <w:rPr>
                <w:rFonts w:ascii="Arial" w:hAnsi="Arial" w:cs="Arial"/>
                <w:color w:val="000000"/>
                <w:sz w:val="24"/>
                <w:szCs w:val="24"/>
              </w:rPr>
              <w:t xml:space="preserve"> (e.g. </w:t>
            </w:r>
            <w:r w:rsidR="006B66F5">
              <w:rPr>
                <w:rFonts w:ascii="Arial" w:hAnsi="Arial" w:cs="Arial"/>
                <w:color w:val="000000"/>
                <w:sz w:val="24"/>
                <w:szCs w:val="24"/>
              </w:rPr>
              <w:t>a</w:t>
            </w:r>
            <w:r w:rsidRPr="00C72E64">
              <w:rPr>
                <w:rFonts w:ascii="Arial" w:hAnsi="Arial" w:cs="Arial"/>
                <w:color w:val="000000"/>
                <w:sz w:val="24"/>
                <w:szCs w:val="24"/>
              </w:rPr>
              <w:t xml:space="preserve">dditional </w:t>
            </w:r>
            <w:r w:rsidR="006B66F5">
              <w:rPr>
                <w:rFonts w:ascii="Arial" w:hAnsi="Arial" w:cs="Arial"/>
                <w:color w:val="000000"/>
                <w:sz w:val="24"/>
                <w:szCs w:val="24"/>
              </w:rPr>
              <w:t>s</w:t>
            </w:r>
            <w:r w:rsidRPr="00C72E64">
              <w:rPr>
                <w:rFonts w:ascii="Arial" w:hAnsi="Arial" w:cs="Arial"/>
                <w:color w:val="000000"/>
                <w:sz w:val="24"/>
                <w:szCs w:val="24"/>
              </w:rPr>
              <w:t xml:space="preserve">oftware </w:t>
            </w:r>
            <w:r w:rsidR="006B66F5">
              <w:rPr>
                <w:rFonts w:ascii="Arial" w:hAnsi="Arial" w:cs="Arial"/>
                <w:color w:val="000000"/>
                <w:sz w:val="24"/>
                <w:szCs w:val="24"/>
              </w:rPr>
              <w:t>l</w:t>
            </w:r>
            <w:r w:rsidRPr="00C72E64">
              <w:rPr>
                <w:rFonts w:ascii="Arial" w:hAnsi="Arial" w:cs="Arial"/>
                <w:color w:val="000000"/>
                <w:sz w:val="24"/>
                <w:szCs w:val="24"/>
              </w:rPr>
              <w:t>icences</w:t>
            </w:r>
            <w:r w:rsidR="006B66F5">
              <w:rPr>
                <w:rFonts w:ascii="Arial" w:hAnsi="Arial" w:cs="Arial"/>
                <w:color w:val="000000"/>
                <w:sz w:val="24"/>
                <w:szCs w:val="24"/>
              </w:rPr>
              <w:t>, extra storage etc.</w:t>
            </w:r>
            <w:r w:rsidRPr="00C72E64">
              <w:rPr>
                <w:rFonts w:ascii="Arial" w:hAnsi="Arial" w:cs="Arial"/>
                <w:color w:val="000000"/>
                <w:sz w:val="24"/>
                <w:szCs w:val="24"/>
              </w:rPr>
              <w:t>)</w:t>
            </w:r>
          </w:p>
          <w:p w:rsidR="00D34A75" w:rsidRPr="00C72E64" w:rsidRDefault="00D34A75" w:rsidP="00F1645B">
            <w:pPr>
              <w:pStyle w:val="ListParagraph"/>
              <w:rPr>
                <w:rFonts w:ascii="Arial" w:hAnsi="Arial" w:cs="Arial"/>
                <w:color w:val="000000"/>
                <w:sz w:val="24"/>
                <w:szCs w:val="24"/>
              </w:rPr>
            </w:pPr>
          </w:p>
        </w:tc>
        <w:tc>
          <w:tcPr>
            <w:tcW w:w="712" w:type="dxa"/>
            <w:gridSpan w:val="2"/>
            <w:tcBorders>
              <w:lef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1035" w:type="dxa"/>
            <w:gridSpan w:val="2"/>
            <w:tcBorders>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9"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0" w:type="dxa"/>
            <w:gridSpan w:val="2"/>
            <w:tcBorders>
              <w:left w:val="single" w:sz="18" w:space="0" w:color="auto"/>
              <w:right w:val="single" w:sz="18" w:space="0" w:color="auto"/>
            </w:tcBorders>
          </w:tcPr>
          <w:p w:rsidR="00D34A75" w:rsidRPr="00C72E64" w:rsidRDefault="00D34A75" w:rsidP="00F1645B">
            <w:pPr>
              <w:rPr>
                <w:rFonts w:ascii="Arial" w:hAnsi="Arial" w:cs="Arial"/>
                <w:color w:val="FF0000"/>
                <w:sz w:val="24"/>
                <w:szCs w:val="24"/>
                <w:highlight w:val="yellow"/>
              </w:rPr>
            </w:pPr>
          </w:p>
        </w:tc>
        <w:tc>
          <w:tcPr>
            <w:tcW w:w="86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3"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6" w:type="dxa"/>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1"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2081" w:type="dxa"/>
            <w:gridSpan w:val="3"/>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FF0000"/>
                <w:sz w:val="24"/>
                <w:szCs w:val="24"/>
                <w:highlight w:val="yellow"/>
              </w:rPr>
            </w:pPr>
          </w:p>
        </w:tc>
      </w:tr>
      <w:tr w:rsidR="00D34A75" w:rsidRPr="00C72E64" w:rsidTr="00146498">
        <w:trPr>
          <w:trHeight w:val="583"/>
        </w:trPr>
        <w:tc>
          <w:tcPr>
            <w:tcW w:w="2261" w:type="dxa"/>
            <w:gridSpan w:val="2"/>
            <w:tcBorders>
              <w:left w:val="single" w:sz="24" w:space="0" w:color="auto"/>
              <w:bottom w:val="single" w:sz="24" w:space="0" w:color="auto"/>
              <w:right w:val="single" w:sz="18" w:space="0" w:color="auto"/>
            </w:tcBorders>
          </w:tcPr>
          <w:p w:rsidR="00D34A75" w:rsidRPr="00C72E64" w:rsidRDefault="006B66F5" w:rsidP="00D462EC">
            <w:pPr>
              <w:pStyle w:val="ListParagraph"/>
              <w:numPr>
                <w:ilvl w:val="0"/>
                <w:numId w:val="6"/>
              </w:numPr>
              <w:ind w:left="360"/>
              <w:rPr>
                <w:rFonts w:ascii="Arial" w:hAnsi="Arial" w:cs="Arial"/>
                <w:color w:val="000000"/>
                <w:sz w:val="24"/>
                <w:szCs w:val="24"/>
              </w:rPr>
            </w:pPr>
            <w:r>
              <w:rPr>
                <w:rFonts w:ascii="Arial" w:hAnsi="Arial" w:cs="Arial"/>
                <w:color w:val="000000"/>
                <w:sz w:val="24"/>
                <w:szCs w:val="24"/>
              </w:rPr>
              <w:t>Optional requirements – s</w:t>
            </w:r>
            <w:r w:rsidR="00D34A75" w:rsidRPr="00C72E64">
              <w:rPr>
                <w:rFonts w:ascii="Arial" w:hAnsi="Arial" w:cs="Arial"/>
                <w:color w:val="000000"/>
                <w:sz w:val="24"/>
                <w:szCs w:val="24"/>
              </w:rPr>
              <w:t>upplier to state</w:t>
            </w:r>
          </w:p>
          <w:p w:rsidR="00D34A75" w:rsidRPr="00C72E64" w:rsidRDefault="00D34A75" w:rsidP="00F1645B">
            <w:pPr>
              <w:pStyle w:val="ListParagraph"/>
              <w:rPr>
                <w:rFonts w:ascii="Arial" w:hAnsi="Arial" w:cs="Arial"/>
                <w:color w:val="000000"/>
                <w:sz w:val="24"/>
                <w:szCs w:val="24"/>
              </w:rPr>
            </w:pPr>
          </w:p>
        </w:tc>
        <w:tc>
          <w:tcPr>
            <w:tcW w:w="712" w:type="dxa"/>
            <w:gridSpan w:val="2"/>
            <w:tcBorders>
              <w:left w:val="single" w:sz="18" w:space="0" w:color="auto"/>
              <w:bottom w:val="single" w:sz="24"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1035" w:type="dxa"/>
            <w:gridSpan w:val="2"/>
            <w:tcBorders>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9"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0" w:type="dxa"/>
            <w:gridSpan w:val="2"/>
            <w:tcBorders>
              <w:left w:val="single" w:sz="18" w:space="0" w:color="auto"/>
              <w:bottom w:val="single" w:sz="24" w:space="0" w:color="auto"/>
              <w:right w:val="single" w:sz="18" w:space="0" w:color="auto"/>
            </w:tcBorders>
          </w:tcPr>
          <w:p w:rsidR="00D34A75" w:rsidRPr="00C72E64" w:rsidRDefault="00D34A75" w:rsidP="00F1645B">
            <w:pPr>
              <w:rPr>
                <w:rFonts w:ascii="Arial" w:hAnsi="Arial" w:cs="Arial"/>
                <w:color w:val="FF0000"/>
                <w:sz w:val="24"/>
                <w:szCs w:val="24"/>
                <w:highlight w:val="yellow"/>
              </w:rPr>
            </w:pPr>
          </w:p>
        </w:tc>
        <w:tc>
          <w:tcPr>
            <w:tcW w:w="860"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3"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6" w:type="dxa"/>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1"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2081" w:type="dxa"/>
            <w:gridSpan w:val="3"/>
            <w:tcBorders>
              <w:left w:val="single" w:sz="18" w:space="0" w:color="auto"/>
              <w:bottom w:val="single" w:sz="24" w:space="0" w:color="auto"/>
              <w:right w:val="single" w:sz="24" w:space="0" w:color="auto"/>
            </w:tcBorders>
            <w:shd w:val="clear" w:color="auto" w:fill="auto"/>
          </w:tcPr>
          <w:p w:rsidR="00D34A75" w:rsidRPr="00C72E64" w:rsidRDefault="00D34A75" w:rsidP="00F1645B">
            <w:pPr>
              <w:rPr>
                <w:rFonts w:ascii="Arial" w:hAnsi="Arial" w:cs="Arial"/>
                <w:color w:val="FF0000"/>
                <w:sz w:val="24"/>
                <w:szCs w:val="24"/>
                <w:highlight w:val="yellow"/>
              </w:rPr>
            </w:pPr>
          </w:p>
        </w:tc>
      </w:tr>
      <w:tr w:rsidR="00D34A75" w:rsidRPr="00C72E64" w:rsidTr="00146498">
        <w:trPr>
          <w:trHeight w:val="391"/>
        </w:trPr>
        <w:tc>
          <w:tcPr>
            <w:tcW w:w="2261" w:type="dxa"/>
            <w:gridSpan w:val="2"/>
            <w:tcBorders>
              <w:top w:val="single" w:sz="24" w:space="0" w:color="auto"/>
              <w:left w:val="single" w:sz="24" w:space="0" w:color="auto"/>
              <w:bottom w:val="single" w:sz="24" w:space="0" w:color="auto"/>
              <w:right w:val="single" w:sz="18" w:space="0" w:color="auto"/>
            </w:tcBorders>
          </w:tcPr>
          <w:p w:rsidR="00D34A75" w:rsidRPr="00C72E64" w:rsidRDefault="00D34A75" w:rsidP="00F1645B">
            <w:pPr>
              <w:jc w:val="center"/>
              <w:rPr>
                <w:rFonts w:ascii="Arial" w:hAnsi="Arial" w:cs="Arial"/>
                <w:b/>
                <w:sz w:val="24"/>
                <w:szCs w:val="24"/>
              </w:rPr>
            </w:pPr>
          </w:p>
          <w:p w:rsidR="00D34A75" w:rsidRPr="00C72E64" w:rsidRDefault="00D34A75" w:rsidP="00F1645B">
            <w:pPr>
              <w:jc w:val="center"/>
              <w:rPr>
                <w:rFonts w:ascii="Arial" w:hAnsi="Arial" w:cs="Arial"/>
                <w:b/>
                <w:sz w:val="24"/>
                <w:szCs w:val="24"/>
              </w:rPr>
            </w:pPr>
            <w:r w:rsidRPr="00C72E64">
              <w:rPr>
                <w:rFonts w:ascii="Arial" w:hAnsi="Arial" w:cs="Arial"/>
                <w:b/>
                <w:sz w:val="24"/>
                <w:szCs w:val="24"/>
              </w:rPr>
              <w:t>Total 2</w:t>
            </w:r>
          </w:p>
          <w:p w:rsidR="00D34A75" w:rsidRPr="00C72E64" w:rsidRDefault="00D34A75" w:rsidP="00F1645B">
            <w:pPr>
              <w:jc w:val="center"/>
              <w:rPr>
                <w:rFonts w:ascii="Arial" w:hAnsi="Arial" w:cs="Arial"/>
                <w:b/>
                <w:sz w:val="24"/>
                <w:szCs w:val="24"/>
              </w:rPr>
            </w:pPr>
            <w:r w:rsidRPr="00C72E64">
              <w:rPr>
                <w:rFonts w:ascii="Arial" w:hAnsi="Arial" w:cs="Arial"/>
                <w:b/>
                <w:sz w:val="24"/>
                <w:szCs w:val="24"/>
              </w:rPr>
              <w:t>(optional items to be procured)</w:t>
            </w:r>
          </w:p>
          <w:p w:rsidR="00D34A75" w:rsidRPr="00C72E64" w:rsidRDefault="00D34A75" w:rsidP="00F1645B">
            <w:pPr>
              <w:jc w:val="center"/>
              <w:rPr>
                <w:rFonts w:ascii="Arial" w:hAnsi="Arial" w:cs="Arial"/>
                <w:b/>
                <w:sz w:val="24"/>
                <w:szCs w:val="24"/>
              </w:rPr>
            </w:pPr>
          </w:p>
        </w:tc>
        <w:tc>
          <w:tcPr>
            <w:tcW w:w="712" w:type="dxa"/>
            <w:gridSpan w:val="2"/>
            <w:tcBorders>
              <w:top w:val="single" w:sz="24" w:space="0" w:color="auto"/>
              <w:left w:val="single" w:sz="18" w:space="0" w:color="auto"/>
              <w:bottom w:val="single" w:sz="24"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1035" w:type="dxa"/>
            <w:gridSpan w:val="2"/>
            <w:tcBorders>
              <w:top w:val="single" w:sz="24"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9"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0" w:type="dxa"/>
            <w:gridSpan w:val="2"/>
            <w:tcBorders>
              <w:top w:val="single" w:sz="24" w:space="0" w:color="auto"/>
              <w:left w:val="single" w:sz="18" w:space="0" w:color="auto"/>
              <w:bottom w:val="single" w:sz="24" w:space="0" w:color="auto"/>
              <w:right w:val="single" w:sz="18" w:space="0" w:color="auto"/>
            </w:tcBorders>
          </w:tcPr>
          <w:p w:rsidR="00D34A75" w:rsidRPr="00C72E64" w:rsidRDefault="00D34A75" w:rsidP="00F1645B">
            <w:pPr>
              <w:rPr>
                <w:rFonts w:ascii="Arial" w:hAnsi="Arial" w:cs="Arial"/>
                <w:color w:val="FF0000"/>
                <w:sz w:val="24"/>
                <w:szCs w:val="24"/>
                <w:highlight w:val="yellow"/>
              </w:rPr>
            </w:pPr>
          </w:p>
        </w:tc>
        <w:tc>
          <w:tcPr>
            <w:tcW w:w="860"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3"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6" w:type="dxa"/>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1"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2081" w:type="dxa"/>
            <w:gridSpan w:val="3"/>
            <w:tcBorders>
              <w:top w:val="single" w:sz="24" w:space="0" w:color="auto"/>
              <w:left w:val="single" w:sz="18" w:space="0" w:color="auto"/>
              <w:bottom w:val="single" w:sz="24" w:space="0" w:color="auto"/>
              <w:right w:val="single" w:sz="24" w:space="0" w:color="auto"/>
            </w:tcBorders>
            <w:shd w:val="clear" w:color="auto" w:fill="auto"/>
          </w:tcPr>
          <w:p w:rsidR="00D34A75" w:rsidRPr="00C72E64" w:rsidRDefault="00D34A75" w:rsidP="00F1645B">
            <w:pPr>
              <w:rPr>
                <w:rFonts w:ascii="Arial" w:hAnsi="Arial" w:cs="Arial"/>
                <w:color w:val="FF0000"/>
                <w:sz w:val="24"/>
                <w:szCs w:val="24"/>
                <w:highlight w:val="yellow"/>
              </w:rPr>
            </w:pPr>
          </w:p>
        </w:tc>
      </w:tr>
      <w:tr w:rsidR="00D34A75" w:rsidRPr="00C72E64" w:rsidTr="00146498">
        <w:trPr>
          <w:trHeight w:val="391"/>
        </w:trPr>
        <w:tc>
          <w:tcPr>
            <w:tcW w:w="11198" w:type="dxa"/>
            <w:gridSpan w:val="20"/>
            <w:tcBorders>
              <w:top w:val="single" w:sz="24" w:space="0" w:color="auto"/>
              <w:left w:val="single" w:sz="24" w:space="0" w:color="auto"/>
              <w:bottom w:val="single" w:sz="24" w:space="0" w:color="auto"/>
              <w:right w:val="single" w:sz="24" w:space="0" w:color="auto"/>
            </w:tcBorders>
          </w:tcPr>
          <w:p w:rsidR="00D34A75" w:rsidRPr="00C72E64" w:rsidRDefault="00D34A75" w:rsidP="00D34A75">
            <w:pPr>
              <w:rPr>
                <w:rFonts w:ascii="Arial" w:hAnsi="Arial" w:cs="Arial"/>
                <w:color w:val="FF0000"/>
                <w:sz w:val="24"/>
                <w:szCs w:val="24"/>
                <w:highlight w:val="yellow"/>
              </w:rPr>
            </w:pPr>
            <w:r>
              <w:rPr>
                <w:rFonts w:ascii="Arial" w:hAnsi="Arial" w:cs="Arial"/>
                <w:b/>
                <w:color w:val="000000"/>
                <w:sz w:val="28"/>
              </w:rPr>
              <w:t>(Optional) A</w:t>
            </w:r>
            <w:r w:rsidRPr="00084AF4">
              <w:rPr>
                <w:rFonts w:ascii="Arial" w:hAnsi="Arial" w:cs="Arial"/>
                <w:b/>
                <w:color w:val="000000"/>
                <w:sz w:val="28"/>
              </w:rPr>
              <w:t xml:space="preserve">dditional day rate </w:t>
            </w:r>
            <w:r w:rsidRPr="0054339E">
              <w:rPr>
                <w:rFonts w:ascii="Arial" w:hAnsi="Arial" w:cs="Arial"/>
                <w:color w:val="FF0000"/>
                <w:sz w:val="28"/>
              </w:rPr>
              <w:t>(</w:t>
            </w:r>
            <w:r w:rsidR="005F1F81">
              <w:rPr>
                <w:rFonts w:ascii="Arial" w:hAnsi="Arial" w:cs="Arial"/>
                <w:i/>
                <w:color w:val="FF0000"/>
                <w:sz w:val="24"/>
                <w:szCs w:val="16"/>
              </w:rPr>
              <w:t>ra</w:t>
            </w:r>
            <w:r w:rsidRPr="0054339E">
              <w:rPr>
                <w:rFonts w:ascii="Arial" w:hAnsi="Arial" w:cs="Arial"/>
                <w:i/>
                <w:color w:val="FF0000"/>
                <w:sz w:val="24"/>
                <w:szCs w:val="16"/>
              </w:rPr>
              <w:t>tes must be inclusive of travel and other expenses</w:t>
            </w:r>
            <w:r>
              <w:rPr>
                <w:rFonts w:ascii="Arial" w:hAnsi="Arial" w:cs="Arial"/>
                <w:i/>
                <w:color w:val="FF0000"/>
                <w:sz w:val="24"/>
                <w:szCs w:val="16"/>
              </w:rPr>
              <w:t>)</w:t>
            </w:r>
          </w:p>
        </w:tc>
      </w:tr>
      <w:tr w:rsidR="00D34A75" w:rsidRPr="00C72E64" w:rsidTr="008449BA">
        <w:trPr>
          <w:trHeight w:val="2115"/>
        </w:trPr>
        <w:tc>
          <w:tcPr>
            <w:tcW w:w="2261" w:type="dxa"/>
            <w:gridSpan w:val="2"/>
            <w:tcBorders>
              <w:top w:val="single" w:sz="24" w:space="0" w:color="auto"/>
              <w:left w:val="single" w:sz="24" w:space="0" w:color="auto"/>
              <w:bottom w:val="single" w:sz="24" w:space="0" w:color="auto"/>
              <w:right w:val="single" w:sz="18" w:space="0" w:color="auto"/>
            </w:tcBorders>
          </w:tcPr>
          <w:p w:rsidR="00D34A75" w:rsidRPr="00C72E64" w:rsidRDefault="00D34A75" w:rsidP="00F1645B">
            <w:pPr>
              <w:jc w:val="center"/>
              <w:rPr>
                <w:rFonts w:ascii="Arial" w:hAnsi="Arial" w:cs="Arial"/>
                <w:b/>
                <w:sz w:val="24"/>
                <w:szCs w:val="24"/>
              </w:rPr>
            </w:pPr>
          </w:p>
          <w:p w:rsidR="00D34A75" w:rsidRPr="00C72E64" w:rsidRDefault="00D34A75" w:rsidP="00F1645B">
            <w:pPr>
              <w:jc w:val="center"/>
              <w:rPr>
                <w:rFonts w:ascii="Arial" w:hAnsi="Arial" w:cs="Arial"/>
                <w:b/>
                <w:sz w:val="24"/>
                <w:szCs w:val="24"/>
              </w:rPr>
            </w:pPr>
            <w:r w:rsidRPr="00C72E64">
              <w:rPr>
                <w:rFonts w:ascii="Arial" w:hAnsi="Arial" w:cs="Arial"/>
                <w:b/>
                <w:sz w:val="24"/>
                <w:szCs w:val="24"/>
              </w:rPr>
              <w:t>Total 3</w:t>
            </w:r>
          </w:p>
          <w:p w:rsidR="00D34A75" w:rsidRPr="00C72E64" w:rsidRDefault="00D34A75" w:rsidP="00F1645B">
            <w:pPr>
              <w:jc w:val="center"/>
              <w:rPr>
                <w:rFonts w:ascii="Arial" w:hAnsi="Arial" w:cs="Arial"/>
                <w:b/>
                <w:sz w:val="24"/>
                <w:szCs w:val="24"/>
              </w:rPr>
            </w:pPr>
            <w:r w:rsidRPr="00C72E64">
              <w:rPr>
                <w:rFonts w:ascii="Arial" w:hAnsi="Arial" w:cs="Arial"/>
                <w:b/>
                <w:sz w:val="24"/>
                <w:szCs w:val="24"/>
              </w:rPr>
              <w:t xml:space="preserve">(Total 1 + </w:t>
            </w:r>
          </w:p>
          <w:p w:rsidR="00D34A75" w:rsidRPr="00C72E64" w:rsidRDefault="00D34A75" w:rsidP="00F1645B">
            <w:pPr>
              <w:jc w:val="center"/>
              <w:rPr>
                <w:rFonts w:ascii="Arial" w:hAnsi="Arial" w:cs="Arial"/>
                <w:b/>
                <w:sz w:val="24"/>
                <w:szCs w:val="24"/>
              </w:rPr>
            </w:pPr>
            <w:r w:rsidRPr="00C72E64">
              <w:rPr>
                <w:rFonts w:ascii="Arial" w:hAnsi="Arial" w:cs="Arial"/>
                <w:b/>
                <w:sz w:val="24"/>
                <w:szCs w:val="24"/>
              </w:rPr>
              <w:t>Total 2)</w:t>
            </w:r>
          </w:p>
          <w:p w:rsidR="00D34A75" w:rsidRPr="00C72E64" w:rsidRDefault="00D34A75" w:rsidP="00F1645B">
            <w:pPr>
              <w:jc w:val="center"/>
              <w:rPr>
                <w:rFonts w:ascii="Arial" w:hAnsi="Arial" w:cs="Arial"/>
                <w:b/>
                <w:sz w:val="24"/>
                <w:szCs w:val="24"/>
              </w:rPr>
            </w:pPr>
          </w:p>
        </w:tc>
        <w:tc>
          <w:tcPr>
            <w:tcW w:w="712" w:type="dxa"/>
            <w:gridSpan w:val="2"/>
            <w:tcBorders>
              <w:top w:val="single" w:sz="24" w:space="0" w:color="auto"/>
              <w:left w:val="single" w:sz="18" w:space="0" w:color="auto"/>
              <w:bottom w:val="single" w:sz="24" w:space="0" w:color="auto"/>
              <w:right w:val="single" w:sz="2"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1035" w:type="dxa"/>
            <w:gridSpan w:val="2"/>
            <w:tcBorders>
              <w:top w:val="single" w:sz="24" w:space="0" w:color="auto"/>
              <w:left w:val="single" w:sz="2"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9"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0" w:type="dxa"/>
            <w:gridSpan w:val="2"/>
            <w:tcBorders>
              <w:top w:val="single" w:sz="24" w:space="0" w:color="auto"/>
              <w:left w:val="single" w:sz="18" w:space="0" w:color="auto"/>
              <w:bottom w:val="single" w:sz="24" w:space="0" w:color="auto"/>
              <w:right w:val="single" w:sz="18" w:space="0" w:color="auto"/>
            </w:tcBorders>
          </w:tcPr>
          <w:p w:rsidR="00D34A75" w:rsidRPr="00C72E64" w:rsidRDefault="00D34A75" w:rsidP="00F1645B">
            <w:pPr>
              <w:rPr>
                <w:rFonts w:ascii="Arial" w:hAnsi="Arial" w:cs="Arial"/>
                <w:color w:val="FF0000"/>
                <w:sz w:val="24"/>
                <w:szCs w:val="24"/>
                <w:highlight w:val="yellow"/>
              </w:rPr>
            </w:pPr>
          </w:p>
        </w:tc>
        <w:tc>
          <w:tcPr>
            <w:tcW w:w="860"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43"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6" w:type="dxa"/>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851" w:type="dxa"/>
            <w:gridSpan w:val="2"/>
            <w:tcBorders>
              <w:top w:val="single" w:sz="24" w:space="0" w:color="auto"/>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highlight w:val="yellow"/>
              </w:rPr>
            </w:pPr>
          </w:p>
        </w:tc>
        <w:tc>
          <w:tcPr>
            <w:tcW w:w="2081" w:type="dxa"/>
            <w:gridSpan w:val="3"/>
            <w:tcBorders>
              <w:top w:val="single" w:sz="24" w:space="0" w:color="auto"/>
              <w:left w:val="single" w:sz="18" w:space="0" w:color="auto"/>
              <w:bottom w:val="single" w:sz="24" w:space="0" w:color="auto"/>
              <w:right w:val="single" w:sz="24" w:space="0" w:color="auto"/>
            </w:tcBorders>
            <w:shd w:val="clear" w:color="auto" w:fill="auto"/>
          </w:tcPr>
          <w:p w:rsidR="00D34A75" w:rsidRPr="00C72E64" w:rsidRDefault="00D34A75" w:rsidP="00F1645B">
            <w:pPr>
              <w:rPr>
                <w:rFonts w:ascii="Arial" w:hAnsi="Arial" w:cs="Arial"/>
                <w:color w:val="FF0000"/>
                <w:sz w:val="24"/>
                <w:szCs w:val="24"/>
                <w:highlight w:val="yellow"/>
              </w:rPr>
            </w:pPr>
          </w:p>
        </w:tc>
      </w:tr>
      <w:tr w:rsidR="00D34A75" w:rsidRPr="00C72E64" w:rsidTr="00146498">
        <w:trPr>
          <w:trHeight w:val="277"/>
        </w:trPr>
        <w:tc>
          <w:tcPr>
            <w:tcW w:w="2261" w:type="dxa"/>
            <w:gridSpan w:val="2"/>
            <w:tcBorders>
              <w:left w:val="single" w:sz="24" w:space="0" w:color="auto"/>
              <w:right w:val="single" w:sz="18" w:space="0" w:color="auto"/>
            </w:tcBorders>
          </w:tcPr>
          <w:p w:rsidR="00D34A75" w:rsidRPr="00C72E64" w:rsidRDefault="00D34A75" w:rsidP="00F1645B">
            <w:pPr>
              <w:pStyle w:val="ListParagraph"/>
              <w:ind w:left="840"/>
              <w:rPr>
                <w:rFonts w:ascii="Arial" w:hAnsi="Arial" w:cs="Arial"/>
                <w:color w:val="000000"/>
                <w:sz w:val="24"/>
                <w:szCs w:val="24"/>
              </w:rPr>
            </w:pPr>
          </w:p>
          <w:p w:rsidR="00D34A75" w:rsidRPr="00C72E64" w:rsidRDefault="00D34A75" w:rsidP="00D462EC">
            <w:pPr>
              <w:pStyle w:val="ListParagraph"/>
              <w:numPr>
                <w:ilvl w:val="0"/>
                <w:numId w:val="5"/>
              </w:numPr>
              <w:ind w:left="360"/>
              <w:rPr>
                <w:rFonts w:ascii="Arial" w:hAnsi="Arial" w:cs="Arial"/>
                <w:color w:val="000000"/>
                <w:sz w:val="24"/>
                <w:szCs w:val="24"/>
              </w:rPr>
            </w:pPr>
            <w:r w:rsidRPr="00C72E64">
              <w:rPr>
                <w:rFonts w:ascii="Arial" w:hAnsi="Arial" w:cs="Arial"/>
                <w:color w:val="000000"/>
                <w:sz w:val="24"/>
                <w:szCs w:val="24"/>
              </w:rPr>
              <w:t>Project Management</w:t>
            </w:r>
          </w:p>
          <w:p w:rsidR="00D34A75" w:rsidRPr="00C72E64" w:rsidRDefault="00D34A75" w:rsidP="00F1645B">
            <w:pPr>
              <w:pStyle w:val="ListParagraph"/>
              <w:ind w:left="840"/>
              <w:rPr>
                <w:rFonts w:ascii="Arial" w:hAnsi="Arial" w:cs="Arial"/>
                <w:color w:val="000000"/>
                <w:sz w:val="24"/>
                <w:szCs w:val="24"/>
              </w:rPr>
            </w:pPr>
          </w:p>
        </w:tc>
        <w:tc>
          <w:tcPr>
            <w:tcW w:w="712"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1035"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9"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6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3"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6" w:type="dxa"/>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1"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2081" w:type="dxa"/>
            <w:gridSpan w:val="3"/>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r>
      <w:tr w:rsidR="00D34A75" w:rsidRPr="00C72E64" w:rsidTr="00146498">
        <w:trPr>
          <w:trHeight w:val="246"/>
        </w:trPr>
        <w:tc>
          <w:tcPr>
            <w:tcW w:w="2261" w:type="dxa"/>
            <w:gridSpan w:val="2"/>
            <w:tcBorders>
              <w:left w:val="single" w:sz="24" w:space="0" w:color="auto"/>
              <w:right w:val="single" w:sz="18" w:space="0" w:color="auto"/>
            </w:tcBorders>
          </w:tcPr>
          <w:p w:rsidR="00D34A75" w:rsidRPr="00C72E64" w:rsidRDefault="00D34A75" w:rsidP="00F1645B">
            <w:pPr>
              <w:pStyle w:val="ListParagraph"/>
              <w:ind w:left="840"/>
              <w:rPr>
                <w:rFonts w:ascii="Arial" w:hAnsi="Arial" w:cs="Arial"/>
                <w:color w:val="000000"/>
                <w:sz w:val="24"/>
                <w:szCs w:val="24"/>
              </w:rPr>
            </w:pPr>
          </w:p>
          <w:p w:rsidR="00D34A75" w:rsidRPr="00C72E64" w:rsidRDefault="00D34A75" w:rsidP="00D462EC">
            <w:pPr>
              <w:pStyle w:val="ListParagraph"/>
              <w:numPr>
                <w:ilvl w:val="0"/>
                <w:numId w:val="5"/>
              </w:numPr>
              <w:ind w:left="360"/>
              <w:rPr>
                <w:rFonts w:ascii="Arial" w:hAnsi="Arial" w:cs="Arial"/>
                <w:color w:val="000000"/>
                <w:sz w:val="24"/>
                <w:szCs w:val="24"/>
              </w:rPr>
            </w:pPr>
            <w:r w:rsidRPr="00C72E64">
              <w:rPr>
                <w:rFonts w:ascii="Arial" w:hAnsi="Arial" w:cs="Arial"/>
                <w:color w:val="000000"/>
                <w:sz w:val="24"/>
                <w:szCs w:val="24"/>
              </w:rPr>
              <w:t>Training</w:t>
            </w:r>
          </w:p>
          <w:p w:rsidR="00D34A75" w:rsidRPr="00C72E64" w:rsidRDefault="00D34A75" w:rsidP="00F1645B">
            <w:pPr>
              <w:pStyle w:val="ListParagraph"/>
              <w:ind w:left="840"/>
              <w:rPr>
                <w:rFonts w:ascii="Arial" w:hAnsi="Arial" w:cs="Arial"/>
                <w:color w:val="000000"/>
                <w:sz w:val="24"/>
                <w:szCs w:val="24"/>
              </w:rPr>
            </w:pPr>
          </w:p>
        </w:tc>
        <w:tc>
          <w:tcPr>
            <w:tcW w:w="712"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1035"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9"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6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3"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6" w:type="dxa"/>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1"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2081" w:type="dxa"/>
            <w:gridSpan w:val="3"/>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r>
      <w:tr w:rsidR="00D34A75" w:rsidRPr="00C72E64" w:rsidTr="00146498">
        <w:trPr>
          <w:trHeight w:val="277"/>
        </w:trPr>
        <w:tc>
          <w:tcPr>
            <w:tcW w:w="2261" w:type="dxa"/>
            <w:gridSpan w:val="2"/>
            <w:tcBorders>
              <w:left w:val="single" w:sz="24" w:space="0" w:color="auto"/>
              <w:right w:val="single" w:sz="18" w:space="0" w:color="auto"/>
            </w:tcBorders>
          </w:tcPr>
          <w:p w:rsidR="00D34A75" w:rsidRPr="00C72E64" w:rsidRDefault="00D34A75" w:rsidP="00F1645B">
            <w:pPr>
              <w:pStyle w:val="ListParagraph"/>
              <w:ind w:left="840"/>
              <w:rPr>
                <w:rFonts w:ascii="Arial" w:hAnsi="Arial" w:cs="Arial"/>
                <w:color w:val="000000"/>
                <w:sz w:val="24"/>
                <w:szCs w:val="24"/>
              </w:rPr>
            </w:pPr>
          </w:p>
          <w:p w:rsidR="00D34A75" w:rsidRPr="00C72E64" w:rsidRDefault="00D34A75" w:rsidP="00D462EC">
            <w:pPr>
              <w:pStyle w:val="ListParagraph"/>
              <w:numPr>
                <w:ilvl w:val="0"/>
                <w:numId w:val="5"/>
              </w:numPr>
              <w:ind w:left="360"/>
              <w:rPr>
                <w:rFonts w:ascii="Arial" w:hAnsi="Arial" w:cs="Arial"/>
                <w:color w:val="000000"/>
                <w:sz w:val="24"/>
                <w:szCs w:val="24"/>
              </w:rPr>
            </w:pPr>
            <w:r w:rsidRPr="00C72E64">
              <w:rPr>
                <w:rFonts w:ascii="Arial" w:hAnsi="Arial" w:cs="Arial"/>
                <w:color w:val="000000"/>
                <w:sz w:val="24"/>
                <w:szCs w:val="24"/>
              </w:rPr>
              <w:t>Consultancy</w:t>
            </w:r>
          </w:p>
          <w:p w:rsidR="00D34A75" w:rsidRPr="00C72E64" w:rsidRDefault="00D34A75" w:rsidP="00F1645B">
            <w:pPr>
              <w:pStyle w:val="ListParagraph"/>
              <w:ind w:left="840"/>
              <w:rPr>
                <w:rFonts w:ascii="Arial" w:hAnsi="Arial" w:cs="Arial"/>
                <w:color w:val="000000"/>
                <w:sz w:val="24"/>
                <w:szCs w:val="24"/>
              </w:rPr>
            </w:pPr>
          </w:p>
        </w:tc>
        <w:tc>
          <w:tcPr>
            <w:tcW w:w="712"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1035"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9"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6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3"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6" w:type="dxa"/>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1"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2081" w:type="dxa"/>
            <w:gridSpan w:val="3"/>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r>
      <w:tr w:rsidR="00D34A75" w:rsidRPr="00C72E64" w:rsidTr="00146498">
        <w:trPr>
          <w:trHeight w:val="281"/>
        </w:trPr>
        <w:tc>
          <w:tcPr>
            <w:tcW w:w="2261" w:type="dxa"/>
            <w:gridSpan w:val="2"/>
            <w:tcBorders>
              <w:left w:val="single" w:sz="24" w:space="0" w:color="auto"/>
              <w:right w:val="single" w:sz="18" w:space="0" w:color="auto"/>
            </w:tcBorders>
          </w:tcPr>
          <w:p w:rsidR="00D34A75" w:rsidRPr="00C72E64" w:rsidRDefault="00D34A75" w:rsidP="00F1645B">
            <w:pPr>
              <w:pStyle w:val="ListParagraph"/>
              <w:ind w:left="840"/>
              <w:rPr>
                <w:rFonts w:ascii="Arial" w:hAnsi="Arial" w:cs="Arial"/>
                <w:color w:val="000000"/>
                <w:sz w:val="24"/>
                <w:szCs w:val="24"/>
              </w:rPr>
            </w:pPr>
          </w:p>
          <w:p w:rsidR="00D34A75" w:rsidRPr="00C72E64" w:rsidRDefault="00D34A75" w:rsidP="00D462EC">
            <w:pPr>
              <w:pStyle w:val="ListParagraph"/>
              <w:numPr>
                <w:ilvl w:val="0"/>
                <w:numId w:val="5"/>
              </w:numPr>
              <w:ind w:left="360"/>
              <w:rPr>
                <w:rFonts w:ascii="Arial" w:hAnsi="Arial" w:cs="Arial"/>
                <w:color w:val="000000"/>
                <w:sz w:val="24"/>
                <w:szCs w:val="24"/>
              </w:rPr>
            </w:pPr>
            <w:r w:rsidRPr="00C72E64">
              <w:rPr>
                <w:rFonts w:ascii="Arial" w:hAnsi="Arial" w:cs="Arial"/>
                <w:color w:val="000000"/>
                <w:sz w:val="24"/>
                <w:szCs w:val="24"/>
              </w:rPr>
              <w:t>Other</w:t>
            </w:r>
          </w:p>
          <w:p w:rsidR="00D34A75" w:rsidRPr="00C72E64" w:rsidRDefault="00D34A75" w:rsidP="00F1645B">
            <w:pPr>
              <w:pStyle w:val="ListParagraph"/>
              <w:ind w:left="840"/>
              <w:rPr>
                <w:rFonts w:ascii="Arial" w:hAnsi="Arial" w:cs="Arial"/>
                <w:color w:val="000000"/>
                <w:sz w:val="24"/>
                <w:szCs w:val="24"/>
              </w:rPr>
            </w:pPr>
          </w:p>
        </w:tc>
        <w:tc>
          <w:tcPr>
            <w:tcW w:w="712" w:type="dxa"/>
            <w:gridSpan w:val="2"/>
            <w:tcBorders>
              <w:lef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1035" w:type="dxa"/>
            <w:gridSpan w:val="2"/>
            <w:tcBorders>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9"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0" w:type="dxa"/>
            <w:gridSpan w:val="2"/>
            <w:tcBorders>
              <w:left w:val="single" w:sz="18" w:space="0" w:color="auto"/>
              <w:right w:val="single" w:sz="18" w:space="0" w:color="auto"/>
            </w:tcBorders>
          </w:tcPr>
          <w:p w:rsidR="00D34A75" w:rsidRPr="00C72E64" w:rsidRDefault="00D34A75" w:rsidP="00F1645B">
            <w:pPr>
              <w:rPr>
                <w:rFonts w:ascii="Arial" w:hAnsi="Arial" w:cs="Arial"/>
                <w:color w:val="000000"/>
                <w:sz w:val="24"/>
                <w:szCs w:val="24"/>
              </w:rPr>
            </w:pPr>
          </w:p>
        </w:tc>
        <w:tc>
          <w:tcPr>
            <w:tcW w:w="860"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43"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6" w:type="dxa"/>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851" w:type="dxa"/>
            <w:gridSpan w:val="2"/>
            <w:tcBorders>
              <w:left w:val="single" w:sz="18" w:space="0" w:color="auto"/>
              <w:right w:val="single" w:sz="18" w:space="0" w:color="auto"/>
            </w:tcBorders>
            <w:shd w:val="clear" w:color="auto" w:fill="auto"/>
          </w:tcPr>
          <w:p w:rsidR="00D34A75" w:rsidRPr="00C72E64" w:rsidRDefault="00D34A75" w:rsidP="00F1645B">
            <w:pPr>
              <w:rPr>
                <w:rFonts w:ascii="Arial" w:hAnsi="Arial" w:cs="Arial"/>
                <w:color w:val="000000"/>
                <w:sz w:val="24"/>
                <w:szCs w:val="24"/>
              </w:rPr>
            </w:pPr>
          </w:p>
        </w:tc>
        <w:tc>
          <w:tcPr>
            <w:tcW w:w="2081" w:type="dxa"/>
            <w:gridSpan w:val="3"/>
            <w:tcBorders>
              <w:left w:val="single" w:sz="18" w:space="0" w:color="auto"/>
              <w:right w:val="single" w:sz="24" w:space="0" w:color="auto"/>
            </w:tcBorders>
            <w:shd w:val="clear" w:color="auto" w:fill="auto"/>
          </w:tcPr>
          <w:p w:rsidR="00D34A75" w:rsidRPr="00C72E64" w:rsidRDefault="00D34A75" w:rsidP="00F1645B">
            <w:pPr>
              <w:rPr>
                <w:rFonts w:ascii="Arial" w:hAnsi="Arial" w:cs="Arial"/>
                <w:color w:val="000000"/>
                <w:sz w:val="24"/>
                <w:szCs w:val="24"/>
              </w:rPr>
            </w:pPr>
          </w:p>
        </w:tc>
      </w:tr>
      <w:tr w:rsidR="00D34A75" w:rsidRPr="00C72E64" w:rsidTr="00146498">
        <w:tc>
          <w:tcPr>
            <w:tcW w:w="2261" w:type="dxa"/>
            <w:gridSpan w:val="2"/>
            <w:tcBorders>
              <w:left w:val="single" w:sz="24" w:space="0" w:color="auto"/>
              <w:bottom w:val="single" w:sz="24" w:space="0" w:color="auto"/>
              <w:right w:val="single" w:sz="18" w:space="0" w:color="auto"/>
            </w:tcBorders>
          </w:tcPr>
          <w:p w:rsidR="00D34A75" w:rsidRPr="00C72E64" w:rsidRDefault="00D34A75" w:rsidP="00D462EC">
            <w:pPr>
              <w:pStyle w:val="ListParagraph"/>
              <w:numPr>
                <w:ilvl w:val="0"/>
                <w:numId w:val="5"/>
              </w:numPr>
              <w:ind w:left="360"/>
              <w:rPr>
                <w:rFonts w:ascii="Arial" w:hAnsi="Arial" w:cs="Arial"/>
                <w:sz w:val="24"/>
                <w:szCs w:val="24"/>
              </w:rPr>
            </w:pPr>
            <w:r w:rsidRPr="00C72E64">
              <w:rPr>
                <w:rFonts w:ascii="Arial" w:hAnsi="Arial" w:cs="Arial"/>
                <w:sz w:val="24"/>
                <w:szCs w:val="24"/>
              </w:rPr>
              <w:t>Please specify any discount you will provide to the council for:</w:t>
            </w:r>
          </w:p>
          <w:p w:rsidR="00D34A75" w:rsidRPr="00C72E64" w:rsidRDefault="00D34A75" w:rsidP="00F1645B">
            <w:pPr>
              <w:pStyle w:val="ListParagraph"/>
              <w:ind w:left="840"/>
              <w:rPr>
                <w:rFonts w:ascii="Arial" w:hAnsi="Arial" w:cs="Arial"/>
                <w:sz w:val="24"/>
                <w:szCs w:val="24"/>
              </w:rPr>
            </w:pPr>
          </w:p>
          <w:p w:rsidR="00D34A75" w:rsidRPr="00C72E64" w:rsidRDefault="00D34A75" w:rsidP="006B66F5">
            <w:pPr>
              <w:rPr>
                <w:rFonts w:ascii="Arial" w:hAnsi="Arial" w:cs="Arial"/>
                <w:color w:val="000000"/>
                <w:sz w:val="24"/>
                <w:szCs w:val="24"/>
              </w:rPr>
            </w:pPr>
            <w:r w:rsidRPr="00C72E64">
              <w:rPr>
                <w:rFonts w:ascii="Arial" w:hAnsi="Arial" w:cs="Arial"/>
                <w:sz w:val="24"/>
                <w:szCs w:val="24"/>
              </w:rPr>
              <w:t xml:space="preserve">Early </w:t>
            </w:r>
            <w:r w:rsidR="006B66F5">
              <w:rPr>
                <w:rFonts w:ascii="Arial" w:hAnsi="Arial" w:cs="Arial"/>
                <w:sz w:val="24"/>
                <w:szCs w:val="24"/>
              </w:rPr>
              <w:t>p</w:t>
            </w:r>
            <w:r w:rsidRPr="00C72E64">
              <w:rPr>
                <w:rFonts w:ascii="Arial" w:hAnsi="Arial" w:cs="Arial"/>
                <w:sz w:val="24"/>
                <w:szCs w:val="24"/>
              </w:rPr>
              <w:t>ayment of annual charges e.g. 1 year, 2 year, 5 years.</w:t>
            </w:r>
          </w:p>
        </w:tc>
        <w:tc>
          <w:tcPr>
            <w:tcW w:w="712" w:type="dxa"/>
            <w:gridSpan w:val="2"/>
            <w:tcBorders>
              <w:left w:val="single" w:sz="18" w:space="0" w:color="auto"/>
              <w:bottom w:val="single" w:sz="24" w:space="0" w:color="auto"/>
            </w:tcBorders>
            <w:shd w:val="clear" w:color="auto" w:fill="auto"/>
          </w:tcPr>
          <w:p w:rsidR="00D34A75" w:rsidRPr="00C72E64" w:rsidRDefault="00D34A75" w:rsidP="00F1645B">
            <w:pPr>
              <w:rPr>
                <w:rFonts w:ascii="Arial" w:hAnsi="Arial" w:cs="Arial"/>
                <w:color w:val="FF0000"/>
                <w:sz w:val="24"/>
                <w:szCs w:val="24"/>
              </w:rPr>
            </w:pPr>
          </w:p>
        </w:tc>
        <w:tc>
          <w:tcPr>
            <w:tcW w:w="1035" w:type="dxa"/>
            <w:gridSpan w:val="2"/>
            <w:tcBorders>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rPr>
            </w:pPr>
          </w:p>
        </w:tc>
        <w:tc>
          <w:tcPr>
            <w:tcW w:w="849"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rPr>
            </w:pPr>
          </w:p>
        </w:tc>
        <w:tc>
          <w:tcPr>
            <w:tcW w:w="850" w:type="dxa"/>
            <w:gridSpan w:val="2"/>
            <w:tcBorders>
              <w:left w:val="single" w:sz="18" w:space="0" w:color="auto"/>
              <w:bottom w:val="single" w:sz="24" w:space="0" w:color="auto"/>
              <w:right w:val="single" w:sz="18" w:space="0" w:color="auto"/>
            </w:tcBorders>
          </w:tcPr>
          <w:p w:rsidR="00D34A75" w:rsidRPr="00C72E64" w:rsidRDefault="00D34A75" w:rsidP="00F1645B">
            <w:pPr>
              <w:rPr>
                <w:rFonts w:ascii="Arial" w:hAnsi="Arial" w:cs="Arial"/>
                <w:color w:val="FF0000"/>
                <w:sz w:val="24"/>
                <w:szCs w:val="24"/>
              </w:rPr>
            </w:pPr>
          </w:p>
        </w:tc>
        <w:tc>
          <w:tcPr>
            <w:tcW w:w="860"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rPr>
            </w:pPr>
          </w:p>
        </w:tc>
        <w:tc>
          <w:tcPr>
            <w:tcW w:w="843"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rPr>
            </w:pPr>
          </w:p>
        </w:tc>
        <w:tc>
          <w:tcPr>
            <w:tcW w:w="856" w:type="dxa"/>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rPr>
            </w:pPr>
          </w:p>
        </w:tc>
        <w:tc>
          <w:tcPr>
            <w:tcW w:w="851" w:type="dxa"/>
            <w:gridSpan w:val="2"/>
            <w:tcBorders>
              <w:left w:val="single" w:sz="18" w:space="0" w:color="auto"/>
              <w:bottom w:val="single" w:sz="24" w:space="0" w:color="auto"/>
              <w:right w:val="single" w:sz="18" w:space="0" w:color="auto"/>
            </w:tcBorders>
            <w:shd w:val="clear" w:color="auto" w:fill="auto"/>
          </w:tcPr>
          <w:p w:rsidR="00D34A75" w:rsidRPr="00C72E64" w:rsidRDefault="00D34A75" w:rsidP="00F1645B">
            <w:pPr>
              <w:rPr>
                <w:rFonts w:ascii="Arial" w:hAnsi="Arial" w:cs="Arial"/>
                <w:color w:val="FF0000"/>
                <w:sz w:val="24"/>
                <w:szCs w:val="24"/>
              </w:rPr>
            </w:pPr>
          </w:p>
        </w:tc>
        <w:tc>
          <w:tcPr>
            <w:tcW w:w="2081" w:type="dxa"/>
            <w:gridSpan w:val="3"/>
            <w:tcBorders>
              <w:left w:val="single" w:sz="18" w:space="0" w:color="auto"/>
              <w:bottom w:val="single" w:sz="24" w:space="0" w:color="auto"/>
              <w:right w:val="single" w:sz="24" w:space="0" w:color="auto"/>
            </w:tcBorders>
            <w:shd w:val="clear" w:color="auto" w:fill="auto"/>
          </w:tcPr>
          <w:p w:rsidR="00D34A75" w:rsidRPr="00C72E64" w:rsidRDefault="00D34A75" w:rsidP="00F1645B">
            <w:pPr>
              <w:rPr>
                <w:rFonts w:ascii="Arial" w:hAnsi="Arial" w:cs="Arial"/>
                <w:color w:val="FF0000"/>
                <w:sz w:val="24"/>
                <w:szCs w:val="24"/>
              </w:rPr>
            </w:pPr>
          </w:p>
        </w:tc>
      </w:tr>
    </w:tbl>
    <w:p w:rsidR="000C3B08" w:rsidRPr="00C72E64" w:rsidRDefault="00DC3F01" w:rsidP="003A47F7">
      <w:pPr>
        <w:rPr>
          <w:rFonts w:ascii="Arial" w:hAnsi="Arial" w:cs="Arial"/>
          <w:sz w:val="24"/>
          <w:szCs w:val="24"/>
        </w:rPr>
      </w:pPr>
      <w:r>
        <w:rPr>
          <w:rFonts w:ascii="Arial" w:hAnsi="Arial" w:cs="Arial"/>
          <w:sz w:val="24"/>
          <w:szCs w:val="24"/>
        </w:rPr>
        <w:br/>
      </w:r>
      <w:r>
        <w:rPr>
          <w:rFonts w:ascii="Arial" w:hAnsi="Arial" w:cs="Arial"/>
          <w:sz w:val="24"/>
          <w:szCs w:val="24"/>
        </w:rPr>
        <w:br/>
      </w:r>
    </w:p>
    <w:tbl>
      <w:tblPr>
        <w:tblW w:w="1020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8790"/>
        <w:gridCol w:w="709"/>
      </w:tblGrid>
      <w:tr w:rsidR="00F1645B" w:rsidRPr="00C72E64" w:rsidTr="00F1645B">
        <w:tc>
          <w:tcPr>
            <w:tcW w:w="10208" w:type="dxa"/>
            <w:gridSpan w:val="3"/>
            <w:shd w:val="clear" w:color="auto" w:fill="auto"/>
          </w:tcPr>
          <w:p w:rsidR="00F1645B" w:rsidRPr="00C72E64" w:rsidRDefault="00F1645B" w:rsidP="00BA2CAF">
            <w:pPr>
              <w:spacing w:before="120" w:after="120"/>
              <w:ind w:left="113" w:right="113"/>
              <w:jc w:val="center"/>
              <w:rPr>
                <w:rFonts w:ascii="Arial" w:hAnsi="Arial" w:cs="Arial"/>
                <w:bCs/>
                <w:sz w:val="24"/>
                <w:szCs w:val="24"/>
                <w:lang w:eastAsia="en-GB"/>
              </w:rPr>
            </w:pPr>
            <w:r w:rsidRPr="00C72E64">
              <w:rPr>
                <w:rFonts w:ascii="Arial" w:hAnsi="Arial" w:cs="Arial"/>
                <w:b/>
                <w:snapToGrid w:val="0"/>
                <w:sz w:val="24"/>
                <w:szCs w:val="24"/>
              </w:rPr>
              <w:t xml:space="preserve">Pricing </w:t>
            </w:r>
            <w:r w:rsidR="00BA2CAF">
              <w:rPr>
                <w:rFonts w:ascii="Arial" w:hAnsi="Arial" w:cs="Arial"/>
                <w:b/>
                <w:snapToGrid w:val="0"/>
                <w:sz w:val="24"/>
                <w:szCs w:val="24"/>
              </w:rPr>
              <w:t>c</w:t>
            </w:r>
            <w:r w:rsidRPr="00C72E64">
              <w:rPr>
                <w:rFonts w:ascii="Arial" w:hAnsi="Arial" w:cs="Arial"/>
                <w:b/>
                <w:snapToGrid w:val="0"/>
                <w:sz w:val="24"/>
                <w:szCs w:val="24"/>
              </w:rPr>
              <w:t>onditions</w:t>
            </w:r>
          </w:p>
        </w:tc>
      </w:tr>
      <w:tr w:rsidR="00F1645B" w:rsidRPr="00C72E64" w:rsidTr="00F1645B">
        <w:tc>
          <w:tcPr>
            <w:tcW w:w="709" w:type="dxa"/>
            <w:vMerge w:val="restart"/>
            <w:shd w:val="clear" w:color="auto" w:fill="auto"/>
          </w:tcPr>
          <w:p w:rsidR="00F1645B" w:rsidRPr="00C72E64" w:rsidRDefault="00F1645B" w:rsidP="00F1645B">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P1</w:t>
            </w:r>
          </w:p>
        </w:tc>
        <w:tc>
          <w:tcPr>
            <w:tcW w:w="8790" w:type="dxa"/>
            <w:shd w:val="clear" w:color="auto" w:fill="auto"/>
          </w:tcPr>
          <w:p w:rsidR="00F1645B" w:rsidRPr="00C72E64" w:rsidRDefault="00F1645B" w:rsidP="00F1645B">
            <w:pPr>
              <w:rPr>
                <w:rFonts w:ascii="Arial" w:hAnsi="Arial" w:cs="Arial"/>
                <w:sz w:val="24"/>
                <w:szCs w:val="24"/>
                <w:lang w:eastAsia="en-GB"/>
              </w:rPr>
            </w:pPr>
            <w:r w:rsidRPr="00C72E64">
              <w:rPr>
                <w:rFonts w:ascii="Arial" w:hAnsi="Arial" w:cs="Arial"/>
                <w:sz w:val="24"/>
                <w:szCs w:val="24"/>
                <w:lang w:eastAsia="en-GB"/>
              </w:rPr>
              <w:t>Please confirm the prices exclude VAT and inclusive of all expenses such as travel and accommodation.</w:t>
            </w:r>
          </w:p>
        </w:tc>
        <w:tc>
          <w:tcPr>
            <w:tcW w:w="709" w:type="dxa"/>
          </w:tcPr>
          <w:p w:rsidR="00F1645B" w:rsidRPr="00C72E64" w:rsidRDefault="00F1645B" w:rsidP="00F1645B">
            <w:pPr>
              <w:spacing w:before="120" w:after="120"/>
              <w:ind w:left="113" w:right="113"/>
              <w:jc w:val="center"/>
              <w:rPr>
                <w:rFonts w:ascii="Arial" w:hAnsi="Arial" w:cs="Arial"/>
                <w:bCs/>
                <w:sz w:val="24"/>
                <w:szCs w:val="24"/>
                <w:lang w:eastAsia="en-GB"/>
              </w:rPr>
            </w:pPr>
          </w:p>
        </w:tc>
      </w:tr>
      <w:tr w:rsidR="00F1645B" w:rsidRPr="00C72E64" w:rsidTr="00F1645B">
        <w:trPr>
          <w:trHeight w:val="915"/>
        </w:trPr>
        <w:tc>
          <w:tcPr>
            <w:tcW w:w="709" w:type="dxa"/>
            <w:vMerge/>
            <w:shd w:val="clear" w:color="auto" w:fill="auto"/>
          </w:tcPr>
          <w:p w:rsidR="00F1645B" w:rsidRPr="00C72E64" w:rsidRDefault="00F1645B" w:rsidP="00D462EC">
            <w:pPr>
              <w:numPr>
                <w:ilvl w:val="0"/>
                <w:numId w:val="1"/>
              </w:numPr>
              <w:tabs>
                <w:tab w:val="left" w:pos="-1714"/>
                <w:tab w:val="left" w:pos="-1143"/>
                <w:tab w:val="left" w:pos="-572"/>
                <w:tab w:val="left" w:pos="0"/>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790" w:type="dxa"/>
            <w:shd w:val="clear" w:color="auto" w:fill="C6D9F1"/>
          </w:tcPr>
          <w:p w:rsidR="00F1645B" w:rsidRPr="00C72E64" w:rsidRDefault="00F1645B" w:rsidP="00F1645B">
            <w:pPr>
              <w:spacing w:before="120" w:after="120"/>
              <w:rPr>
                <w:rFonts w:ascii="Arial" w:hAnsi="Arial" w:cs="Arial"/>
                <w:b/>
                <w:sz w:val="24"/>
                <w:szCs w:val="24"/>
                <w:lang w:eastAsia="en-GB"/>
              </w:rPr>
            </w:pPr>
            <w:r w:rsidRPr="00C72E64">
              <w:rPr>
                <w:rFonts w:ascii="Arial" w:hAnsi="Arial" w:cs="Arial"/>
                <w:b/>
                <w:sz w:val="24"/>
                <w:szCs w:val="24"/>
                <w:lang w:eastAsia="en-GB"/>
              </w:rPr>
              <w:t xml:space="preserve">Please confirm the above requirement is met with a Yes /No </w:t>
            </w:r>
          </w:p>
        </w:tc>
        <w:tc>
          <w:tcPr>
            <w:tcW w:w="709" w:type="dxa"/>
            <w:shd w:val="clear" w:color="auto" w:fill="C6D9F1"/>
          </w:tcPr>
          <w:p w:rsidR="00F1645B" w:rsidRPr="00C72E64" w:rsidRDefault="00F1645B" w:rsidP="00F1645B">
            <w:pPr>
              <w:rPr>
                <w:rFonts w:ascii="Arial" w:hAnsi="Arial" w:cs="Arial"/>
                <w:bCs/>
                <w:sz w:val="24"/>
                <w:szCs w:val="24"/>
                <w:lang w:eastAsia="en-GB"/>
              </w:rPr>
            </w:pPr>
          </w:p>
          <w:p w:rsidR="00F1645B" w:rsidRPr="00C72E64" w:rsidRDefault="00F1645B" w:rsidP="00F1645B">
            <w:pPr>
              <w:rPr>
                <w:rFonts w:ascii="Arial" w:hAnsi="Arial" w:cs="Arial"/>
                <w:bCs/>
                <w:sz w:val="24"/>
                <w:szCs w:val="24"/>
                <w:lang w:eastAsia="en-GB"/>
              </w:rPr>
            </w:pPr>
            <w:r w:rsidRPr="00C72E64">
              <w:rPr>
                <w:rFonts w:ascii="Arial" w:hAnsi="Arial" w:cs="Arial"/>
                <w:bCs/>
                <w:color w:val="808080"/>
                <w:sz w:val="24"/>
                <w:szCs w:val="24"/>
                <w:lang w:eastAsia="en-GB"/>
              </w:rPr>
              <w:t>Y/N</w:t>
            </w:r>
          </w:p>
        </w:tc>
      </w:tr>
      <w:tr w:rsidR="00F1645B" w:rsidRPr="00C72E64" w:rsidTr="00F1645B">
        <w:tc>
          <w:tcPr>
            <w:tcW w:w="709" w:type="dxa"/>
            <w:vMerge w:val="restart"/>
            <w:shd w:val="clear" w:color="auto" w:fill="auto"/>
          </w:tcPr>
          <w:p w:rsidR="00F1645B" w:rsidRPr="00C72E64" w:rsidRDefault="00F1645B" w:rsidP="00F1645B">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P2</w:t>
            </w:r>
          </w:p>
        </w:tc>
        <w:tc>
          <w:tcPr>
            <w:tcW w:w="8790" w:type="dxa"/>
            <w:shd w:val="clear" w:color="auto" w:fill="auto"/>
          </w:tcPr>
          <w:p w:rsidR="00F1645B" w:rsidRPr="00C72E64" w:rsidRDefault="00F1645B" w:rsidP="00F1645B">
            <w:pPr>
              <w:rPr>
                <w:rFonts w:ascii="Arial" w:hAnsi="Arial" w:cs="Arial"/>
                <w:sz w:val="24"/>
                <w:szCs w:val="24"/>
                <w:lang w:eastAsia="en-GB"/>
              </w:rPr>
            </w:pPr>
            <w:r w:rsidRPr="00C72E64">
              <w:rPr>
                <w:rFonts w:ascii="Arial" w:hAnsi="Arial" w:cs="Arial"/>
                <w:sz w:val="24"/>
                <w:szCs w:val="24"/>
                <w:lang w:eastAsia="en-GB"/>
              </w:rPr>
              <w:t>The prices quoted in the pricing table will be the discounted capped prices that the council will be for each year of the contract.</w:t>
            </w:r>
          </w:p>
        </w:tc>
        <w:tc>
          <w:tcPr>
            <w:tcW w:w="709" w:type="dxa"/>
          </w:tcPr>
          <w:p w:rsidR="00F1645B" w:rsidRPr="00C72E64" w:rsidRDefault="00F1645B" w:rsidP="00F1645B">
            <w:pPr>
              <w:spacing w:before="120" w:after="120"/>
              <w:ind w:left="113" w:right="113"/>
              <w:jc w:val="center"/>
              <w:rPr>
                <w:rFonts w:ascii="Arial" w:hAnsi="Arial" w:cs="Arial"/>
                <w:bCs/>
                <w:sz w:val="24"/>
                <w:szCs w:val="24"/>
                <w:lang w:eastAsia="en-GB"/>
              </w:rPr>
            </w:pPr>
          </w:p>
        </w:tc>
      </w:tr>
      <w:tr w:rsidR="00F1645B" w:rsidRPr="00C72E64" w:rsidTr="00F1645B">
        <w:trPr>
          <w:trHeight w:val="915"/>
        </w:trPr>
        <w:tc>
          <w:tcPr>
            <w:tcW w:w="709" w:type="dxa"/>
            <w:vMerge/>
            <w:shd w:val="clear" w:color="auto" w:fill="auto"/>
          </w:tcPr>
          <w:p w:rsidR="00F1645B" w:rsidRPr="00C72E64" w:rsidRDefault="00F1645B" w:rsidP="00D462EC">
            <w:pPr>
              <w:numPr>
                <w:ilvl w:val="0"/>
                <w:numId w:val="1"/>
              </w:numPr>
              <w:tabs>
                <w:tab w:val="left" w:pos="-1714"/>
                <w:tab w:val="left" w:pos="-1143"/>
                <w:tab w:val="left" w:pos="-572"/>
                <w:tab w:val="left" w:pos="0"/>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790" w:type="dxa"/>
            <w:shd w:val="clear" w:color="auto" w:fill="C6D9F1"/>
          </w:tcPr>
          <w:p w:rsidR="00F1645B" w:rsidRPr="00C72E64" w:rsidRDefault="00F1645B" w:rsidP="00F1645B">
            <w:pPr>
              <w:spacing w:before="120" w:after="120"/>
              <w:rPr>
                <w:rFonts w:ascii="Arial" w:hAnsi="Arial" w:cs="Arial"/>
                <w:b/>
                <w:sz w:val="24"/>
                <w:szCs w:val="24"/>
                <w:lang w:eastAsia="en-GB"/>
              </w:rPr>
            </w:pPr>
            <w:r w:rsidRPr="00C72E64">
              <w:rPr>
                <w:rFonts w:ascii="Arial" w:hAnsi="Arial" w:cs="Arial"/>
                <w:b/>
                <w:sz w:val="24"/>
                <w:szCs w:val="24"/>
                <w:lang w:eastAsia="en-GB"/>
              </w:rPr>
              <w:t xml:space="preserve">Please confirm the above requirement is met with a Yes /No </w:t>
            </w:r>
          </w:p>
        </w:tc>
        <w:tc>
          <w:tcPr>
            <w:tcW w:w="709" w:type="dxa"/>
            <w:shd w:val="clear" w:color="auto" w:fill="C6D9F1"/>
          </w:tcPr>
          <w:p w:rsidR="00F1645B" w:rsidRPr="00C72E64" w:rsidRDefault="00F1645B" w:rsidP="00F1645B">
            <w:pPr>
              <w:rPr>
                <w:rFonts w:ascii="Arial" w:hAnsi="Arial" w:cs="Arial"/>
                <w:bCs/>
                <w:sz w:val="24"/>
                <w:szCs w:val="24"/>
                <w:lang w:eastAsia="en-GB"/>
              </w:rPr>
            </w:pPr>
          </w:p>
          <w:p w:rsidR="00F1645B" w:rsidRPr="00C72E64" w:rsidRDefault="00F1645B" w:rsidP="00F1645B">
            <w:pPr>
              <w:rPr>
                <w:rFonts w:ascii="Arial" w:hAnsi="Arial" w:cs="Arial"/>
                <w:bCs/>
                <w:sz w:val="24"/>
                <w:szCs w:val="24"/>
                <w:lang w:eastAsia="en-GB"/>
              </w:rPr>
            </w:pPr>
            <w:r w:rsidRPr="00C72E64">
              <w:rPr>
                <w:rFonts w:ascii="Arial" w:hAnsi="Arial" w:cs="Arial"/>
                <w:bCs/>
                <w:color w:val="808080"/>
                <w:sz w:val="24"/>
                <w:szCs w:val="24"/>
                <w:lang w:eastAsia="en-GB"/>
              </w:rPr>
              <w:t>Y/N</w:t>
            </w:r>
          </w:p>
        </w:tc>
      </w:tr>
      <w:tr w:rsidR="00F1645B" w:rsidRPr="00C72E64" w:rsidTr="00F1645B">
        <w:tc>
          <w:tcPr>
            <w:tcW w:w="709" w:type="dxa"/>
            <w:vMerge w:val="restart"/>
            <w:shd w:val="clear" w:color="auto" w:fill="auto"/>
          </w:tcPr>
          <w:p w:rsidR="00F1645B" w:rsidRPr="00C72E64" w:rsidRDefault="00F1645B" w:rsidP="00F1645B">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P3</w:t>
            </w:r>
          </w:p>
        </w:tc>
        <w:tc>
          <w:tcPr>
            <w:tcW w:w="8790" w:type="dxa"/>
            <w:shd w:val="clear" w:color="auto" w:fill="auto"/>
          </w:tcPr>
          <w:p w:rsidR="00F1645B" w:rsidRPr="00C72E64" w:rsidRDefault="00F1645B" w:rsidP="00F1645B">
            <w:pPr>
              <w:rPr>
                <w:rFonts w:ascii="Arial" w:hAnsi="Arial" w:cs="Arial"/>
                <w:sz w:val="24"/>
                <w:szCs w:val="24"/>
                <w:lang w:eastAsia="en-GB"/>
              </w:rPr>
            </w:pPr>
            <w:r w:rsidRPr="00C72E64">
              <w:rPr>
                <w:rFonts w:ascii="Arial" w:hAnsi="Arial" w:cs="Arial"/>
                <w:sz w:val="24"/>
                <w:szCs w:val="24"/>
                <w:lang w:eastAsia="en-GB"/>
              </w:rPr>
              <w:t>Failure to disclose any other costs that the council is expected to pay in the Pricing Schedule may result in disqualification of the tender bid, this includes any other contractual agreements that the council will be required to maintain with yourself or any other supplier for the duration of this contract (i.e. your pricing for this tender is based on you or another supplier being guaranteed income from these other contracts).</w:t>
            </w:r>
          </w:p>
        </w:tc>
        <w:tc>
          <w:tcPr>
            <w:tcW w:w="709" w:type="dxa"/>
          </w:tcPr>
          <w:p w:rsidR="00F1645B" w:rsidRPr="00C72E64" w:rsidRDefault="00F1645B" w:rsidP="00F1645B">
            <w:pPr>
              <w:spacing w:before="120" w:after="120"/>
              <w:ind w:left="113" w:right="113"/>
              <w:jc w:val="center"/>
              <w:rPr>
                <w:rFonts w:ascii="Arial" w:hAnsi="Arial" w:cs="Arial"/>
                <w:bCs/>
                <w:sz w:val="24"/>
                <w:szCs w:val="24"/>
                <w:lang w:eastAsia="en-GB"/>
              </w:rPr>
            </w:pPr>
          </w:p>
        </w:tc>
      </w:tr>
      <w:tr w:rsidR="00F1645B" w:rsidRPr="00C72E64" w:rsidTr="00F1645B">
        <w:trPr>
          <w:trHeight w:val="915"/>
        </w:trPr>
        <w:tc>
          <w:tcPr>
            <w:tcW w:w="709" w:type="dxa"/>
            <w:vMerge/>
            <w:shd w:val="clear" w:color="auto" w:fill="auto"/>
          </w:tcPr>
          <w:p w:rsidR="00F1645B" w:rsidRPr="00C72E64" w:rsidRDefault="00F1645B" w:rsidP="00D462EC">
            <w:pPr>
              <w:numPr>
                <w:ilvl w:val="0"/>
                <w:numId w:val="1"/>
              </w:numPr>
              <w:tabs>
                <w:tab w:val="left" w:pos="-1714"/>
                <w:tab w:val="left" w:pos="-1143"/>
                <w:tab w:val="left" w:pos="-572"/>
                <w:tab w:val="left" w:pos="0"/>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790" w:type="dxa"/>
            <w:shd w:val="clear" w:color="auto" w:fill="C6D9F1"/>
          </w:tcPr>
          <w:p w:rsidR="00F1645B" w:rsidRPr="00C72E64" w:rsidRDefault="00F1645B" w:rsidP="00F1645B">
            <w:pPr>
              <w:spacing w:before="120" w:after="120"/>
              <w:rPr>
                <w:rFonts w:ascii="Arial" w:hAnsi="Arial" w:cs="Arial"/>
                <w:b/>
                <w:sz w:val="24"/>
                <w:szCs w:val="24"/>
                <w:lang w:eastAsia="en-GB"/>
              </w:rPr>
            </w:pPr>
            <w:r w:rsidRPr="00C72E64">
              <w:rPr>
                <w:rFonts w:ascii="Arial" w:hAnsi="Arial" w:cs="Arial"/>
                <w:b/>
                <w:sz w:val="24"/>
                <w:szCs w:val="24"/>
                <w:lang w:eastAsia="en-GB"/>
              </w:rPr>
              <w:t xml:space="preserve">Please confirm the above requirement is met with a Yes /No </w:t>
            </w:r>
          </w:p>
        </w:tc>
        <w:tc>
          <w:tcPr>
            <w:tcW w:w="709" w:type="dxa"/>
            <w:shd w:val="clear" w:color="auto" w:fill="C6D9F1"/>
          </w:tcPr>
          <w:p w:rsidR="00F1645B" w:rsidRPr="00C72E64" w:rsidRDefault="00F1645B" w:rsidP="00F1645B">
            <w:pPr>
              <w:jc w:val="center"/>
              <w:rPr>
                <w:rFonts w:ascii="Arial" w:hAnsi="Arial" w:cs="Arial"/>
                <w:bCs/>
                <w:sz w:val="24"/>
                <w:szCs w:val="24"/>
                <w:lang w:eastAsia="en-GB"/>
              </w:rPr>
            </w:pPr>
          </w:p>
          <w:p w:rsidR="00F1645B" w:rsidRPr="00C72E64" w:rsidRDefault="00F1645B" w:rsidP="00F1645B">
            <w:pPr>
              <w:jc w:val="center"/>
              <w:rPr>
                <w:rFonts w:ascii="Arial" w:hAnsi="Arial" w:cs="Arial"/>
                <w:bCs/>
                <w:sz w:val="24"/>
                <w:szCs w:val="24"/>
                <w:lang w:eastAsia="en-GB"/>
              </w:rPr>
            </w:pPr>
            <w:r w:rsidRPr="00C72E64">
              <w:rPr>
                <w:rFonts w:ascii="Arial" w:hAnsi="Arial" w:cs="Arial"/>
                <w:bCs/>
                <w:color w:val="808080"/>
                <w:sz w:val="24"/>
                <w:szCs w:val="24"/>
                <w:lang w:eastAsia="en-GB"/>
              </w:rPr>
              <w:t>Y/N</w:t>
            </w:r>
          </w:p>
        </w:tc>
      </w:tr>
    </w:tbl>
    <w:p w:rsidR="00F1645B" w:rsidRPr="00C72E64" w:rsidRDefault="00F1645B" w:rsidP="00A942C3">
      <w:pPr>
        <w:rPr>
          <w:rFonts w:ascii="Arial" w:hAnsi="Arial" w:cs="Arial"/>
          <w:sz w:val="24"/>
          <w:szCs w:val="24"/>
          <w:lang w:eastAsia="en-GB"/>
        </w:rPr>
      </w:pPr>
    </w:p>
    <w:p w:rsidR="0071052A" w:rsidRPr="00C72E64" w:rsidRDefault="0071052A" w:rsidP="008449BA">
      <w:pPr>
        <w:spacing w:after="240"/>
        <w:rPr>
          <w:rFonts w:ascii="Arial" w:hAnsi="Arial" w:cs="Arial"/>
          <w:b/>
          <w:i/>
          <w:sz w:val="24"/>
          <w:szCs w:val="24"/>
        </w:rPr>
      </w:pPr>
      <w:r w:rsidRPr="00C72E64">
        <w:rPr>
          <w:rFonts w:ascii="Arial" w:hAnsi="Arial" w:cs="Arial"/>
          <w:b/>
          <w:i/>
          <w:sz w:val="24"/>
          <w:szCs w:val="24"/>
        </w:rPr>
        <w:t>2.</w:t>
      </w:r>
      <w:r w:rsidR="00A704F0">
        <w:rPr>
          <w:rFonts w:ascii="Arial" w:hAnsi="Arial" w:cs="Arial"/>
          <w:b/>
          <w:i/>
          <w:sz w:val="24"/>
          <w:szCs w:val="24"/>
        </w:rPr>
        <w:t>2</w:t>
      </w:r>
      <w:r w:rsidRPr="00C72E64">
        <w:rPr>
          <w:rFonts w:ascii="Arial" w:hAnsi="Arial" w:cs="Arial"/>
          <w:b/>
          <w:i/>
          <w:sz w:val="24"/>
          <w:szCs w:val="24"/>
        </w:rPr>
        <w:t xml:space="preserve"> IMPLEMENTATION</w:t>
      </w:r>
    </w:p>
    <w:p w:rsidR="008449BA" w:rsidRDefault="0071052A" w:rsidP="002A0F81">
      <w:pPr>
        <w:spacing w:after="240"/>
        <w:rPr>
          <w:rFonts w:ascii="Arial" w:hAnsi="Arial" w:cs="Arial"/>
          <w:sz w:val="24"/>
          <w:szCs w:val="24"/>
        </w:rPr>
      </w:pPr>
      <w:r w:rsidRPr="00C72E64">
        <w:rPr>
          <w:rFonts w:ascii="Arial" w:hAnsi="Arial" w:cs="Arial"/>
          <w:sz w:val="24"/>
          <w:szCs w:val="24"/>
        </w:rPr>
        <w:lastRenderedPageBreak/>
        <w:t xml:space="preserve">Following award of the contract, the supplier shall provide an indicative implementation plan/activity chart which shall be sufficiently detailed as is necessary to manage the implementation of the website. </w:t>
      </w:r>
      <w:r w:rsidR="00926126" w:rsidRPr="00C72E64">
        <w:rPr>
          <w:rFonts w:ascii="Arial" w:hAnsi="Arial" w:cs="Arial"/>
          <w:sz w:val="24"/>
          <w:szCs w:val="24"/>
        </w:rPr>
        <w:br/>
      </w:r>
      <w:r w:rsidR="00926126" w:rsidRPr="00C72E64">
        <w:rPr>
          <w:rFonts w:ascii="Arial" w:hAnsi="Arial" w:cs="Arial"/>
          <w:sz w:val="24"/>
          <w:szCs w:val="24"/>
        </w:rPr>
        <w:br/>
        <w:t xml:space="preserve">We are looking to go live with the website </w:t>
      </w:r>
      <w:r w:rsidR="00532D64" w:rsidRPr="00C72E64">
        <w:rPr>
          <w:rFonts w:ascii="Arial" w:hAnsi="Arial" w:cs="Arial"/>
          <w:sz w:val="24"/>
          <w:szCs w:val="24"/>
        </w:rPr>
        <w:t>November</w:t>
      </w:r>
      <w:r w:rsidR="00BA2CAF">
        <w:rPr>
          <w:rFonts w:ascii="Arial" w:hAnsi="Arial" w:cs="Arial"/>
          <w:sz w:val="24"/>
          <w:szCs w:val="24"/>
        </w:rPr>
        <w:t xml:space="preserve"> 2016 (approx.).</w:t>
      </w:r>
      <w:r w:rsidRPr="00C72E64">
        <w:rPr>
          <w:rFonts w:ascii="Arial" w:hAnsi="Arial" w:cs="Arial"/>
          <w:sz w:val="24"/>
          <w:szCs w:val="24"/>
        </w:rPr>
        <w:br/>
      </w:r>
      <w:r w:rsidR="007948BA" w:rsidRPr="00C72E64">
        <w:rPr>
          <w:rFonts w:ascii="Arial" w:hAnsi="Arial" w:cs="Arial"/>
          <w:sz w:val="24"/>
          <w:szCs w:val="24"/>
        </w:rPr>
        <w:br/>
      </w:r>
      <w:r w:rsidRPr="00C72E64">
        <w:rPr>
          <w:rFonts w:ascii="Arial" w:hAnsi="Arial" w:cs="Arial"/>
          <w:sz w:val="24"/>
          <w:szCs w:val="24"/>
        </w:rPr>
        <w:t xml:space="preserve">The supplier is responsible for the timely implementation of the website in line </w:t>
      </w:r>
      <w:r w:rsidR="006223D5" w:rsidRPr="00C72E64">
        <w:rPr>
          <w:rFonts w:ascii="Arial" w:hAnsi="Arial" w:cs="Arial"/>
          <w:sz w:val="24"/>
          <w:szCs w:val="24"/>
        </w:rPr>
        <w:t>with our expectations</w:t>
      </w:r>
      <w:r w:rsidRPr="00C72E64">
        <w:rPr>
          <w:rFonts w:ascii="Arial" w:hAnsi="Arial" w:cs="Arial"/>
          <w:sz w:val="24"/>
          <w:szCs w:val="24"/>
        </w:rPr>
        <w:t>.</w:t>
      </w:r>
    </w:p>
    <w:p w:rsidR="008F4800" w:rsidRPr="008449BA" w:rsidRDefault="008449BA" w:rsidP="002A0F81">
      <w:pPr>
        <w:spacing w:after="240"/>
        <w:rPr>
          <w:rFonts w:ascii="Arial" w:hAnsi="Arial" w:cs="Arial"/>
          <w:sz w:val="24"/>
          <w:szCs w:val="24"/>
        </w:rPr>
      </w:pPr>
      <w:r>
        <w:rPr>
          <w:rFonts w:ascii="Arial" w:hAnsi="Arial" w:cs="Arial"/>
          <w:b/>
          <w:sz w:val="24"/>
          <w:szCs w:val="24"/>
        </w:rPr>
        <w:t xml:space="preserve">Note: </w:t>
      </w:r>
      <w:r w:rsidR="006B66F5">
        <w:rPr>
          <w:rFonts w:ascii="Arial" w:hAnsi="Arial" w:cs="Arial"/>
          <w:b/>
          <w:sz w:val="24"/>
          <w:szCs w:val="24"/>
        </w:rPr>
        <w:t>A</w:t>
      </w:r>
      <w:r>
        <w:rPr>
          <w:rFonts w:ascii="Arial" w:hAnsi="Arial" w:cs="Arial"/>
          <w:b/>
          <w:sz w:val="24"/>
          <w:szCs w:val="24"/>
        </w:rPr>
        <w:t>lthough quite a few of the requirements in the Specification are mandatory, we may choose not to include them in the initial build of the website. This is because of additional work the council will need to undertake to ensure they work efficiently. This being said, the website should be built so that elements can be “added in” without loss of service, or warranting additional cost. As outlined in the Terms &amp; Conditions, the council are not obligated to pay any additional costs if they weren’t stipulated in the supplier’s initial proposal.</w:t>
      </w:r>
      <w:r w:rsidR="00BF7A22">
        <w:rPr>
          <w:rFonts w:ascii="Arial" w:hAnsi="Arial" w:cs="Arial"/>
          <w:sz w:val="24"/>
          <w:szCs w:val="24"/>
        </w:rPr>
        <w:br/>
      </w:r>
      <w:r w:rsidR="00A704F0">
        <w:rPr>
          <w:rFonts w:ascii="Arial" w:hAnsi="Arial" w:cs="Arial"/>
          <w:sz w:val="24"/>
          <w:szCs w:val="24"/>
        </w:rPr>
        <w:br/>
      </w:r>
      <w:r w:rsidR="00A40B3F" w:rsidRPr="00C72E64">
        <w:rPr>
          <w:rFonts w:ascii="Arial" w:hAnsi="Arial" w:cs="Arial"/>
          <w:b/>
          <w:i/>
          <w:sz w:val="24"/>
          <w:szCs w:val="24"/>
        </w:rPr>
        <w:t>2.</w:t>
      </w:r>
      <w:r w:rsidR="00A704F0">
        <w:rPr>
          <w:rFonts w:ascii="Arial" w:hAnsi="Arial" w:cs="Arial"/>
          <w:b/>
          <w:i/>
          <w:sz w:val="24"/>
          <w:szCs w:val="24"/>
        </w:rPr>
        <w:t>3</w:t>
      </w:r>
      <w:r w:rsidR="008F4800" w:rsidRPr="00C72E64">
        <w:rPr>
          <w:rFonts w:ascii="Arial" w:hAnsi="Arial" w:cs="Arial"/>
          <w:b/>
          <w:i/>
          <w:sz w:val="24"/>
          <w:szCs w:val="24"/>
        </w:rPr>
        <w:t xml:space="preserve"> </w:t>
      </w:r>
      <w:r w:rsidR="00A40B3F" w:rsidRPr="00C72E64">
        <w:rPr>
          <w:rFonts w:ascii="Arial" w:hAnsi="Arial" w:cs="Arial"/>
          <w:b/>
          <w:i/>
          <w:sz w:val="24"/>
          <w:szCs w:val="24"/>
        </w:rPr>
        <w:t>SUPPORTING INFORMATION</w:t>
      </w:r>
    </w:p>
    <w:p w:rsidR="00A40B3F" w:rsidRPr="00C72E64" w:rsidRDefault="007948BA" w:rsidP="005D7777">
      <w:pPr>
        <w:pStyle w:val="Heading5"/>
        <w:widowControl w:val="0"/>
        <w:ind w:left="0"/>
        <w:rPr>
          <w:rFonts w:ascii="Arial" w:hAnsi="Arial" w:cs="Arial"/>
          <w:b w:val="0"/>
          <w:sz w:val="24"/>
          <w:szCs w:val="24"/>
        </w:rPr>
      </w:pPr>
      <w:r w:rsidRPr="00C72E64">
        <w:rPr>
          <w:rFonts w:ascii="Arial" w:hAnsi="Arial" w:cs="Arial"/>
          <w:sz w:val="24"/>
          <w:szCs w:val="24"/>
        </w:rPr>
        <w:t>SECTION A</w:t>
      </w:r>
      <w:r w:rsidRPr="00C72E64">
        <w:rPr>
          <w:rFonts w:ascii="Arial" w:hAnsi="Arial" w:cs="Arial"/>
          <w:sz w:val="24"/>
          <w:szCs w:val="24"/>
        </w:rPr>
        <w:tab/>
        <w:t>- Organisation d</w:t>
      </w:r>
      <w:r w:rsidR="00A40B3F" w:rsidRPr="00C72E64">
        <w:rPr>
          <w:rFonts w:ascii="Arial" w:hAnsi="Arial" w:cs="Arial"/>
          <w:sz w:val="24"/>
          <w:szCs w:val="24"/>
        </w:rPr>
        <w:t>etails</w:t>
      </w:r>
      <w:r w:rsidR="005D7777">
        <w:rPr>
          <w:rFonts w:ascii="Arial" w:hAnsi="Arial" w:cs="Arial"/>
          <w:sz w:val="24"/>
          <w:szCs w:val="24"/>
        </w:rPr>
        <w:br/>
      </w:r>
    </w:p>
    <w:p w:rsidR="00A40B3F" w:rsidRPr="00C72E64" w:rsidRDefault="007948BA" w:rsidP="00A40B3F">
      <w:pPr>
        <w:jc w:val="both"/>
        <w:rPr>
          <w:rFonts w:ascii="Arial" w:hAnsi="Arial" w:cs="Arial"/>
          <w:sz w:val="24"/>
          <w:szCs w:val="24"/>
        </w:rPr>
      </w:pPr>
      <w:r w:rsidRPr="00C72E64">
        <w:rPr>
          <w:rFonts w:ascii="Arial" w:hAnsi="Arial" w:cs="Arial"/>
          <w:sz w:val="24"/>
          <w:szCs w:val="24"/>
        </w:rPr>
        <w:t>A-1</w:t>
      </w:r>
      <w:r w:rsidRPr="00C72E64">
        <w:rPr>
          <w:rFonts w:ascii="Arial" w:hAnsi="Arial" w:cs="Arial"/>
          <w:sz w:val="24"/>
          <w:szCs w:val="24"/>
        </w:rPr>
        <w:tab/>
        <w:t>Organisation n</w:t>
      </w:r>
      <w:r w:rsidR="00A40B3F" w:rsidRPr="00C72E64">
        <w:rPr>
          <w:rFonts w:ascii="Arial" w:hAnsi="Arial" w:cs="Arial"/>
          <w:sz w:val="24"/>
          <w:szCs w:val="24"/>
        </w:rPr>
        <w:t xml:space="preserve">ame: </w:t>
      </w:r>
      <w:r w:rsidR="00A40B3F" w:rsidRPr="00C72E64">
        <w:rPr>
          <w:rFonts w:ascii="Arial" w:hAnsi="Arial" w:cs="Arial"/>
          <w:b/>
          <w:color w:val="FF0000"/>
          <w:sz w:val="24"/>
          <w:szCs w:val="24"/>
          <w:highlight w:val="yellow"/>
          <w:lang w:val="en-AU" w:eastAsia="zh-CN"/>
        </w:rPr>
        <w:t>[Click here to enter text]</w:t>
      </w:r>
    </w:p>
    <w:p w:rsidR="00A40B3F" w:rsidRPr="00C72E64" w:rsidRDefault="007948BA" w:rsidP="002A0F81">
      <w:pPr>
        <w:rPr>
          <w:rFonts w:ascii="Arial" w:hAnsi="Arial" w:cs="Arial"/>
          <w:sz w:val="24"/>
          <w:szCs w:val="24"/>
        </w:rPr>
      </w:pPr>
      <w:r w:rsidRPr="00C72E64">
        <w:rPr>
          <w:rFonts w:ascii="Arial" w:hAnsi="Arial" w:cs="Arial"/>
          <w:sz w:val="24"/>
          <w:szCs w:val="24"/>
        </w:rPr>
        <w:t>A-2</w:t>
      </w:r>
      <w:r w:rsidRPr="00C72E64">
        <w:rPr>
          <w:rFonts w:ascii="Arial" w:hAnsi="Arial" w:cs="Arial"/>
          <w:sz w:val="24"/>
          <w:szCs w:val="24"/>
        </w:rPr>
        <w:tab/>
        <w:t>Type of o</w:t>
      </w:r>
      <w:r w:rsidR="00A40B3F" w:rsidRPr="00C72E64">
        <w:rPr>
          <w:rFonts w:ascii="Arial" w:hAnsi="Arial" w:cs="Arial"/>
          <w:sz w:val="24"/>
          <w:szCs w:val="24"/>
        </w:rPr>
        <w:t xml:space="preserve">rganisation </w:t>
      </w:r>
      <w:r w:rsidR="00A40B3F" w:rsidRPr="00C72E64">
        <w:rPr>
          <w:rFonts w:ascii="Arial" w:hAnsi="Arial" w:cs="Arial"/>
          <w:i/>
          <w:sz w:val="24"/>
          <w:szCs w:val="24"/>
        </w:rPr>
        <w:t>(Please select as appropriate)</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1"/>
        <w:gridCol w:w="750"/>
      </w:tblGrid>
      <w:tr w:rsidR="00A40B3F" w:rsidRPr="00C72E64" w:rsidTr="009712A0">
        <w:trPr>
          <w:trHeight w:val="507"/>
        </w:trPr>
        <w:tc>
          <w:tcPr>
            <w:tcW w:w="7371" w:type="dxa"/>
          </w:tcPr>
          <w:p w:rsidR="00A40B3F" w:rsidRPr="00C72E64" w:rsidRDefault="00A40B3F" w:rsidP="007948BA">
            <w:pPr>
              <w:spacing w:before="120" w:after="120"/>
              <w:rPr>
                <w:rFonts w:ascii="Arial" w:hAnsi="Arial" w:cs="Arial"/>
                <w:sz w:val="24"/>
                <w:szCs w:val="24"/>
              </w:rPr>
            </w:pPr>
            <w:r w:rsidRPr="00C72E64">
              <w:rPr>
                <w:rFonts w:ascii="Arial" w:hAnsi="Arial" w:cs="Arial"/>
                <w:sz w:val="24"/>
                <w:szCs w:val="24"/>
              </w:rPr>
              <w:t xml:space="preserve">A </w:t>
            </w:r>
            <w:r w:rsidR="007948BA" w:rsidRPr="00C72E64">
              <w:rPr>
                <w:rFonts w:ascii="Arial" w:hAnsi="Arial" w:cs="Arial"/>
                <w:sz w:val="24"/>
                <w:szCs w:val="24"/>
              </w:rPr>
              <w:t>p</w:t>
            </w:r>
            <w:r w:rsidRPr="00C72E64">
              <w:rPr>
                <w:rFonts w:ascii="Arial" w:hAnsi="Arial" w:cs="Arial"/>
                <w:sz w:val="24"/>
                <w:szCs w:val="24"/>
              </w:rPr>
              <w:t xml:space="preserve">ublic </w:t>
            </w:r>
            <w:r w:rsidR="007948BA" w:rsidRPr="00C72E64">
              <w:rPr>
                <w:rFonts w:ascii="Arial" w:hAnsi="Arial" w:cs="Arial"/>
                <w:sz w:val="24"/>
                <w:szCs w:val="24"/>
              </w:rPr>
              <w:t>l</w:t>
            </w:r>
            <w:r w:rsidRPr="00C72E64">
              <w:rPr>
                <w:rFonts w:ascii="Arial" w:hAnsi="Arial" w:cs="Arial"/>
                <w:sz w:val="24"/>
                <w:szCs w:val="24"/>
              </w:rPr>
              <w:t>imited company?</w:t>
            </w:r>
          </w:p>
        </w:tc>
        <w:tc>
          <w:tcPr>
            <w:tcW w:w="750" w:type="dxa"/>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Pr>
          <w:p w:rsidR="00A40B3F" w:rsidRPr="00C72E64" w:rsidRDefault="007948BA" w:rsidP="007948BA">
            <w:pPr>
              <w:spacing w:before="120" w:after="120"/>
              <w:rPr>
                <w:rFonts w:ascii="Arial" w:hAnsi="Arial" w:cs="Arial"/>
                <w:sz w:val="24"/>
                <w:szCs w:val="24"/>
              </w:rPr>
            </w:pPr>
            <w:r w:rsidRPr="00C72E64">
              <w:rPr>
                <w:rFonts w:ascii="Arial" w:hAnsi="Arial" w:cs="Arial"/>
                <w:sz w:val="24"/>
                <w:szCs w:val="24"/>
              </w:rPr>
              <w:t>A l</w:t>
            </w:r>
            <w:r w:rsidR="00A40B3F" w:rsidRPr="00C72E64">
              <w:rPr>
                <w:rFonts w:ascii="Arial" w:hAnsi="Arial" w:cs="Arial"/>
                <w:sz w:val="24"/>
                <w:szCs w:val="24"/>
              </w:rPr>
              <w:t xml:space="preserve">imited </w:t>
            </w:r>
            <w:r w:rsidRPr="00C72E64">
              <w:rPr>
                <w:rFonts w:ascii="Arial" w:hAnsi="Arial" w:cs="Arial"/>
                <w:sz w:val="24"/>
                <w:szCs w:val="24"/>
              </w:rPr>
              <w:t>c</w:t>
            </w:r>
            <w:r w:rsidR="00A40B3F" w:rsidRPr="00C72E64">
              <w:rPr>
                <w:rFonts w:ascii="Arial" w:hAnsi="Arial" w:cs="Arial"/>
                <w:sz w:val="24"/>
                <w:szCs w:val="24"/>
              </w:rPr>
              <w:t>ompany</w:t>
            </w:r>
          </w:p>
        </w:tc>
        <w:tc>
          <w:tcPr>
            <w:tcW w:w="750" w:type="dxa"/>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Pr>
          <w:p w:rsidR="00A40B3F" w:rsidRPr="00C72E64" w:rsidRDefault="00A40B3F" w:rsidP="007948BA">
            <w:pPr>
              <w:spacing w:before="120" w:after="120"/>
              <w:rPr>
                <w:rFonts w:ascii="Arial" w:hAnsi="Arial" w:cs="Arial"/>
                <w:sz w:val="24"/>
                <w:szCs w:val="24"/>
              </w:rPr>
            </w:pPr>
            <w:r w:rsidRPr="00C72E64">
              <w:rPr>
                <w:rFonts w:ascii="Arial" w:hAnsi="Arial" w:cs="Arial"/>
                <w:sz w:val="24"/>
                <w:szCs w:val="24"/>
              </w:rPr>
              <w:t xml:space="preserve">A </w:t>
            </w:r>
            <w:r w:rsidR="007948BA" w:rsidRPr="00C72E64">
              <w:rPr>
                <w:rFonts w:ascii="Arial" w:hAnsi="Arial" w:cs="Arial"/>
                <w:sz w:val="24"/>
                <w:szCs w:val="24"/>
              </w:rPr>
              <w:t>c</w:t>
            </w:r>
            <w:r w:rsidRPr="00C72E64">
              <w:rPr>
                <w:rFonts w:ascii="Arial" w:hAnsi="Arial" w:cs="Arial"/>
                <w:sz w:val="24"/>
                <w:szCs w:val="24"/>
              </w:rPr>
              <w:t xml:space="preserve">ompany </w:t>
            </w:r>
            <w:r w:rsidR="007948BA" w:rsidRPr="00C72E64">
              <w:rPr>
                <w:rFonts w:ascii="Arial" w:hAnsi="Arial" w:cs="Arial"/>
                <w:sz w:val="24"/>
                <w:szCs w:val="24"/>
              </w:rPr>
              <w:t>l</w:t>
            </w:r>
            <w:r w:rsidRPr="00C72E64">
              <w:rPr>
                <w:rFonts w:ascii="Arial" w:hAnsi="Arial" w:cs="Arial"/>
                <w:sz w:val="24"/>
                <w:szCs w:val="24"/>
              </w:rPr>
              <w:t xml:space="preserve">imited by </w:t>
            </w:r>
            <w:r w:rsidR="007948BA" w:rsidRPr="00C72E64">
              <w:rPr>
                <w:rFonts w:ascii="Arial" w:hAnsi="Arial" w:cs="Arial"/>
                <w:sz w:val="24"/>
                <w:szCs w:val="24"/>
              </w:rPr>
              <w:t>g</w:t>
            </w:r>
            <w:r w:rsidRPr="00C72E64">
              <w:rPr>
                <w:rFonts w:ascii="Arial" w:hAnsi="Arial" w:cs="Arial"/>
                <w:sz w:val="24"/>
                <w:szCs w:val="24"/>
              </w:rPr>
              <w:t>uarantee</w:t>
            </w:r>
          </w:p>
        </w:tc>
        <w:tc>
          <w:tcPr>
            <w:tcW w:w="750" w:type="dxa"/>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Pr>
          <w:p w:rsidR="00A40B3F" w:rsidRPr="00C72E64" w:rsidRDefault="007948BA" w:rsidP="009712A0">
            <w:pPr>
              <w:spacing w:before="120" w:after="120"/>
              <w:rPr>
                <w:rFonts w:ascii="Arial" w:hAnsi="Arial" w:cs="Arial"/>
                <w:sz w:val="24"/>
                <w:szCs w:val="24"/>
              </w:rPr>
            </w:pPr>
            <w:r w:rsidRPr="00C72E64">
              <w:rPr>
                <w:rFonts w:ascii="Arial" w:hAnsi="Arial" w:cs="Arial"/>
                <w:sz w:val="24"/>
                <w:szCs w:val="24"/>
              </w:rPr>
              <w:t>A p</w:t>
            </w:r>
            <w:r w:rsidR="00A40B3F" w:rsidRPr="00C72E64">
              <w:rPr>
                <w:rFonts w:ascii="Arial" w:hAnsi="Arial" w:cs="Arial"/>
                <w:sz w:val="24"/>
                <w:szCs w:val="24"/>
              </w:rPr>
              <w:t>artnership?</w:t>
            </w:r>
          </w:p>
        </w:tc>
        <w:tc>
          <w:tcPr>
            <w:tcW w:w="750" w:type="dxa"/>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Pr>
          <w:p w:rsidR="00A40B3F" w:rsidRPr="00C72E64" w:rsidRDefault="00A40B3F" w:rsidP="007948BA">
            <w:pPr>
              <w:spacing w:before="120" w:after="120"/>
              <w:rPr>
                <w:rFonts w:ascii="Arial" w:hAnsi="Arial" w:cs="Arial"/>
                <w:sz w:val="24"/>
                <w:szCs w:val="24"/>
              </w:rPr>
            </w:pPr>
            <w:r w:rsidRPr="00C72E64">
              <w:rPr>
                <w:rFonts w:ascii="Arial" w:hAnsi="Arial" w:cs="Arial"/>
                <w:sz w:val="24"/>
                <w:szCs w:val="24"/>
              </w:rPr>
              <w:t xml:space="preserve">A </w:t>
            </w:r>
            <w:r w:rsidR="007948BA" w:rsidRPr="00C72E64">
              <w:rPr>
                <w:rFonts w:ascii="Arial" w:hAnsi="Arial" w:cs="Arial"/>
                <w:sz w:val="24"/>
                <w:szCs w:val="24"/>
              </w:rPr>
              <w:t>s</w:t>
            </w:r>
            <w:r w:rsidRPr="00C72E64">
              <w:rPr>
                <w:rFonts w:ascii="Arial" w:hAnsi="Arial" w:cs="Arial"/>
                <w:sz w:val="24"/>
                <w:szCs w:val="24"/>
              </w:rPr>
              <w:t xml:space="preserve">ole </w:t>
            </w:r>
            <w:r w:rsidR="007948BA" w:rsidRPr="00C72E64">
              <w:rPr>
                <w:rFonts w:ascii="Arial" w:hAnsi="Arial" w:cs="Arial"/>
                <w:sz w:val="24"/>
                <w:szCs w:val="24"/>
              </w:rPr>
              <w:t>t</w:t>
            </w:r>
            <w:r w:rsidRPr="00C72E64">
              <w:rPr>
                <w:rFonts w:ascii="Arial" w:hAnsi="Arial" w:cs="Arial"/>
                <w:sz w:val="24"/>
                <w:szCs w:val="24"/>
              </w:rPr>
              <w:t>rader?</w:t>
            </w:r>
          </w:p>
        </w:tc>
        <w:tc>
          <w:tcPr>
            <w:tcW w:w="750" w:type="dxa"/>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Pr>
          <w:p w:rsidR="00A40B3F" w:rsidRPr="00C72E64" w:rsidRDefault="00A40B3F" w:rsidP="007948BA">
            <w:pPr>
              <w:spacing w:before="120" w:after="120"/>
              <w:rPr>
                <w:rFonts w:ascii="Arial" w:hAnsi="Arial" w:cs="Arial"/>
                <w:sz w:val="24"/>
                <w:szCs w:val="24"/>
              </w:rPr>
            </w:pPr>
            <w:r w:rsidRPr="00C72E64">
              <w:rPr>
                <w:rFonts w:ascii="Arial" w:hAnsi="Arial" w:cs="Arial"/>
                <w:sz w:val="24"/>
                <w:szCs w:val="24"/>
              </w:rPr>
              <w:t xml:space="preserve">A </w:t>
            </w:r>
            <w:r w:rsidR="007948BA" w:rsidRPr="00C72E64">
              <w:rPr>
                <w:rFonts w:ascii="Arial" w:hAnsi="Arial" w:cs="Arial"/>
                <w:sz w:val="24"/>
                <w:szCs w:val="24"/>
              </w:rPr>
              <w:t>c</w:t>
            </w:r>
            <w:r w:rsidRPr="00C72E64">
              <w:rPr>
                <w:rFonts w:ascii="Arial" w:hAnsi="Arial" w:cs="Arial"/>
                <w:sz w:val="24"/>
                <w:szCs w:val="24"/>
              </w:rPr>
              <w:t>harity</w:t>
            </w:r>
          </w:p>
        </w:tc>
        <w:tc>
          <w:tcPr>
            <w:tcW w:w="750" w:type="dxa"/>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Pr>
          <w:p w:rsidR="00A40B3F" w:rsidRPr="00C72E64" w:rsidRDefault="007948BA" w:rsidP="009712A0">
            <w:pPr>
              <w:spacing w:before="120" w:after="120"/>
              <w:rPr>
                <w:rFonts w:ascii="Arial" w:hAnsi="Arial" w:cs="Arial"/>
                <w:sz w:val="24"/>
                <w:szCs w:val="24"/>
              </w:rPr>
            </w:pPr>
            <w:r w:rsidRPr="00C72E64">
              <w:rPr>
                <w:rFonts w:ascii="Arial" w:hAnsi="Arial" w:cs="Arial"/>
                <w:sz w:val="24"/>
                <w:szCs w:val="24"/>
              </w:rPr>
              <w:t>A f</w:t>
            </w:r>
            <w:r w:rsidR="00A40B3F" w:rsidRPr="00C72E64">
              <w:rPr>
                <w:rFonts w:ascii="Arial" w:hAnsi="Arial" w:cs="Arial"/>
                <w:sz w:val="24"/>
                <w:szCs w:val="24"/>
              </w:rPr>
              <w:t>ranchise</w:t>
            </w:r>
          </w:p>
        </w:tc>
        <w:tc>
          <w:tcPr>
            <w:tcW w:w="750" w:type="dxa"/>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Borders>
              <w:bottom w:val="single" w:sz="4" w:space="0" w:color="auto"/>
            </w:tcBorders>
          </w:tcPr>
          <w:p w:rsidR="00A40B3F" w:rsidRPr="00C72E64" w:rsidRDefault="00A40B3F" w:rsidP="007948BA">
            <w:pPr>
              <w:spacing w:before="120" w:after="120"/>
              <w:rPr>
                <w:rFonts w:ascii="Arial" w:hAnsi="Arial" w:cs="Arial"/>
                <w:sz w:val="24"/>
                <w:szCs w:val="24"/>
              </w:rPr>
            </w:pPr>
            <w:r w:rsidRPr="00C72E64">
              <w:rPr>
                <w:rFonts w:ascii="Arial" w:hAnsi="Arial" w:cs="Arial"/>
                <w:sz w:val="24"/>
                <w:szCs w:val="24"/>
              </w:rPr>
              <w:t xml:space="preserve">A </w:t>
            </w:r>
            <w:r w:rsidR="007948BA" w:rsidRPr="00C72E64">
              <w:rPr>
                <w:rFonts w:ascii="Arial" w:hAnsi="Arial" w:cs="Arial"/>
                <w:sz w:val="24"/>
                <w:szCs w:val="24"/>
              </w:rPr>
              <w:t>s</w:t>
            </w:r>
            <w:r w:rsidRPr="00C72E64">
              <w:rPr>
                <w:rFonts w:ascii="Arial" w:hAnsi="Arial" w:cs="Arial"/>
                <w:sz w:val="24"/>
                <w:szCs w:val="24"/>
              </w:rPr>
              <w:t>mall/</w:t>
            </w:r>
            <w:r w:rsidR="007948BA" w:rsidRPr="00C72E64">
              <w:rPr>
                <w:rFonts w:ascii="Arial" w:hAnsi="Arial" w:cs="Arial"/>
                <w:sz w:val="24"/>
                <w:szCs w:val="24"/>
              </w:rPr>
              <w:t>m</w:t>
            </w:r>
            <w:r w:rsidRPr="00C72E64">
              <w:rPr>
                <w:rFonts w:ascii="Arial" w:hAnsi="Arial" w:cs="Arial"/>
                <w:sz w:val="24"/>
                <w:szCs w:val="24"/>
              </w:rPr>
              <w:t xml:space="preserve">edium </w:t>
            </w:r>
            <w:r w:rsidR="007948BA" w:rsidRPr="00C72E64">
              <w:rPr>
                <w:rFonts w:ascii="Arial" w:hAnsi="Arial" w:cs="Arial"/>
                <w:sz w:val="24"/>
                <w:szCs w:val="24"/>
              </w:rPr>
              <w:t>s</w:t>
            </w:r>
            <w:r w:rsidRPr="00C72E64">
              <w:rPr>
                <w:rFonts w:ascii="Arial" w:hAnsi="Arial" w:cs="Arial"/>
                <w:sz w:val="24"/>
                <w:szCs w:val="24"/>
              </w:rPr>
              <w:t xml:space="preserve">ized </w:t>
            </w:r>
            <w:r w:rsidR="007948BA" w:rsidRPr="00C72E64">
              <w:rPr>
                <w:rFonts w:ascii="Arial" w:hAnsi="Arial" w:cs="Arial"/>
                <w:sz w:val="24"/>
                <w:szCs w:val="24"/>
              </w:rPr>
              <w:t>e</w:t>
            </w:r>
            <w:r w:rsidRPr="00C72E64">
              <w:rPr>
                <w:rFonts w:ascii="Arial" w:hAnsi="Arial" w:cs="Arial"/>
                <w:sz w:val="24"/>
                <w:szCs w:val="24"/>
              </w:rPr>
              <w:t>nterprise or SME</w:t>
            </w:r>
            <w:r w:rsidRPr="00C72E64">
              <w:rPr>
                <w:rStyle w:val="FootnoteReference"/>
                <w:rFonts w:ascii="Arial" w:hAnsi="Arial" w:cs="Arial"/>
                <w:color w:val="FF0000"/>
                <w:sz w:val="24"/>
                <w:szCs w:val="24"/>
              </w:rPr>
              <w:footnoteReference w:id="1"/>
            </w:r>
            <w:r w:rsidRPr="00C72E64">
              <w:rPr>
                <w:rFonts w:ascii="Arial" w:hAnsi="Arial" w:cs="Arial"/>
                <w:sz w:val="24"/>
                <w:szCs w:val="24"/>
              </w:rPr>
              <w:t>?</w:t>
            </w:r>
          </w:p>
        </w:tc>
        <w:tc>
          <w:tcPr>
            <w:tcW w:w="750" w:type="dxa"/>
            <w:tcBorders>
              <w:bottom w:val="single" w:sz="4" w:space="0" w:color="auto"/>
            </w:tcBorders>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Borders>
              <w:top w:val="single" w:sz="4" w:space="0" w:color="auto"/>
              <w:left w:val="single" w:sz="4" w:space="0" w:color="auto"/>
              <w:bottom w:val="nil"/>
              <w:right w:val="single" w:sz="4" w:space="0" w:color="auto"/>
            </w:tcBorders>
          </w:tcPr>
          <w:p w:rsidR="00A40B3F" w:rsidRPr="00C72E64" w:rsidRDefault="00A40B3F" w:rsidP="00743D18">
            <w:pPr>
              <w:spacing w:before="120" w:after="120"/>
              <w:rPr>
                <w:rFonts w:ascii="Arial" w:hAnsi="Arial" w:cs="Arial"/>
                <w:i/>
                <w:sz w:val="24"/>
                <w:szCs w:val="24"/>
              </w:rPr>
            </w:pPr>
            <w:r w:rsidRPr="00C72E64">
              <w:rPr>
                <w:rFonts w:ascii="Arial" w:hAnsi="Arial" w:cs="Arial"/>
                <w:sz w:val="24"/>
                <w:szCs w:val="24"/>
              </w:rPr>
              <w:t>Other (e.g</w:t>
            </w:r>
            <w:r w:rsidR="00743D18" w:rsidRPr="00C72E64">
              <w:rPr>
                <w:rFonts w:ascii="Arial" w:hAnsi="Arial" w:cs="Arial"/>
                <w:sz w:val="24"/>
                <w:szCs w:val="24"/>
              </w:rPr>
              <w:t>.</w:t>
            </w:r>
            <w:r w:rsidRPr="00C72E64">
              <w:rPr>
                <w:rFonts w:ascii="Arial" w:hAnsi="Arial" w:cs="Arial"/>
                <w:sz w:val="24"/>
                <w:szCs w:val="24"/>
              </w:rPr>
              <w:t xml:space="preserve">: a </w:t>
            </w:r>
            <w:r w:rsidR="00743D18" w:rsidRPr="00C72E64">
              <w:rPr>
                <w:rFonts w:ascii="Arial" w:hAnsi="Arial" w:cs="Arial"/>
                <w:sz w:val="24"/>
                <w:szCs w:val="24"/>
              </w:rPr>
              <w:t>s</w:t>
            </w:r>
            <w:r w:rsidRPr="00C72E64">
              <w:rPr>
                <w:rFonts w:ascii="Arial" w:hAnsi="Arial" w:cs="Arial"/>
                <w:sz w:val="24"/>
                <w:szCs w:val="24"/>
              </w:rPr>
              <w:t xml:space="preserve">pecial </w:t>
            </w:r>
            <w:r w:rsidR="00743D18" w:rsidRPr="00C72E64">
              <w:rPr>
                <w:rFonts w:ascii="Arial" w:hAnsi="Arial" w:cs="Arial"/>
                <w:sz w:val="24"/>
                <w:szCs w:val="24"/>
              </w:rPr>
              <w:t>p</w:t>
            </w:r>
            <w:r w:rsidRPr="00C72E64">
              <w:rPr>
                <w:rFonts w:ascii="Arial" w:hAnsi="Arial" w:cs="Arial"/>
                <w:sz w:val="24"/>
                <w:szCs w:val="24"/>
              </w:rPr>
              <w:t xml:space="preserve">urpose </w:t>
            </w:r>
            <w:r w:rsidR="00743D18" w:rsidRPr="00C72E64">
              <w:rPr>
                <w:rFonts w:ascii="Arial" w:hAnsi="Arial" w:cs="Arial"/>
                <w:sz w:val="24"/>
                <w:szCs w:val="24"/>
              </w:rPr>
              <w:t>vehicle or j</w:t>
            </w:r>
            <w:r w:rsidRPr="00C72E64">
              <w:rPr>
                <w:rFonts w:ascii="Arial" w:hAnsi="Arial" w:cs="Arial"/>
                <w:sz w:val="24"/>
                <w:szCs w:val="24"/>
              </w:rPr>
              <w:t xml:space="preserve">oint </w:t>
            </w:r>
            <w:r w:rsidR="00743D18" w:rsidRPr="00C72E64">
              <w:rPr>
                <w:rFonts w:ascii="Arial" w:hAnsi="Arial" w:cs="Arial"/>
                <w:sz w:val="24"/>
                <w:szCs w:val="24"/>
              </w:rPr>
              <w:t>v</w:t>
            </w:r>
            <w:r w:rsidRPr="00C72E64">
              <w:rPr>
                <w:rFonts w:ascii="Arial" w:hAnsi="Arial" w:cs="Arial"/>
                <w:sz w:val="24"/>
                <w:szCs w:val="24"/>
              </w:rPr>
              <w:t xml:space="preserve">enture </w:t>
            </w:r>
            <w:r w:rsidR="00743D18" w:rsidRPr="00C72E64">
              <w:rPr>
                <w:rFonts w:ascii="Arial" w:hAnsi="Arial" w:cs="Arial"/>
                <w:sz w:val="24"/>
                <w:szCs w:val="24"/>
              </w:rPr>
              <w:t>c</w:t>
            </w:r>
            <w:r w:rsidRPr="00C72E64">
              <w:rPr>
                <w:rFonts w:ascii="Arial" w:hAnsi="Arial" w:cs="Arial"/>
                <w:sz w:val="24"/>
                <w:szCs w:val="24"/>
              </w:rPr>
              <w:t>ompany)</w:t>
            </w:r>
          </w:p>
        </w:tc>
        <w:tc>
          <w:tcPr>
            <w:tcW w:w="750" w:type="dxa"/>
            <w:vMerge w:val="restart"/>
            <w:tcBorders>
              <w:top w:val="single" w:sz="4" w:space="0" w:color="auto"/>
              <w:left w:val="single" w:sz="4" w:space="0" w:color="auto"/>
              <w:right w:val="single" w:sz="4" w:space="0" w:color="auto"/>
            </w:tcBorders>
            <w:vAlign w:val="center"/>
          </w:tcPr>
          <w:p w:rsidR="00A40B3F" w:rsidRPr="00C72E64" w:rsidRDefault="00A40B3F" w:rsidP="009712A0">
            <w:pPr>
              <w:spacing w:before="120" w:after="120"/>
              <w:jc w:val="center"/>
              <w:rPr>
                <w:rFonts w:ascii="Arial" w:hAnsi="Arial" w:cs="Arial"/>
                <w:sz w:val="24"/>
                <w:szCs w:val="24"/>
              </w:rPr>
            </w:pPr>
            <w:r w:rsidRPr="00C72E64">
              <w:rPr>
                <w:rFonts w:ascii="MS Gothic" w:eastAsia="MS Gothic" w:hAnsi="MS Gothic" w:cs="MS Gothic" w:hint="eastAsia"/>
                <w:sz w:val="24"/>
                <w:szCs w:val="24"/>
              </w:rPr>
              <w:t>☐</w:t>
            </w:r>
          </w:p>
        </w:tc>
      </w:tr>
      <w:tr w:rsidR="00A40B3F" w:rsidRPr="00C72E64" w:rsidTr="009712A0">
        <w:trPr>
          <w:trHeight w:val="507"/>
        </w:trPr>
        <w:tc>
          <w:tcPr>
            <w:tcW w:w="7371" w:type="dxa"/>
            <w:tcBorders>
              <w:top w:val="nil"/>
              <w:left w:val="single" w:sz="4" w:space="0" w:color="auto"/>
              <w:bottom w:val="single" w:sz="4" w:space="0" w:color="auto"/>
              <w:right w:val="single" w:sz="4" w:space="0" w:color="auto"/>
            </w:tcBorders>
          </w:tcPr>
          <w:p w:rsidR="00A40B3F" w:rsidRPr="00C72E64" w:rsidRDefault="00A40B3F" w:rsidP="009712A0">
            <w:pPr>
              <w:spacing w:before="120" w:after="120"/>
              <w:rPr>
                <w:rFonts w:ascii="Arial" w:hAnsi="Arial" w:cs="Arial"/>
                <w:sz w:val="24"/>
                <w:szCs w:val="24"/>
              </w:rPr>
            </w:pPr>
            <w:r w:rsidRPr="00C72E64">
              <w:rPr>
                <w:rFonts w:ascii="Arial" w:hAnsi="Arial" w:cs="Arial"/>
                <w:i/>
                <w:sz w:val="24"/>
                <w:szCs w:val="24"/>
              </w:rPr>
              <w:t xml:space="preserve">Please specify: </w:t>
            </w:r>
            <w:r w:rsidRPr="00C72E64">
              <w:rPr>
                <w:rFonts w:ascii="Arial" w:hAnsi="Arial" w:cs="Arial"/>
                <w:b/>
                <w:color w:val="FF0000"/>
                <w:sz w:val="24"/>
                <w:szCs w:val="24"/>
                <w:highlight w:val="yellow"/>
                <w:lang w:val="en-AU" w:eastAsia="zh-CN"/>
              </w:rPr>
              <w:t>[Click here to enter text]</w:t>
            </w:r>
          </w:p>
        </w:tc>
        <w:tc>
          <w:tcPr>
            <w:tcW w:w="750" w:type="dxa"/>
            <w:vMerge/>
            <w:tcBorders>
              <w:left w:val="single" w:sz="4" w:space="0" w:color="auto"/>
              <w:bottom w:val="single" w:sz="4" w:space="0" w:color="auto"/>
              <w:right w:val="single" w:sz="4" w:space="0" w:color="auto"/>
            </w:tcBorders>
          </w:tcPr>
          <w:p w:rsidR="00A40B3F" w:rsidRPr="00C72E64" w:rsidRDefault="00A40B3F" w:rsidP="009712A0">
            <w:pPr>
              <w:spacing w:before="120" w:after="120"/>
              <w:rPr>
                <w:rFonts w:ascii="Arial" w:hAnsi="Arial" w:cs="Arial"/>
                <w:sz w:val="24"/>
                <w:szCs w:val="24"/>
              </w:rPr>
            </w:pPr>
          </w:p>
        </w:tc>
      </w:tr>
    </w:tbl>
    <w:p w:rsidR="00A40B3F" w:rsidRPr="00C72E64" w:rsidRDefault="00A40B3F" w:rsidP="00A40B3F">
      <w:pPr>
        <w:jc w:val="both"/>
        <w:rPr>
          <w:rFonts w:ascii="Arial" w:hAnsi="Arial" w:cs="Arial"/>
          <w:sz w:val="24"/>
          <w:szCs w:val="24"/>
        </w:rPr>
      </w:pPr>
    </w:p>
    <w:p w:rsidR="00A40B3F" w:rsidRPr="00C72E64" w:rsidRDefault="00A40B3F" w:rsidP="00A40B3F">
      <w:pPr>
        <w:jc w:val="both"/>
        <w:rPr>
          <w:rFonts w:ascii="Arial" w:hAnsi="Arial" w:cs="Arial"/>
          <w:sz w:val="24"/>
          <w:szCs w:val="24"/>
        </w:rPr>
      </w:pPr>
      <w:r w:rsidRPr="00C72E64">
        <w:rPr>
          <w:rFonts w:ascii="Arial" w:hAnsi="Arial" w:cs="Arial"/>
          <w:sz w:val="24"/>
          <w:szCs w:val="24"/>
        </w:rPr>
        <w:t>A-3</w:t>
      </w:r>
      <w:r w:rsidRPr="00C72E64">
        <w:rPr>
          <w:rFonts w:ascii="Arial" w:hAnsi="Arial" w:cs="Arial"/>
          <w:sz w:val="24"/>
          <w:szCs w:val="24"/>
        </w:rPr>
        <w:tab/>
        <w:t xml:space="preserve">Registered </w:t>
      </w:r>
      <w:r w:rsidR="00743D18" w:rsidRPr="00C72E64">
        <w:rPr>
          <w:rFonts w:ascii="Arial" w:hAnsi="Arial" w:cs="Arial"/>
          <w:sz w:val="24"/>
          <w:szCs w:val="24"/>
        </w:rPr>
        <w:t>o</w:t>
      </w:r>
      <w:r w:rsidRPr="00C72E64">
        <w:rPr>
          <w:rFonts w:ascii="Arial" w:hAnsi="Arial" w:cs="Arial"/>
          <w:sz w:val="24"/>
          <w:szCs w:val="24"/>
        </w:rPr>
        <w:t xml:space="preserve">ffice: </w:t>
      </w:r>
      <w:r w:rsidRPr="00C72E64">
        <w:rPr>
          <w:rFonts w:ascii="Arial" w:hAnsi="Arial" w:cs="Arial"/>
          <w:b/>
          <w:color w:val="FF0000"/>
          <w:sz w:val="24"/>
          <w:szCs w:val="24"/>
          <w:highlight w:val="yellow"/>
          <w:lang w:val="en-AU" w:eastAsia="zh-CN"/>
        </w:rPr>
        <w:t>[Click here to enter text]</w:t>
      </w:r>
    </w:p>
    <w:p w:rsidR="00A40B3F" w:rsidRPr="00C72E64" w:rsidRDefault="00A40B3F" w:rsidP="00A40B3F">
      <w:pPr>
        <w:jc w:val="both"/>
        <w:rPr>
          <w:rFonts w:ascii="Arial" w:hAnsi="Arial" w:cs="Arial"/>
          <w:sz w:val="24"/>
          <w:szCs w:val="24"/>
        </w:rPr>
      </w:pPr>
      <w:r w:rsidRPr="00C72E64">
        <w:rPr>
          <w:rFonts w:ascii="Arial" w:hAnsi="Arial" w:cs="Arial"/>
          <w:sz w:val="24"/>
          <w:szCs w:val="24"/>
        </w:rPr>
        <w:lastRenderedPageBreak/>
        <w:t>A-4</w:t>
      </w:r>
      <w:r w:rsidRPr="00C72E64">
        <w:rPr>
          <w:rFonts w:ascii="Arial" w:hAnsi="Arial" w:cs="Arial"/>
          <w:sz w:val="24"/>
          <w:szCs w:val="24"/>
        </w:rPr>
        <w:tab/>
        <w:t xml:space="preserve">Company </w:t>
      </w:r>
      <w:r w:rsidR="00743D18" w:rsidRPr="00C72E64">
        <w:rPr>
          <w:rFonts w:ascii="Arial" w:hAnsi="Arial" w:cs="Arial"/>
          <w:sz w:val="24"/>
          <w:szCs w:val="24"/>
        </w:rPr>
        <w:t>r</w:t>
      </w:r>
      <w:r w:rsidRPr="00C72E64">
        <w:rPr>
          <w:rFonts w:ascii="Arial" w:hAnsi="Arial" w:cs="Arial"/>
          <w:sz w:val="24"/>
          <w:szCs w:val="24"/>
        </w:rPr>
        <w:t xml:space="preserve">egistration </w:t>
      </w:r>
      <w:r w:rsidR="00743D18" w:rsidRPr="00C72E64">
        <w:rPr>
          <w:rFonts w:ascii="Arial" w:hAnsi="Arial" w:cs="Arial"/>
          <w:sz w:val="24"/>
          <w:szCs w:val="24"/>
        </w:rPr>
        <w:t>n</w:t>
      </w:r>
      <w:r w:rsidRPr="00C72E64">
        <w:rPr>
          <w:rFonts w:ascii="Arial" w:hAnsi="Arial" w:cs="Arial"/>
          <w:sz w:val="24"/>
          <w:szCs w:val="24"/>
        </w:rPr>
        <w:t xml:space="preserve">umber: </w:t>
      </w:r>
      <w:r w:rsidRPr="00C72E64">
        <w:rPr>
          <w:rFonts w:ascii="Arial" w:hAnsi="Arial" w:cs="Arial"/>
          <w:b/>
          <w:color w:val="FF0000"/>
          <w:sz w:val="24"/>
          <w:szCs w:val="24"/>
          <w:highlight w:val="yellow"/>
          <w:lang w:val="en-AU" w:eastAsia="zh-CN"/>
        </w:rPr>
        <w:t>[Click here to enter text]</w:t>
      </w:r>
    </w:p>
    <w:p w:rsidR="00A40B3F" w:rsidRPr="00C72E64" w:rsidRDefault="00A40B3F" w:rsidP="00A40B3F">
      <w:pPr>
        <w:jc w:val="both"/>
        <w:rPr>
          <w:rFonts w:ascii="Arial" w:hAnsi="Arial" w:cs="Arial"/>
          <w:sz w:val="24"/>
          <w:szCs w:val="24"/>
        </w:rPr>
      </w:pPr>
      <w:r w:rsidRPr="00C72E64">
        <w:rPr>
          <w:rFonts w:ascii="Arial" w:hAnsi="Arial" w:cs="Arial"/>
          <w:sz w:val="24"/>
          <w:szCs w:val="24"/>
        </w:rPr>
        <w:t>A-5</w:t>
      </w:r>
      <w:r w:rsidRPr="00C72E64">
        <w:rPr>
          <w:rFonts w:ascii="Arial" w:hAnsi="Arial" w:cs="Arial"/>
          <w:sz w:val="24"/>
          <w:szCs w:val="24"/>
        </w:rPr>
        <w:tab/>
        <w:t xml:space="preserve">VAT </w:t>
      </w:r>
      <w:r w:rsidR="00743D18" w:rsidRPr="00C72E64">
        <w:rPr>
          <w:rFonts w:ascii="Arial" w:hAnsi="Arial" w:cs="Arial"/>
          <w:sz w:val="24"/>
          <w:szCs w:val="24"/>
        </w:rPr>
        <w:t>r</w:t>
      </w:r>
      <w:r w:rsidRPr="00C72E64">
        <w:rPr>
          <w:rFonts w:ascii="Arial" w:hAnsi="Arial" w:cs="Arial"/>
          <w:sz w:val="24"/>
          <w:szCs w:val="24"/>
        </w:rPr>
        <w:t xml:space="preserve">egistration </w:t>
      </w:r>
      <w:r w:rsidR="00743D18" w:rsidRPr="00C72E64">
        <w:rPr>
          <w:rFonts w:ascii="Arial" w:hAnsi="Arial" w:cs="Arial"/>
          <w:sz w:val="24"/>
          <w:szCs w:val="24"/>
        </w:rPr>
        <w:t>n</w:t>
      </w:r>
      <w:r w:rsidRPr="00C72E64">
        <w:rPr>
          <w:rFonts w:ascii="Arial" w:hAnsi="Arial" w:cs="Arial"/>
          <w:sz w:val="24"/>
          <w:szCs w:val="24"/>
        </w:rPr>
        <w:t xml:space="preserve">umber: </w:t>
      </w:r>
      <w:r w:rsidRPr="00C72E64">
        <w:rPr>
          <w:rFonts w:ascii="Arial" w:hAnsi="Arial" w:cs="Arial"/>
          <w:b/>
          <w:color w:val="FF0000"/>
          <w:sz w:val="24"/>
          <w:szCs w:val="24"/>
          <w:highlight w:val="yellow"/>
          <w:lang w:val="en-AU" w:eastAsia="zh-CN"/>
        </w:rPr>
        <w:t>[Click here to enter text]</w:t>
      </w:r>
    </w:p>
    <w:p w:rsidR="00A40B3F" w:rsidRPr="00C72E64" w:rsidRDefault="00A40B3F" w:rsidP="00A40B3F">
      <w:pPr>
        <w:pStyle w:val="BodyText"/>
        <w:rPr>
          <w:rFonts w:ascii="Arial" w:hAnsi="Arial" w:cs="Arial"/>
          <w:szCs w:val="24"/>
        </w:rPr>
      </w:pPr>
      <w:r w:rsidRPr="00C72E64">
        <w:rPr>
          <w:rFonts w:ascii="Arial" w:hAnsi="Arial" w:cs="Arial"/>
          <w:szCs w:val="24"/>
        </w:rPr>
        <w:t>A-6</w:t>
      </w:r>
      <w:r w:rsidRPr="00C72E64">
        <w:rPr>
          <w:rFonts w:ascii="Arial" w:hAnsi="Arial" w:cs="Arial"/>
          <w:szCs w:val="24"/>
        </w:rPr>
        <w:tab/>
        <w:t xml:space="preserve">If the </w:t>
      </w:r>
      <w:r w:rsidR="00743D18" w:rsidRPr="00C72E64">
        <w:rPr>
          <w:rFonts w:ascii="Arial" w:hAnsi="Arial" w:cs="Arial"/>
          <w:szCs w:val="24"/>
        </w:rPr>
        <w:t>o</w:t>
      </w:r>
      <w:r w:rsidRPr="00C72E64">
        <w:rPr>
          <w:rFonts w:ascii="Arial" w:hAnsi="Arial" w:cs="Arial"/>
          <w:szCs w:val="24"/>
        </w:rPr>
        <w:t xml:space="preserve">rganisation is a member of a group of companies, give the name and address of the ultimate holding </w:t>
      </w:r>
      <w:r w:rsidR="00743D18" w:rsidRPr="00C72E64">
        <w:rPr>
          <w:rFonts w:ascii="Arial" w:hAnsi="Arial" w:cs="Arial"/>
          <w:szCs w:val="24"/>
        </w:rPr>
        <w:t>c</w:t>
      </w:r>
      <w:r w:rsidRPr="00C72E64">
        <w:rPr>
          <w:rFonts w:ascii="Arial" w:hAnsi="Arial" w:cs="Arial"/>
          <w:szCs w:val="24"/>
        </w:rPr>
        <w:t>ompany.</w:t>
      </w:r>
    </w:p>
    <w:p w:rsidR="00A40B3F" w:rsidRPr="00C72E64" w:rsidRDefault="00A40B3F" w:rsidP="00A40B3F">
      <w:pPr>
        <w:pStyle w:val="BodyText"/>
        <w:rPr>
          <w:rFonts w:ascii="Arial" w:hAnsi="Arial" w:cs="Arial"/>
          <w:szCs w:val="24"/>
        </w:rPr>
      </w:pPr>
    </w:p>
    <w:p w:rsidR="00A40B3F" w:rsidRPr="00C72E64" w:rsidRDefault="00A40B3F" w:rsidP="00A40B3F">
      <w:pPr>
        <w:pStyle w:val="BodyText"/>
        <w:rPr>
          <w:rFonts w:ascii="Arial" w:hAnsi="Arial" w:cs="Arial"/>
          <w:szCs w:val="24"/>
        </w:rPr>
      </w:pPr>
      <w:r w:rsidRPr="00C72E64">
        <w:rPr>
          <w:rFonts w:ascii="Arial" w:eastAsia="Calibri" w:hAnsi="Arial" w:cs="Arial"/>
          <w:b/>
          <w:color w:val="FF0000"/>
          <w:szCs w:val="24"/>
          <w:highlight w:val="yellow"/>
          <w:lang w:val="en-AU" w:eastAsia="zh-CN"/>
        </w:rPr>
        <w:t>[Click here to enter text]</w:t>
      </w:r>
    </w:p>
    <w:p w:rsidR="00A40B3F" w:rsidRPr="00C72E64" w:rsidRDefault="00743D18" w:rsidP="00A40B3F">
      <w:pPr>
        <w:pStyle w:val="BodyText"/>
        <w:tabs>
          <w:tab w:val="left" w:pos="0"/>
        </w:tabs>
        <w:rPr>
          <w:rFonts w:ascii="Arial" w:hAnsi="Arial" w:cs="Arial"/>
          <w:b/>
          <w:bCs/>
          <w:szCs w:val="24"/>
        </w:rPr>
      </w:pPr>
      <w:r w:rsidRPr="00C72E64">
        <w:rPr>
          <w:rFonts w:ascii="Arial" w:hAnsi="Arial" w:cs="Arial"/>
          <w:b/>
          <w:bCs/>
          <w:szCs w:val="24"/>
        </w:rPr>
        <w:br/>
      </w:r>
    </w:p>
    <w:p w:rsidR="00A40B3F" w:rsidRPr="00C72E64" w:rsidRDefault="00A40B3F" w:rsidP="00A40B3F">
      <w:pPr>
        <w:ind w:right="-333"/>
        <w:jc w:val="both"/>
        <w:rPr>
          <w:rFonts w:ascii="Arial" w:hAnsi="Arial" w:cs="Arial"/>
          <w:sz w:val="24"/>
          <w:szCs w:val="24"/>
        </w:rPr>
      </w:pPr>
      <w:r w:rsidRPr="00C72E64">
        <w:rPr>
          <w:rFonts w:ascii="Arial" w:hAnsi="Arial" w:cs="Arial"/>
          <w:sz w:val="24"/>
          <w:szCs w:val="24"/>
        </w:rPr>
        <w:t>A-7</w:t>
      </w:r>
      <w:r w:rsidRPr="00C72E64">
        <w:rPr>
          <w:rFonts w:ascii="Arial" w:hAnsi="Arial" w:cs="Arial"/>
          <w:sz w:val="24"/>
          <w:szCs w:val="24"/>
        </w:rPr>
        <w:tab/>
        <w:t>Conflicts of interest</w:t>
      </w:r>
    </w:p>
    <w:p w:rsidR="00A40B3F" w:rsidRPr="00C72E64" w:rsidRDefault="00A40B3F" w:rsidP="00C275CB">
      <w:pPr>
        <w:ind w:right="-4"/>
        <w:jc w:val="both"/>
        <w:rPr>
          <w:rFonts w:ascii="Arial" w:hAnsi="Arial" w:cs="Arial"/>
          <w:sz w:val="24"/>
          <w:szCs w:val="24"/>
        </w:rPr>
      </w:pPr>
      <w:r w:rsidRPr="00C72E64">
        <w:rPr>
          <w:rFonts w:ascii="Arial" w:hAnsi="Arial" w:cs="Arial"/>
          <w:sz w:val="24"/>
          <w:szCs w:val="24"/>
        </w:rPr>
        <w:t>To the best of your knowledge, does any owner, director or senior officer of your organisation have any personal or financial connection directly or indirectly with any member or officer of Leicestershire County Council which might be perceived to compromise their impartiality and independence in the context of the procurement procedure?</w:t>
      </w:r>
    </w:p>
    <w:p w:rsidR="00A40B3F" w:rsidRPr="00C72E64" w:rsidRDefault="00142BA4" w:rsidP="00A40B3F">
      <w:pPr>
        <w:ind w:right="-333"/>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3120" behindDoc="0" locked="0" layoutInCell="0" allowOverlap="1" wp14:anchorId="06CA19B1" wp14:editId="12483E5F">
                <wp:simplePos x="0" y="0"/>
                <wp:positionH relativeFrom="column">
                  <wp:posOffset>1743075</wp:posOffset>
                </wp:positionH>
                <wp:positionV relativeFrom="paragraph">
                  <wp:posOffset>211455</wp:posOffset>
                </wp:positionV>
                <wp:extent cx="610235" cy="330200"/>
                <wp:effectExtent l="0" t="0" r="0" b="0"/>
                <wp:wrapNone/>
                <wp:docPr id="2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0200"/>
                        </a:xfrm>
                        <a:prstGeom prst="rect">
                          <a:avLst/>
                        </a:prstGeom>
                        <a:solidFill>
                          <a:srgbClr val="F8F8F8"/>
                        </a:solidFill>
                        <a:ln w="9525">
                          <a:solidFill>
                            <a:srgbClr val="969696"/>
                          </a:solidFill>
                          <a:miter lim="800000"/>
                          <a:headEnd/>
                          <a:tailEnd/>
                        </a:ln>
                      </wps:spPr>
                      <wps:txbx>
                        <w:txbxContent>
                          <w:p w:rsidR="00032680" w:rsidRDefault="00032680" w:rsidP="00A40B3F">
                            <w:pPr>
                              <w:rPr>
                                <w:color w:val="0000FF"/>
                              </w:rPr>
                            </w:pPr>
                            <w:r>
                              <w:rPr>
                                <w:rFonts w:ascii="MS Gothic" w:eastAsia="MS Gothic" w:hAnsi="MS Gothic" w:cs="Arial" w:hint="eastAsia"/>
                                <w:sz w:val="28"/>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37.25pt;margin-top:16.65pt;width:48.05pt;height:2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" o:allowincell="f" fillcolor="#f8f8f8" strokecolor="#969696">
                <v:textbox>
                  <w:txbxContent>
                    <w:p w:rsidR="00032680" w:rsidRDefault="00032680" w:rsidP="00A40B3F">
                      <w:pPr>
                        <w:rPr>
                          <w:color w:val="0000FF"/>
                        </w:rPr>
                      </w:pPr>
                      <w:r>
                        <w:rPr>
                          <w:rFonts w:ascii="MS Gothic" w:eastAsia="MS Gothic" w:hAnsi="MS Gothic" w:cs="Arial" w:hint="eastAsia"/>
                          <w:sz w:val="28"/>
                          <w:szCs w:val="24"/>
                        </w:rPr>
                        <w:t>☐</w:t>
                      </w:r>
                    </w:p>
                  </w:txbxContent>
                </v:textbox>
              </v:shape>
            </w:pict>
          </mc:Fallback>
        </mc:AlternateContent>
      </w:r>
      <w:r>
        <w:rPr>
          <w:rFonts w:ascii="Arial" w:hAnsi="Arial" w:cs="Arial"/>
          <w:noProof/>
          <w:sz w:val="24"/>
          <w:szCs w:val="24"/>
          <w:lang w:eastAsia="en-GB"/>
        </w:rPr>
        <mc:AlternateContent>
          <mc:Choice Requires="wps">
            <w:drawing>
              <wp:anchor distT="0" distB="0" distL="114300" distR="114300" simplePos="0" relativeHeight="251654144" behindDoc="0" locked="0" layoutInCell="0" allowOverlap="1" wp14:anchorId="788D7649" wp14:editId="65FFBC10">
                <wp:simplePos x="0" y="0"/>
                <wp:positionH relativeFrom="column">
                  <wp:posOffset>438150</wp:posOffset>
                </wp:positionH>
                <wp:positionV relativeFrom="paragraph">
                  <wp:posOffset>211455</wp:posOffset>
                </wp:positionV>
                <wp:extent cx="610235" cy="330200"/>
                <wp:effectExtent l="0" t="0" r="0" b="0"/>
                <wp:wrapNone/>
                <wp:docPr id="2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0200"/>
                        </a:xfrm>
                        <a:prstGeom prst="rect">
                          <a:avLst/>
                        </a:prstGeom>
                        <a:solidFill>
                          <a:srgbClr val="F8F8F8"/>
                        </a:solidFill>
                        <a:ln w="9525">
                          <a:solidFill>
                            <a:srgbClr val="969696"/>
                          </a:solidFill>
                          <a:miter lim="800000"/>
                          <a:headEnd/>
                          <a:tailEnd/>
                        </a:ln>
                      </wps:spPr>
                      <wps:txbx>
                        <w:txbxContent>
                          <w:p w:rsidR="00032680" w:rsidRDefault="00032680" w:rsidP="00A40B3F">
                            <w:pPr>
                              <w:rPr>
                                <w:color w:val="0000FF"/>
                              </w:rPr>
                            </w:pPr>
                            <w:r>
                              <w:rPr>
                                <w:rFonts w:ascii="MS Gothic" w:eastAsia="MS Gothic" w:hAnsi="MS Gothic" w:cs="Arial" w:hint="eastAsia"/>
                                <w:sz w:val="28"/>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34.5pt;margin-top:16.65pt;width:48.05pt;height:2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" o:allowincell="f" fillcolor="#f8f8f8" strokecolor="#969696">
                <v:textbox>
                  <w:txbxContent>
                    <w:p w:rsidR="00032680" w:rsidRDefault="00032680" w:rsidP="00A40B3F">
                      <w:pPr>
                        <w:rPr>
                          <w:color w:val="0000FF"/>
                        </w:rPr>
                      </w:pPr>
                      <w:r>
                        <w:rPr>
                          <w:rFonts w:ascii="MS Gothic" w:eastAsia="MS Gothic" w:hAnsi="MS Gothic" w:cs="Arial" w:hint="eastAsia"/>
                          <w:sz w:val="28"/>
                          <w:szCs w:val="24"/>
                        </w:rPr>
                        <w:t>☐</w:t>
                      </w:r>
                    </w:p>
                  </w:txbxContent>
                </v:textbox>
              </v:shape>
            </w:pict>
          </mc:Fallback>
        </mc:AlternateContent>
      </w:r>
    </w:p>
    <w:p w:rsidR="00A40B3F" w:rsidRPr="00C72E64" w:rsidRDefault="00A40B3F" w:rsidP="00A40B3F">
      <w:pPr>
        <w:ind w:right="-333"/>
        <w:jc w:val="both"/>
        <w:rPr>
          <w:rFonts w:ascii="Arial" w:hAnsi="Arial" w:cs="Arial"/>
          <w:sz w:val="24"/>
          <w:szCs w:val="24"/>
        </w:rPr>
      </w:pPr>
      <w:r w:rsidRPr="00C72E64">
        <w:rPr>
          <w:rFonts w:ascii="Arial" w:hAnsi="Arial" w:cs="Arial"/>
          <w:sz w:val="24"/>
          <w:szCs w:val="24"/>
        </w:rPr>
        <w:t xml:space="preserve">YES </w:t>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t xml:space="preserve">NO  </w:t>
      </w:r>
    </w:p>
    <w:p w:rsidR="00A40B3F" w:rsidRPr="00C72E64" w:rsidRDefault="00F13D56" w:rsidP="00A40B3F">
      <w:pPr>
        <w:ind w:right="-333"/>
        <w:jc w:val="both"/>
        <w:rPr>
          <w:rFonts w:ascii="Arial" w:hAnsi="Arial" w:cs="Arial"/>
          <w:sz w:val="24"/>
          <w:szCs w:val="24"/>
        </w:rPr>
      </w:pPr>
      <w:r w:rsidRPr="00C72E64">
        <w:rPr>
          <w:rFonts w:ascii="Arial" w:hAnsi="Arial" w:cs="Arial"/>
          <w:sz w:val="24"/>
          <w:szCs w:val="24"/>
        </w:rPr>
        <w:br/>
      </w:r>
      <w:r w:rsidR="00A40B3F" w:rsidRPr="00C72E64">
        <w:rPr>
          <w:rFonts w:ascii="Arial" w:hAnsi="Arial" w:cs="Arial"/>
          <w:sz w:val="24"/>
          <w:szCs w:val="24"/>
        </w:rPr>
        <w:t>If so, please provide details below.</w:t>
      </w:r>
    </w:p>
    <w:p w:rsidR="00A40B3F" w:rsidRPr="00C72E64" w:rsidRDefault="00A40B3F" w:rsidP="00A40B3F">
      <w:pPr>
        <w:ind w:right="-333"/>
        <w:jc w:val="both"/>
        <w:rPr>
          <w:rFonts w:ascii="Arial" w:hAnsi="Arial" w:cs="Arial"/>
          <w:sz w:val="24"/>
          <w:szCs w:val="24"/>
        </w:rPr>
      </w:pPr>
      <w:r w:rsidRPr="00C72E64">
        <w:rPr>
          <w:rFonts w:ascii="Arial" w:hAnsi="Arial" w:cs="Arial"/>
          <w:b/>
          <w:color w:val="FF0000"/>
          <w:sz w:val="24"/>
          <w:szCs w:val="24"/>
          <w:highlight w:val="yellow"/>
          <w:lang w:val="en-AU" w:eastAsia="zh-CN"/>
        </w:rPr>
        <w:t>[Click here to enter text]</w:t>
      </w:r>
    </w:p>
    <w:p w:rsidR="00A40B3F" w:rsidRPr="00C72E64" w:rsidRDefault="00A40B3F" w:rsidP="00A40B3F">
      <w:pPr>
        <w:jc w:val="both"/>
        <w:rPr>
          <w:rFonts w:ascii="Arial" w:hAnsi="Arial" w:cs="Arial"/>
          <w:sz w:val="24"/>
          <w:szCs w:val="24"/>
        </w:rPr>
      </w:pPr>
      <w:r w:rsidRPr="00C72E64">
        <w:rPr>
          <w:rFonts w:ascii="Arial" w:hAnsi="Arial" w:cs="Arial"/>
          <w:sz w:val="24"/>
          <w:szCs w:val="24"/>
        </w:rPr>
        <w:t xml:space="preserve">In accordance with question A-7, the </w:t>
      </w:r>
      <w:r w:rsidR="00743D18" w:rsidRPr="00C72E64">
        <w:rPr>
          <w:rFonts w:ascii="Arial" w:hAnsi="Arial" w:cs="Arial"/>
          <w:sz w:val="24"/>
          <w:szCs w:val="24"/>
        </w:rPr>
        <w:t>c</w:t>
      </w:r>
      <w:r w:rsidRPr="00C72E64">
        <w:rPr>
          <w:rFonts w:ascii="Arial" w:hAnsi="Arial" w:cs="Arial"/>
          <w:sz w:val="24"/>
          <w:szCs w:val="24"/>
        </w:rPr>
        <w:t xml:space="preserve">ouncil may exclude the tenderer if there is a conflict of interest which cannot be effectively remedied. </w:t>
      </w:r>
    </w:p>
    <w:p w:rsidR="00A40B3F" w:rsidRPr="00C72E64" w:rsidRDefault="00A40B3F" w:rsidP="00A40B3F">
      <w:pPr>
        <w:pStyle w:val="BodyText"/>
        <w:tabs>
          <w:tab w:val="left" w:pos="0"/>
        </w:tabs>
        <w:rPr>
          <w:rFonts w:ascii="Arial" w:hAnsi="Arial" w:cs="Arial"/>
          <w:b/>
          <w:bCs/>
          <w:szCs w:val="24"/>
        </w:rPr>
      </w:pPr>
    </w:p>
    <w:p w:rsidR="00A40B3F" w:rsidRPr="00C72E64" w:rsidRDefault="00A40B3F" w:rsidP="00A40B3F">
      <w:pPr>
        <w:pStyle w:val="BodyText"/>
        <w:tabs>
          <w:tab w:val="left" w:pos="0"/>
        </w:tabs>
        <w:rPr>
          <w:rFonts w:ascii="Arial" w:hAnsi="Arial" w:cs="Arial"/>
          <w:b/>
          <w:bCs/>
          <w:szCs w:val="24"/>
        </w:rPr>
      </w:pPr>
      <w:r w:rsidRPr="00C72E64">
        <w:rPr>
          <w:rFonts w:ascii="Arial" w:hAnsi="Arial" w:cs="Arial"/>
          <w:b/>
          <w:bCs/>
          <w:szCs w:val="24"/>
        </w:rPr>
        <w:t>SECTION B</w:t>
      </w:r>
      <w:r w:rsidRPr="00C72E64">
        <w:rPr>
          <w:rFonts w:ascii="Arial" w:hAnsi="Arial" w:cs="Arial"/>
          <w:b/>
          <w:bCs/>
          <w:szCs w:val="24"/>
        </w:rPr>
        <w:tab/>
      </w:r>
      <w:r w:rsidR="00743D18" w:rsidRPr="00C72E64">
        <w:rPr>
          <w:rFonts w:ascii="Arial" w:hAnsi="Arial" w:cs="Arial"/>
          <w:b/>
          <w:bCs/>
          <w:szCs w:val="24"/>
        </w:rPr>
        <w:t xml:space="preserve">- </w:t>
      </w:r>
      <w:r w:rsidRPr="00C72E64">
        <w:rPr>
          <w:rFonts w:ascii="Arial" w:hAnsi="Arial" w:cs="Arial"/>
          <w:b/>
          <w:bCs/>
          <w:szCs w:val="24"/>
        </w:rPr>
        <w:t xml:space="preserve">Experience of the </w:t>
      </w:r>
      <w:r w:rsidR="00743D18" w:rsidRPr="00C72E64">
        <w:rPr>
          <w:rFonts w:ascii="Arial" w:hAnsi="Arial" w:cs="Arial"/>
          <w:b/>
          <w:bCs/>
          <w:szCs w:val="24"/>
        </w:rPr>
        <w:t>o</w:t>
      </w:r>
      <w:r w:rsidRPr="00C72E64">
        <w:rPr>
          <w:rFonts w:ascii="Arial" w:hAnsi="Arial" w:cs="Arial"/>
          <w:b/>
          <w:bCs/>
          <w:szCs w:val="24"/>
        </w:rPr>
        <w:t>rganisation</w:t>
      </w:r>
    </w:p>
    <w:p w:rsidR="00A40B3F" w:rsidRPr="00C72E64" w:rsidRDefault="00A40B3F" w:rsidP="00A40B3F">
      <w:pPr>
        <w:pStyle w:val="Heading9"/>
        <w:widowControl w:val="0"/>
        <w:rPr>
          <w:rFonts w:ascii="Arial" w:hAnsi="Arial" w:cs="Arial"/>
          <w:sz w:val="24"/>
          <w:szCs w:val="24"/>
        </w:rPr>
      </w:pPr>
    </w:p>
    <w:p w:rsidR="00A40B3F" w:rsidRPr="00C72E64" w:rsidRDefault="00A40B3F" w:rsidP="00A40B3F">
      <w:pPr>
        <w:rPr>
          <w:rFonts w:ascii="Arial" w:hAnsi="Arial" w:cs="Arial"/>
          <w:sz w:val="24"/>
          <w:szCs w:val="24"/>
        </w:rPr>
      </w:pPr>
      <w:r w:rsidRPr="00C72E64">
        <w:rPr>
          <w:rFonts w:ascii="Arial" w:hAnsi="Arial" w:cs="Arial"/>
          <w:sz w:val="24"/>
          <w:szCs w:val="24"/>
        </w:rPr>
        <w:t>B-1</w:t>
      </w:r>
      <w:r w:rsidRPr="00C72E64">
        <w:rPr>
          <w:rFonts w:ascii="Arial" w:hAnsi="Arial" w:cs="Arial"/>
          <w:sz w:val="24"/>
          <w:szCs w:val="24"/>
        </w:rPr>
        <w:tab/>
        <w:t xml:space="preserve">Please </w:t>
      </w:r>
      <w:r w:rsidR="00743D18" w:rsidRPr="00C72E64">
        <w:rPr>
          <w:rFonts w:ascii="Arial" w:hAnsi="Arial" w:cs="Arial"/>
          <w:sz w:val="24"/>
          <w:szCs w:val="24"/>
        </w:rPr>
        <w:t>provide a brief history of the o</w:t>
      </w:r>
      <w:r w:rsidRPr="00C72E64">
        <w:rPr>
          <w:rFonts w:ascii="Arial" w:hAnsi="Arial" w:cs="Arial"/>
          <w:sz w:val="24"/>
          <w:szCs w:val="24"/>
        </w:rPr>
        <w:t>rganisation and its evolution.</w:t>
      </w:r>
    </w:p>
    <w:p w:rsidR="00A40B3F" w:rsidRPr="00C72E64" w:rsidRDefault="00A40B3F" w:rsidP="00A40B3F">
      <w:pPr>
        <w:rPr>
          <w:rFonts w:ascii="Arial" w:hAnsi="Arial" w:cs="Arial"/>
          <w:sz w:val="24"/>
          <w:szCs w:val="24"/>
        </w:rPr>
      </w:pPr>
      <w:r w:rsidRPr="00C72E64">
        <w:rPr>
          <w:rFonts w:ascii="Arial" w:hAnsi="Arial" w:cs="Arial"/>
          <w:b/>
          <w:color w:val="FF0000"/>
          <w:sz w:val="24"/>
          <w:szCs w:val="24"/>
          <w:highlight w:val="yellow"/>
          <w:lang w:val="en-AU" w:eastAsia="zh-CN"/>
        </w:rPr>
        <w:t>[Click here to enter text]</w:t>
      </w:r>
    </w:p>
    <w:p w:rsidR="00A40B3F" w:rsidRPr="00C72E64" w:rsidRDefault="00A40B3F" w:rsidP="00A40B3F">
      <w:pPr>
        <w:rPr>
          <w:rFonts w:ascii="Arial" w:hAnsi="Arial" w:cs="Arial"/>
          <w:sz w:val="24"/>
          <w:szCs w:val="24"/>
        </w:rPr>
      </w:pPr>
      <w:r w:rsidRPr="00C72E64">
        <w:rPr>
          <w:rFonts w:ascii="Arial" w:hAnsi="Arial" w:cs="Arial"/>
          <w:sz w:val="24"/>
          <w:szCs w:val="24"/>
        </w:rPr>
        <w:t>B-2</w:t>
      </w:r>
      <w:r w:rsidRPr="00C72E64">
        <w:rPr>
          <w:rFonts w:ascii="Arial" w:hAnsi="Arial" w:cs="Arial"/>
          <w:sz w:val="24"/>
          <w:szCs w:val="24"/>
        </w:rPr>
        <w:tab/>
        <w:t xml:space="preserve">Organisation and </w:t>
      </w:r>
      <w:r w:rsidR="00743D18" w:rsidRPr="00C72E64">
        <w:rPr>
          <w:rFonts w:ascii="Arial" w:hAnsi="Arial" w:cs="Arial"/>
          <w:sz w:val="24"/>
          <w:szCs w:val="24"/>
        </w:rPr>
        <w:t>management s</w:t>
      </w:r>
      <w:r w:rsidRPr="00C72E64">
        <w:rPr>
          <w:rFonts w:ascii="Arial" w:hAnsi="Arial" w:cs="Arial"/>
          <w:sz w:val="24"/>
          <w:szCs w:val="24"/>
        </w:rPr>
        <w:t>tructure</w:t>
      </w:r>
    </w:p>
    <w:p w:rsidR="00A40B3F" w:rsidRPr="00C72E64" w:rsidRDefault="00A40B3F" w:rsidP="00A40B3F">
      <w:pPr>
        <w:rPr>
          <w:rFonts w:ascii="Arial" w:hAnsi="Arial" w:cs="Arial"/>
          <w:sz w:val="24"/>
          <w:szCs w:val="24"/>
        </w:rPr>
      </w:pPr>
      <w:r w:rsidRPr="00C72E64">
        <w:rPr>
          <w:rFonts w:ascii="Arial" w:hAnsi="Arial" w:cs="Arial"/>
          <w:sz w:val="24"/>
          <w:szCs w:val="24"/>
        </w:rPr>
        <w:t>Please detail your organisation and management structure.</w:t>
      </w:r>
    </w:p>
    <w:p w:rsidR="00A40B3F" w:rsidRPr="00C72E64" w:rsidRDefault="00A40B3F" w:rsidP="00A40B3F">
      <w:pPr>
        <w:rPr>
          <w:rFonts w:ascii="Arial" w:hAnsi="Arial" w:cs="Arial"/>
          <w:sz w:val="24"/>
          <w:szCs w:val="24"/>
        </w:rPr>
      </w:pPr>
      <w:r w:rsidRPr="00C72E64">
        <w:rPr>
          <w:rFonts w:ascii="Arial" w:hAnsi="Arial" w:cs="Arial"/>
          <w:b/>
          <w:color w:val="FF0000"/>
          <w:sz w:val="24"/>
          <w:szCs w:val="24"/>
          <w:highlight w:val="yellow"/>
          <w:lang w:val="en-AU" w:eastAsia="zh-CN"/>
        </w:rPr>
        <w:t>[Click here to enter text]</w:t>
      </w:r>
    </w:p>
    <w:p w:rsidR="00A40B3F" w:rsidRPr="00C72E64" w:rsidRDefault="00743D18" w:rsidP="00A40B3F">
      <w:pPr>
        <w:jc w:val="both"/>
        <w:rPr>
          <w:rFonts w:ascii="Arial" w:hAnsi="Arial" w:cs="Arial"/>
          <w:b/>
          <w:sz w:val="24"/>
          <w:szCs w:val="24"/>
        </w:rPr>
      </w:pPr>
      <w:r w:rsidRPr="00C72E64">
        <w:rPr>
          <w:rFonts w:ascii="Arial" w:hAnsi="Arial" w:cs="Arial"/>
          <w:b/>
          <w:sz w:val="24"/>
          <w:szCs w:val="24"/>
        </w:rPr>
        <w:br/>
      </w:r>
      <w:r w:rsidR="00A40B3F" w:rsidRPr="00C72E64">
        <w:rPr>
          <w:rFonts w:ascii="Arial" w:hAnsi="Arial" w:cs="Arial"/>
          <w:b/>
          <w:sz w:val="24"/>
          <w:szCs w:val="24"/>
        </w:rPr>
        <w:t>SECTION C</w:t>
      </w:r>
      <w:r w:rsidR="00A40B3F" w:rsidRPr="00C72E64">
        <w:rPr>
          <w:rFonts w:ascii="Arial" w:hAnsi="Arial" w:cs="Arial"/>
          <w:b/>
          <w:sz w:val="24"/>
          <w:szCs w:val="24"/>
        </w:rPr>
        <w:tab/>
      </w:r>
      <w:r w:rsidRPr="00C72E64">
        <w:rPr>
          <w:rFonts w:ascii="Arial" w:hAnsi="Arial" w:cs="Arial"/>
          <w:b/>
          <w:sz w:val="24"/>
          <w:szCs w:val="24"/>
        </w:rPr>
        <w:t xml:space="preserve">- </w:t>
      </w:r>
      <w:r w:rsidR="00A40B3F" w:rsidRPr="00C72E64">
        <w:rPr>
          <w:rFonts w:ascii="Arial" w:hAnsi="Arial" w:cs="Arial"/>
          <w:b/>
          <w:sz w:val="24"/>
          <w:szCs w:val="24"/>
        </w:rPr>
        <w:t>References</w:t>
      </w:r>
    </w:p>
    <w:p w:rsidR="00A40B3F" w:rsidRPr="00C72E64" w:rsidRDefault="00A40B3F" w:rsidP="00A40B3F">
      <w:pPr>
        <w:suppressAutoHyphens/>
        <w:rPr>
          <w:rFonts w:ascii="Arial" w:hAnsi="Arial" w:cs="Arial"/>
          <w:b/>
          <w:sz w:val="24"/>
          <w:szCs w:val="24"/>
        </w:rPr>
      </w:pPr>
      <w:r w:rsidRPr="00C72E64">
        <w:rPr>
          <w:rFonts w:ascii="Arial" w:hAnsi="Arial" w:cs="Arial"/>
          <w:sz w:val="24"/>
          <w:szCs w:val="24"/>
          <w:lang w:val="en-AU" w:eastAsia="zh-CN"/>
        </w:rPr>
        <w:t>The supplier should provide a minimum of two referees who are prepared to discuss their involvement with the supplier. The council reserves the right to adjust any scores in the light of information received after references are taken up.</w:t>
      </w:r>
    </w:p>
    <w:p w:rsidR="00A40B3F" w:rsidRPr="00C72E64" w:rsidRDefault="00A40B3F" w:rsidP="00A40B3F">
      <w:pPr>
        <w:ind w:left="851" w:hanging="851"/>
        <w:jc w:val="both"/>
        <w:rPr>
          <w:rFonts w:ascii="Arial" w:hAnsi="Arial" w:cs="Arial"/>
          <w:sz w:val="24"/>
          <w:szCs w:val="24"/>
        </w:rPr>
      </w:pPr>
      <w:r w:rsidRPr="00C72E64">
        <w:rPr>
          <w:rFonts w:ascii="Arial" w:hAnsi="Arial" w:cs="Arial"/>
          <w:sz w:val="24"/>
          <w:szCs w:val="24"/>
        </w:rPr>
        <w:t>C-1</w:t>
      </w:r>
      <w:r w:rsidRPr="00C72E64">
        <w:rPr>
          <w:rFonts w:ascii="Arial" w:hAnsi="Arial" w:cs="Arial"/>
          <w:b/>
          <w:sz w:val="24"/>
          <w:szCs w:val="24"/>
        </w:rPr>
        <w:tab/>
      </w:r>
      <w:r w:rsidRPr="00C72E64">
        <w:rPr>
          <w:rFonts w:ascii="Arial" w:hAnsi="Arial" w:cs="Arial"/>
          <w:sz w:val="24"/>
          <w:szCs w:val="24"/>
        </w:rPr>
        <w:t xml:space="preserve">Please provide the details of two organisations </w:t>
      </w:r>
      <w:r w:rsidR="003D065E" w:rsidRPr="00C72E64">
        <w:rPr>
          <w:rFonts w:ascii="Arial" w:hAnsi="Arial" w:cs="Arial"/>
          <w:sz w:val="24"/>
          <w:szCs w:val="24"/>
        </w:rPr>
        <w:t>that</w:t>
      </w:r>
      <w:r w:rsidRPr="00C72E64">
        <w:rPr>
          <w:rFonts w:ascii="Arial" w:hAnsi="Arial" w:cs="Arial"/>
          <w:sz w:val="24"/>
          <w:szCs w:val="24"/>
        </w:rPr>
        <w:t xml:space="preserve"> would be willing to act as references to demonstrate your organisation’s previous experience in providing the type of service required under this contract. Please ensure that the named organisations are able and willing to act as a reference on your behalf before providing their details. </w:t>
      </w:r>
    </w:p>
    <w:tbl>
      <w:tblPr>
        <w:tblW w:w="8790" w:type="dxa"/>
        <w:tblInd w:w="7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2694"/>
        <w:gridCol w:w="6096"/>
      </w:tblGrid>
      <w:tr w:rsidR="00A40B3F" w:rsidRPr="00C72E64" w:rsidTr="009712A0">
        <w:tc>
          <w:tcPr>
            <w:tcW w:w="2694" w:type="dxa"/>
          </w:tcPr>
          <w:p w:rsidR="00A40B3F" w:rsidRPr="00C72E64" w:rsidRDefault="00A40B3F" w:rsidP="009712A0">
            <w:pPr>
              <w:jc w:val="center"/>
              <w:rPr>
                <w:rFonts w:ascii="Arial" w:hAnsi="Arial" w:cs="Arial"/>
                <w:b/>
                <w:bCs/>
                <w:sz w:val="24"/>
                <w:szCs w:val="24"/>
              </w:rPr>
            </w:pPr>
            <w:r w:rsidRPr="00C72E64">
              <w:rPr>
                <w:rFonts w:ascii="Arial" w:hAnsi="Arial" w:cs="Arial"/>
                <w:b/>
                <w:bCs/>
                <w:sz w:val="24"/>
                <w:szCs w:val="24"/>
              </w:rPr>
              <w:t xml:space="preserve">Contact name and </w:t>
            </w:r>
            <w:r w:rsidRPr="00C72E64">
              <w:rPr>
                <w:rFonts w:ascii="Arial" w:hAnsi="Arial" w:cs="Arial"/>
                <w:b/>
                <w:bCs/>
                <w:sz w:val="24"/>
                <w:szCs w:val="24"/>
              </w:rPr>
              <w:lastRenderedPageBreak/>
              <w:t>position in organisation</w:t>
            </w:r>
          </w:p>
        </w:tc>
        <w:tc>
          <w:tcPr>
            <w:tcW w:w="6096" w:type="dxa"/>
          </w:tcPr>
          <w:p w:rsidR="00A40B3F" w:rsidRPr="00C72E64" w:rsidRDefault="00A40B3F" w:rsidP="009712A0">
            <w:pPr>
              <w:jc w:val="center"/>
              <w:rPr>
                <w:rFonts w:ascii="Arial" w:hAnsi="Arial" w:cs="Arial"/>
                <w:b/>
                <w:bCs/>
                <w:sz w:val="24"/>
                <w:szCs w:val="24"/>
              </w:rPr>
            </w:pPr>
            <w:r w:rsidRPr="00C72E64">
              <w:rPr>
                <w:rFonts w:ascii="Arial" w:hAnsi="Arial" w:cs="Arial"/>
                <w:b/>
                <w:bCs/>
                <w:sz w:val="24"/>
                <w:szCs w:val="24"/>
              </w:rPr>
              <w:lastRenderedPageBreak/>
              <w:t xml:space="preserve">Organisation name and full postal address; </w:t>
            </w:r>
            <w:r w:rsidRPr="00C72E64">
              <w:rPr>
                <w:rFonts w:ascii="Arial" w:hAnsi="Arial" w:cs="Arial"/>
                <w:b/>
                <w:bCs/>
                <w:sz w:val="24"/>
                <w:szCs w:val="24"/>
              </w:rPr>
              <w:lastRenderedPageBreak/>
              <w:t>telephone number; e-mail address</w:t>
            </w:r>
          </w:p>
        </w:tc>
      </w:tr>
      <w:tr w:rsidR="00A40B3F" w:rsidRPr="00C72E64" w:rsidTr="009712A0">
        <w:tc>
          <w:tcPr>
            <w:tcW w:w="2694" w:type="dxa"/>
          </w:tcPr>
          <w:p w:rsidR="00A40B3F" w:rsidRPr="00C72E64" w:rsidRDefault="00A40B3F" w:rsidP="009712A0">
            <w:pPr>
              <w:jc w:val="both"/>
              <w:rPr>
                <w:rFonts w:ascii="Arial" w:hAnsi="Arial" w:cs="Arial"/>
                <w:sz w:val="24"/>
                <w:szCs w:val="24"/>
              </w:rPr>
            </w:pPr>
          </w:p>
          <w:p w:rsidR="00A40B3F" w:rsidRPr="00C72E64" w:rsidRDefault="00A40B3F" w:rsidP="009712A0">
            <w:pPr>
              <w:jc w:val="both"/>
              <w:rPr>
                <w:rFonts w:ascii="Arial" w:hAnsi="Arial" w:cs="Arial"/>
                <w:sz w:val="24"/>
                <w:szCs w:val="24"/>
              </w:rPr>
            </w:pPr>
            <w:r w:rsidRPr="00C72E64">
              <w:rPr>
                <w:rFonts w:ascii="Arial" w:hAnsi="Arial" w:cs="Arial"/>
                <w:sz w:val="24"/>
                <w:szCs w:val="24"/>
              </w:rPr>
              <w:t xml:space="preserve">1. </w:t>
            </w:r>
            <w:r w:rsidRPr="00C72E64">
              <w:rPr>
                <w:rFonts w:ascii="Arial" w:hAnsi="Arial" w:cs="Arial"/>
                <w:b/>
                <w:color w:val="FF0000"/>
                <w:sz w:val="24"/>
                <w:szCs w:val="24"/>
                <w:highlight w:val="yellow"/>
                <w:lang w:val="en-AU" w:eastAsia="zh-CN"/>
              </w:rPr>
              <w:t>[Click here to enter</w:t>
            </w:r>
            <w:r w:rsidR="00743D18" w:rsidRPr="00C72E64">
              <w:rPr>
                <w:rFonts w:ascii="Arial" w:hAnsi="Arial" w:cs="Arial"/>
                <w:b/>
                <w:color w:val="FF0000"/>
                <w:sz w:val="24"/>
                <w:szCs w:val="24"/>
                <w:highlight w:val="yellow"/>
                <w:lang w:val="en-AU" w:eastAsia="zh-CN"/>
              </w:rPr>
              <w:t xml:space="preserve"> </w:t>
            </w:r>
            <w:r w:rsidRPr="00C72E64">
              <w:rPr>
                <w:rFonts w:ascii="Arial" w:hAnsi="Arial" w:cs="Arial"/>
                <w:b/>
                <w:color w:val="FF0000"/>
                <w:sz w:val="24"/>
                <w:szCs w:val="24"/>
                <w:highlight w:val="yellow"/>
                <w:lang w:val="en-AU" w:eastAsia="zh-CN"/>
              </w:rPr>
              <w:t>text]</w:t>
            </w:r>
          </w:p>
          <w:p w:rsidR="00A40B3F" w:rsidRPr="00C72E64" w:rsidRDefault="00A40B3F" w:rsidP="009712A0">
            <w:pPr>
              <w:jc w:val="both"/>
              <w:rPr>
                <w:rFonts w:ascii="Arial" w:hAnsi="Arial" w:cs="Arial"/>
                <w:sz w:val="24"/>
                <w:szCs w:val="24"/>
              </w:rPr>
            </w:pPr>
          </w:p>
          <w:p w:rsidR="00A40B3F" w:rsidRPr="00C72E64" w:rsidRDefault="00A40B3F" w:rsidP="009712A0">
            <w:pPr>
              <w:jc w:val="both"/>
              <w:rPr>
                <w:rFonts w:ascii="Arial" w:hAnsi="Arial" w:cs="Arial"/>
                <w:sz w:val="24"/>
                <w:szCs w:val="24"/>
              </w:rPr>
            </w:pPr>
          </w:p>
          <w:p w:rsidR="00A40B3F" w:rsidRPr="00C72E64" w:rsidRDefault="00A40B3F" w:rsidP="009712A0">
            <w:pPr>
              <w:jc w:val="both"/>
              <w:rPr>
                <w:rFonts w:ascii="Arial" w:hAnsi="Arial" w:cs="Arial"/>
                <w:sz w:val="24"/>
                <w:szCs w:val="24"/>
              </w:rPr>
            </w:pPr>
          </w:p>
        </w:tc>
        <w:tc>
          <w:tcPr>
            <w:tcW w:w="6096" w:type="dxa"/>
          </w:tcPr>
          <w:p w:rsidR="00A40B3F" w:rsidRPr="00C72E64" w:rsidRDefault="00A40B3F" w:rsidP="009712A0">
            <w:pPr>
              <w:jc w:val="both"/>
              <w:rPr>
                <w:rFonts w:ascii="Arial" w:hAnsi="Arial" w:cs="Arial"/>
                <w:sz w:val="24"/>
                <w:szCs w:val="24"/>
              </w:rPr>
            </w:pPr>
          </w:p>
          <w:p w:rsidR="00A40B3F" w:rsidRPr="00C72E64" w:rsidRDefault="00A40B3F" w:rsidP="009712A0">
            <w:pPr>
              <w:jc w:val="both"/>
              <w:rPr>
                <w:rFonts w:ascii="Arial" w:hAnsi="Arial" w:cs="Arial"/>
                <w:sz w:val="24"/>
                <w:szCs w:val="24"/>
              </w:rPr>
            </w:pPr>
            <w:r w:rsidRPr="00C72E64">
              <w:rPr>
                <w:rFonts w:ascii="Arial" w:hAnsi="Arial" w:cs="Arial"/>
                <w:b/>
                <w:color w:val="FF0000"/>
                <w:sz w:val="24"/>
                <w:szCs w:val="24"/>
                <w:highlight w:val="yellow"/>
                <w:lang w:val="en-AU" w:eastAsia="zh-CN"/>
              </w:rPr>
              <w:t>[Click here to enter text]</w:t>
            </w:r>
          </w:p>
        </w:tc>
      </w:tr>
      <w:tr w:rsidR="00A40B3F" w:rsidRPr="00C72E64" w:rsidTr="009712A0">
        <w:tc>
          <w:tcPr>
            <w:tcW w:w="2694" w:type="dxa"/>
          </w:tcPr>
          <w:p w:rsidR="00A40B3F" w:rsidRPr="00C72E64" w:rsidRDefault="00A40B3F" w:rsidP="009712A0">
            <w:pPr>
              <w:jc w:val="both"/>
              <w:rPr>
                <w:rFonts w:ascii="Arial" w:hAnsi="Arial" w:cs="Arial"/>
                <w:sz w:val="24"/>
                <w:szCs w:val="24"/>
              </w:rPr>
            </w:pPr>
          </w:p>
          <w:p w:rsidR="00A40B3F" w:rsidRPr="00C72E64" w:rsidRDefault="00A40B3F" w:rsidP="009712A0">
            <w:pPr>
              <w:jc w:val="both"/>
              <w:rPr>
                <w:rFonts w:ascii="Arial" w:hAnsi="Arial" w:cs="Arial"/>
                <w:b/>
                <w:color w:val="FF0000"/>
                <w:sz w:val="24"/>
                <w:szCs w:val="24"/>
                <w:lang w:val="en-AU" w:eastAsia="zh-CN"/>
              </w:rPr>
            </w:pPr>
            <w:r w:rsidRPr="00C72E64">
              <w:rPr>
                <w:rFonts w:ascii="Arial" w:hAnsi="Arial" w:cs="Arial"/>
                <w:sz w:val="24"/>
                <w:szCs w:val="24"/>
              </w:rPr>
              <w:t xml:space="preserve">2. </w:t>
            </w:r>
            <w:r w:rsidRPr="00C72E64">
              <w:rPr>
                <w:rFonts w:ascii="Arial" w:hAnsi="Arial" w:cs="Arial"/>
                <w:b/>
                <w:color w:val="FF0000"/>
                <w:sz w:val="24"/>
                <w:szCs w:val="24"/>
                <w:highlight w:val="yellow"/>
                <w:lang w:val="en-AU" w:eastAsia="zh-CN"/>
              </w:rPr>
              <w:t>[Click here to enter text]</w:t>
            </w:r>
          </w:p>
          <w:p w:rsidR="006A2718" w:rsidRPr="00C72E64" w:rsidRDefault="006A2718" w:rsidP="009712A0">
            <w:pPr>
              <w:jc w:val="both"/>
              <w:rPr>
                <w:rFonts w:ascii="Arial" w:hAnsi="Arial" w:cs="Arial"/>
                <w:sz w:val="24"/>
                <w:szCs w:val="24"/>
              </w:rPr>
            </w:pPr>
          </w:p>
          <w:p w:rsidR="00A40B3F" w:rsidRPr="00C72E64" w:rsidRDefault="00A40B3F" w:rsidP="009712A0">
            <w:pPr>
              <w:jc w:val="both"/>
              <w:rPr>
                <w:rFonts w:ascii="Arial" w:hAnsi="Arial" w:cs="Arial"/>
                <w:sz w:val="24"/>
                <w:szCs w:val="24"/>
              </w:rPr>
            </w:pPr>
          </w:p>
        </w:tc>
        <w:tc>
          <w:tcPr>
            <w:tcW w:w="6096" w:type="dxa"/>
          </w:tcPr>
          <w:p w:rsidR="00A40B3F" w:rsidRPr="00C72E64" w:rsidRDefault="00A40B3F" w:rsidP="009712A0">
            <w:pPr>
              <w:jc w:val="both"/>
              <w:rPr>
                <w:rFonts w:ascii="Arial" w:hAnsi="Arial" w:cs="Arial"/>
                <w:sz w:val="24"/>
                <w:szCs w:val="24"/>
              </w:rPr>
            </w:pPr>
          </w:p>
          <w:p w:rsidR="00A40B3F" w:rsidRPr="00C72E64" w:rsidRDefault="00A40B3F" w:rsidP="006A2718">
            <w:pPr>
              <w:jc w:val="both"/>
              <w:rPr>
                <w:rFonts w:ascii="Arial" w:hAnsi="Arial" w:cs="Arial"/>
                <w:sz w:val="24"/>
                <w:szCs w:val="24"/>
              </w:rPr>
            </w:pPr>
            <w:r w:rsidRPr="00C72E64">
              <w:rPr>
                <w:rFonts w:ascii="Arial" w:hAnsi="Arial" w:cs="Arial"/>
                <w:b/>
                <w:color w:val="FF0000"/>
                <w:sz w:val="24"/>
                <w:szCs w:val="24"/>
                <w:highlight w:val="yellow"/>
                <w:lang w:val="en-AU" w:eastAsia="zh-CN"/>
              </w:rPr>
              <w:t xml:space="preserve">[Click here to enter </w:t>
            </w:r>
            <w:r w:rsidR="006A2718" w:rsidRPr="00C72E64">
              <w:rPr>
                <w:rFonts w:ascii="Arial" w:hAnsi="Arial" w:cs="Arial"/>
                <w:b/>
                <w:color w:val="FF0000"/>
                <w:sz w:val="24"/>
                <w:szCs w:val="24"/>
                <w:highlight w:val="yellow"/>
                <w:lang w:val="en-AU" w:eastAsia="zh-CN"/>
              </w:rPr>
              <w:t>t</w:t>
            </w:r>
            <w:r w:rsidRPr="00C72E64">
              <w:rPr>
                <w:rFonts w:ascii="Arial" w:hAnsi="Arial" w:cs="Arial"/>
                <w:b/>
                <w:color w:val="FF0000"/>
                <w:sz w:val="24"/>
                <w:szCs w:val="24"/>
                <w:highlight w:val="yellow"/>
                <w:lang w:val="en-AU" w:eastAsia="zh-CN"/>
              </w:rPr>
              <w:t>ext]</w:t>
            </w:r>
          </w:p>
        </w:tc>
      </w:tr>
    </w:tbl>
    <w:p w:rsidR="00A40B3F" w:rsidRPr="00C72E64" w:rsidRDefault="00A40B3F" w:rsidP="00A40B3F">
      <w:pPr>
        <w:ind w:left="720"/>
        <w:jc w:val="both"/>
        <w:rPr>
          <w:rFonts w:ascii="Arial" w:hAnsi="Arial" w:cs="Arial"/>
          <w:sz w:val="24"/>
          <w:szCs w:val="24"/>
        </w:rPr>
      </w:pPr>
    </w:p>
    <w:p w:rsidR="00A40B3F" w:rsidRPr="00C72E64" w:rsidRDefault="00A40B3F" w:rsidP="00F1645B">
      <w:pPr>
        <w:rPr>
          <w:rFonts w:ascii="Arial" w:hAnsi="Arial" w:cs="Arial"/>
          <w:sz w:val="24"/>
          <w:szCs w:val="24"/>
        </w:rPr>
      </w:pPr>
      <w:r w:rsidRPr="00C72E64">
        <w:rPr>
          <w:rFonts w:ascii="Arial" w:hAnsi="Arial" w:cs="Arial"/>
          <w:sz w:val="24"/>
          <w:szCs w:val="24"/>
        </w:rPr>
        <w:t xml:space="preserve">The council will endeavour to expedite any unfulfilled requests for references but any further action to secure this information is at the discretion of the </w:t>
      </w:r>
      <w:r w:rsidR="00902855" w:rsidRPr="00C72E64">
        <w:rPr>
          <w:rFonts w:ascii="Arial" w:hAnsi="Arial" w:cs="Arial"/>
          <w:sz w:val="24"/>
          <w:szCs w:val="24"/>
        </w:rPr>
        <w:t>c</w:t>
      </w:r>
      <w:r w:rsidRPr="00C72E64">
        <w:rPr>
          <w:rFonts w:ascii="Arial" w:hAnsi="Arial" w:cs="Arial"/>
          <w:sz w:val="24"/>
          <w:szCs w:val="24"/>
        </w:rPr>
        <w:t>ouncil.</w:t>
      </w:r>
      <w:r w:rsidR="00902855" w:rsidRPr="00C72E64">
        <w:rPr>
          <w:rFonts w:ascii="Arial" w:hAnsi="Arial" w:cs="Arial"/>
          <w:sz w:val="24"/>
          <w:szCs w:val="24"/>
        </w:rPr>
        <w:br/>
      </w:r>
      <w:r w:rsidR="00F1645B" w:rsidRPr="00C72E64">
        <w:rPr>
          <w:rFonts w:ascii="Arial" w:hAnsi="Arial" w:cs="Arial"/>
          <w:b/>
          <w:sz w:val="24"/>
          <w:szCs w:val="24"/>
        </w:rPr>
        <w:br/>
      </w:r>
      <w:r w:rsidRPr="00C72E64">
        <w:rPr>
          <w:rFonts w:ascii="Arial" w:hAnsi="Arial" w:cs="Arial"/>
          <w:b/>
          <w:sz w:val="24"/>
          <w:szCs w:val="24"/>
        </w:rPr>
        <w:t>SECTION D</w:t>
      </w:r>
      <w:r w:rsidRPr="00C72E64">
        <w:rPr>
          <w:rFonts w:ascii="Arial" w:hAnsi="Arial" w:cs="Arial"/>
          <w:b/>
          <w:sz w:val="24"/>
          <w:szCs w:val="24"/>
        </w:rPr>
        <w:tab/>
      </w:r>
      <w:r w:rsidR="00743D18" w:rsidRPr="00C72E64">
        <w:rPr>
          <w:rFonts w:ascii="Arial" w:hAnsi="Arial" w:cs="Arial"/>
          <w:b/>
          <w:sz w:val="24"/>
          <w:szCs w:val="24"/>
        </w:rPr>
        <w:t xml:space="preserve">- </w:t>
      </w:r>
      <w:r w:rsidRPr="00C72E64">
        <w:rPr>
          <w:rFonts w:ascii="Arial" w:hAnsi="Arial" w:cs="Arial"/>
          <w:b/>
          <w:sz w:val="24"/>
          <w:szCs w:val="24"/>
        </w:rPr>
        <w:t xml:space="preserve">Any </w:t>
      </w:r>
      <w:r w:rsidR="00743D18" w:rsidRPr="00C72E64">
        <w:rPr>
          <w:rFonts w:ascii="Arial" w:hAnsi="Arial" w:cs="Arial"/>
          <w:b/>
          <w:sz w:val="24"/>
          <w:szCs w:val="24"/>
        </w:rPr>
        <w:t>other i</w:t>
      </w:r>
      <w:r w:rsidRPr="00C72E64">
        <w:rPr>
          <w:rFonts w:ascii="Arial" w:hAnsi="Arial" w:cs="Arial"/>
          <w:b/>
          <w:sz w:val="24"/>
          <w:szCs w:val="24"/>
        </w:rPr>
        <w:t>nformation</w:t>
      </w:r>
      <w:r w:rsidRPr="00C72E64">
        <w:rPr>
          <w:rFonts w:ascii="Arial" w:hAnsi="Arial" w:cs="Arial"/>
          <w:sz w:val="24"/>
          <w:szCs w:val="24"/>
        </w:rPr>
        <w:t xml:space="preserve"> </w:t>
      </w:r>
    </w:p>
    <w:p w:rsidR="00A40B3F" w:rsidRPr="00C72E64" w:rsidRDefault="00A40B3F" w:rsidP="00A40B3F">
      <w:pPr>
        <w:pStyle w:val="BodyText"/>
        <w:rPr>
          <w:rFonts w:ascii="Arial" w:hAnsi="Arial" w:cs="Arial"/>
          <w:szCs w:val="24"/>
        </w:rPr>
      </w:pPr>
    </w:p>
    <w:p w:rsidR="00FD2FF5" w:rsidRDefault="00A40B3F" w:rsidP="008449BA">
      <w:pPr>
        <w:pStyle w:val="BodyText"/>
        <w:rPr>
          <w:rFonts w:ascii="Arial" w:hAnsi="Arial" w:cs="Arial"/>
          <w:szCs w:val="24"/>
        </w:rPr>
      </w:pPr>
      <w:r w:rsidRPr="00C72E64">
        <w:rPr>
          <w:rFonts w:ascii="Arial" w:hAnsi="Arial" w:cs="Arial"/>
          <w:szCs w:val="24"/>
        </w:rPr>
        <w:t>D-1</w:t>
      </w:r>
      <w:r w:rsidRPr="00C72E64">
        <w:rPr>
          <w:rFonts w:ascii="Arial" w:hAnsi="Arial" w:cs="Arial"/>
          <w:szCs w:val="24"/>
        </w:rPr>
        <w:tab/>
        <w:t>Please indicate here any other information which you consider may be relevant to support your submission</w:t>
      </w:r>
    </w:p>
    <w:p w:rsidR="00A40B3F" w:rsidRPr="00C72E64" w:rsidRDefault="00142BA4" w:rsidP="00A40B3F">
      <w:pPr>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2096" behindDoc="0" locked="0" layoutInCell="1" allowOverlap="1" wp14:anchorId="1EDEA13C" wp14:editId="5DDC3218">
                <wp:simplePos x="0" y="0"/>
                <wp:positionH relativeFrom="column">
                  <wp:posOffset>653415</wp:posOffset>
                </wp:positionH>
                <wp:positionV relativeFrom="paragraph">
                  <wp:posOffset>250825</wp:posOffset>
                </wp:positionV>
                <wp:extent cx="5032375" cy="2246630"/>
                <wp:effectExtent l="0" t="0" r="0" b="127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375" cy="2246630"/>
                        </a:xfrm>
                        <a:prstGeom prst="rect">
                          <a:avLst/>
                        </a:prstGeom>
                        <a:solidFill>
                          <a:srgbClr val="F8F8F8"/>
                        </a:solidFill>
                        <a:ln w="9525">
                          <a:solidFill>
                            <a:srgbClr val="969696"/>
                          </a:solidFill>
                          <a:miter lim="800000"/>
                          <a:headEnd/>
                          <a:tailEnd/>
                        </a:ln>
                      </wps:spPr>
                      <wps:txbx>
                        <w:txbxContent>
                          <w:p w:rsidR="00032680" w:rsidRDefault="00032680" w:rsidP="00A40B3F">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A40B3F">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51.45pt;margin-top:19.75pt;width:396.25pt;height:176.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" fillcolor="#f8f8f8" strokecolor="#969696">
                <v:textbox>
                  <w:txbxContent>
                    <w:p w:rsidR="00032680" w:rsidRDefault="00032680" w:rsidP="00A40B3F">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A40B3F">
                      <w:pPr>
                        <w:rPr>
                          <w:color w:val="0000FF"/>
                        </w:rPr>
                      </w:pPr>
                    </w:p>
                  </w:txbxContent>
                </v:textbox>
              </v:shape>
            </w:pict>
          </mc:Fallback>
        </mc:AlternateContent>
      </w:r>
    </w:p>
    <w:p w:rsidR="00A40B3F" w:rsidRPr="00C72E64" w:rsidRDefault="00A40B3F" w:rsidP="00A40B3F">
      <w:pPr>
        <w:widowControl w:val="0"/>
        <w:jc w:val="both"/>
        <w:rPr>
          <w:rFonts w:ascii="Arial" w:hAnsi="Arial" w:cs="Arial"/>
          <w:sz w:val="24"/>
          <w:szCs w:val="24"/>
        </w:rPr>
      </w:pPr>
    </w:p>
    <w:p w:rsidR="00A40B3F" w:rsidRPr="00C72E64" w:rsidRDefault="00A40B3F" w:rsidP="00A40B3F">
      <w:pPr>
        <w:widowControl w:val="0"/>
        <w:jc w:val="both"/>
        <w:rPr>
          <w:rFonts w:ascii="Arial" w:hAnsi="Arial" w:cs="Arial"/>
          <w:sz w:val="24"/>
          <w:szCs w:val="24"/>
        </w:rPr>
      </w:pPr>
    </w:p>
    <w:p w:rsidR="00A40B3F" w:rsidRPr="00C72E64" w:rsidRDefault="00A40B3F" w:rsidP="00A40B3F">
      <w:pPr>
        <w:widowControl w:val="0"/>
        <w:jc w:val="both"/>
        <w:rPr>
          <w:rFonts w:ascii="Arial" w:hAnsi="Arial" w:cs="Arial"/>
          <w:sz w:val="24"/>
          <w:szCs w:val="24"/>
        </w:rPr>
      </w:pPr>
    </w:p>
    <w:p w:rsidR="00A40B3F" w:rsidRPr="00C72E64" w:rsidRDefault="00A40B3F" w:rsidP="00A40B3F">
      <w:pPr>
        <w:widowControl w:val="0"/>
        <w:jc w:val="both"/>
        <w:rPr>
          <w:rFonts w:ascii="Arial" w:hAnsi="Arial" w:cs="Arial"/>
          <w:sz w:val="24"/>
          <w:szCs w:val="24"/>
        </w:rPr>
      </w:pPr>
    </w:p>
    <w:p w:rsidR="00A40B3F" w:rsidRPr="00C72E64" w:rsidRDefault="00A40B3F" w:rsidP="00A40B3F">
      <w:pPr>
        <w:widowControl w:val="0"/>
        <w:jc w:val="both"/>
        <w:rPr>
          <w:rFonts w:ascii="Arial" w:hAnsi="Arial" w:cs="Arial"/>
          <w:sz w:val="24"/>
          <w:szCs w:val="24"/>
        </w:rPr>
      </w:pPr>
    </w:p>
    <w:p w:rsidR="00F5220E" w:rsidRPr="00C72E64" w:rsidRDefault="00A704F0" w:rsidP="00FD2FF5">
      <w:pPr>
        <w:widowControl w:val="0"/>
        <w:jc w:val="both"/>
        <w:rPr>
          <w:rFonts w:ascii="Arial" w:hAnsi="Arial" w:cs="Arial"/>
          <w:sz w:val="24"/>
          <w:szCs w:val="24"/>
        </w:rPr>
      </w:pPr>
      <w:r>
        <w:rPr>
          <w:rFonts w:ascii="Arial" w:hAnsi="Arial" w:cs="Arial"/>
          <w:sz w:val="24"/>
          <w:szCs w:val="24"/>
        </w:rPr>
        <w:br/>
      </w:r>
      <w:r>
        <w:rPr>
          <w:rFonts w:ascii="Arial" w:hAnsi="Arial" w:cs="Arial"/>
          <w:sz w:val="24"/>
          <w:szCs w:val="24"/>
        </w:rPr>
        <w:br/>
      </w:r>
      <w:r w:rsidR="00FD2FF5">
        <w:rPr>
          <w:rFonts w:ascii="Arial" w:hAnsi="Arial" w:cs="Arial"/>
          <w:sz w:val="24"/>
          <w:szCs w:val="24"/>
        </w:rPr>
        <w:br/>
      </w:r>
      <w:r w:rsidR="00BF7A22">
        <w:rPr>
          <w:rFonts w:ascii="Arial" w:hAnsi="Arial" w:cs="Arial"/>
          <w:sz w:val="24"/>
          <w:szCs w:val="24"/>
        </w:rPr>
        <w:br/>
      </w:r>
      <w:r w:rsidR="00902855" w:rsidRPr="00C72E64">
        <w:rPr>
          <w:rFonts w:ascii="Arial" w:hAnsi="Arial" w:cs="Arial"/>
          <w:b/>
          <w:i/>
          <w:sz w:val="24"/>
          <w:szCs w:val="24"/>
        </w:rPr>
        <w:t>2.</w:t>
      </w:r>
      <w:r>
        <w:rPr>
          <w:rFonts w:ascii="Arial" w:hAnsi="Arial" w:cs="Arial"/>
          <w:b/>
          <w:i/>
          <w:sz w:val="24"/>
          <w:szCs w:val="24"/>
        </w:rPr>
        <w:t>4</w:t>
      </w:r>
      <w:r w:rsidR="00F5220E" w:rsidRPr="00C72E64">
        <w:rPr>
          <w:rFonts w:ascii="Arial" w:hAnsi="Arial" w:cs="Arial"/>
          <w:b/>
          <w:i/>
          <w:sz w:val="24"/>
          <w:szCs w:val="24"/>
        </w:rPr>
        <w:t xml:space="preserve"> PAYMENT DETAILS</w:t>
      </w:r>
    </w:p>
    <w:p w:rsidR="0071052A" w:rsidRPr="00C72E64" w:rsidRDefault="0071052A" w:rsidP="0071052A">
      <w:pPr>
        <w:rPr>
          <w:rFonts w:ascii="Arial" w:hAnsi="Arial" w:cs="Arial"/>
          <w:sz w:val="24"/>
          <w:szCs w:val="24"/>
        </w:rPr>
      </w:pPr>
      <w:r w:rsidRPr="00C72E64">
        <w:rPr>
          <w:rFonts w:ascii="Arial" w:hAnsi="Arial" w:cs="Arial"/>
          <w:sz w:val="24"/>
          <w:szCs w:val="24"/>
        </w:rPr>
        <w:t>Payment will be made by BACS upon job completion.</w:t>
      </w:r>
    </w:p>
    <w:p w:rsidR="00F5220E" w:rsidRPr="00C72E64" w:rsidRDefault="00F5220E" w:rsidP="0071052A">
      <w:pPr>
        <w:rPr>
          <w:rFonts w:ascii="Arial" w:hAnsi="Arial" w:cs="Arial"/>
          <w:sz w:val="24"/>
          <w:szCs w:val="24"/>
        </w:rPr>
      </w:pPr>
      <w:r w:rsidRPr="00C72E64">
        <w:rPr>
          <w:rFonts w:ascii="Arial" w:hAnsi="Arial" w:cs="Arial"/>
          <w:sz w:val="24"/>
          <w:szCs w:val="24"/>
        </w:rPr>
        <w:t>The council’s standard payment terms are 30 days from receipt of a valid invoice.</w:t>
      </w:r>
    </w:p>
    <w:p w:rsidR="00F5220E" w:rsidRPr="00C72E64" w:rsidRDefault="00F5220E" w:rsidP="00F5220E">
      <w:pPr>
        <w:jc w:val="both"/>
        <w:rPr>
          <w:rFonts w:ascii="Arial" w:hAnsi="Arial" w:cs="Arial"/>
          <w:sz w:val="24"/>
          <w:szCs w:val="24"/>
        </w:rPr>
      </w:pPr>
      <w:r w:rsidRPr="00C72E64">
        <w:rPr>
          <w:rFonts w:ascii="Arial" w:hAnsi="Arial" w:cs="Arial"/>
          <w:sz w:val="24"/>
          <w:szCs w:val="24"/>
        </w:rPr>
        <w:lastRenderedPageBreak/>
        <w:t>It is the policy of the Council to make payments to all suppliers direct into their bank account using the Bankers Auto</w:t>
      </w:r>
      <w:r w:rsidR="003A54B1" w:rsidRPr="00C72E64">
        <w:rPr>
          <w:rFonts w:ascii="Arial" w:hAnsi="Arial" w:cs="Arial"/>
          <w:sz w:val="24"/>
          <w:szCs w:val="24"/>
        </w:rPr>
        <w:t xml:space="preserve">mated Clearing Systems (BACS). </w:t>
      </w:r>
      <w:r w:rsidRPr="00C72E64">
        <w:rPr>
          <w:rFonts w:ascii="Arial" w:hAnsi="Arial" w:cs="Arial"/>
          <w:sz w:val="24"/>
          <w:szCs w:val="24"/>
        </w:rPr>
        <w:t xml:space="preserve">Please complete your bank and relevant company details below.  If your sales are factored to an </w:t>
      </w:r>
      <w:r w:rsidR="00743D18" w:rsidRPr="00C72E64">
        <w:rPr>
          <w:rFonts w:ascii="Arial" w:hAnsi="Arial" w:cs="Arial"/>
          <w:sz w:val="24"/>
          <w:szCs w:val="24"/>
        </w:rPr>
        <w:t>a</w:t>
      </w:r>
      <w:r w:rsidRPr="00C72E64">
        <w:rPr>
          <w:rFonts w:ascii="Arial" w:hAnsi="Arial" w:cs="Arial"/>
          <w:sz w:val="24"/>
          <w:szCs w:val="24"/>
        </w:rPr>
        <w:t xml:space="preserve">gency, please enclose a copy of the authorisation to </w:t>
      </w:r>
      <w:r w:rsidR="00743D18" w:rsidRPr="00C72E64">
        <w:rPr>
          <w:rFonts w:ascii="Arial" w:hAnsi="Arial" w:cs="Arial"/>
          <w:sz w:val="24"/>
          <w:szCs w:val="24"/>
        </w:rPr>
        <w:t xml:space="preserve">make payment directly to them. </w:t>
      </w:r>
      <w:r w:rsidRPr="00C72E64">
        <w:rPr>
          <w:rFonts w:ascii="Arial" w:hAnsi="Arial" w:cs="Arial"/>
          <w:sz w:val="24"/>
          <w:szCs w:val="24"/>
        </w:rPr>
        <w:t>The bank details will then be those of the factor and not yours.</w:t>
      </w:r>
    </w:p>
    <w:p w:rsidR="00F5220E" w:rsidRPr="00C72E64" w:rsidRDefault="00F5220E" w:rsidP="00F5220E">
      <w:pPr>
        <w:jc w:val="both"/>
        <w:rPr>
          <w:rFonts w:ascii="Arial" w:hAnsi="Arial" w:cs="Arial"/>
          <w:sz w:val="24"/>
          <w:szCs w:val="24"/>
        </w:rPr>
      </w:pPr>
      <w:r w:rsidRPr="00C72E64">
        <w:rPr>
          <w:rFonts w:ascii="Arial" w:hAnsi="Arial" w:cs="Arial"/>
          <w:sz w:val="24"/>
          <w:szCs w:val="24"/>
        </w:rPr>
        <w:t xml:space="preserve">Bank </w:t>
      </w:r>
      <w:r w:rsidR="00743D18" w:rsidRPr="00C72E64">
        <w:rPr>
          <w:rFonts w:ascii="Arial" w:hAnsi="Arial" w:cs="Arial"/>
          <w:sz w:val="24"/>
          <w:szCs w:val="24"/>
        </w:rPr>
        <w:t>n</w:t>
      </w:r>
      <w:r w:rsidRPr="00C72E64">
        <w:rPr>
          <w:rFonts w:ascii="Arial" w:hAnsi="Arial" w:cs="Arial"/>
          <w:sz w:val="24"/>
          <w:szCs w:val="24"/>
        </w:rPr>
        <w:t xml:space="preserve">ame: </w:t>
      </w:r>
      <w:r w:rsidRPr="00C72E64">
        <w:rPr>
          <w:rStyle w:val="PlaceholderText"/>
          <w:rFonts w:ascii="Arial" w:hAnsi="Arial" w:cs="Arial"/>
          <w:sz w:val="24"/>
          <w:szCs w:val="24"/>
        </w:rPr>
        <w:t>Click here to enter text.</w:t>
      </w:r>
      <w:r w:rsidRPr="00C72E64">
        <w:rPr>
          <w:rFonts w:ascii="Arial" w:hAnsi="Arial" w:cs="Arial"/>
          <w:sz w:val="24"/>
          <w:szCs w:val="24"/>
        </w:rPr>
        <w:tab/>
        <w:t xml:space="preserve">Account </w:t>
      </w:r>
      <w:r w:rsidR="00743D18" w:rsidRPr="00C72E64">
        <w:rPr>
          <w:rFonts w:ascii="Arial" w:hAnsi="Arial" w:cs="Arial"/>
          <w:sz w:val="24"/>
          <w:szCs w:val="24"/>
        </w:rPr>
        <w:t>n</w:t>
      </w:r>
      <w:r w:rsidRPr="00C72E64">
        <w:rPr>
          <w:rFonts w:ascii="Arial" w:hAnsi="Arial" w:cs="Arial"/>
          <w:sz w:val="24"/>
          <w:szCs w:val="24"/>
        </w:rPr>
        <w:t xml:space="preserve">ame: </w:t>
      </w:r>
      <w:r w:rsidRPr="00C72E64">
        <w:rPr>
          <w:rStyle w:val="PlaceholderText"/>
          <w:rFonts w:ascii="Arial" w:hAnsi="Arial" w:cs="Arial"/>
          <w:sz w:val="24"/>
          <w:szCs w:val="24"/>
        </w:rPr>
        <w:t>Click here to enter text.</w:t>
      </w:r>
    </w:p>
    <w:p w:rsidR="00F5220E" w:rsidRPr="00C72E64" w:rsidRDefault="00743D18" w:rsidP="00F5220E">
      <w:pPr>
        <w:jc w:val="both"/>
        <w:rPr>
          <w:rFonts w:ascii="Arial" w:hAnsi="Arial" w:cs="Arial"/>
          <w:sz w:val="24"/>
          <w:szCs w:val="24"/>
        </w:rPr>
      </w:pPr>
      <w:r w:rsidRPr="00C72E64">
        <w:rPr>
          <w:rFonts w:ascii="Arial" w:hAnsi="Arial" w:cs="Arial"/>
          <w:sz w:val="24"/>
          <w:szCs w:val="24"/>
        </w:rPr>
        <w:t>Bank a</w:t>
      </w:r>
      <w:r w:rsidR="00F5220E" w:rsidRPr="00C72E64">
        <w:rPr>
          <w:rFonts w:ascii="Arial" w:hAnsi="Arial" w:cs="Arial"/>
          <w:sz w:val="24"/>
          <w:szCs w:val="24"/>
        </w:rPr>
        <w:t xml:space="preserve">ddress: </w:t>
      </w:r>
      <w:r w:rsidR="00F5220E" w:rsidRPr="00C72E64">
        <w:rPr>
          <w:rStyle w:val="PlaceholderText"/>
          <w:rFonts w:ascii="Arial" w:hAnsi="Arial" w:cs="Arial"/>
          <w:sz w:val="24"/>
          <w:szCs w:val="24"/>
        </w:rPr>
        <w:t>Click here to enter text.</w:t>
      </w:r>
      <w:r w:rsidR="00F5220E" w:rsidRPr="00C72E64">
        <w:rPr>
          <w:rFonts w:ascii="Arial" w:hAnsi="Arial" w:cs="Arial"/>
          <w:sz w:val="24"/>
          <w:szCs w:val="24"/>
        </w:rPr>
        <w:tab/>
        <w:t xml:space="preserve">Postcode: </w:t>
      </w:r>
      <w:r w:rsidR="00F5220E" w:rsidRPr="00C72E64">
        <w:rPr>
          <w:rStyle w:val="PlaceholderText"/>
          <w:rFonts w:ascii="Arial" w:hAnsi="Arial" w:cs="Arial"/>
          <w:sz w:val="24"/>
          <w:szCs w:val="24"/>
        </w:rPr>
        <w:t>Click here to enter text.</w:t>
      </w:r>
    </w:p>
    <w:p w:rsidR="00F5220E" w:rsidRPr="00C72E64" w:rsidRDefault="00F5220E" w:rsidP="00F5220E">
      <w:pPr>
        <w:jc w:val="both"/>
        <w:rPr>
          <w:rFonts w:ascii="Arial" w:hAnsi="Arial" w:cs="Arial"/>
          <w:sz w:val="24"/>
          <w:szCs w:val="24"/>
        </w:rPr>
      </w:pPr>
    </w:p>
    <w:tbl>
      <w:tblPr>
        <w:tblpPr w:leftFromText="180" w:rightFromText="180" w:vertAnchor="text" w:horzAnchor="page" w:tblpX="2308"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
        <w:gridCol w:w="454"/>
        <w:gridCol w:w="454"/>
        <w:gridCol w:w="454"/>
        <w:gridCol w:w="454"/>
        <w:gridCol w:w="454"/>
        <w:gridCol w:w="454"/>
        <w:gridCol w:w="454"/>
      </w:tblGrid>
      <w:tr w:rsidR="00F5220E" w:rsidRPr="00C72E64" w:rsidTr="009712A0">
        <w:trPr>
          <w:trHeight w:val="340"/>
        </w:trPr>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r w:rsidRPr="00C72E64">
              <w:rPr>
                <w:rFonts w:ascii="Arial" w:eastAsia="Times New Roman" w:hAnsi="Arial" w:cs="Arial"/>
                <w:sz w:val="24"/>
                <w:szCs w:val="24"/>
              </w:rPr>
              <w:t>-</w:t>
            </w: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r w:rsidRPr="00C72E64">
              <w:rPr>
                <w:rFonts w:ascii="Arial" w:eastAsia="Times New Roman" w:hAnsi="Arial" w:cs="Arial"/>
                <w:sz w:val="24"/>
                <w:szCs w:val="24"/>
              </w:rPr>
              <w:t>-</w:t>
            </w: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r>
    </w:tbl>
    <w:p w:rsidR="00F5220E" w:rsidRPr="00C72E64" w:rsidRDefault="00F5220E" w:rsidP="00F5220E">
      <w:pPr>
        <w:jc w:val="both"/>
        <w:rPr>
          <w:rFonts w:ascii="Arial" w:hAnsi="Arial" w:cs="Arial"/>
          <w:sz w:val="24"/>
          <w:szCs w:val="24"/>
        </w:rPr>
      </w:pPr>
      <w:r w:rsidRPr="00C72E64">
        <w:rPr>
          <w:rFonts w:ascii="Arial" w:hAnsi="Arial" w:cs="Arial"/>
          <w:sz w:val="24"/>
          <w:szCs w:val="24"/>
        </w:rPr>
        <w:t xml:space="preserve">Sort </w:t>
      </w:r>
      <w:r w:rsidR="00743D18" w:rsidRPr="00C72E64">
        <w:rPr>
          <w:rFonts w:ascii="Arial" w:hAnsi="Arial" w:cs="Arial"/>
          <w:sz w:val="24"/>
          <w:szCs w:val="24"/>
        </w:rPr>
        <w:t>c</w:t>
      </w:r>
      <w:r w:rsidRPr="00C72E64">
        <w:rPr>
          <w:rFonts w:ascii="Arial" w:hAnsi="Arial" w:cs="Arial"/>
          <w:sz w:val="24"/>
          <w:szCs w:val="24"/>
        </w:rPr>
        <w:t xml:space="preserve">ode: </w:t>
      </w:r>
    </w:p>
    <w:p w:rsidR="00F5220E" w:rsidRPr="00C72E64" w:rsidRDefault="00F5220E" w:rsidP="00F5220E">
      <w:pPr>
        <w:jc w:val="both"/>
        <w:rPr>
          <w:rFonts w:ascii="Arial" w:hAnsi="Arial" w:cs="Arial"/>
          <w:sz w:val="24"/>
          <w:szCs w:val="24"/>
        </w:rPr>
      </w:pPr>
      <w:r w:rsidRPr="00C72E64">
        <w:rPr>
          <w:rFonts w:ascii="Arial" w:hAnsi="Arial" w:cs="Arial"/>
          <w:sz w:val="24"/>
          <w:szCs w:val="24"/>
        </w:rPr>
        <w:t xml:space="preserve">                                </w:t>
      </w:r>
    </w:p>
    <w:tbl>
      <w:tblPr>
        <w:tblpPr w:leftFromText="180" w:rightFromText="180" w:vertAnchor="text" w:horzAnchor="page" w:tblpX="2533"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
        <w:gridCol w:w="454"/>
        <w:gridCol w:w="454"/>
        <w:gridCol w:w="454"/>
        <w:gridCol w:w="454"/>
        <w:gridCol w:w="454"/>
        <w:gridCol w:w="454"/>
        <w:gridCol w:w="454"/>
        <w:gridCol w:w="454"/>
      </w:tblGrid>
      <w:tr w:rsidR="00F5220E" w:rsidRPr="00C72E64" w:rsidTr="009712A0">
        <w:trPr>
          <w:trHeight w:val="340"/>
        </w:trPr>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c>
          <w:tcPr>
            <w:tcW w:w="454" w:type="dxa"/>
            <w:shd w:val="clear" w:color="auto" w:fill="auto"/>
          </w:tcPr>
          <w:p w:rsidR="00F5220E" w:rsidRPr="00C72E64" w:rsidRDefault="00F5220E" w:rsidP="009712A0">
            <w:pPr>
              <w:jc w:val="both"/>
              <w:rPr>
                <w:rFonts w:ascii="Arial" w:eastAsia="Times New Roman" w:hAnsi="Arial" w:cs="Arial"/>
                <w:sz w:val="24"/>
                <w:szCs w:val="24"/>
              </w:rPr>
            </w:pPr>
          </w:p>
        </w:tc>
      </w:tr>
    </w:tbl>
    <w:p w:rsidR="00F5220E" w:rsidRPr="00C72E64" w:rsidRDefault="00F5220E" w:rsidP="00F5220E">
      <w:pPr>
        <w:jc w:val="both"/>
        <w:rPr>
          <w:rFonts w:ascii="Arial" w:hAnsi="Arial" w:cs="Arial"/>
          <w:sz w:val="24"/>
          <w:szCs w:val="24"/>
        </w:rPr>
      </w:pPr>
      <w:r w:rsidRPr="00C72E64">
        <w:rPr>
          <w:rFonts w:ascii="Arial" w:hAnsi="Arial" w:cs="Arial"/>
          <w:sz w:val="24"/>
          <w:szCs w:val="24"/>
        </w:rPr>
        <w:t xml:space="preserve"> Account </w:t>
      </w:r>
      <w:r w:rsidR="00743D18" w:rsidRPr="00C72E64">
        <w:rPr>
          <w:rFonts w:ascii="Arial" w:hAnsi="Arial" w:cs="Arial"/>
          <w:sz w:val="24"/>
          <w:szCs w:val="24"/>
        </w:rPr>
        <w:t>n</w:t>
      </w:r>
      <w:r w:rsidRPr="00C72E64">
        <w:rPr>
          <w:rFonts w:ascii="Arial" w:hAnsi="Arial" w:cs="Arial"/>
          <w:sz w:val="24"/>
          <w:szCs w:val="24"/>
        </w:rPr>
        <w:t xml:space="preserve">o: </w:t>
      </w:r>
    </w:p>
    <w:p w:rsidR="00F5220E" w:rsidRPr="00C72E64" w:rsidRDefault="00F5220E" w:rsidP="00F5220E">
      <w:pPr>
        <w:jc w:val="both"/>
        <w:rPr>
          <w:rFonts w:ascii="Arial" w:hAnsi="Arial" w:cs="Arial"/>
          <w:sz w:val="24"/>
          <w:szCs w:val="24"/>
        </w:rPr>
      </w:pPr>
    </w:p>
    <w:p w:rsidR="00F5220E" w:rsidRPr="00C72E64" w:rsidRDefault="00F5220E" w:rsidP="00F5220E">
      <w:pPr>
        <w:pBdr>
          <w:top w:val="single" w:sz="4" w:space="1" w:color="999999"/>
          <w:left w:val="single" w:sz="4" w:space="6" w:color="999999"/>
          <w:bottom w:val="single" w:sz="4" w:space="1" w:color="999999"/>
          <w:right w:val="single" w:sz="4" w:space="4" w:color="999999"/>
        </w:pBdr>
        <w:ind w:right="-291"/>
        <w:rPr>
          <w:rFonts w:ascii="Arial" w:hAnsi="Arial" w:cs="Arial"/>
          <w:b/>
          <w:sz w:val="24"/>
          <w:szCs w:val="24"/>
        </w:rPr>
      </w:pPr>
      <w:r w:rsidRPr="00C72E64">
        <w:rPr>
          <w:rFonts w:ascii="Arial" w:hAnsi="Arial" w:cs="Arial"/>
          <w:b/>
          <w:sz w:val="24"/>
          <w:szCs w:val="24"/>
        </w:rPr>
        <w:t xml:space="preserve">No invoices will be accepted from any </w:t>
      </w:r>
      <w:r w:rsidR="00743D18" w:rsidRPr="00C72E64">
        <w:rPr>
          <w:rFonts w:ascii="Arial" w:hAnsi="Arial" w:cs="Arial"/>
          <w:b/>
          <w:sz w:val="24"/>
          <w:szCs w:val="24"/>
        </w:rPr>
        <w:t>s</w:t>
      </w:r>
      <w:r w:rsidRPr="00C72E64">
        <w:rPr>
          <w:rFonts w:ascii="Arial" w:hAnsi="Arial" w:cs="Arial"/>
          <w:b/>
          <w:sz w:val="24"/>
          <w:szCs w:val="24"/>
        </w:rPr>
        <w:t>upplier without an iprocurement order or an official w</w:t>
      </w:r>
      <w:r w:rsidR="00743D18" w:rsidRPr="00C72E64">
        <w:rPr>
          <w:rFonts w:ascii="Arial" w:hAnsi="Arial" w:cs="Arial"/>
          <w:b/>
          <w:sz w:val="24"/>
          <w:szCs w:val="24"/>
        </w:rPr>
        <w:t>ritten Purchase Order from the c</w:t>
      </w:r>
      <w:r w:rsidRPr="00C72E64">
        <w:rPr>
          <w:rFonts w:ascii="Arial" w:hAnsi="Arial" w:cs="Arial"/>
          <w:b/>
          <w:sz w:val="24"/>
          <w:szCs w:val="24"/>
        </w:rPr>
        <w:t>ouncil</w:t>
      </w:r>
      <w:r w:rsidR="00C1213F" w:rsidRPr="00C72E64">
        <w:rPr>
          <w:rFonts w:ascii="Arial" w:hAnsi="Arial" w:cs="Arial"/>
          <w:b/>
          <w:sz w:val="24"/>
          <w:szCs w:val="24"/>
        </w:rPr>
        <w:t>,</w:t>
      </w:r>
      <w:r w:rsidRPr="00C72E64">
        <w:rPr>
          <w:rFonts w:ascii="Arial" w:hAnsi="Arial" w:cs="Arial"/>
          <w:b/>
          <w:sz w:val="24"/>
          <w:szCs w:val="24"/>
        </w:rPr>
        <w:t xml:space="preserve"> and the Purchase Order number in full being quoted on all invoices.</w:t>
      </w:r>
    </w:p>
    <w:p w:rsidR="00F5220E" w:rsidRPr="00C72E64" w:rsidRDefault="00F5220E" w:rsidP="00F5220E">
      <w:pPr>
        <w:jc w:val="both"/>
        <w:rPr>
          <w:rFonts w:ascii="Arial" w:hAnsi="Arial" w:cs="Arial"/>
          <w:sz w:val="24"/>
          <w:szCs w:val="24"/>
        </w:rPr>
      </w:pP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jc w:val="both"/>
        <w:rPr>
          <w:rFonts w:ascii="Arial" w:hAnsi="Arial" w:cs="Arial"/>
          <w:sz w:val="24"/>
          <w:szCs w:val="24"/>
        </w:rPr>
      </w:pPr>
      <w:r w:rsidRPr="00C72E64">
        <w:rPr>
          <w:rFonts w:ascii="Arial" w:hAnsi="Arial" w:cs="Arial"/>
          <w:b/>
          <w:bCs/>
          <w:sz w:val="24"/>
          <w:szCs w:val="24"/>
        </w:rPr>
        <w:t>IMPORTANT</w:t>
      </w:r>
      <w:r w:rsidRPr="00C72E64">
        <w:rPr>
          <w:rFonts w:ascii="Arial" w:hAnsi="Arial" w:cs="Arial"/>
          <w:sz w:val="24"/>
          <w:szCs w:val="24"/>
        </w:rPr>
        <w:t xml:space="preserve"> - All invoices should be addressed to:</w:t>
      </w: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jc w:val="both"/>
        <w:rPr>
          <w:rFonts w:ascii="Arial" w:hAnsi="Arial" w:cs="Arial"/>
          <w:sz w:val="24"/>
          <w:szCs w:val="24"/>
        </w:rPr>
      </w:pP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firstLine="720"/>
        <w:rPr>
          <w:rFonts w:ascii="Arial" w:hAnsi="Arial" w:cs="Arial"/>
          <w:sz w:val="24"/>
          <w:szCs w:val="24"/>
        </w:rPr>
      </w:pPr>
      <w:r w:rsidRPr="00C72E64">
        <w:rPr>
          <w:rFonts w:ascii="Arial" w:hAnsi="Arial" w:cs="Arial"/>
          <w:b/>
          <w:bCs/>
          <w:sz w:val="24"/>
          <w:szCs w:val="24"/>
        </w:rPr>
        <w:t>Leicestershire County Council</w:t>
      </w: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firstLine="720"/>
        <w:rPr>
          <w:rFonts w:ascii="Arial" w:hAnsi="Arial" w:cs="Arial"/>
          <w:sz w:val="24"/>
          <w:szCs w:val="24"/>
        </w:rPr>
      </w:pPr>
      <w:r w:rsidRPr="00C72E64">
        <w:rPr>
          <w:rFonts w:ascii="Arial" w:hAnsi="Arial" w:cs="Arial"/>
          <w:b/>
          <w:bCs/>
          <w:sz w:val="24"/>
          <w:szCs w:val="24"/>
        </w:rPr>
        <w:t>PO Box 507</w:t>
      </w: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firstLine="720"/>
        <w:rPr>
          <w:rFonts w:ascii="Arial" w:hAnsi="Arial" w:cs="Arial"/>
          <w:sz w:val="24"/>
          <w:szCs w:val="24"/>
        </w:rPr>
      </w:pPr>
      <w:r w:rsidRPr="00C72E64">
        <w:rPr>
          <w:rFonts w:ascii="Arial" w:hAnsi="Arial" w:cs="Arial"/>
          <w:b/>
          <w:bCs/>
          <w:sz w:val="24"/>
          <w:szCs w:val="24"/>
        </w:rPr>
        <w:t>Sale</w:t>
      </w: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firstLine="720"/>
        <w:rPr>
          <w:rFonts w:ascii="Arial" w:hAnsi="Arial" w:cs="Arial"/>
          <w:sz w:val="24"/>
          <w:szCs w:val="24"/>
        </w:rPr>
      </w:pPr>
      <w:r w:rsidRPr="00C72E64">
        <w:rPr>
          <w:rFonts w:ascii="Arial" w:hAnsi="Arial" w:cs="Arial"/>
          <w:b/>
          <w:bCs/>
          <w:sz w:val="24"/>
          <w:szCs w:val="24"/>
        </w:rPr>
        <w:t>Cheshire</w:t>
      </w: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firstLine="720"/>
        <w:rPr>
          <w:rFonts w:ascii="Arial" w:hAnsi="Arial" w:cs="Arial"/>
          <w:b/>
          <w:bCs/>
          <w:sz w:val="24"/>
          <w:szCs w:val="24"/>
        </w:rPr>
      </w:pPr>
      <w:r w:rsidRPr="00C72E64">
        <w:rPr>
          <w:rFonts w:ascii="Arial" w:hAnsi="Arial" w:cs="Arial"/>
          <w:b/>
          <w:bCs/>
          <w:sz w:val="24"/>
          <w:szCs w:val="24"/>
        </w:rPr>
        <w:t>M33 0EJ</w:t>
      </w:r>
    </w:p>
    <w:p w:rsidR="00384567" w:rsidRPr="00C72E64" w:rsidRDefault="00384567" w:rsidP="00F5220E">
      <w:pPr>
        <w:pBdr>
          <w:top w:val="single" w:sz="4" w:space="1" w:color="999999"/>
          <w:left w:val="single" w:sz="4" w:space="0" w:color="999999"/>
          <w:bottom w:val="single" w:sz="4" w:space="1" w:color="999999"/>
          <w:right w:val="single" w:sz="4" w:space="0" w:color="999999"/>
        </w:pBdr>
        <w:ind w:right="-291" w:firstLine="720"/>
        <w:rPr>
          <w:rFonts w:ascii="Arial" w:hAnsi="Arial" w:cs="Arial"/>
          <w:b/>
          <w:bCs/>
          <w:sz w:val="24"/>
          <w:szCs w:val="24"/>
        </w:rPr>
      </w:pPr>
    </w:p>
    <w:p w:rsidR="00F5220E" w:rsidRPr="00C72E64" w:rsidRDefault="00F5220E" w:rsidP="00F5220E">
      <w:pPr>
        <w:pBdr>
          <w:top w:val="single" w:sz="4" w:space="1" w:color="999999"/>
          <w:left w:val="single" w:sz="4" w:space="0" w:color="999999"/>
          <w:bottom w:val="single" w:sz="4" w:space="1" w:color="999999"/>
          <w:right w:val="single" w:sz="4" w:space="0" w:color="999999"/>
        </w:pBdr>
        <w:ind w:right="-291"/>
        <w:rPr>
          <w:rFonts w:ascii="Arial" w:hAnsi="Arial" w:cs="Arial"/>
          <w:b/>
          <w:bCs/>
          <w:sz w:val="24"/>
          <w:szCs w:val="24"/>
        </w:rPr>
      </w:pPr>
      <w:r w:rsidRPr="00C72E64">
        <w:rPr>
          <w:rFonts w:ascii="Arial" w:hAnsi="Arial" w:cs="Arial"/>
          <w:b/>
          <w:bCs/>
          <w:sz w:val="24"/>
          <w:szCs w:val="24"/>
        </w:rPr>
        <w:t>Failure to do so may lead to a delay in payment.</w:t>
      </w:r>
    </w:p>
    <w:p w:rsidR="007B62C8" w:rsidRPr="00C72E64" w:rsidRDefault="007B62C8" w:rsidP="000226E4">
      <w:pPr>
        <w:rPr>
          <w:rFonts w:ascii="Arial" w:hAnsi="Arial" w:cs="Arial"/>
          <w:sz w:val="24"/>
          <w:szCs w:val="24"/>
        </w:rPr>
        <w:sectPr w:rsidR="007B62C8" w:rsidRPr="00C72E64" w:rsidSect="00DA16D7">
          <w:footerReference w:type="even" r:id="rId16"/>
          <w:footerReference w:type="default" r:id="rId17"/>
          <w:pgSz w:w="11904" w:h="16836" w:code="9"/>
          <w:pgMar w:top="851" w:right="851" w:bottom="567" w:left="851" w:header="720" w:footer="533" w:gutter="0"/>
          <w:cols w:space="720"/>
          <w:titlePg/>
          <w:docGrid w:linePitch="299"/>
        </w:sectPr>
      </w:pPr>
    </w:p>
    <w:p w:rsidR="00902855" w:rsidRPr="00C72E64" w:rsidRDefault="00902855" w:rsidP="00902855">
      <w:pPr>
        <w:rPr>
          <w:rFonts w:ascii="Arial" w:hAnsi="Arial" w:cs="Arial"/>
          <w:sz w:val="24"/>
          <w:szCs w:val="24"/>
        </w:rPr>
      </w:pPr>
      <w:r w:rsidRPr="00C72E64">
        <w:rPr>
          <w:rFonts w:ascii="Arial" w:hAnsi="Arial" w:cs="Arial"/>
          <w:b/>
          <w:i/>
          <w:sz w:val="24"/>
          <w:szCs w:val="24"/>
        </w:rPr>
        <w:lastRenderedPageBreak/>
        <w:t>2.</w:t>
      </w:r>
      <w:r w:rsidR="00A704F0">
        <w:rPr>
          <w:rFonts w:ascii="Arial" w:hAnsi="Arial" w:cs="Arial"/>
          <w:b/>
          <w:i/>
          <w:sz w:val="24"/>
          <w:szCs w:val="24"/>
        </w:rPr>
        <w:t>5</w:t>
      </w:r>
      <w:r w:rsidRPr="00C72E64">
        <w:rPr>
          <w:rFonts w:ascii="Arial" w:hAnsi="Arial" w:cs="Arial"/>
          <w:b/>
          <w:i/>
          <w:sz w:val="24"/>
          <w:szCs w:val="24"/>
        </w:rPr>
        <w:t xml:space="preserve"> GLOSSARY OF TERMS</w:t>
      </w:r>
    </w:p>
    <w:p w:rsidR="00902855" w:rsidRPr="00C72E64" w:rsidRDefault="00902855" w:rsidP="00902855">
      <w:pPr>
        <w:pStyle w:val="BodyText3"/>
        <w:rPr>
          <w:rFonts w:cs="Arial"/>
          <w:sz w:val="24"/>
          <w:szCs w:val="24"/>
        </w:rPr>
      </w:pPr>
      <w:r w:rsidRPr="00C72E64">
        <w:rPr>
          <w:rFonts w:cs="Arial"/>
          <w:b/>
          <w:bCs/>
          <w:sz w:val="24"/>
          <w:szCs w:val="24"/>
        </w:rPr>
        <w:t>“Registration Office”</w:t>
      </w:r>
      <w:r w:rsidRPr="00C72E64">
        <w:rPr>
          <w:rFonts w:cs="Arial"/>
          <w:bCs/>
          <w:sz w:val="24"/>
          <w:szCs w:val="24"/>
        </w:rPr>
        <w:t xml:space="preserve"> – An office </w:t>
      </w:r>
      <w:r w:rsidRPr="00C72E64">
        <w:rPr>
          <w:rFonts w:cs="Arial"/>
          <w:bCs/>
          <w:sz w:val="24"/>
          <w:szCs w:val="24"/>
          <w:u w:val="single"/>
        </w:rPr>
        <w:t>under</w:t>
      </w:r>
      <w:r w:rsidRPr="00C72E64">
        <w:rPr>
          <w:rFonts w:cs="Arial"/>
          <w:bCs/>
          <w:sz w:val="24"/>
          <w:szCs w:val="24"/>
        </w:rPr>
        <w:t xml:space="preserve"> the management of a local authority which </w:t>
      </w:r>
      <w:r w:rsidRPr="00C72E64">
        <w:rPr>
          <w:rFonts w:cs="Arial"/>
          <w:sz w:val="24"/>
          <w:szCs w:val="24"/>
        </w:rPr>
        <w:t>provides for the formalities of marriage (outside the Church of England and the Church of Wales), civil partnerships, the registration of births and deaths, and the performance of citizenship ceremonies.</w:t>
      </w:r>
    </w:p>
    <w:p w:rsidR="00902855" w:rsidRDefault="00902855" w:rsidP="00902855">
      <w:pPr>
        <w:pStyle w:val="BodyText3"/>
        <w:tabs>
          <w:tab w:val="left" w:pos="1032"/>
        </w:tabs>
        <w:rPr>
          <w:rFonts w:cs="Arial"/>
          <w:bCs/>
          <w:sz w:val="24"/>
          <w:szCs w:val="24"/>
        </w:rPr>
      </w:pPr>
      <w:r w:rsidRPr="00C72E64">
        <w:rPr>
          <w:rFonts w:cs="Arial"/>
          <w:sz w:val="24"/>
          <w:szCs w:val="24"/>
        </w:rPr>
        <w:tab/>
      </w:r>
      <w:r w:rsidRPr="00C72E64">
        <w:rPr>
          <w:rFonts w:cs="Arial"/>
          <w:sz w:val="24"/>
          <w:szCs w:val="24"/>
        </w:rPr>
        <w:br/>
      </w:r>
      <w:r w:rsidRPr="00C72E64">
        <w:rPr>
          <w:rFonts w:cs="Arial"/>
          <w:b/>
          <w:bCs/>
          <w:sz w:val="24"/>
          <w:szCs w:val="24"/>
        </w:rPr>
        <w:t>“Register Office”</w:t>
      </w:r>
      <w:r w:rsidRPr="00C72E64">
        <w:rPr>
          <w:rFonts w:cs="Arial"/>
          <w:bCs/>
          <w:sz w:val="24"/>
          <w:szCs w:val="24"/>
        </w:rPr>
        <w:t xml:space="preserve"> – The statutory room (within a Registration Office) allowing for the lawful provision of marriages/civil partnerships. There is only one of these in each county/city.  </w:t>
      </w:r>
    </w:p>
    <w:p w:rsidR="00FF57B1" w:rsidRDefault="00FF57B1" w:rsidP="00902855">
      <w:pPr>
        <w:pStyle w:val="BodyText3"/>
        <w:tabs>
          <w:tab w:val="left" w:pos="1032"/>
        </w:tabs>
        <w:rPr>
          <w:rFonts w:cs="Arial"/>
          <w:bCs/>
          <w:sz w:val="24"/>
          <w:szCs w:val="24"/>
        </w:rPr>
      </w:pPr>
    </w:p>
    <w:p w:rsidR="009F5B25" w:rsidRPr="00C72E64" w:rsidRDefault="00FF57B1" w:rsidP="00902855">
      <w:pPr>
        <w:pStyle w:val="BodyText3"/>
        <w:tabs>
          <w:tab w:val="left" w:pos="1032"/>
        </w:tabs>
        <w:rPr>
          <w:rFonts w:cs="Arial"/>
          <w:bCs/>
          <w:sz w:val="24"/>
          <w:szCs w:val="24"/>
        </w:rPr>
      </w:pPr>
      <w:r w:rsidRPr="00C72E64">
        <w:rPr>
          <w:rFonts w:cs="Arial"/>
          <w:b/>
          <w:bCs/>
          <w:sz w:val="24"/>
          <w:szCs w:val="24"/>
        </w:rPr>
        <w:t xml:space="preserve">“Approved premises” </w:t>
      </w:r>
      <w:r w:rsidRPr="00C72E64">
        <w:rPr>
          <w:rFonts w:cs="Arial"/>
          <w:bCs/>
          <w:sz w:val="24"/>
          <w:szCs w:val="24"/>
        </w:rPr>
        <w:t>– A permanent structure, not necessarily under the management of a local authority, which (following approval), allows for the lawful provision of marriages/civil partnerships. Hotels, stately homes and castles are examples of approved premises.</w:t>
      </w:r>
      <w:r w:rsidR="008F0C47">
        <w:rPr>
          <w:rFonts w:cs="Arial"/>
          <w:bCs/>
          <w:sz w:val="24"/>
          <w:szCs w:val="24"/>
        </w:rPr>
        <w:t xml:space="preserve"> More commonly known as venues.</w:t>
      </w:r>
    </w:p>
    <w:p w:rsidR="008F0C47" w:rsidRDefault="008F0C47" w:rsidP="00902855">
      <w:pPr>
        <w:pStyle w:val="BodyText3"/>
        <w:tabs>
          <w:tab w:val="left" w:pos="1032"/>
        </w:tabs>
        <w:rPr>
          <w:rFonts w:cs="Arial"/>
          <w:bCs/>
          <w:sz w:val="24"/>
          <w:szCs w:val="24"/>
        </w:rPr>
      </w:pPr>
    </w:p>
    <w:p w:rsidR="00FD5214" w:rsidRDefault="008F0C47" w:rsidP="00902855">
      <w:pPr>
        <w:pStyle w:val="BodyText3"/>
        <w:tabs>
          <w:tab w:val="left" w:pos="1032"/>
        </w:tabs>
        <w:rPr>
          <w:rFonts w:cs="Arial"/>
          <w:bCs/>
          <w:sz w:val="24"/>
          <w:szCs w:val="24"/>
        </w:rPr>
      </w:pPr>
      <w:r w:rsidRPr="00C72E64">
        <w:rPr>
          <w:rFonts w:cs="Arial"/>
          <w:b/>
          <w:bCs/>
          <w:sz w:val="24"/>
          <w:szCs w:val="24"/>
        </w:rPr>
        <w:t>“Supplier”</w:t>
      </w:r>
      <w:r w:rsidRPr="00C72E64">
        <w:rPr>
          <w:rFonts w:cs="Arial"/>
          <w:bCs/>
          <w:sz w:val="24"/>
          <w:szCs w:val="24"/>
        </w:rPr>
        <w:t xml:space="preserve"> - Provider of goods solely for weddings – e.g. photographers, florists and caterers.</w:t>
      </w:r>
    </w:p>
    <w:p w:rsidR="008F0C47" w:rsidRDefault="008F0C47" w:rsidP="00902855">
      <w:pPr>
        <w:pStyle w:val="BodyText3"/>
        <w:tabs>
          <w:tab w:val="left" w:pos="1032"/>
        </w:tabs>
        <w:rPr>
          <w:rFonts w:cs="Arial"/>
          <w:bCs/>
          <w:sz w:val="24"/>
          <w:szCs w:val="24"/>
        </w:rPr>
      </w:pPr>
    </w:p>
    <w:p w:rsidR="008F0C47" w:rsidRPr="00C72E64" w:rsidRDefault="008F0C47" w:rsidP="00902855">
      <w:pPr>
        <w:pStyle w:val="BodyText3"/>
        <w:tabs>
          <w:tab w:val="left" w:pos="1032"/>
        </w:tabs>
        <w:rPr>
          <w:rFonts w:cs="Arial"/>
          <w:bCs/>
          <w:sz w:val="24"/>
          <w:szCs w:val="24"/>
        </w:rPr>
      </w:pPr>
      <w:r w:rsidRPr="00C72E64">
        <w:rPr>
          <w:rFonts w:cs="Arial"/>
          <w:b/>
          <w:bCs/>
          <w:sz w:val="24"/>
          <w:szCs w:val="24"/>
        </w:rPr>
        <w:t xml:space="preserve">“Partner” </w:t>
      </w:r>
      <w:r w:rsidRPr="00C72E64">
        <w:rPr>
          <w:rFonts w:cs="Arial"/>
          <w:bCs/>
          <w:sz w:val="24"/>
          <w:szCs w:val="24"/>
        </w:rPr>
        <w:t>– L</w:t>
      </w:r>
      <w:r>
        <w:rPr>
          <w:rFonts w:cs="Arial"/>
          <w:bCs/>
          <w:sz w:val="24"/>
          <w:szCs w:val="24"/>
        </w:rPr>
        <w:t>ocal supplier or approved premises</w:t>
      </w:r>
      <w:r w:rsidRPr="00C72E64">
        <w:rPr>
          <w:rFonts w:cs="Arial"/>
          <w:bCs/>
          <w:sz w:val="24"/>
          <w:szCs w:val="24"/>
        </w:rPr>
        <w:t xml:space="preserve">. </w:t>
      </w:r>
    </w:p>
    <w:p w:rsidR="00902855" w:rsidRPr="00C72E64" w:rsidRDefault="00902855" w:rsidP="00902855">
      <w:pPr>
        <w:pStyle w:val="BodyText3"/>
        <w:rPr>
          <w:rFonts w:cs="Arial"/>
          <w:bCs/>
          <w:sz w:val="24"/>
          <w:szCs w:val="24"/>
        </w:rPr>
      </w:pPr>
    </w:p>
    <w:p w:rsidR="00902855" w:rsidRPr="00C72E64" w:rsidRDefault="00902855" w:rsidP="00902855">
      <w:pPr>
        <w:pStyle w:val="BodyText3"/>
        <w:rPr>
          <w:rFonts w:cs="Arial"/>
          <w:bCs/>
          <w:sz w:val="24"/>
          <w:szCs w:val="24"/>
        </w:rPr>
      </w:pPr>
      <w:r w:rsidRPr="00C72E64">
        <w:rPr>
          <w:rFonts w:cs="Arial"/>
          <w:b/>
          <w:bCs/>
          <w:sz w:val="24"/>
          <w:szCs w:val="24"/>
        </w:rPr>
        <w:t>“Registrar”</w:t>
      </w:r>
      <w:r w:rsidRPr="00C72E64">
        <w:rPr>
          <w:rFonts w:cs="Arial"/>
          <w:bCs/>
          <w:sz w:val="24"/>
          <w:szCs w:val="24"/>
        </w:rPr>
        <w:t xml:space="preserve"> - A</w:t>
      </w:r>
      <w:r w:rsidRPr="00C72E64">
        <w:rPr>
          <w:rStyle w:val="st"/>
          <w:rFonts w:cs="Arial"/>
          <w:sz w:val="24"/>
          <w:szCs w:val="24"/>
        </w:rPr>
        <w:t xml:space="preserve">n official keeper of records made in a register. Registrars are employed by local authorities to register all births, still-births and deaths and facilitate the formation of marriages/civil partnerships. </w:t>
      </w:r>
    </w:p>
    <w:p w:rsidR="00902855" w:rsidRPr="00C72E64" w:rsidRDefault="00902855" w:rsidP="00902855">
      <w:pPr>
        <w:pStyle w:val="BodyText3"/>
        <w:rPr>
          <w:rFonts w:cs="Arial"/>
          <w:bCs/>
          <w:sz w:val="24"/>
          <w:szCs w:val="24"/>
        </w:rPr>
      </w:pPr>
    </w:p>
    <w:p w:rsidR="00902855" w:rsidRPr="00C72E64" w:rsidRDefault="00902855" w:rsidP="00902855">
      <w:pPr>
        <w:pStyle w:val="BodyText3"/>
        <w:jc w:val="left"/>
        <w:rPr>
          <w:rFonts w:cs="Arial"/>
          <w:bCs/>
          <w:sz w:val="24"/>
          <w:szCs w:val="24"/>
        </w:rPr>
      </w:pPr>
      <w:r w:rsidRPr="00C72E64">
        <w:rPr>
          <w:rFonts w:cs="Arial"/>
          <w:b/>
          <w:bCs/>
          <w:sz w:val="24"/>
          <w:szCs w:val="24"/>
        </w:rPr>
        <w:t>“Celebratory services”</w:t>
      </w:r>
      <w:r w:rsidRPr="00C72E64">
        <w:rPr>
          <w:rFonts w:cs="Arial"/>
          <w:bCs/>
          <w:sz w:val="24"/>
          <w:szCs w:val="24"/>
        </w:rPr>
        <w:t xml:space="preserve"> </w:t>
      </w:r>
      <w:r w:rsidR="007A227B" w:rsidRPr="00C72E64">
        <w:rPr>
          <w:rFonts w:cs="Arial"/>
          <w:bCs/>
          <w:sz w:val="24"/>
          <w:szCs w:val="24"/>
        </w:rPr>
        <w:t>A</w:t>
      </w:r>
      <w:r w:rsidR="00EB4865">
        <w:rPr>
          <w:rFonts w:cs="Arial"/>
          <w:bCs/>
          <w:sz w:val="24"/>
          <w:szCs w:val="24"/>
        </w:rPr>
        <w:t>ncillary services we offer, that</w:t>
      </w:r>
      <w:r w:rsidRPr="00C72E64">
        <w:rPr>
          <w:rFonts w:cs="Arial"/>
          <w:bCs/>
          <w:sz w:val="24"/>
          <w:szCs w:val="24"/>
        </w:rPr>
        <w:t xml:space="preserve"> will be the main focus of the website: </w:t>
      </w:r>
      <w:r w:rsidRPr="00C72E64">
        <w:rPr>
          <w:rFonts w:cs="Arial"/>
          <w:bCs/>
          <w:sz w:val="24"/>
          <w:szCs w:val="24"/>
        </w:rPr>
        <w:br/>
        <w:t xml:space="preserve"> </w:t>
      </w:r>
    </w:p>
    <w:p w:rsidR="00902855" w:rsidRPr="00C72E64" w:rsidRDefault="00902855" w:rsidP="00D462EC">
      <w:pPr>
        <w:pStyle w:val="BodyText3"/>
        <w:numPr>
          <w:ilvl w:val="0"/>
          <w:numId w:val="9"/>
        </w:numPr>
        <w:rPr>
          <w:rFonts w:cs="Arial"/>
          <w:bCs/>
          <w:sz w:val="24"/>
          <w:szCs w:val="24"/>
        </w:rPr>
      </w:pPr>
      <w:r w:rsidRPr="00C72E64">
        <w:rPr>
          <w:rFonts w:cs="Arial"/>
          <w:b/>
          <w:bCs/>
          <w:sz w:val="24"/>
          <w:szCs w:val="24"/>
        </w:rPr>
        <w:t>“Marriage/civil partnership ceremonies”</w:t>
      </w:r>
      <w:r w:rsidRPr="00C72E64">
        <w:rPr>
          <w:rFonts w:cs="Arial"/>
          <w:bCs/>
          <w:sz w:val="24"/>
          <w:szCs w:val="24"/>
        </w:rPr>
        <w:t xml:space="preserve"> </w:t>
      </w:r>
      <w:r w:rsidR="009F5B25" w:rsidRPr="00C72E64">
        <w:rPr>
          <w:rFonts w:cs="Arial"/>
          <w:bCs/>
          <w:sz w:val="24"/>
          <w:szCs w:val="24"/>
        </w:rPr>
        <w:t>–</w:t>
      </w:r>
      <w:r w:rsidRPr="00C72E64">
        <w:rPr>
          <w:rFonts w:cs="Arial"/>
          <w:bCs/>
          <w:sz w:val="24"/>
          <w:szCs w:val="24"/>
        </w:rPr>
        <w:t xml:space="preserve"> </w:t>
      </w:r>
      <w:r w:rsidR="009F5B25" w:rsidRPr="00C72E64">
        <w:rPr>
          <w:rFonts w:cs="Arial"/>
          <w:bCs/>
          <w:sz w:val="24"/>
          <w:szCs w:val="24"/>
        </w:rPr>
        <w:t xml:space="preserve">More commonly known as weddings. </w:t>
      </w:r>
      <w:r w:rsidRPr="00C72E64">
        <w:rPr>
          <w:rFonts w:cs="Arial"/>
          <w:sz w:val="24"/>
          <w:szCs w:val="24"/>
        </w:rPr>
        <w:t>The legally recognised union of a man and a woman, or two people of the same sex, as partners in a relationship.</w:t>
      </w:r>
    </w:p>
    <w:p w:rsidR="00902855" w:rsidRPr="00C72E64" w:rsidRDefault="00902855" w:rsidP="00902855">
      <w:pPr>
        <w:pStyle w:val="BodyText3"/>
        <w:ind w:left="720"/>
        <w:rPr>
          <w:rFonts w:cs="Arial"/>
          <w:bCs/>
          <w:sz w:val="24"/>
          <w:szCs w:val="24"/>
        </w:rPr>
      </w:pPr>
    </w:p>
    <w:p w:rsidR="00902855" w:rsidRPr="00C72E64" w:rsidRDefault="00902855" w:rsidP="00902855">
      <w:pPr>
        <w:pStyle w:val="BodyText3"/>
        <w:ind w:left="720"/>
        <w:jc w:val="left"/>
        <w:rPr>
          <w:rFonts w:cs="Arial"/>
          <w:b/>
          <w:i/>
          <w:iCs/>
          <w:sz w:val="24"/>
          <w:szCs w:val="24"/>
        </w:rPr>
      </w:pPr>
      <w:r w:rsidRPr="00C72E64">
        <w:rPr>
          <w:rFonts w:cs="Arial"/>
          <w:b/>
          <w:bCs/>
          <w:sz w:val="24"/>
          <w:szCs w:val="24"/>
        </w:rPr>
        <w:br/>
      </w:r>
    </w:p>
    <w:p w:rsidR="00902855" w:rsidRPr="00C72E64" w:rsidRDefault="00902855" w:rsidP="00902855">
      <w:pPr>
        <w:rPr>
          <w:rFonts w:ascii="Arial" w:hAnsi="Arial" w:cs="Arial"/>
          <w:sz w:val="24"/>
          <w:szCs w:val="24"/>
        </w:rPr>
      </w:pPr>
      <w:r w:rsidRPr="00C72E64">
        <w:rPr>
          <w:rFonts w:ascii="Arial" w:hAnsi="Arial" w:cs="Arial"/>
          <w:b/>
          <w:i/>
          <w:sz w:val="24"/>
          <w:szCs w:val="24"/>
        </w:rPr>
        <w:t>2.</w:t>
      </w:r>
      <w:r w:rsidR="00A704F0">
        <w:rPr>
          <w:rFonts w:ascii="Arial" w:hAnsi="Arial" w:cs="Arial"/>
          <w:b/>
          <w:i/>
          <w:sz w:val="24"/>
          <w:szCs w:val="24"/>
        </w:rPr>
        <w:t>6</w:t>
      </w:r>
      <w:r w:rsidRPr="00C72E64">
        <w:rPr>
          <w:rFonts w:ascii="Arial" w:hAnsi="Arial" w:cs="Arial"/>
          <w:b/>
          <w:i/>
          <w:sz w:val="24"/>
          <w:szCs w:val="24"/>
        </w:rPr>
        <w:t xml:space="preserve"> USEFUL </w:t>
      </w:r>
      <w:r w:rsidR="00B05256" w:rsidRPr="00C72E64">
        <w:rPr>
          <w:rFonts w:ascii="Arial" w:hAnsi="Arial" w:cs="Arial"/>
          <w:b/>
          <w:i/>
          <w:sz w:val="24"/>
          <w:szCs w:val="24"/>
        </w:rPr>
        <w:t>WEB</w:t>
      </w:r>
      <w:r w:rsidRPr="00C72E64">
        <w:rPr>
          <w:rFonts w:ascii="Arial" w:hAnsi="Arial" w:cs="Arial"/>
          <w:b/>
          <w:i/>
          <w:sz w:val="24"/>
          <w:szCs w:val="24"/>
        </w:rPr>
        <w:t xml:space="preserve"> LINKS</w:t>
      </w:r>
    </w:p>
    <w:p w:rsidR="00902855" w:rsidRPr="00C72E64" w:rsidRDefault="009276E9" w:rsidP="00902855">
      <w:pPr>
        <w:rPr>
          <w:rFonts w:ascii="Arial" w:hAnsi="Arial" w:cs="Arial"/>
          <w:sz w:val="24"/>
          <w:szCs w:val="24"/>
        </w:rPr>
      </w:pPr>
      <w:hyperlink r:id="rId18" w:history="1">
        <w:r w:rsidR="00902855" w:rsidRPr="00C72E64">
          <w:rPr>
            <w:rStyle w:val="Hyperlink"/>
            <w:rFonts w:ascii="Arial" w:hAnsi="Arial" w:cs="Arial"/>
            <w:sz w:val="24"/>
            <w:szCs w:val="24"/>
          </w:rPr>
          <w:t>www.leicestershire.gov.uk/registrars/weddings-and-civil-partnerships</w:t>
        </w:r>
      </w:hyperlink>
      <w:r w:rsidR="00902855" w:rsidRPr="00C72E64">
        <w:rPr>
          <w:rFonts w:ascii="Arial" w:hAnsi="Arial" w:cs="Arial"/>
          <w:sz w:val="24"/>
          <w:szCs w:val="24"/>
        </w:rPr>
        <w:t xml:space="preserve"> - Information on marriage/civil partnership ceremonies.</w:t>
      </w:r>
    </w:p>
    <w:p w:rsidR="00902855" w:rsidRPr="00C72E64" w:rsidRDefault="009276E9" w:rsidP="00902855">
      <w:pPr>
        <w:rPr>
          <w:rFonts w:ascii="Arial" w:hAnsi="Arial" w:cs="Arial"/>
          <w:sz w:val="24"/>
          <w:szCs w:val="24"/>
        </w:rPr>
      </w:pPr>
      <w:hyperlink r:id="rId19" w:history="1">
        <w:r w:rsidR="00902855" w:rsidRPr="00C72E64">
          <w:rPr>
            <w:rStyle w:val="Hyperlink"/>
            <w:rFonts w:ascii="Arial" w:hAnsi="Arial" w:cs="Arial"/>
            <w:sz w:val="24"/>
            <w:szCs w:val="24"/>
          </w:rPr>
          <w:t>www.nottinghamshire.gov.uk/celebrate</w:t>
        </w:r>
      </w:hyperlink>
      <w:r w:rsidR="00902855" w:rsidRPr="00C72E64">
        <w:rPr>
          <w:rFonts w:ascii="Arial" w:hAnsi="Arial" w:cs="Arial"/>
          <w:sz w:val="24"/>
          <w:szCs w:val="24"/>
        </w:rPr>
        <w:t xml:space="preserve"> - A Registration Service with a website that focuses specifically on “celebratory services”.</w:t>
      </w:r>
    </w:p>
    <w:p w:rsidR="00902855" w:rsidRPr="00C72E64" w:rsidRDefault="009276E9" w:rsidP="00902855">
      <w:pPr>
        <w:rPr>
          <w:rFonts w:ascii="Arial" w:hAnsi="Arial" w:cs="Arial"/>
          <w:sz w:val="24"/>
          <w:szCs w:val="24"/>
        </w:rPr>
      </w:pPr>
      <w:hyperlink r:id="rId20" w:history="1">
        <w:r w:rsidR="00902855" w:rsidRPr="00C72E64">
          <w:rPr>
            <w:rStyle w:val="Hyperlink"/>
            <w:rFonts w:ascii="Arial" w:hAnsi="Arial" w:cs="Arial"/>
            <w:sz w:val="24"/>
            <w:szCs w:val="24"/>
          </w:rPr>
          <w:t>www.yourdaynorthants.com</w:t>
        </w:r>
      </w:hyperlink>
      <w:r w:rsidR="00902855" w:rsidRPr="00C72E64">
        <w:rPr>
          <w:rFonts w:ascii="Arial" w:hAnsi="Arial" w:cs="Arial"/>
          <w:sz w:val="24"/>
          <w:szCs w:val="24"/>
        </w:rPr>
        <w:t xml:space="preserve"> - A Registration Service with a website that focuses specifically on “celebratory services”.</w:t>
      </w:r>
    </w:p>
    <w:p w:rsidR="00902855" w:rsidRPr="00C72E64" w:rsidRDefault="009276E9" w:rsidP="00902855">
      <w:pPr>
        <w:rPr>
          <w:rFonts w:ascii="Arial" w:hAnsi="Arial" w:cs="Arial"/>
          <w:sz w:val="24"/>
          <w:szCs w:val="24"/>
        </w:rPr>
      </w:pPr>
      <w:hyperlink r:id="rId21" w:history="1">
        <w:r w:rsidR="00902855" w:rsidRPr="00C72E64">
          <w:rPr>
            <w:rStyle w:val="Hyperlink"/>
            <w:rFonts w:ascii="Arial" w:hAnsi="Arial" w:cs="Arial"/>
            <w:sz w:val="24"/>
            <w:szCs w:val="24"/>
          </w:rPr>
          <w:t>www.celebrateinessex.co.uk</w:t>
        </w:r>
      </w:hyperlink>
      <w:r w:rsidR="00902855" w:rsidRPr="00C72E64">
        <w:rPr>
          <w:rFonts w:ascii="Arial" w:hAnsi="Arial" w:cs="Arial"/>
          <w:sz w:val="24"/>
          <w:szCs w:val="24"/>
        </w:rPr>
        <w:t xml:space="preserve"> - A Registration Service with a website that focuses specifically on “celebratory services”.</w:t>
      </w:r>
    </w:p>
    <w:p w:rsidR="00902855" w:rsidRPr="00C72E64" w:rsidRDefault="00902855" w:rsidP="00902855">
      <w:pPr>
        <w:rPr>
          <w:rFonts w:ascii="Arial" w:hAnsi="Arial" w:cs="Arial"/>
          <w:sz w:val="24"/>
          <w:szCs w:val="24"/>
        </w:rPr>
      </w:pPr>
    </w:p>
    <w:p w:rsidR="00FF57B1" w:rsidRDefault="00661EF4" w:rsidP="00902855">
      <w:pPr>
        <w:rPr>
          <w:rFonts w:ascii="Arial" w:hAnsi="Arial" w:cs="Arial"/>
          <w:sz w:val="24"/>
          <w:szCs w:val="24"/>
        </w:rPr>
      </w:pPr>
      <w:r w:rsidRPr="00C72E64">
        <w:rPr>
          <w:rFonts w:ascii="Arial" w:hAnsi="Arial" w:cs="Arial"/>
          <w:sz w:val="24"/>
          <w:szCs w:val="24"/>
        </w:rPr>
        <w:br/>
      </w:r>
    </w:p>
    <w:p w:rsidR="00FF57B1" w:rsidRDefault="00FF57B1" w:rsidP="00902855">
      <w:pPr>
        <w:rPr>
          <w:rFonts w:ascii="Arial" w:hAnsi="Arial" w:cs="Arial"/>
          <w:sz w:val="24"/>
          <w:szCs w:val="24"/>
        </w:rPr>
      </w:pPr>
    </w:p>
    <w:p w:rsidR="00FF57B1" w:rsidRDefault="00FF57B1" w:rsidP="00902855">
      <w:pPr>
        <w:rPr>
          <w:rFonts w:ascii="Arial" w:hAnsi="Arial" w:cs="Arial"/>
          <w:sz w:val="24"/>
          <w:szCs w:val="24"/>
        </w:rPr>
      </w:pPr>
    </w:p>
    <w:p w:rsidR="00902855" w:rsidRPr="00C72E64" w:rsidRDefault="00A704F0" w:rsidP="00902855">
      <w:pPr>
        <w:rPr>
          <w:rFonts w:ascii="Arial" w:hAnsi="Arial" w:cs="Arial"/>
          <w:sz w:val="24"/>
          <w:szCs w:val="24"/>
        </w:rPr>
      </w:pPr>
      <w:r>
        <w:rPr>
          <w:rFonts w:ascii="Arial" w:hAnsi="Arial" w:cs="Arial"/>
          <w:sz w:val="24"/>
          <w:szCs w:val="24"/>
        </w:rPr>
        <w:br/>
      </w:r>
    </w:p>
    <w:p w:rsidR="000226E4" w:rsidRPr="00C72E64" w:rsidRDefault="00902855" w:rsidP="00C21B62">
      <w:pPr>
        <w:autoSpaceDE w:val="0"/>
        <w:autoSpaceDN w:val="0"/>
        <w:adjustRightInd w:val="0"/>
        <w:rPr>
          <w:rFonts w:ascii="Arial" w:hAnsi="Arial" w:cs="Arial"/>
          <w:sz w:val="24"/>
          <w:szCs w:val="24"/>
        </w:rPr>
      </w:pPr>
      <w:r w:rsidRPr="00C72E64">
        <w:rPr>
          <w:rFonts w:ascii="Arial" w:hAnsi="Arial" w:cs="Arial"/>
          <w:b/>
          <w:i/>
          <w:iCs/>
          <w:sz w:val="24"/>
          <w:szCs w:val="24"/>
        </w:rPr>
        <w:lastRenderedPageBreak/>
        <w:t>2.</w:t>
      </w:r>
      <w:r w:rsidR="00A704F0">
        <w:rPr>
          <w:rFonts w:ascii="Arial" w:hAnsi="Arial" w:cs="Arial"/>
          <w:b/>
          <w:i/>
          <w:iCs/>
          <w:sz w:val="24"/>
          <w:szCs w:val="24"/>
        </w:rPr>
        <w:t>7</w:t>
      </w:r>
      <w:r w:rsidR="00EF711C" w:rsidRPr="00C72E64">
        <w:rPr>
          <w:rFonts w:ascii="Arial" w:hAnsi="Arial" w:cs="Arial"/>
          <w:b/>
          <w:i/>
          <w:iCs/>
          <w:sz w:val="24"/>
          <w:szCs w:val="24"/>
        </w:rPr>
        <w:t xml:space="preserve"> SPECIFICATION</w:t>
      </w:r>
    </w:p>
    <w:p w:rsidR="00C21B62" w:rsidRPr="00C72E64" w:rsidRDefault="00C21B62" w:rsidP="00C21B62">
      <w:pPr>
        <w:spacing w:after="280"/>
        <w:rPr>
          <w:rFonts w:ascii="Arial" w:hAnsi="Arial" w:cs="Arial"/>
          <w:sz w:val="24"/>
          <w:szCs w:val="24"/>
        </w:rPr>
      </w:pPr>
      <w:r w:rsidRPr="00C72E64">
        <w:rPr>
          <w:rFonts w:ascii="Arial" w:hAnsi="Arial" w:cs="Arial"/>
          <w:sz w:val="24"/>
          <w:szCs w:val="24"/>
        </w:rPr>
        <w:t>Proposals will be checked to see how well a supplier can perform/provide for each requirement.</w:t>
      </w:r>
      <w:r w:rsidR="001B17B8" w:rsidRPr="00C72E64">
        <w:rPr>
          <w:rFonts w:ascii="Arial" w:hAnsi="Arial" w:cs="Arial"/>
          <w:sz w:val="24"/>
          <w:szCs w:val="24"/>
        </w:rPr>
        <w:t xml:space="preserve"> A score </w:t>
      </w:r>
      <w:r w:rsidRPr="00C72E64">
        <w:rPr>
          <w:rFonts w:ascii="Arial" w:hAnsi="Arial" w:cs="Arial"/>
          <w:sz w:val="24"/>
          <w:szCs w:val="24"/>
        </w:rPr>
        <w:t xml:space="preserve">will be given depending on how much </w:t>
      </w:r>
      <w:r w:rsidR="001B17B8" w:rsidRPr="00C72E64">
        <w:rPr>
          <w:rFonts w:ascii="Arial" w:hAnsi="Arial" w:cs="Arial"/>
          <w:sz w:val="24"/>
          <w:szCs w:val="24"/>
        </w:rPr>
        <w:t xml:space="preserve">(quality) evidence </w:t>
      </w:r>
      <w:r w:rsidRPr="00C72E64">
        <w:rPr>
          <w:rFonts w:ascii="Arial" w:hAnsi="Arial" w:cs="Arial"/>
          <w:sz w:val="24"/>
          <w:szCs w:val="24"/>
        </w:rPr>
        <w:t>is provided. Evidence can be in the form of text and/or images (screenshots/visual examples/concepts).</w:t>
      </w:r>
      <w:r w:rsidR="001B17B8" w:rsidRPr="00C72E64">
        <w:rPr>
          <w:rFonts w:ascii="Arial" w:hAnsi="Arial" w:cs="Arial"/>
          <w:sz w:val="24"/>
          <w:szCs w:val="24"/>
        </w:rPr>
        <w:t xml:space="preserve"> </w:t>
      </w:r>
    </w:p>
    <w:p w:rsidR="00F92487" w:rsidRPr="00F92487" w:rsidRDefault="001B17B8" w:rsidP="00F92487">
      <w:pPr>
        <w:suppressAutoHyphens/>
        <w:jc w:val="both"/>
        <w:rPr>
          <w:rFonts w:ascii="Arial" w:hAnsi="Arial" w:cs="Arial"/>
          <w:b/>
          <w:sz w:val="24"/>
          <w:szCs w:val="24"/>
          <w:lang w:val="en-AU" w:eastAsia="zh-CN"/>
        </w:rPr>
      </w:pPr>
      <w:r w:rsidRPr="00C72E64">
        <w:rPr>
          <w:rFonts w:ascii="Arial" w:hAnsi="Arial" w:cs="Arial"/>
          <w:sz w:val="24"/>
          <w:szCs w:val="24"/>
          <w:lang w:val="en-AU" w:eastAsia="zh-CN"/>
        </w:rPr>
        <w:t>In addition to a succinct but comprehens</w:t>
      </w:r>
      <w:r w:rsidR="00743D18" w:rsidRPr="00C72E64">
        <w:rPr>
          <w:rFonts w:ascii="Arial" w:hAnsi="Arial" w:cs="Arial"/>
          <w:sz w:val="24"/>
          <w:szCs w:val="24"/>
          <w:lang w:val="en-AU" w:eastAsia="zh-CN"/>
        </w:rPr>
        <w:t>ive response to each question, suppliers’</w:t>
      </w:r>
      <w:r w:rsidRPr="00C72E64">
        <w:rPr>
          <w:rFonts w:ascii="Arial" w:hAnsi="Arial" w:cs="Arial"/>
          <w:sz w:val="24"/>
          <w:szCs w:val="24"/>
          <w:lang w:val="en-AU" w:eastAsia="zh-CN"/>
        </w:rPr>
        <w:t xml:space="preserve"> must clearly state whether their solution: meets the requirement (M), does not meet the requirements (N), or parti</w:t>
      </w:r>
      <w:r w:rsidR="003D065E">
        <w:rPr>
          <w:rFonts w:ascii="Arial" w:hAnsi="Arial" w:cs="Arial"/>
          <w:sz w:val="24"/>
          <w:szCs w:val="24"/>
          <w:lang w:val="en-AU" w:eastAsia="zh-CN"/>
        </w:rPr>
        <w:t>ally meets the requirement (P)</w:t>
      </w:r>
      <w:r w:rsidR="00CA449E">
        <w:rPr>
          <w:rFonts w:ascii="Arial" w:hAnsi="Arial" w:cs="Arial"/>
          <w:sz w:val="24"/>
          <w:szCs w:val="24"/>
          <w:lang w:val="en-AU" w:eastAsia="zh-CN"/>
        </w:rPr>
        <w:t xml:space="preserve">. </w:t>
      </w:r>
      <w:r w:rsidR="00F92487" w:rsidRPr="00506C69">
        <w:rPr>
          <w:rFonts w:ascii="Arial" w:hAnsi="Arial" w:cs="Arial"/>
          <w:sz w:val="24"/>
          <w:szCs w:val="24"/>
          <w:lang w:val="en-AU" w:eastAsia="zh-CN"/>
        </w:rPr>
        <w:t>If Partially Met or Not Met please</w:t>
      </w:r>
      <w:r w:rsidR="00F92487" w:rsidRPr="00F92487">
        <w:rPr>
          <w:rFonts w:ascii="Arial" w:hAnsi="Arial" w:cs="Arial"/>
          <w:sz w:val="24"/>
          <w:szCs w:val="24"/>
          <w:lang w:val="en-AU" w:eastAsia="zh-CN"/>
        </w:rPr>
        <w:t xml:space="preserve"> </w:t>
      </w:r>
      <w:r w:rsidR="00F92487" w:rsidRPr="00506C69">
        <w:rPr>
          <w:rFonts w:ascii="Arial" w:hAnsi="Arial" w:cs="Arial"/>
          <w:sz w:val="24"/>
          <w:szCs w:val="24"/>
          <w:lang w:val="en-AU" w:eastAsia="zh-CN"/>
        </w:rPr>
        <w:t>state what needs to be done to meet requirement and the impact on areas such as costs and timescales.</w:t>
      </w:r>
    </w:p>
    <w:p w:rsidR="001B17B8" w:rsidRPr="00C72E64" w:rsidRDefault="00F92487" w:rsidP="00FD2FF5">
      <w:pPr>
        <w:autoSpaceDE w:val="0"/>
        <w:autoSpaceDN w:val="0"/>
        <w:adjustRightInd w:val="0"/>
        <w:spacing w:after="0" w:line="240" w:lineRule="auto"/>
        <w:rPr>
          <w:rFonts w:ascii="Arial" w:hAnsi="Arial" w:cs="Arial"/>
          <w:sz w:val="24"/>
          <w:szCs w:val="24"/>
          <w:lang w:val="en-AU" w:eastAsia="zh-CN"/>
        </w:rPr>
      </w:pPr>
      <w:r w:rsidRPr="00F92487">
        <w:rPr>
          <w:rFonts w:ascii="Arial" w:eastAsia="Times New Roman" w:hAnsi="Arial" w:cs="Arial"/>
          <w:sz w:val="24"/>
          <w:szCs w:val="20"/>
        </w:rPr>
        <w:t>Also, indicate with a Yes (Y) or No (N) if the function or requirement is met through the core product or is an add-o</w:t>
      </w:r>
      <w:r>
        <w:rPr>
          <w:rFonts w:ascii="Arial" w:eastAsia="Times New Roman" w:hAnsi="Arial" w:cs="Arial"/>
          <w:sz w:val="24"/>
          <w:szCs w:val="20"/>
        </w:rPr>
        <w:t xml:space="preserve">n and detail </w:t>
      </w:r>
      <w:r w:rsidR="003D065E">
        <w:rPr>
          <w:rFonts w:ascii="Arial" w:eastAsia="Times New Roman" w:hAnsi="Arial" w:cs="Arial"/>
          <w:sz w:val="24"/>
          <w:szCs w:val="20"/>
        </w:rPr>
        <w:t>an</w:t>
      </w:r>
      <w:r w:rsidR="006B66F5">
        <w:rPr>
          <w:rFonts w:ascii="Arial" w:eastAsia="Times New Roman" w:hAnsi="Arial" w:cs="Arial"/>
          <w:sz w:val="24"/>
          <w:szCs w:val="20"/>
        </w:rPr>
        <w:t>y</w:t>
      </w:r>
      <w:r w:rsidR="003D065E">
        <w:rPr>
          <w:rFonts w:ascii="Arial" w:eastAsia="Times New Roman" w:hAnsi="Arial" w:cs="Arial"/>
          <w:sz w:val="24"/>
          <w:szCs w:val="20"/>
        </w:rPr>
        <w:t xml:space="preserve"> associated cost</w:t>
      </w:r>
      <w:r>
        <w:rPr>
          <w:rFonts w:ascii="Arial" w:eastAsia="Times New Roman" w:hAnsi="Arial" w:cs="Arial"/>
          <w:sz w:val="24"/>
          <w:szCs w:val="20"/>
        </w:rPr>
        <w:t xml:space="preserve"> </w:t>
      </w:r>
      <w:r w:rsidRPr="00F92487">
        <w:rPr>
          <w:rFonts w:ascii="Arial" w:eastAsia="Times New Roman" w:hAnsi="Arial" w:cs="Arial"/>
          <w:sz w:val="24"/>
          <w:szCs w:val="20"/>
        </w:rPr>
        <w:t>and other details.</w:t>
      </w:r>
      <w:r w:rsidR="00FD2FF5">
        <w:rPr>
          <w:rFonts w:ascii="Arial" w:eastAsia="Times New Roman" w:hAnsi="Arial" w:cs="Arial"/>
          <w:sz w:val="24"/>
          <w:szCs w:val="20"/>
        </w:rPr>
        <w:br/>
      </w:r>
    </w:p>
    <w:p w:rsidR="00B43C33" w:rsidRPr="00C72E64" w:rsidRDefault="001B17B8" w:rsidP="003A54B1">
      <w:pPr>
        <w:suppressAutoHyphens/>
        <w:rPr>
          <w:rFonts w:ascii="Arial" w:hAnsi="Arial" w:cs="Arial"/>
          <w:sz w:val="24"/>
          <w:szCs w:val="24"/>
        </w:rPr>
      </w:pPr>
      <w:r w:rsidRPr="00C72E64">
        <w:rPr>
          <w:rFonts w:ascii="Arial" w:hAnsi="Arial" w:cs="Arial"/>
          <w:sz w:val="24"/>
          <w:szCs w:val="24"/>
        </w:rPr>
        <w:t xml:space="preserve">We understand that some requirements may need additional resource, specialist knowledge/software to implement, or will have an extra cost attached. </w:t>
      </w:r>
      <w:r w:rsidRPr="00C72E64">
        <w:rPr>
          <w:rFonts w:ascii="Arial" w:hAnsi="Arial" w:cs="Arial"/>
          <w:sz w:val="24"/>
          <w:szCs w:val="24"/>
          <w:lang w:val="en-AU" w:eastAsia="zh-CN"/>
        </w:rPr>
        <w:t xml:space="preserve">If </w:t>
      </w:r>
      <w:r w:rsidR="00743D18" w:rsidRPr="00C72E64">
        <w:rPr>
          <w:rFonts w:ascii="Arial" w:hAnsi="Arial" w:cs="Arial"/>
          <w:sz w:val="24"/>
          <w:szCs w:val="24"/>
          <w:lang w:val="en-AU" w:eastAsia="zh-CN"/>
        </w:rPr>
        <w:t>this is the case,</w:t>
      </w:r>
      <w:r w:rsidRPr="00C72E64">
        <w:rPr>
          <w:rFonts w:ascii="Arial" w:hAnsi="Arial" w:cs="Arial"/>
          <w:sz w:val="24"/>
          <w:szCs w:val="24"/>
          <w:lang w:val="en-AU" w:eastAsia="zh-CN"/>
        </w:rPr>
        <w:t xml:space="preserve"> please state what needs to be done to meet the requirement, </w:t>
      </w:r>
      <w:r w:rsidRPr="00C72E64">
        <w:rPr>
          <w:rFonts w:ascii="Arial" w:hAnsi="Arial" w:cs="Arial"/>
          <w:sz w:val="24"/>
          <w:szCs w:val="24"/>
        </w:rPr>
        <w:t>and the impact on areas such as costs and timescales.</w:t>
      </w:r>
    </w:p>
    <w:p w:rsidR="00FD2FF5" w:rsidRDefault="008449BA" w:rsidP="00FD2FF5">
      <w:pPr>
        <w:suppressAutoHyphens/>
        <w:rPr>
          <w:rFonts w:ascii="Arial" w:hAnsi="Arial" w:cs="Arial"/>
          <w:b/>
          <w:sz w:val="24"/>
          <w:szCs w:val="24"/>
        </w:rPr>
      </w:pPr>
      <w:r>
        <w:rPr>
          <w:rFonts w:ascii="Arial" w:hAnsi="Arial" w:cs="Arial"/>
          <w:b/>
          <w:sz w:val="24"/>
          <w:szCs w:val="24"/>
        </w:rPr>
        <w:t>Note:</w:t>
      </w:r>
      <w:r w:rsidR="006B66F5">
        <w:rPr>
          <w:rFonts w:ascii="Arial" w:hAnsi="Arial" w:cs="Arial"/>
          <w:b/>
          <w:sz w:val="24"/>
          <w:szCs w:val="24"/>
        </w:rPr>
        <w:t xml:space="preserve"> T</w:t>
      </w:r>
      <w:r w:rsidR="00FD2FF5" w:rsidRPr="0059095F">
        <w:rPr>
          <w:rFonts w:ascii="Arial" w:hAnsi="Arial" w:cs="Arial"/>
          <w:b/>
          <w:sz w:val="24"/>
          <w:szCs w:val="24"/>
        </w:rPr>
        <w:t>he website essentially has two “journeys” – the partner, and the user</w:t>
      </w:r>
      <w:r w:rsidR="00FD2FF5">
        <w:rPr>
          <w:rFonts w:ascii="Arial" w:hAnsi="Arial" w:cs="Arial"/>
          <w:b/>
          <w:sz w:val="24"/>
          <w:szCs w:val="24"/>
        </w:rPr>
        <w:t xml:space="preserve"> (see glossary for definitions)</w:t>
      </w:r>
      <w:r w:rsidR="00FD2FF5" w:rsidRPr="0059095F">
        <w:rPr>
          <w:rFonts w:ascii="Arial" w:hAnsi="Arial" w:cs="Arial"/>
          <w:b/>
          <w:sz w:val="24"/>
          <w:szCs w:val="24"/>
        </w:rPr>
        <w:t xml:space="preserve">. It is vital that this website have a refined journey for both, so there is a massive focus on self-sufficiency – </w:t>
      </w:r>
      <w:r w:rsidR="00FD2FF5">
        <w:rPr>
          <w:rFonts w:ascii="Arial" w:hAnsi="Arial" w:cs="Arial"/>
          <w:b/>
          <w:sz w:val="24"/>
          <w:szCs w:val="24"/>
        </w:rPr>
        <w:t xml:space="preserve">we </w:t>
      </w:r>
      <w:r w:rsidR="00FD2FF5" w:rsidRPr="0059095F">
        <w:rPr>
          <w:rFonts w:ascii="Arial" w:hAnsi="Arial" w:cs="Arial"/>
          <w:b/>
          <w:sz w:val="24"/>
          <w:szCs w:val="24"/>
        </w:rPr>
        <w:t xml:space="preserve">want the website to be a “one-stop shop”, with little staff/admin intervention. </w:t>
      </w:r>
      <w:r w:rsidR="00FD2FF5">
        <w:rPr>
          <w:rFonts w:ascii="Arial" w:hAnsi="Arial" w:cs="Arial"/>
          <w:b/>
          <w:sz w:val="24"/>
          <w:szCs w:val="24"/>
        </w:rPr>
        <w:t xml:space="preserve">All information/tasks must be accessible, concise and achievable without endless clicking/linking. </w:t>
      </w:r>
    </w:p>
    <w:p w:rsidR="00FD2FF5" w:rsidRPr="0059095F" w:rsidRDefault="00FD2FF5" w:rsidP="00FD2FF5">
      <w:pPr>
        <w:suppressAutoHyphens/>
        <w:rPr>
          <w:rFonts w:ascii="Arial" w:hAnsi="Arial" w:cs="Arial"/>
          <w:b/>
          <w:sz w:val="24"/>
          <w:szCs w:val="24"/>
        </w:rPr>
      </w:pPr>
      <w:r>
        <w:rPr>
          <w:rFonts w:ascii="Arial" w:hAnsi="Arial" w:cs="Arial"/>
          <w:b/>
          <w:sz w:val="24"/>
          <w:szCs w:val="24"/>
        </w:rPr>
        <w:t>Alongside this document there will be journey maps, and initial concepts. We advise you look over these be</w:t>
      </w:r>
      <w:r w:rsidR="003D065E">
        <w:rPr>
          <w:rFonts w:ascii="Arial" w:hAnsi="Arial" w:cs="Arial"/>
          <w:b/>
          <w:sz w:val="24"/>
          <w:szCs w:val="24"/>
        </w:rPr>
        <w:t>fore reading the Specification.</w:t>
      </w: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jc w:val="center"/>
        <w:rPr>
          <w:rFonts w:ascii="Arial" w:hAnsi="Arial" w:cs="Arial"/>
          <w:b/>
          <w:sz w:val="24"/>
          <w:szCs w:val="24"/>
        </w:rPr>
      </w:pPr>
      <w:r w:rsidRPr="00C72E64">
        <w:rPr>
          <w:rFonts w:ascii="Arial" w:hAnsi="Arial" w:cs="Arial"/>
          <w:b/>
          <w:sz w:val="24"/>
          <w:szCs w:val="24"/>
        </w:rPr>
        <w:t>SPECIFICATION CAN BE FOUND ON NEXT PAGE.</w:t>
      </w: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p w:rsidR="003A54B1" w:rsidRPr="00C72E64" w:rsidRDefault="003A54B1" w:rsidP="003A54B1">
      <w:pPr>
        <w:suppressAutoHyphens/>
        <w:rPr>
          <w:rFonts w:ascii="Arial" w:hAnsi="Arial" w:cs="Arial"/>
          <w:sz w:val="24"/>
          <w:szCs w:val="24"/>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8505"/>
        <w:gridCol w:w="709"/>
        <w:gridCol w:w="567"/>
      </w:tblGrid>
      <w:tr w:rsidR="006B66F5" w:rsidRPr="00C72E64" w:rsidTr="006B66F5">
        <w:trPr>
          <w:cantSplit/>
          <w:trHeight w:val="2750"/>
          <w:tblHeader/>
        </w:trPr>
        <w:tc>
          <w:tcPr>
            <w:tcW w:w="709" w:type="dxa"/>
            <w:shd w:val="pct5" w:color="auto" w:fill="auto"/>
          </w:tcPr>
          <w:p w:rsidR="006B66F5" w:rsidRPr="00C72E64" w:rsidRDefault="006B66F5" w:rsidP="009712A0">
            <w:pPr>
              <w:spacing w:before="120" w:after="120"/>
              <w:jc w:val="center"/>
              <w:rPr>
                <w:rFonts w:ascii="Arial" w:hAnsi="Arial" w:cs="Arial"/>
                <w:b/>
                <w:bCs/>
                <w:sz w:val="24"/>
                <w:szCs w:val="24"/>
                <w:lang w:eastAsia="en-GB"/>
              </w:rPr>
            </w:pPr>
          </w:p>
        </w:tc>
        <w:tc>
          <w:tcPr>
            <w:tcW w:w="8505" w:type="dxa"/>
            <w:shd w:val="pct5" w:color="auto" w:fill="auto"/>
          </w:tcPr>
          <w:p w:rsidR="006B66F5" w:rsidRPr="00C72E64" w:rsidRDefault="006B66F5" w:rsidP="009712A0">
            <w:pPr>
              <w:spacing w:before="120" w:after="120"/>
              <w:jc w:val="center"/>
              <w:rPr>
                <w:rFonts w:ascii="Arial" w:hAnsi="Arial" w:cs="Arial"/>
                <w:b/>
                <w:bCs/>
                <w:sz w:val="24"/>
                <w:szCs w:val="24"/>
                <w:lang w:eastAsia="en-GB"/>
              </w:rPr>
            </w:pPr>
            <w:r w:rsidRPr="00C72E64">
              <w:rPr>
                <w:rFonts w:ascii="Arial" w:hAnsi="Arial" w:cs="Arial"/>
                <w:b/>
                <w:bCs/>
                <w:sz w:val="24"/>
                <w:szCs w:val="24"/>
                <w:lang w:eastAsia="en-GB"/>
              </w:rPr>
              <w:t>Requirement</w:t>
            </w:r>
          </w:p>
        </w:tc>
        <w:tc>
          <w:tcPr>
            <w:tcW w:w="709" w:type="dxa"/>
            <w:shd w:val="pct5" w:color="auto" w:fill="auto"/>
            <w:textDirection w:val="btLr"/>
          </w:tcPr>
          <w:p w:rsidR="006B66F5" w:rsidRPr="00641A4A" w:rsidRDefault="006B66F5" w:rsidP="00B41EAA">
            <w:pPr>
              <w:spacing w:after="120"/>
              <w:ind w:left="113" w:right="113"/>
              <w:jc w:val="center"/>
              <w:rPr>
                <w:rFonts w:ascii="Arial" w:hAnsi="Arial" w:cs="Arial"/>
                <w:b/>
                <w:bCs/>
                <w:lang w:eastAsia="en-GB"/>
              </w:rPr>
            </w:pPr>
            <w:r>
              <w:rPr>
                <w:rFonts w:ascii="Arial" w:hAnsi="Arial" w:cs="Arial"/>
                <w:b/>
                <w:bCs/>
                <w:lang w:eastAsia="en-GB"/>
              </w:rPr>
              <w:t>Maximum available p</w:t>
            </w:r>
            <w:r w:rsidRPr="00641A4A">
              <w:rPr>
                <w:rFonts w:ascii="Arial" w:hAnsi="Arial" w:cs="Arial"/>
                <w:b/>
                <w:bCs/>
                <w:lang w:eastAsia="en-GB"/>
              </w:rPr>
              <w:t>oints</w:t>
            </w:r>
          </w:p>
          <w:p w:rsidR="006B66F5" w:rsidRDefault="006B66F5" w:rsidP="00BA2CAF">
            <w:pPr>
              <w:spacing w:before="120" w:after="120"/>
              <w:ind w:left="113" w:right="113"/>
              <w:jc w:val="center"/>
              <w:rPr>
                <w:rFonts w:ascii="Arial" w:hAnsi="Arial" w:cs="Arial"/>
                <w:b/>
                <w:bCs/>
                <w:sz w:val="24"/>
                <w:szCs w:val="24"/>
                <w:lang w:eastAsia="en-GB"/>
              </w:rPr>
            </w:pPr>
          </w:p>
        </w:tc>
        <w:tc>
          <w:tcPr>
            <w:tcW w:w="567" w:type="dxa"/>
            <w:shd w:val="pct5" w:color="auto" w:fill="auto"/>
            <w:textDirection w:val="btLr"/>
          </w:tcPr>
          <w:p w:rsidR="006B66F5" w:rsidRPr="00C72E64" w:rsidRDefault="006B66F5" w:rsidP="00BA2CAF">
            <w:pPr>
              <w:spacing w:before="120" w:after="120"/>
              <w:ind w:left="113" w:right="113"/>
              <w:jc w:val="center"/>
              <w:rPr>
                <w:rFonts w:ascii="Arial" w:hAnsi="Arial" w:cs="Arial"/>
                <w:b/>
                <w:bCs/>
                <w:sz w:val="24"/>
                <w:szCs w:val="24"/>
                <w:lang w:eastAsia="en-GB"/>
              </w:rPr>
            </w:pPr>
            <w:r>
              <w:rPr>
                <w:rFonts w:ascii="Arial" w:hAnsi="Arial" w:cs="Arial"/>
                <w:b/>
                <w:bCs/>
                <w:sz w:val="24"/>
                <w:szCs w:val="24"/>
                <w:lang w:eastAsia="en-GB"/>
              </w:rPr>
              <w:t>Weighting/importance</w:t>
            </w:r>
          </w:p>
        </w:tc>
      </w:tr>
      <w:tr w:rsidR="006B66F5" w:rsidRPr="00C72E64" w:rsidTr="006B66F5">
        <w:trPr>
          <w:trHeight w:val="915"/>
        </w:trPr>
        <w:tc>
          <w:tcPr>
            <w:tcW w:w="709" w:type="dxa"/>
            <w:shd w:val="clear" w:color="auto" w:fill="auto"/>
          </w:tcPr>
          <w:p w:rsidR="006B66F5" w:rsidRPr="00C72E64" w:rsidRDefault="006B66F5" w:rsidP="00DB5BA6">
            <w:pPr>
              <w:tabs>
                <w:tab w:val="left" w:pos="394"/>
              </w:tabs>
              <w:spacing w:before="240" w:after="120"/>
              <w:ind w:left="397" w:hanging="397"/>
              <w:jc w:val="center"/>
              <w:outlineLvl w:val="1"/>
              <w:rPr>
                <w:rFonts w:ascii="Arial" w:hAnsi="Arial" w:cs="Arial"/>
                <w:b/>
                <w:snapToGrid w:val="0"/>
                <w:sz w:val="24"/>
                <w:szCs w:val="24"/>
              </w:rPr>
            </w:pPr>
          </w:p>
        </w:tc>
        <w:tc>
          <w:tcPr>
            <w:tcW w:w="8505" w:type="dxa"/>
            <w:shd w:val="clear" w:color="auto" w:fill="FBD4B4"/>
          </w:tcPr>
          <w:p w:rsidR="006B66F5" w:rsidRPr="00C72E64" w:rsidRDefault="006B66F5" w:rsidP="00B72B31">
            <w:pPr>
              <w:jc w:val="center"/>
              <w:rPr>
                <w:rFonts w:ascii="Arial" w:hAnsi="Arial" w:cs="Arial"/>
                <w:b/>
                <w:sz w:val="24"/>
                <w:szCs w:val="24"/>
                <w:lang w:eastAsia="en-GB"/>
              </w:rPr>
            </w:pPr>
            <w:r w:rsidRPr="00C72E64">
              <w:rPr>
                <w:rFonts w:ascii="Arial" w:hAnsi="Arial" w:cs="Arial"/>
                <w:b/>
                <w:sz w:val="24"/>
                <w:szCs w:val="24"/>
                <w:lang w:eastAsia="en-GB"/>
              </w:rPr>
              <w:br/>
              <w:t>A - Technical requirements</w:t>
            </w:r>
          </w:p>
        </w:tc>
        <w:tc>
          <w:tcPr>
            <w:tcW w:w="709"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DB5BA6">
            <w:pPr>
              <w:tabs>
                <w:tab w:val="left" w:pos="394"/>
              </w:tabs>
              <w:spacing w:before="240" w:after="120"/>
              <w:ind w:left="397" w:hanging="397"/>
              <w:jc w:val="center"/>
              <w:outlineLvl w:val="1"/>
              <w:rPr>
                <w:rFonts w:ascii="Arial" w:hAnsi="Arial" w:cs="Arial"/>
                <w:b/>
                <w:snapToGrid w:val="0"/>
                <w:sz w:val="24"/>
                <w:szCs w:val="24"/>
              </w:rPr>
            </w:pPr>
            <w:r w:rsidRPr="00C72E64">
              <w:rPr>
                <w:rFonts w:ascii="Arial" w:hAnsi="Arial" w:cs="Arial"/>
                <w:b/>
                <w:snapToGrid w:val="0"/>
                <w:sz w:val="24"/>
                <w:szCs w:val="24"/>
              </w:rPr>
              <w:t>A1</w:t>
            </w:r>
          </w:p>
        </w:tc>
        <w:tc>
          <w:tcPr>
            <w:tcW w:w="8505" w:type="dxa"/>
            <w:shd w:val="clear" w:color="auto" w:fill="auto"/>
            <w:vAlign w:val="center"/>
          </w:tcPr>
          <w:p w:rsidR="006B66F5" w:rsidRPr="00C72E64" w:rsidRDefault="006B66F5" w:rsidP="00506C69">
            <w:pPr>
              <w:rPr>
                <w:rFonts w:ascii="Arial" w:hAnsi="Arial" w:cs="Arial"/>
                <w:b/>
                <w:color w:val="000000"/>
                <w:sz w:val="24"/>
                <w:szCs w:val="24"/>
                <w:lang w:eastAsia="en-GB"/>
              </w:rPr>
            </w:pPr>
            <w:r w:rsidRPr="00C72E64">
              <w:rPr>
                <w:rFonts w:ascii="Arial" w:hAnsi="Arial" w:cs="Arial"/>
                <w:b/>
                <w:color w:val="000000"/>
                <w:sz w:val="24"/>
                <w:szCs w:val="24"/>
                <w:lang w:eastAsia="en-GB"/>
              </w:rPr>
              <w:t>The website will be externally hosted</w:t>
            </w:r>
            <w:r>
              <w:rPr>
                <w:rFonts w:ascii="Arial" w:hAnsi="Arial" w:cs="Arial"/>
                <w:b/>
                <w:color w:val="000000"/>
                <w:sz w:val="24"/>
                <w:szCs w:val="24"/>
                <w:lang w:eastAsia="en-GB"/>
              </w:rPr>
              <w:t xml:space="preserve"> </w:t>
            </w:r>
            <w:r w:rsidRPr="00C72E64">
              <w:rPr>
                <w:rFonts w:ascii="Arial" w:hAnsi="Arial" w:cs="Arial"/>
                <w:b/>
                <w:color w:val="000000"/>
                <w:sz w:val="24"/>
                <w:szCs w:val="24"/>
                <w:lang w:eastAsia="en-GB"/>
              </w:rPr>
              <w:t>for the duration of the contract</w:t>
            </w:r>
            <w:r>
              <w:rPr>
                <w:rFonts w:ascii="Arial" w:hAnsi="Arial" w:cs="Arial"/>
                <w:b/>
                <w:color w:val="000000"/>
                <w:sz w:val="24"/>
                <w:szCs w:val="24"/>
                <w:lang w:eastAsia="en-GB"/>
              </w:rPr>
              <w:t xml:space="preserve"> period. The website will also come with a unique domain name. </w:t>
            </w:r>
          </w:p>
        </w:tc>
        <w:tc>
          <w:tcPr>
            <w:tcW w:w="709" w:type="dxa"/>
          </w:tcPr>
          <w:p w:rsidR="006B66F5"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 xml:space="preserve">M </w:t>
            </w:r>
          </w:p>
        </w:tc>
      </w:tr>
      <w:tr w:rsidR="006B66F5" w:rsidRPr="00C72E64" w:rsidTr="006B66F5">
        <w:trPr>
          <w:trHeight w:val="915"/>
        </w:trPr>
        <w:tc>
          <w:tcPr>
            <w:tcW w:w="709" w:type="dxa"/>
            <w:shd w:val="clear" w:color="auto" w:fill="auto"/>
          </w:tcPr>
          <w:p w:rsidR="006B66F5" w:rsidRPr="00C72E64" w:rsidRDefault="006B66F5" w:rsidP="00B72B31">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snapToGrid w:val="0"/>
                <w:spacing w:val="-3"/>
                <w:sz w:val="24"/>
                <w:szCs w:val="24"/>
              </w:rPr>
            </w:pPr>
          </w:p>
        </w:tc>
        <w:tc>
          <w:tcPr>
            <w:tcW w:w="8505" w:type="dxa"/>
            <w:shd w:val="clear" w:color="auto" w:fill="FBD4B4"/>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B72B31">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394"/>
              </w:tabs>
              <w:spacing w:before="240" w:after="120"/>
              <w:jc w:val="center"/>
              <w:outlineLvl w:val="1"/>
              <w:rPr>
                <w:rFonts w:ascii="Arial" w:hAnsi="Arial" w:cs="Arial"/>
                <w:b/>
                <w:snapToGrid w:val="0"/>
                <w:sz w:val="24"/>
                <w:szCs w:val="24"/>
              </w:rPr>
            </w:pPr>
            <w:r w:rsidRPr="00C72E64">
              <w:rPr>
                <w:rFonts w:ascii="Arial" w:hAnsi="Arial" w:cs="Arial"/>
                <w:b/>
                <w:snapToGrid w:val="0"/>
                <w:sz w:val="24"/>
                <w:szCs w:val="24"/>
              </w:rPr>
              <w:t>A2</w:t>
            </w:r>
          </w:p>
        </w:tc>
        <w:tc>
          <w:tcPr>
            <w:tcW w:w="8505" w:type="dxa"/>
            <w:shd w:val="clear" w:color="auto" w:fill="auto"/>
          </w:tcPr>
          <w:p w:rsidR="006B66F5" w:rsidRPr="00C72E64" w:rsidRDefault="006B66F5" w:rsidP="00B72B31">
            <w:pPr>
              <w:rPr>
                <w:rFonts w:ascii="Arial" w:hAnsi="Arial" w:cs="Arial"/>
                <w:b/>
                <w:sz w:val="24"/>
                <w:szCs w:val="24"/>
                <w:lang w:eastAsia="en-GB"/>
              </w:rPr>
            </w:pPr>
            <w:r w:rsidRPr="00C72E64">
              <w:rPr>
                <w:rFonts w:ascii="Arial" w:hAnsi="Arial" w:cs="Arial"/>
                <w:b/>
                <w:sz w:val="24"/>
                <w:szCs w:val="24"/>
                <w:lang w:eastAsia="en-GB"/>
              </w:rPr>
              <w:t xml:space="preserve">The website must be, and remain so, compatible with the latest versions of mainstream web browsers, including but not limited to Microsoft IE/Edge, Mozilla Firefox, Google Chrome and Apple Safari. </w:t>
            </w:r>
          </w:p>
          <w:p w:rsidR="006B66F5" w:rsidRPr="00C72E64" w:rsidRDefault="006B66F5" w:rsidP="00B72B31">
            <w:pPr>
              <w:rPr>
                <w:rFonts w:ascii="Arial" w:hAnsi="Arial" w:cs="Arial"/>
                <w:b/>
                <w:sz w:val="24"/>
                <w:szCs w:val="24"/>
                <w:lang w:eastAsia="en-GB"/>
              </w:rPr>
            </w:pPr>
            <w:r w:rsidRPr="00C72E64">
              <w:rPr>
                <w:rFonts w:ascii="Arial" w:hAnsi="Arial" w:cs="Arial"/>
                <w:b/>
                <w:sz w:val="24"/>
                <w:szCs w:val="24"/>
                <w:lang w:eastAsia="en-GB"/>
              </w:rPr>
              <w:t>Throughout the life of the contract, LCC should not incur any additional costs for adaptations to the system required to ensure compatibility with web browser releases and upgrades.</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B72B31">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snapToGrid w:val="0"/>
                <w:spacing w:val="-3"/>
                <w:sz w:val="24"/>
                <w:szCs w:val="24"/>
              </w:rPr>
            </w:pPr>
          </w:p>
        </w:tc>
        <w:tc>
          <w:tcPr>
            <w:tcW w:w="8505" w:type="dxa"/>
            <w:shd w:val="clear" w:color="auto" w:fill="FBD4B4"/>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C55448">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r w:rsidRPr="00C72E64">
              <w:rPr>
                <w:rFonts w:ascii="Arial" w:hAnsi="Arial" w:cs="Arial"/>
                <w:b/>
                <w:snapToGrid w:val="0"/>
                <w:spacing w:val="-3"/>
                <w:sz w:val="24"/>
                <w:szCs w:val="24"/>
              </w:rPr>
              <w:t>A3</w:t>
            </w:r>
          </w:p>
        </w:tc>
        <w:tc>
          <w:tcPr>
            <w:tcW w:w="8505" w:type="dxa"/>
            <w:shd w:val="clear" w:color="auto" w:fill="auto"/>
            <w:vAlign w:val="center"/>
          </w:tcPr>
          <w:p w:rsidR="006B66F5" w:rsidRPr="00C72E64" w:rsidRDefault="006B66F5" w:rsidP="00532D64">
            <w:pPr>
              <w:rPr>
                <w:rFonts w:ascii="Arial" w:hAnsi="Arial" w:cs="Arial"/>
                <w:b/>
                <w:color w:val="000000"/>
                <w:sz w:val="24"/>
                <w:szCs w:val="24"/>
                <w:lang w:eastAsia="en-GB"/>
              </w:rPr>
            </w:pPr>
            <w:r w:rsidRPr="00C72E64">
              <w:rPr>
                <w:rFonts w:ascii="Arial" w:hAnsi="Arial" w:cs="Arial"/>
                <w:b/>
                <w:color w:val="000000"/>
                <w:sz w:val="24"/>
                <w:szCs w:val="24"/>
                <w:lang w:eastAsia="en-GB"/>
              </w:rPr>
              <w:t xml:space="preserve">The website should support Google Analytics, so we can monitor/evaluate web traffic. </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10</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S</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FBD4B4"/>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32D6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32D64">
            <w:pPr>
              <w:rPr>
                <w:rFonts w:ascii="Arial" w:hAnsi="Arial" w:cs="Arial"/>
                <w:color w:val="000000"/>
                <w:sz w:val="24"/>
                <w:szCs w:val="24"/>
                <w:lang w:eastAsia="en-GB"/>
              </w:rPr>
            </w:pPr>
            <w:r w:rsidRPr="00C72E64">
              <w:rPr>
                <w:rFonts w:ascii="Arial" w:hAnsi="Arial" w:cs="Arial"/>
                <w:color w:val="808080"/>
                <w:sz w:val="24"/>
                <w:szCs w:val="24"/>
              </w:rPr>
              <w:t>Enter text.</w:t>
            </w:r>
            <w:r>
              <w:rPr>
                <w:rFonts w:ascii="Arial" w:hAnsi="Arial" w:cs="Arial"/>
                <w:color w:val="808080"/>
                <w:sz w:val="24"/>
                <w:szCs w:val="24"/>
              </w:rPr>
              <w:br/>
            </w:r>
          </w:p>
        </w:tc>
        <w:tc>
          <w:tcPr>
            <w:tcW w:w="709" w:type="dxa"/>
            <w:shd w:val="clear" w:color="auto" w:fill="FBD4B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vMerge w:val="restart"/>
            <w:shd w:val="clear" w:color="auto" w:fill="auto"/>
          </w:tcPr>
          <w:p w:rsidR="006B66F5" w:rsidRPr="00C72E64" w:rsidRDefault="006B66F5" w:rsidP="00DB5BA6">
            <w:pPr>
              <w:tabs>
                <w:tab w:val="left" w:pos="394"/>
              </w:tabs>
              <w:spacing w:before="240" w:after="120"/>
              <w:ind w:left="397" w:hanging="397"/>
              <w:jc w:val="center"/>
              <w:outlineLvl w:val="1"/>
              <w:rPr>
                <w:rFonts w:ascii="Arial" w:hAnsi="Arial" w:cs="Arial"/>
                <w:b/>
                <w:snapToGrid w:val="0"/>
                <w:sz w:val="24"/>
                <w:szCs w:val="24"/>
              </w:rPr>
            </w:pPr>
            <w:r w:rsidRPr="00C72E64">
              <w:rPr>
                <w:rFonts w:ascii="Arial" w:hAnsi="Arial" w:cs="Arial"/>
                <w:b/>
                <w:snapToGrid w:val="0"/>
                <w:sz w:val="24"/>
                <w:szCs w:val="24"/>
              </w:rPr>
              <w:t>A4</w:t>
            </w:r>
          </w:p>
        </w:tc>
        <w:tc>
          <w:tcPr>
            <w:tcW w:w="8505" w:type="dxa"/>
            <w:shd w:val="clear" w:color="auto" w:fill="auto"/>
          </w:tcPr>
          <w:p w:rsidR="006B66F5" w:rsidRPr="00C72E64" w:rsidRDefault="006B66F5" w:rsidP="00D16C22">
            <w:pPr>
              <w:rPr>
                <w:rFonts w:ascii="Arial" w:hAnsi="Arial" w:cs="Arial"/>
                <w:b/>
                <w:sz w:val="24"/>
                <w:szCs w:val="24"/>
                <w:lang w:eastAsia="en-GB"/>
              </w:rPr>
            </w:pPr>
            <w:r w:rsidRPr="00C72E64">
              <w:rPr>
                <w:rFonts w:ascii="Arial" w:hAnsi="Arial" w:cs="Arial"/>
                <w:b/>
                <w:sz w:val="24"/>
                <w:szCs w:val="24"/>
                <w:lang w:eastAsia="en-GB"/>
              </w:rPr>
              <w:t xml:space="preserve">The website will link up with our booking software Stopford, which allows users (who have a member account) to look at availability/book an appointment. Stopford is a hosted service – more information can be found at: </w:t>
            </w:r>
            <w:hyperlink r:id="rId22" w:history="1">
              <w:r w:rsidRPr="00C72E64">
                <w:rPr>
                  <w:rStyle w:val="Hyperlink"/>
                  <w:rFonts w:ascii="Arial" w:hAnsi="Arial" w:cs="Arial"/>
                  <w:sz w:val="24"/>
                  <w:szCs w:val="24"/>
                </w:rPr>
                <w:t>http://stopford.com/appointment-booking</w:t>
              </w:r>
            </w:hyperlink>
            <w:r w:rsidRPr="00C72E64">
              <w:rPr>
                <w:rFonts w:ascii="Arial" w:hAnsi="Arial" w:cs="Arial"/>
                <w:sz w:val="24"/>
                <w:szCs w:val="24"/>
              </w:rPr>
              <w:t xml:space="preserve"> </w:t>
            </w:r>
            <w:r w:rsidRPr="00C72E64">
              <w:rPr>
                <w:rFonts w:ascii="Arial" w:hAnsi="Arial" w:cs="Arial"/>
                <w:b/>
                <w:sz w:val="24"/>
                <w:szCs w:val="24"/>
                <w:lang w:eastAsia="en-GB"/>
              </w:rPr>
              <w:t xml:space="preserve"> </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vMerge/>
            <w:shd w:val="clear" w:color="auto" w:fill="auto"/>
          </w:tcPr>
          <w:p w:rsidR="006B66F5" w:rsidRPr="00C72E64" w:rsidRDefault="006B66F5" w:rsidP="00D462EC">
            <w:pPr>
              <w:numPr>
                <w:ilvl w:val="0"/>
                <w:numId w:val="1"/>
              </w:numPr>
              <w:tabs>
                <w:tab w:val="left" w:pos="-1714"/>
                <w:tab w:val="left" w:pos="-1143"/>
                <w:tab w:val="left" w:pos="-572"/>
                <w:tab w:val="left" w:pos="0"/>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FBD4B4"/>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r>
              <w:rPr>
                <w:rFonts w:ascii="Arial" w:hAnsi="Arial" w:cs="Arial"/>
                <w:sz w:val="24"/>
                <w:szCs w:val="24"/>
                <w:lang w:eastAsia="en-GB"/>
              </w:rPr>
              <w:t xml:space="preserve"> </w:t>
            </w:r>
          </w:p>
          <w:p w:rsidR="006B66F5" w:rsidRPr="00C72E64" w:rsidRDefault="006B66F5" w:rsidP="00C55448">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394"/>
              </w:tabs>
              <w:spacing w:before="240" w:after="120"/>
              <w:ind w:left="397" w:hanging="397"/>
              <w:jc w:val="center"/>
              <w:outlineLvl w:val="1"/>
              <w:rPr>
                <w:rFonts w:ascii="Arial" w:hAnsi="Arial" w:cs="Arial"/>
                <w:b/>
                <w:snapToGrid w:val="0"/>
                <w:sz w:val="24"/>
                <w:szCs w:val="24"/>
              </w:rPr>
            </w:pPr>
            <w:r w:rsidRPr="00C72E64">
              <w:rPr>
                <w:rFonts w:ascii="Arial" w:hAnsi="Arial" w:cs="Arial"/>
                <w:b/>
                <w:snapToGrid w:val="0"/>
                <w:sz w:val="24"/>
                <w:szCs w:val="24"/>
              </w:rPr>
              <w:t>A5</w:t>
            </w:r>
          </w:p>
        </w:tc>
        <w:tc>
          <w:tcPr>
            <w:tcW w:w="8505" w:type="dxa"/>
            <w:shd w:val="clear" w:color="auto" w:fill="auto"/>
          </w:tcPr>
          <w:p w:rsidR="006B66F5" w:rsidRPr="00C72E64" w:rsidRDefault="006B66F5" w:rsidP="00D16C22">
            <w:pPr>
              <w:rPr>
                <w:rFonts w:ascii="Arial" w:hAnsi="Arial" w:cs="Arial"/>
                <w:b/>
                <w:sz w:val="24"/>
                <w:szCs w:val="24"/>
                <w:lang w:eastAsia="en-GB"/>
              </w:rPr>
            </w:pPr>
            <w:r w:rsidRPr="00C72E64">
              <w:rPr>
                <w:rFonts w:ascii="Arial" w:hAnsi="Arial" w:cs="Arial"/>
                <w:b/>
                <w:sz w:val="24"/>
                <w:szCs w:val="24"/>
                <w:lang w:eastAsia="en-GB"/>
              </w:rPr>
              <w:t xml:space="preserve">The website will link up with our payment software Bucks Net, which allows registered users and </w:t>
            </w:r>
            <w:r>
              <w:rPr>
                <w:rFonts w:ascii="Arial" w:hAnsi="Arial" w:cs="Arial"/>
                <w:b/>
                <w:sz w:val="24"/>
                <w:szCs w:val="24"/>
                <w:lang w:eastAsia="en-GB"/>
              </w:rPr>
              <w:t xml:space="preserve">to </w:t>
            </w:r>
            <w:r w:rsidRPr="00C72E64">
              <w:rPr>
                <w:rFonts w:ascii="Arial" w:hAnsi="Arial" w:cs="Arial"/>
                <w:b/>
                <w:sz w:val="24"/>
                <w:szCs w:val="24"/>
                <w:lang w:eastAsia="en-GB"/>
              </w:rPr>
              <w:t xml:space="preserve">partners pay for services online. It also allows us to process refunds. Bucks Net is a hosted service – more information can be found at: </w:t>
            </w:r>
            <w:hyperlink r:id="rId23" w:history="1">
              <w:r w:rsidRPr="00C72E64">
                <w:rPr>
                  <w:rStyle w:val="Hyperlink"/>
                  <w:rFonts w:ascii="Arial" w:hAnsi="Arial" w:cs="Arial"/>
                  <w:sz w:val="24"/>
                  <w:szCs w:val="24"/>
                </w:rPr>
                <w:t>http://www.bucks.net</w:t>
              </w:r>
            </w:hyperlink>
            <w:r w:rsidRPr="00C72E64">
              <w:rPr>
                <w:rFonts w:ascii="Arial" w:hAnsi="Arial" w:cs="Arial"/>
                <w:sz w:val="24"/>
                <w:szCs w:val="24"/>
              </w:rPr>
              <w:t xml:space="preserve"> </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B72B31">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snapToGrid w:val="0"/>
                <w:spacing w:val="-3"/>
                <w:sz w:val="24"/>
                <w:szCs w:val="24"/>
              </w:rPr>
            </w:pPr>
          </w:p>
        </w:tc>
        <w:tc>
          <w:tcPr>
            <w:tcW w:w="8505" w:type="dxa"/>
            <w:shd w:val="clear" w:color="auto" w:fill="FBD4B4"/>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C55448">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14778D">
            <w:pPr>
              <w:tabs>
                <w:tab w:val="left" w:pos="394"/>
              </w:tabs>
              <w:spacing w:before="240" w:after="120"/>
              <w:outlineLvl w:val="1"/>
              <w:rPr>
                <w:rFonts w:ascii="Arial" w:hAnsi="Arial" w:cs="Arial"/>
                <w:b/>
                <w:snapToGrid w:val="0"/>
                <w:sz w:val="24"/>
                <w:szCs w:val="24"/>
              </w:rPr>
            </w:pPr>
            <w:r w:rsidRPr="00C72E64">
              <w:rPr>
                <w:rFonts w:ascii="Arial" w:hAnsi="Arial" w:cs="Arial"/>
                <w:b/>
                <w:snapToGrid w:val="0"/>
                <w:sz w:val="24"/>
                <w:szCs w:val="24"/>
              </w:rPr>
              <w:t>A6</w:t>
            </w:r>
          </w:p>
        </w:tc>
        <w:tc>
          <w:tcPr>
            <w:tcW w:w="8505" w:type="dxa"/>
            <w:shd w:val="clear" w:color="auto" w:fill="auto"/>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The site will have responsive web design – be adaptable and accessible via a wide variety of modern devices including mobiles/smartphones, tablets, laptops and computers.</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snapToGrid w:val="0"/>
                <w:spacing w:val="-3"/>
                <w:sz w:val="24"/>
                <w:szCs w:val="24"/>
              </w:rPr>
            </w:pPr>
          </w:p>
        </w:tc>
        <w:tc>
          <w:tcPr>
            <w:tcW w:w="8505" w:type="dxa"/>
            <w:shd w:val="clear" w:color="auto" w:fill="FBD4B4"/>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C55448">
            <w:pPr>
              <w:spacing w:before="120" w:after="120"/>
              <w:rPr>
                <w:rFonts w:ascii="Arial" w:hAnsi="Arial" w:cs="Arial"/>
                <w:b/>
                <w:sz w:val="24"/>
                <w:szCs w:val="24"/>
                <w:lang w:eastAsia="en-GB"/>
              </w:rPr>
            </w:pPr>
            <w:r w:rsidRPr="00C72E64">
              <w:rPr>
                <w:rFonts w:ascii="Arial" w:hAnsi="Arial" w:cs="Arial"/>
                <w:color w:val="808080"/>
                <w:sz w:val="24"/>
                <w:szCs w:val="24"/>
              </w:rPr>
              <w:t>Enter text.</w:t>
            </w:r>
            <w:r>
              <w:rPr>
                <w:rFonts w:ascii="Arial" w:hAnsi="Arial" w:cs="Arial"/>
                <w:color w:val="808080"/>
                <w:sz w:val="24"/>
                <w:szCs w:val="24"/>
              </w:rPr>
              <w:br/>
            </w:r>
            <w:r>
              <w:rPr>
                <w:rFonts w:ascii="Arial" w:hAnsi="Arial" w:cs="Arial"/>
                <w:color w:val="808080"/>
                <w:sz w:val="24"/>
                <w:szCs w:val="24"/>
              </w:rPr>
              <w:br/>
            </w:r>
            <w:r>
              <w:rPr>
                <w:rFonts w:ascii="Arial" w:hAnsi="Arial" w:cs="Arial"/>
                <w:color w:val="808080"/>
                <w:sz w:val="24"/>
                <w:szCs w:val="24"/>
              </w:rPr>
              <w:br/>
            </w:r>
            <w:r>
              <w:rPr>
                <w:rFonts w:ascii="Arial" w:hAnsi="Arial" w:cs="Arial"/>
                <w:color w:val="808080"/>
                <w:sz w:val="24"/>
                <w:szCs w:val="24"/>
              </w:rPr>
              <w:br/>
            </w:r>
          </w:p>
        </w:tc>
        <w:tc>
          <w:tcPr>
            <w:tcW w:w="709"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6A00EC"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b/>
                <w:snapToGrid w:val="0"/>
                <w:spacing w:val="-3"/>
                <w:sz w:val="24"/>
                <w:szCs w:val="24"/>
              </w:rPr>
            </w:pPr>
            <w:r w:rsidRPr="006A00EC">
              <w:rPr>
                <w:rFonts w:ascii="Arial" w:hAnsi="Arial" w:cs="Arial"/>
                <w:b/>
                <w:snapToGrid w:val="0"/>
                <w:spacing w:val="-3"/>
                <w:sz w:val="24"/>
                <w:szCs w:val="24"/>
              </w:rPr>
              <w:t>A7</w:t>
            </w:r>
          </w:p>
        </w:tc>
        <w:tc>
          <w:tcPr>
            <w:tcW w:w="8505" w:type="dxa"/>
            <w:shd w:val="clear" w:color="auto" w:fill="auto"/>
          </w:tcPr>
          <w:p w:rsidR="006B66F5" w:rsidRPr="00C72E64" w:rsidRDefault="006B66F5" w:rsidP="00C55448">
            <w:pPr>
              <w:rPr>
                <w:rFonts w:ascii="Arial" w:hAnsi="Arial" w:cs="Arial"/>
                <w:b/>
                <w:sz w:val="24"/>
                <w:szCs w:val="24"/>
                <w:lang w:eastAsia="en-GB"/>
              </w:rPr>
            </w:pPr>
            <w:r>
              <w:rPr>
                <w:rFonts w:ascii="Arial" w:hAnsi="Arial" w:cs="Arial"/>
                <w:b/>
                <w:sz w:val="24"/>
                <w:szCs w:val="24"/>
                <w:lang w:eastAsia="en-GB"/>
              </w:rPr>
              <w:t xml:space="preserve">Visually, the website (when finished) will look seemly, dignified and befitting the nature of the website (wedding/celebration). The website will follow brand guidelines (supplied upon contract award) explicitly.  </w:t>
            </w:r>
          </w:p>
        </w:tc>
        <w:tc>
          <w:tcPr>
            <w:tcW w:w="709"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snapToGrid w:val="0"/>
                <w:spacing w:val="-3"/>
                <w:sz w:val="24"/>
                <w:szCs w:val="24"/>
              </w:rPr>
            </w:pPr>
          </w:p>
        </w:tc>
        <w:tc>
          <w:tcPr>
            <w:tcW w:w="8505" w:type="dxa"/>
            <w:shd w:val="clear" w:color="auto" w:fill="FBD4B4"/>
          </w:tcPr>
          <w:p w:rsidR="006B66F5" w:rsidRPr="00C72E64" w:rsidRDefault="006B66F5" w:rsidP="006A00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6A00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6A00EC">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FBD4B4"/>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snapToGrid w:val="0"/>
                <w:spacing w:val="-3"/>
                <w:sz w:val="24"/>
                <w:szCs w:val="24"/>
              </w:rPr>
            </w:pPr>
          </w:p>
        </w:tc>
        <w:tc>
          <w:tcPr>
            <w:tcW w:w="8505" w:type="dxa"/>
            <w:shd w:val="clear" w:color="auto" w:fill="D6E3BC"/>
          </w:tcPr>
          <w:p w:rsidR="006B66F5" w:rsidRPr="00C72E64" w:rsidRDefault="006B66F5" w:rsidP="0014778D">
            <w:pPr>
              <w:jc w:val="center"/>
              <w:rPr>
                <w:rFonts w:ascii="Arial" w:hAnsi="Arial" w:cs="Arial"/>
                <w:b/>
                <w:sz w:val="24"/>
                <w:szCs w:val="24"/>
                <w:lang w:eastAsia="en-GB"/>
              </w:rPr>
            </w:pPr>
            <w:r w:rsidRPr="00C72E64">
              <w:rPr>
                <w:rFonts w:ascii="Arial" w:hAnsi="Arial" w:cs="Arial"/>
                <w:b/>
                <w:sz w:val="24"/>
                <w:szCs w:val="24"/>
                <w:lang w:eastAsia="en-GB"/>
              </w:rPr>
              <w:br/>
              <w:t>B – Functional/interface requirements</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r w:rsidRPr="00C72E64">
              <w:rPr>
                <w:rFonts w:ascii="Arial" w:hAnsi="Arial" w:cs="Arial"/>
                <w:b/>
                <w:snapToGrid w:val="0"/>
                <w:spacing w:val="-3"/>
                <w:sz w:val="24"/>
                <w:szCs w:val="24"/>
              </w:rPr>
              <w:t>B1</w:t>
            </w:r>
          </w:p>
        </w:tc>
        <w:tc>
          <w:tcPr>
            <w:tcW w:w="8505" w:type="dxa"/>
            <w:shd w:val="clear" w:color="auto" w:fill="auto"/>
          </w:tcPr>
          <w:p w:rsidR="006B66F5" w:rsidRPr="00C72E64" w:rsidRDefault="006B66F5" w:rsidP="00F55795">
            <w:pPr>
              <w:rPr>
                <w:rFonts w:ascii="Arial" w:hAnsi="Arial" w:cs="Arial"/>
                <w:b/>
                <w:sz w:val="24"/>
                <w:szCs w:val="24"/>
                <w:lang w:eastAsia="en-GB"/>
              </w:rPr>
            </w:pPr>
            <w:r w:rsidRPr="00C72E64">
              <w:rPr>
                <w:rFonts w:ascii="Arial" w:hAnsi="Arial" w:cs="Arial"/>
                <w:b/>
                <w:sz w:val="24"/>
                <w:szCs w:val="24"/>
                <w:lang w:eastAsia="en-GB"/>
              </w:rPr>
              <w:t>Partner accounts</w:t>
            </w:r>
          </w:p>
          <w:p w:rsidR="006B66F5" w:rsidRPr="00C72E64" w:rsidRDefault="006B66F5" w:rsidP="00F55795">
            <w:pPr>
              <w:rPr>
                <w:rFonts w:ascii="Arial" w:hAnsi="Arial" w:cs="Arial"/>
                <w:b/>
                <w:sz w:val="24"/>
                <w:szCs w:val="24"/>
                <w:lang w:eastAsia="en-GB"/>
              </w:rPr>
            </w:pPr>
            <w:r w:rsidRPr="00C72E64">
              <w:rPr>
                <w:rFonts w:ascii="Arial" w:hAnsi="Arial" w:cs="Arial"/>
                <w:b/>
                <w:sz w:val="24"/>
                <w:szCs w:val="24"/>
                <w:lang w:eastAsia="en-GB"/>
              </w:rPr>
              <w:t xml:space="preserve">The website will allow partners to register an account that will require approval of staff/admin.  </w:t>
            </w:r>
          </w:p>
          <w:p w:rsidR="006B66F5" w:rsidRPr="00C72E64" w:rsidRDefault="006B66F5" w:rsidP="00F55795">
            <w:pPr>
              <w:rPr>
                <w:rFonts w:ascii="Arial" w:hAnsi="Arial" w:cs="Arial"/>
                <w:b/>
                <w:sz w:val="24"/>
                <w:szCs w:val="24"/>
                <w:lang w:eastAsia="en-GB"/>
              </w:rPr>
            </w:pPr>
            <w:r w:rsidRPr="00C72E64">
              <w:rPr>
                <w:rFonts w:ascii="Arial" w:hAnsi="Arial" w:cs="Arial"/>
                <w:b/>
                <w:sz w:val="24"/>
                <w:szCs w:val="24"/>
                <w:lang w:eastAsia="en-GB"/>
              </w:rPr>
              <w:t xml:space="preserve">Two levels of access will be required – basic and premium. All newly registered partners start on basic and can upgrade to premium at a cost. </w:t>
            </w:r>
          </w:p>
          <w:p w:rsidR="006B66F5" w:rsidRPr="00C72E64" w:rsidRDefault="006B66F5" w:rsidP="00F55795">
            <w:pPr>
              <w:rPr>
                <w:rFonts w:ascii="Arial" w:hAnsi="Arial" w:cs="Arial"/>
                <w:b/>
                <w:sz w:val="24"/>
                <w:szCs w:val="24"/>
                <w:lang w:eastAsia="en-GB"/>
              </w:rPr>
            </w:pPr>
            <w:r w:rsidRPr="00C72E64">
              <w:rPr>
                <w:rFonts w:ascii="Arial" w:hAnsi="Arial" w:cs="Arial"/>
                <w:b/>
                <w:sz w:val="24"/>
                <w:szCs w:val="24"/>
                <w:lang w:eastAsia="en-GB"/>
              </w:rPr>
              <w:t xml:space="preserve">Basic provides limited functionality: the ability to edit a small amount of information on the venue/supplier finder (see B11). </w:t>
            </w:r>
            <w:r w:rsidRPr="00C72E64">
              <w:rPr>
                <w:rFonts w:ascii="Arial" w:hAnsi="Arial" w:cs="Arial"/>
                <w:b/>
                <w:sz w:val="24"/>
                <w:szCs w:val="24"/>
                <w:lang w:eastAsia="en-GB"/>
              </w:rPr>
              <w:br/>
            </w:r>
            <w:r w:rsidRPr="00C72E64">
              <w:rPr>
                <w:rFonts w:ascii="Arial" w:hAnsi="Arial" w:cs="Arial"/>
                <w:b/>
                <w:sz w:val="24"/>
                <w:szCs w:val="24"/>
                <w:lang w:eastAsia="en-GB"/>
              </w:rPr>
              <w:br/>
              <w:t>They’ll need to contact us to upgrade to premium, and we’ll manually upgrade their account.</w:t>
            </w:r>
          </w:p>
          <w:p w:rsidR="006B66F5" w:rsidRPr="00C72E64" w:rsidRDefault="006B66F5" w:rsidP="00F55795">
            <w:pPr>
              <w:rPr>
                <w:rFonts w:ascii="Arial" w:hAnsi="Arial" w:cs="Arial"/>
                <w:b/>
                <w:sz w:val="24"/>
                <w:szCs w:val="24"/>
                <w:lang w:eastAsia="en-GB"/>
              </w:rPr>
            </w:pPr>
            <w:r w:rsidRPr="00C72E64">
              <w:rPr>
                <w:rFonts w:ascii="Arial" w:hAnsi="Arial" w:cs="Arial"/>
                <w:b/>
                <w:sz w:val="24"/>
                <w:szCs w:val="24"/>
                <w:lang w:eastAsia="en-GB"/>
              </w:rPr>
              <w:t>Premium provides full functionality: everything provided in basic, plus more customisation on the venue/supplier finder (photos, availability calendar, and space for more text). Premium also allows partners to book and pay for adverts via the advert scheduling system (see B2).</w:t>
            </w:r>
          </w:p>
          <w:p w:rsidR="006B66F5" w:rsidRPr="00C72E64" w:rsidRDefault="006B66F5" w:rsidP="00247725">
            <w:pPr>
              <w:rPr>
                <w:rFonts w:ascii="Arial" w:hAnsi="Arial" w:cs="Arial"/>
                <w:b/>
                <w:sz w:val="24"/>
                <w:szCs w:val="24"/>
                <w:lang w:eastAsia="en-GB"/>
              </w:rPr>
            </w:pPr>
            <w:r w:rsidRPr="00C72E64">
              <w:rPr>
                <w:rFonts w:ascii="Arial" w:hAnsi="Arial" w:cs="Arial"/>
                <w:b/>
                <w:sz w:val="24"/>
                <w:szCs w:val="24"/>
                <w:lang w:eastAsia="en-GB"/>
              </w:rPr>
              <w:t>In both instances, partner accounts will need editing options as they will maintain information on the venue/supplier finder (see, and can update personal information.</w:t>
            </w:r>
          </w:p>
          <w:p w:rsidR="006B66F5" w:rsidRPr="00C72E64" w:rsidRDefault="006B66F5" w:rsidP="00DE7902">
            <w:pPr>
              <w:rPr>
                <w:rFonts w:ascii="Arial" w:hAnsi="Arial" w:cs="Arial"/>
                <w:b/>
                <w:sz w:val="24"/>
                <w:szCs w:val="24"/>
                <w:lang w:eastAsia="en-GB"/>
              </w:rPr>
            </w:pPr>
            <w:r w:rsidRPr="00C72E64">
              <w:rPr>
                <w:rFonts w:ascii="Arial" w:hAnsi="Arial" w:cs="Arial"/>
                <w:b/>
                <w:sz w:val="24"/>
                <w:szCs w:val="24"/>
                <w:lang w:eastAsia="en-GB"/>
              </w:rPr>
              <w:t>They will also be able to see past changes they have made to their information (history of changes), and past adverts they have purchased, with the ability to “rerun” these, rather than upload a new image each time.</w:t>
            </w:r>
          </w:p>
          <w:p w:rsidR="006B66F5" w:rsidRPr="00C72E64" w:rsidRDefault="006B66F5" w:rsidP="00035D79">
            <w:pPr>
              <w:rPr>
                <w:rFonts w:ascii="Arial" w:hAnsi="Arial" w:cs="Arial"/>
                <w:sz w:val="24"/>
                <w:szCs w:val="24"/>
                <w:lang w:eastAsia="en-GB"/>
              </w:rPr>
            </w:pPr>
            <w:r w:rsidRPr="00C72E64">
              <w:rPr>
                <w:rFonts w:ascii="Arial" w:hAnsi="Arial" w:cs="Arial"/>
                <w:b/>
                <w:sz w:val="24"/>
                <w:szCs w:val="24"/>
                <w:lang w:eastAsia="en-GB"/>
              </w:rPr>
              <w:t>Staff/admin will be notified each time a partner account makes a change to their (non-personal) information.</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DB5BA6">
            <w:pPr>
              <w:tabs>
                <w:tab w:val="left" w:pos="394"/>
              </w:tabs>
              <w:spacing w:before="240" w:after="120"/>
              <w:ind w:left="397" w:hanging="397"/>
              <w:jc w:val="center"/>
              <w:outlineLvl w:val="1"/>
              <w:rPr>
                <w:rFonts w:ascii="Arial" w:hAnsi="Arial" w:cs="Arial"/>
                <w:b/>
                <w:snapToGrid w:val="0"/>
                <w:sz w:val="24"/>
                <w:szCs w:val="24"/>
              </w:rPr>
            </w:pPr>
          </w:p>
        </w:tc>
        <w:tc>
          <w:tcPr>
            <w:tcW w:w="8505" w:type="dxa"/>
            <w:shd w:val="clear" w:color="auto" w:fill="D6E3BC"/>
          </w:tcPr>
          <w:p w:rsidR="006B66F5" w:rsidRPr="00C72E64" w:rsidRDefault="006B66F5" w:rsidP="00EA1B22">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r>
              <w:rPr>
                <w:rFonts w:ascii="Arial" w:hAnsi="Arial" w:cs="Arial"/>
                <w:color w:val="808080"/>
                <w:sz w:val="24"/>
                <w:szCs w:val="24"/>
              </w:rPr>
              <w:br/>
            </w:r>
            <w:r>
              <w:rPr>
                <w:rFonts w:ascii="Arial" w:hAnsi="Arial" w:cs="Arial"/>
                <w:color w:val="808080"/>
                <w:sz w:val="24"/>
                <w:szCs w:val="24"/>
              </w:rPr>
              <w:br/>
            </w:r>
          </w:p>
          <w:p w:rsidR="006B66F5" w:rsidRPr="00C72E64" w:rsidRDefault="006B66F5" w:rsidP="00EA1B22">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BA2CAF">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vMerge w:val="restart"/>
            <w:shd w:val="clear" w:color="auto" w:fill="auto"/>
          </w:tcPr>
          <w:p w:rsidR="006B66F5" w:rsidRPr="00C72E64" w:rsidRDefault="006B66F5" w:rsidP="00DB5BA6">
            <w:pPr>
              <w:tabs>
                <w:tab w:val="left" w:pos="394"/>
              </w:tabs>
              <w:spacing w:before="240" w:after="120"/>
              <w:jc w:val="center"/>
              <w:outlineLvl w:val="1"/>
              <w:rPr>
                <w:rFonts w:ascii="Arial" w:hAnsi="Arial" w:cs="Arial"/>
                <w:b/>
                <w:snapToGrid w:val="0"/>
                <w:sz w:val="24"/>
                <w:szCs w:val="24"/>
              </w:rPr>
            </w:pPr>
            <w:r w:rsidRPr="00C72E64">
              <w:rPr>
                <w:rFonts w:ascii="Arial" w:hAnsi="Arial" w:cs="Arial"/>
                <w:b/>
                <w:snapToGrid w:val="0"/>
                <w:sz w:val="24"/>
                <w:szCs w:val="24"/>
              </w:rPr>
              <w:lastRenderedPageBreak/>
              <w:t>B2</w:t>
            </w:r>
          </w:p>
        </w:tc>
        <w:tc>
          <w:tcPr>
            <w:tcW w:w="8505" w:type="dxa"/>
            <w:shd w:val="clear" w:color="auto" w:fill="auto"/>
          </w:tcPr>
          <w:p w:rsidR="006B66F5" w:rsidRPr="00C72E64" w:rsidRDefault="006B66F5" w:rsidP="005E1BD8">
            <w:pPr>
              <w:rPr>
                <w:rFonts w:ascii="Arial" w:hAnsi="Arial" w:cs="Arial"/>
                <w:b/>
                <w:sz w:val="24"/>
                <w:szCs w:val="24"/>
                <w:lang w:eastAsia="en-GB"/>
              </w:rPr>
            </w:pPr>
            <w:r w:rsidRPr="00C72E64">
              <w:rPr>
                <w:rFonts w:ascii="Arial" w:hAnsi="Arial" w:cs="Arial"/>
                <w:b/>
                <w:sz w:val="24"/>
                <w:szCs w:val="24"/>
                <w:lang w:eastAsia="en-GB"/>
              </w:rPr>
              <w:t>Advertising and scheduling system</w:t>
            </w:r>
          </w:p>
          <w:p w:rsidR="006B66F5" w:rsidRPr="00C72E64" w:rsidRDefault="006B66F5" w:rsidP="0017571C">
            <w:pPr>
              <w:rPr>
                <w:rFonts w:ascii="Arial" w:hAnsi="Arial" w:cs="Arial"/>
                <w:b/>
                <w:sz w:val="24"/>
                <w:szCs w:val="24"/>
                <w:lang w:eastAsia="en-GB"/>
              </w:rPr>
            </w:pPr>
            <w:r w:rsidRPr="00C72E64">
              <w:rPr>
                <w:rFonts w:ascii="Arial" w:hAnsi="Arial" w:cs="Arial"/>
                <w:b/>
                <w:sz w:val="24"/>
                <w:szCs w:val="24"/>
                <w:lang w:eastAsia="en-GB"/>
              </w:rPr>
              <w:t>The website will have various advertising slots (in the form of banners, sidebars etc.). Larger, more prominent slots will be classed as “gold”, with smaller, less prominent slots classed as “silver” and “bronze” respectively. The slot positions can be added to any page ad-hoc, and will allow for multiple scrolling, rather than a single image.</w:t>
            </w:r>
          </w:p>
          <w:p w:rsidR="006B66F5" w:rsidRPr="00C72E64" w:rsidRDefault="006B66F5" w:rsidP="0017571C">
            <w:pPr>
              <w:rPr>
                <w:rFonts w:ascii="Arial" w:hAnsi="Arial" w:cs="Arial"/>
                <w:b/>
                <w:sz w:val="24"/>
                <w:szCs w:val="24"/>
                <w:lang w:eastAsia="en-GB"/>
              </w:rPr>
            </w:pPr>
            <w:r w:rsidRPr="00C72E64">
              <w:rPr>
                <w:rFonts w:ascii="Arial" w:hAnsi="Arial" w:cs="Arial"/>
                <w:b/>
                <w:sz w:val="24"/>
                <w:szCs w:val="24"/>
                <w:lang w:eastAsia="en-GB"/>
              </w:rPr>
              <w:t xml:space="preserve">The advert scheduling system will tie in with the document storage system (see B10), but will automatically display adverts in set slots for a time period entered by staff/admin – a sort of queue system. </w:t>
            </w:r>
            <w:r w:rsidRPr="00C72E64">
              <w:rPr>
                <w:rFonts w:ascii="Arial" w:hAnsi="Arial" w:cs="Arial"/>
                <w:b/>
                <w:sz w:val="24"/>
                <w:szCs w:val="24"/>
                <w:lang w:eastAsia="en-GB"/>
              </w:rPr>
              <w:br/>
            </w:r>
            <w:r w:rsidRPr="00C72E64">
              <w:rPr>
                <w:rFonts w:ascii="Arial" w:hAnsi="Arial" w:cs="Arial"/>
                <w:b/>
                <w:sz w:val="24"/>
                <w:szCs w:val="24"/>
                <w:lang w:eastAsia="en-GB"/>
              </w:rPr>
              <w:br/>
              <w:t xml:space="preserve">Staff/admin will be able to see future images booked, and are able to change, delete bookings if needed, and the ability to “reserve” a slot while the partner is making payment.  </w:t>
            </w:r>
          </w:p>
          <w:p w:rsidR="006B66F5" w:rsidRPr="00C72E64" w:rsidRDefault="006B66F5" w:rsidP="00A468F1">
            <w:pPr>
              <w:rPr>
                <w:rFonts w:ascii="Arial" w:hAnsi="Arial" w:cs="Arial"/>
                <w:b/>
                <w:sz w:val="24"/>
                <w:szCs w:val="24"/>
                <w:lang w:eastAsia="en-GB"/>
              </w:rPr>
            </w:pPr>
            <w:r w:rsidRPr="00C72E64">
              <w:rPr>
                <w:rFonts w:ascii="Arial" w:hAnsi="Arial" w:cs="Arial"/>
                <w:b/>
                <w:sz w:val="24"/>
                <w:szCs w:val="24"/>
                <w:lang w:eastAsia="en-GB"/>
              </w:rPr>
              <w:t>Partners with premium accounts will be able to book these via their account member area, upload a valid image via the document upload system, and choose a preferred date/time. Staff/admin will receive notification of this, and will go into the site to check the image and whether the time/date is available via the scheduling system.</w:t>
            </w:r>
            <w:r w:rsidRPr="00C72E64">
              <w:rPr>
                <w:rFonts w:ascii="Arial" w:hAnsi="Arial" w:cs="Arial"/>
                <w:b/>
                <w:sz w:val="24"/>
                <w:szCs w:val="24"/>
                <w:lang w:eastAsia="en-GB"/>
              </w:rPr>
              <w:br/>
            </w:r>
            <w:r w:rsidRPr="00C72E64">
              <w:rPr>
                <w:rFonts w:ascii="Arial" w:hAnsi="Arial" w:cs="Arial"/>
                <w:b/>
                <w:sz w:val="24"/>
                <w:szCs w:val="24"/>
                <w:lang w:eastAsia="en-GB"/>
              </w:rPr>
              <w:br/>
              <w:t>The partner can then pay via Bucks Net (see A5). Once staff/admin receives confirmation of payment, the advert will be placed (appropriately) into the advert scheduling system.</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vMerge/>
            <w:shd w:val="clear" w:color="auto" w:fill="auto"/>
          </w:tcPr>
          <w:p w:rsidR="006B66F5" w:rsidRPr="00C72E64" w:rsidRDefault="006B66F5" w:rsidP="00D462EC">
            <w:pPr>
              <w:numPr>
                <w:ilvl w:val="0"/>
                <w:numId w:val="1"/>
              </w:numPr>
              <w:tabs>
                <w:tab w:val="left" w:pos="-1714"/>
                <w:tab w:val="left" w:pos="-1143"/>
                <w:tab w:val="left" w:pos="-572"/>
                <w:tab w:val="left" w:pos="0"/>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D6E3BC"/>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C55448">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vMerge w:val="restart"/>
            <w:shd w:val="clear" w:color="auto" w:fill="auto"/>
          </w:tcPr>
          <w:p w:rsidR="006B66F5" w:rsidRPr="00C72E64" w:rsidRDefault="006B66F5" w:rsidP="00DB5BA6">
            <w:pPr>
              <w:tabs>
                <w:tab w:val="left" w:pos="394"/>
              </w:tabs>
              <w:spacing w:before="240" w:after="120"/>
              <w:jc w:val="center"/>
              <w:outlineLvl w:val="1"/>
              <w:rPr>
                <w:rFonts w:ascii="Arial" w:hAnsi="Arial" w:cs="Arial"/>
                <w:b/>
                <w:snapToGrid w:val="0"/>
                <w:sz w:val="24"/>
                <w:szCs w:val="24"/>
              </w:rPr>
            </w:pPr>
            <w:r w:rsidRPr="00C72E64">
              <w:rPr>
                <w:rFonts w:ascii="Arial" w:hAnsi="Arial" w:cs="Arial"/>
                <w:b/>
                <w:snapToGrid w:val="0"/>
                <w:sz w:val="24"/>
                <w:szCs w:val="24"/>
              </w:rPr>
              <w:t>B3</w:t>
            </w:r>
          </w:p>
        </w:tc>
        <w:tc>
          <w:tcPr>
            <w:tcW w:w="8505" w:type="dxa"/>
            <w:shd w:val="clear" w:color="auto" w:fill="auto"/>
          </w:tcPr>
          <w:p w:rsidR="006B66F5" w:rsidRPr="00C72E64" w:rsidRDefault="006B66F5" w:rsidP="00CD5643">
            <w:pPr>
              <w:rPr>
                <w:rFonts w:ascii="Arial" w:hAnsi="Arial" w:cs="Arial"/>
                <w:b/>
                <w:sz w:val="24"/>
                <w:szCs w:val="24"/>
                <w:lang w:eastAsia="en-GB"/>
              </w:rPr>
            </w:pPr>
            <w:r w:rsidRPr="00C72E64">
              <w:rPr>
                <w:rFonts w:ascii="Arial" w:hAnsi="Arial" w:cs="Arial"/>
                <w:b/>
                <w:sz w:val="24"/>
                <w:szCs w:val="24"/>
                <w:lang w:eastAsia="en-GB"/>
              </w:rPr>
              <w:t>The website will fully support the upload and display of high resolution photographs, and 360 degree/virtual tour video technology.</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10</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S</w:t>
            </w:r>
          </w:p>
        </w:tc>
      </w:tr>
      <w:tr w:rsidR="006B66F5" w:rsidRPr="00C72E64" w:rsidTr="006B66F5">
        <w:trPr>
          <w:trHeight w:val="915"/>
        </w:trPr>
        <w:tc>
          <w:tcPr>
            <w:tcW w:w="709" w:type="dxa"/>
            <w:vMerge/>
            <w:shd w:val="clear" w:color="auto" w:fill="auto"/>
          </w:tcPr>
          <w:p w:rsidR="006B66F5" w:rsidRPr="00C72E64" w:rsidRDefault="006B66F5" w:rsidP="00D462EC">
            <w:pPr>
              <w:numPr>
                <w:ilvl w:val="0"/>
                <w:numId w:val="1"/>
              </w:numPr>
              <w:tabs>
                <w:tab w:val="left" w:pos="-1714"/>
                <w:tab w:val="left" w:pos="-1143"/>
                <w:tab w:val="left" w:pos="-572"/>
                <w:tab w:val="left" w:pos="0"/>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D6E3BC"/>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C55448">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vMerge w:val="restart"/>
            <w:shd w:val="clear" w:color="auto" w:fill="auto"/>
          </w:tcPr>
          <w:p w:rsidR="006B66F5" w:rsidRPr="00C72E64" w:rsidRDefault="006B66F5" w:rsidP="00DB5BA6">
            <w:pPr>
              <w:tabs>
                <w:tab w:val="left" w:pos="394"/>
              </w:tabs>
              <w:spacing w:before="240" w:after="120"/>
              <w:jc w:val="center"/>
              <w:outlineLvl w:val="1"/>
              <w:rPr>
                <w:rFonts w:ascii="Arial" w:hAnsi="Arial" w:cs="Arial"/>
                <w:b/>
                <w:snapToGrid w:val="0"/>
                <w:sz w:val="24"/>
                <w:szCs w:val="24"/>
              </w:rPr>
            </w:pPr>
            <w:r w:rsidRPr="00C72E64">
              <w:rPr>
                <w:rFonts w:ascii="Arial" w:hAnsi="Arial" w:cs="Arial"/>
                <w:b/>
                <w:snapToGrid w:val="0"/>
                <w:sz w:val="24"/>
                <w:szCs w:val="24"/>
              </w:rPr>
              <w:lastRenderedPageBreak/>
              <w:t>B4</w:t>
            </w:r>
          </w:p>
        </w:tc>
        <w:tc>
          <w:tcPr>
            <w:tcW w:w="8505" w:type="dxa"/>
            <w:shd w:val="clear" w:color="auto" w:fill="auto"/>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The website should support the embedding of a PDF viewer for looking at catalogues/e-brochures online (able to read the catalogue without the need to download the file).</w:t>
            </w:r>
          </w:p>
        </w:tc>
        <w:tc>
          <w:tcPr>
            <w:tcW w:w="709" w:type="dxa"/>
          </w:tcPr>
          <w:p w:rsidR="006B66F5" w:rsidRPr="00C72E64" w:rsidRDefault="006B66F5" w:rsidP="00DB5BA6">
            <w:pPr>
              <w:spacing w:before="120" w:after="120"/>
              <w:jc w:val="center"/>
              <w:rPr>
                <w:rFonts w:ascii="Arial" w:hAnsi="Arial" w:cs="Arial"/>
                <w:b/>
                <w:sz w:val="24"/>
                <w:szCs w:val="24"/>
              </w:rPr>
            </w:pPr>
            <w:r>
              <w:rPr>
                <w:rFonts w:ascii="Arial" w:hAnsi="Arial" w:cs="Arial"/>
                <w:b/>
                <w:sz w:val="24"/>
                <w:szCs w:val="24"/>
              </w:rPr>
              <w:t>10</w:t>
            </w:r>
          </w:p>
        </w:tc>
        <w:tc>
          <w:tcPr>
            <w:tcW w:w="567" w:type="dxa"/>
            <w:shd w:val="clear" w:color="auto" w:fill="auto"/>
          </w:tcPr>
          <w:p w:rsidR="006B66F5" w:rsidRPr="00C72E64" w:rsidRDefault="006B66F5" w:rsidP="00DB5BA6">
            <w:pPr>
              <w:spacing w:before="120" w:after="120"/>
              <w:jc w:val="center"/>
              <w:rPr>
                <w:rFonts w:ascii="Arial" w:hAnsi="Arial" w:cs="Arial"/>
                <w:sz w:val="24"/>
                <w:szCs w:val="24"/>
                <w:lang w:eastAsia="en-GB"/>
              </w:rPr>
            </w:pPr>
            <w:r w:rsidRPr="00C72E64">
              <w:rPr>
                <w:rFonts w:ascii="Arial" w:hAnsi="Arial" w:cs="Arial"/>
                <w:b/>
                <w:sz w:val="24"/>
                <w:szCs w:val="24"/>
              </w:rPr>
              <w:t>S</w:t>
            </w:r>
          </w:p>
        </w:tc>
      </w:tr>
      <w:tr w:rsidR="006B66F5" w:rsidRPr="00C72E64" w:rsidTr="006B66F5">
        <w:trPr>
          <w:trHeight w:val="915"/>
        </w:trPr>
        <w:tc>
          <w:tcPr>
            <w:tcW w:w="709" w:type="dxa"/>
            <w:vMerge/>
            <w:shd w:val="clear" w:color="auto" w:fill="auto"/>
          </w:tcPr>
          <w:p w:rsidR="006B66F5" w:rsidRPr="00C72E64" w:rsidRDefault="006B66F5" w:rsidP="00D462EC">
            <w:pPr>
              <w:numPr>
                <w:ilvl w:val="0"/>
                <w:numId w:val="1"/>
              </w:numPr>
              <w:tabs>
                <w:tab w:val="left" w:pos="-1714"/>
                <w:tab w:val="left" w:pos="-1143"/>
                <w:tab w:val="left" w:pos="-572"/>
                <w:tab w:val="left" w:pos="0"/>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D6E3BC"/>
          </w:tcPr>
          <w:p w:rsidR="006B66F5" w:rsidRPr="00C72E64" w:rsidRDefault="006B66F5" w:rsidP="00C5544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C5544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C55448">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b/>
                <w:snapToGrid w:val="0"/>
                <w:spacing w:val="-3"/>
                <w:sz w:val="24"/>
                <w:szCs w:val="24"/>
              </w:rPr>
            </w:pPr>
            <w:r w:rsidRPr="00C72E64">
              <w:rPr>
                <w:rFonts w:ascii="Arial" w:hAnsi="Arial" w:cs="Arial"/>
                <w:b/>
                <w:snapToGrid w:val="0"/>
                <w:spacing w:val="-3"/>
                <w:sz w:val="24"/>
                <w:szCs w:val="24"/>
              </w:rPr>
              <w:t>B5</w:t>
            </w:r>
          </w:p>
        </w:tc>
        <w:tc>
          <w:tcPr>
            <w:tcW w:w="8505" w:type="dxa"/>
            <w:shd w:val="clear" w:color="auto" w:fill="auto"/>
            <w:vAlign w:val="center"/>
          </w:tcPr>
          <w:p w:rsidR="006B66F5" w:rsidRPr="00C72E64" w:rsidRDefault="006B66F5" w:rsidP="005E1BD8">
            <w:pPr>
              <w:rPr>
                <w:rFonts w:ascii="Arial" w:hAnsi="Arial" w:cs="Arial"/>
                <w:b/>
                <w:sz w:val="24"/>
                <w:szCs w:val="24"/>
                <w:lang w:eastAsia="en-GB"/>
              </w:rPr>
            </w:pPr>
            <w:r w:rsidRPr="00C72E64">
              <w:rPr>
                <w:rFonts w:ascii="Arial" w:hAnsi="Arial" w:cs="Arial"/>
                <w:b/>
                <w:sz w:val="24"/>
                <w:szCs w:val="24"/>
                <w:lang w:eastAsia="en-GB"/>
              </w:rPr>
              <w:t>User accounts</w:t>
            </w:r>
          </w:p>
          <w:p w:rsidR="006B66F5" w:rsidRPr="00C72E64" w:rsidRDefault="006B66F5" w:rsidP="005E1BD8">
            <w:pPr>
              <w:rPr>
                <w:rFonts w:ascii="Arial" w:hAnsi="Arial" w:cs="Arial"/>
                <w:b/>
                <w:sz w:val="24"/>
                <w:szCs w:val="24"/>
                <w:lang w:eastAsia="en-GB"/>
              </w:rPr>
            </w:pPr>
            <w:r w:rsidRPr="00C72E64">
              <w:rPr>
                <w:rFonts w:ascii="Arial" w:hAnsi="Arial" w:cs="Arial"/>
                <w:b/>
                <w:sz w:val="24"/>
                <w:szCs w:val="24"/>
                <w:lang w:eastAsia="en-GB"/>
              </w:rPr>
              <w:t>Although most of the information will be accessible without the need to make an account, users can register to become a member.</w:t>
            </w:r>
          </w:p>
          <w:p w:rsidR="006B66F5" w:rsidRPr="00C72E64" w:rsidRDefault="006B66F5" w:rsidP="005E1BD8">
            <w:pPr>
              <w:rPr>
                <w:rFonts w:ascii="Arial" w:hAnsi="Arial" w:cs="Arial"/>
                <w:b/>
                <w:sz w:val="24"/>
                <w:szCs w:val="24"/>
                <w:lang w:eastAsia="en-GB"/>
              </w:rPr>
            </w:pPr>
            <w:r w:rsidRPr="00C72E64">
              <w:rPr>
                <w:rFonts w:ascii="Arial" w:hAnsi="Arial" w:cs="Arial"/>
                <w:b/>
                <w:sz w:val="24"/>
                <w:szCs w:val="24"/>
                <w:lang w:eastAsia="en-GB"/>
              </w:rPr>
              <w:t>In doing so, they will have a special members area where they can upload documents relating to their ceremony/appointment (via the document storage system). They will also be able to pay any outstanding fees (relating to LCC) via Bucks Net (see A5).</w:t>
            </w:r>
          </w:p>
          <w:p w:rsidR="006B66F5" w:rsidRPr="00C72E64" w:rsidRDefault="006B66F5" w:rsidP="005E1BD8">
            <w:pPr>
              <w:rPr>
                <w:rFonts w:ascii="Arial" w:hAnsi="Arial" w:cs="Arial"/>
                <w:b/>
                <w:sz w:val="24"/>
                <w:szCs w:val="24"/>
                <w:lang w:eastAsia="en-GB"/>
              </w:rPr>
            </w:pPr>
            <w:r w:rsidRPr="00C72E64">
              <w:rPr>
                <w:rFonts w:ascii="Arial" w:hAnsi="Arial" w:cs="Arial"/>
                <w:b/>
                <w:sz w:val="24"/>
                <w:szCs w:val="24"/>
                <w:lang w:eastAsia="en-GB"/>
              </w:rPr>
              <w:t xml:space="preserve">It is also the only way they can see the booking/appointment system Stopford (see A4) to make appointments. </w:t>
            </w:r>
            <w:r w:rsidRPr="00C72E64">
              <w:rPr>
                <w:rFonts w:ascii="Arial" w:hAnsi="Arial" w:cs="Arial"/>
                <w:b/>
                <w:sz w:val="24"/>
                <w:szCs w:val="24"/>
                <w:lang w:eastAsia="en-GB"/>
              </w:rPr>
              <w:br/>
            </w:r>
            <w:r w:rsidRPr="00C72E64">
              <w:rPr>
                <w:rFonts w:ascii="Arial" w:hAnsi="Arial" w:cs="Arial"/>
                <w:b/>
                <w:sz w:val="24"/>
                <w:szCs w:val="24"/>
                <w:lang w:eastAsia="en-GB"/>
              </w:rPr>
              <w:br/>
              <w:t>They will also be able leave scores for venues/suppliers on the venue/supplier finder.</w:t>
            </w:r>
          </w:p>
          <w:p w:rsidR="006B66F5" w:rsidRPr="00C72E64" w:rsidRDefault="006B66F5" w:rsidP="005E1BD8">
            <w:pPr>
              <w:rPr>
                <w:rFonts w:ascii="Arial" w:hAnsi="Arial" w:cs="Arial"/>
                <w:b/>
                <w:sz w:val="24"/>
                <w:szCs w:val="24"/>
                <w:lang w:eastAsia="en-GB"/>
              </w:rPr>
            </w:pPr>
            <w:r w:rsidRPr="00C72E64">
              <w:rPr>
                <w:rFonts w:ascii="Arial" w:hAnsi="Arial" w:cs="Arial"/>
                <w:b/>
                <w:sz w:val="24"/>
                <w:szCs w:val="24"/>
                <w:lang w:eastAsia="en-GB"/>
              </w:rPr>
              <w:t>Staff/admin will be notified any time a registered account makes a prominent change, payment, leaves a score/comment for a venue/supplier or uploads a document.</w:t>
            </w:r>
          </w:p>
          <w:p w:rsidR="006B66F5" w:rsidRPr="00C72E64" w:rsidRDefault="006B66F5" w:rsidP="00A701DF">
            <w:pPr>
              <w:rPr>
                <w:rFonts w:ascii="Arial" w:hAnsi="Arial" w:cs="Arial"/>
                <w:b/>
                <w:sz w:val="24"/>
                <w:szCs w:val="24"/>
                <w:lang w:eastAsia="en-GB"/>
              </w:rPr>
            </w:pPr>
            <w:r w:rsidRPr="00C72E64">
              <w:rPr>
                <w:rFonts w:ascii="Arial" w:hAnsi="Arial" w:cs="Arial"/>
                <w:b/>
                <w:sz w:val="24"/>
                <w:szCs w:val="24"/>
                <w:lang w:eastAsia="en-GB"/>
              </w:rPr>
              <w:t>Members will be able to see past appointments they have booked, and past payments/refunds.</w:t>
            </w:r>
          </w:p>
          <w:p w:rsidR="006B66F5" w:rsidRPr="00C72E64" w:rsidRDefault="006B66F5" w:rsidP="00C56DF3">
            <w:pPr>
              <w:rPr>
                <w:rFonts w:ascii="Arial" w:hAnsi="Arial" w:cs="Arial"/>
                <w:b/>
                <w:sz w:val="24"/>
                <w:szCs w:val="24"/>
                <w:lang w:eastAsia="en-GB"/>
              </w:rPr>
            </w:pPr>
            <w:r w:rsidRPr="00C72E64">
              <w:rPr>
                <w:rFonts w:ascii="Arial" w:hAnsi="Arial" w:cs="Arial"/>
                <w:b/>
                <w:sz w:val="24"/>
                <w:szCs w:val="24"/>
                <w:lang w:eastAsia="en-GB"/>
              </w:rPr>
              <w:t>Members will have basic content editing functionality, to be able to update their personal information.</w:t>
            </w:r>
          </w:p>
          <w:p w:rsidR="006B66F5" w:rsidRPr="00C72E64" w:rsidRDefault="006B66F5" w:rsidP="00C56DF3">
            <w:pPr>
              <w:rPr>
                <w:rFonts w:ascii="Arial" w:hAnsi="Arial" w:cs="Arial"/>
                <w:b/>
                <w:sz w:val="24"/>
                <w:szCs w:val="24"/>
                <w:lang w:eastAsia="en-GB"/>
              </w:rPr>
            </w:pPr>
            <w:r w:rsidRPr="00C72E64">
              <w:rPr>
                <w:rFonts w:ascii="Arial" w:hAnsi="Arial" w:cs="Arial"/>
                <w:b/>
                <w:sz w:val="24"/>
                <w:szCs w:val="24"/>
                <w:lang w:eastAsia="en-GB"/>
              </w:rPr>
              <w:t>There will only be one level of access for users, and it will be completely free of charge.</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p>
        </w:tc>
        <w:tc>
          <w:tcPr>
            <w:tcW w:w="8505" w:type="dxa"/>
            <w:shd w:val="clear" w:color="auto" w:fill="D6E3BC"/>
            <w:vAlign w:val="center"/>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3A54B1">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C56DF3">
            <w:pPr>
              <w:rPr>
                <w:rFonts w:ascii="Arial" w:hAnsi="Arial" w:cs="Arial"/>
                <w:color w:val="000000"/>
                <w:sz w:val="24"/>
                <w:szCs w:val="24"/>
                <w:lang w:eastAsia="en-GB"/>
              </w:rPr>
            </w:pPr>
            <w:r w:rsidRPr="00C72E64">
              <w:rPr>
                <w:rFonts w:ascii="Arial" w:hAnsi="Arial" w:cs="Arial"/>
                <w:color w:val="808080"/>
                <w:sz w:val="24"/>
                <w:szCs w:val="24"/>
              </w:rPr>
              <w:lastRenderedPageBreak/>
              <w:t>Enter text.</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r w:rsidRPr="00C72E64">
              <w:rPr>
                <w:rFonts w:ascii="Arial" w:hAnsi="Arial" w:cs="Arial"/>
                <w:b/>
                <w:snapToGrid w:val="0"/>
                <w:spacing w:val="-3"/>
                <w:sz w:val="24"/>
                <w:szCs w:val="24"/>
              </w:rPr>
              <w:lastRenderedPageBreak/>
              <w:t>B6</w:t>
            </w:r>
          </w:p>
        </w:tc>
        <w:tc>
          <w:tcPr>
            <w:tcW w:w="8505" w:type="dxa"/>
            <w:shd w:val="clear" w:color="auto" w:fill="auto"/>
            <w:vAlign w:val="center"/>
          </w:tcPr>
          <w:p w:rsidR="006B66F5" w:rsidRPr="00C72E64" w:rsidRDefault="006B66F5" w:rsidP="005E1BD8">
            <w:pPr>
              <w:rPr>
                <w:rFonts w:ascii="Arial" w:hAnsi="Arial" w:cs="Arial"/>
                <w:b/>
                <w:color w:val="000000"/>
                <w:sz w:val="24"/>
                <w:szCs w:val="24"/>
                <w:lang w:eastAsia="en-GB"/>
              </w:rPr>
            </w:pPr>
            <w:r>
              <w:rPr>
                <w:rFonts w:ascii="Arial" w:hAnsi="Arial" w:cs="Arial"/>
                <w:b/>
                <w:color w:val="000000"/>
                <w:sz w:val="24"/>
                <w:szCs w:val="24"/>
                <w:lang w:eastAsia="en-GB"/>
              </w:rPr>
              <w:t xml:space="preserve">The website will </w:t>
            </w:r>
            <w:r w:rsidRPr="00C72E64">
              <w:rPr>
                <w:rFonts w:ascii="Arial" w:hAnsi="Arial" w:cs="Arial"/>
                <w:b/>
                <w:color w:val="000000"/>
                <w:sz w:val="24"/>
                <w:szCs w:val="24"/>
                <w:lang w:eastAsia="en-GB"/>
              </w:rPr>
              <w:t>integrate our Facebook, Twitter and Pin</w:t>
            </w:r>
            <w:r>
              <w:rPr>
                <w:rFonts w:ascii="Arial" w:hAnsi="Arial" w:cs="Arial"/>
                <w:b/>
                <w:color w:val="000000"/>
                <w:sz w:val="24"/>
                <w:szCs w:val="24"/>
                <w:lang w:eastAsia="en-GB"/>
              </w:rPr>
              <w:t>terest accounts, and allow for users to “share” pages and links on their personal accounts.</w:t>
            </w:r>
          </w:p>
        </w:tc>
        <w:tc>
          <w:tcPr>
            <w:tcW w:w="709" w:type="dxa"/>
          </w:tcPr>
          <w:p w:rsidR="006B66F5" w:rsidRPr="00C72E64" w:rsidRDefault="006B66F5" w:rsidP="004B5BDF">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D6E3BC"/>
            <w:vAlign w:val="center"/>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3A54B1">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0F005F">
            <w:pPr>
              <w:rPr>
                <w:rFonts w:ascii="Arial" w:hAnsi="Arial" w:cs="Arial"/>
                <w:color w:val="000000"/>
                <w:sz w:val="24"/>
                <w:szCs w:val="24"/>
                <w:lang w:eastAsia="en-GB"/>
              </w:rPr>
            </w:pPr>
            <w:r w:rsidRPr="00C72E64">
              <w:rPr>
                <w:rFonts w:ascii="Arial" w:hAnsi="Arial" w:cs="Arial"/>
                <w:color w:val="808080"/>
                <w:sz w:val="24"/>
                <w:szCs w:val="24"/>
              </w:rPr>
              <w:t>Enter text.</w:t>
            </w:r>
            <w:r>
              <w:rPr>
                <w:rFonts w:ascii="Arial" w:hAnsi="Arial" w:cs="Arial"/>
                <w:color w:val="808080"/>
                <w:sz w:val="24"/>
                <w:szCs w:val="24"/>
              </w:rPr>
              <w:t xml:space="preserve">  </w:t>
            </w:r>
            <w:r w:rsidRPr="00C72E64">
              <w:rPr>
                <w:rFonts w:ascii="Arial" w:hAnsi="Arial" w:cs="Arial"/>
                <w:color w:val="000000"/>
                <w:sz w:val="24"/>
                <w:szCs w:val="24"/>
                <w:lang w:eastAsia="en-GB"/>
              </w:rPr>
              <w:t xml:space="preserve"> </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r w:rsidRPr="00C72E64">
              <w:rPr>
                <w:rFonts w:ascii="Arial" w:hAnsi="Arial" w:cs="Arial"/>
                <w:b/>
                <w:snapToGrid w:val="0"/>
                <w:spacing w:val="-3"/>
                <w:sz w:val="24"/>
                <w:szCs w:val="24"/>
              </w:rPr>
              <w:t>B7</w:t>
            </w:r>
          </w:p>
        </w:tc>
        <w:tc>
          <w:tcPr>
            <w:tcW w:w="8505" w:type="dxa"/>
            <w:shd w:val="clear" w:color="auto" w:fill="auto"/>
            <w:vAlign w:val="center"/>
          </w:tcPr>
          <w:p w:rsidR="006B66F5" w:rsidRPr="00C72E64" w:rsidRDefault="006B66F5" w:rsidP="00C70609">
            <w:pPr>
              <w:rPr>
                <w:rFonts w:ascii="Arial" w:hAnsi="Arial" w:cs="Arial"/>
                <w:b/>
                <w:color w:val="000000"/>
                <w:sz w:val="24"/>
                <w:szCs w:val="24"/>
                <w:lang w:eastAsia="en-GB"/>
              </w:rPr>
            </w:pPr>
            <w:r w:rsidRPr="00C72E64">
              <w:rPr>
                <w:rFonts w:ascii="Arial" w:hAnsi="Arial" w:cs="Arial"/>
                <w:b/>
                <w:color w:val="000000"/>
                <w:sz w:val="24"/>
                <w:szCs w:val="24"/>
                <w:lang w:eastAsia="en-GB"/>
              </w:rPr>
              <w:t xml:space="preserve">The website could have a comprehensive search system and visible bar, which allows users to search for a specific item. </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C</w:t>
            </w: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p>
        </w:tc>
        <w:tc>
          <w:tcPr>
            <w:tcW w:w="8505" w:type="dxa"/>
            <w:shd w:val="clear" w:color="auto" w:fill="D6E3BC"/>
            <w:vAlign w:val="center"/>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3A54B1">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3A54B1">
            <w:pPr>
              <w:rPr>
                <w:rFonts w:ascii="Arial" w:hAnsi="Arial" w:cs="Arial"/>
                <w:b/>
                <w:bCs/>
                <w:color w:val="000000"/>
                <w:sz w:val="24"/>
                <w:szCs w:val="24"/>
                <w:lang w:eastAsia="en-GB"/>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r w:rsidRPr="00C72E64">
              <w:rPr>
                <w:rFonts w:ascii="Arial" w:hAnsi="Arial" w:cs="Arial"/>
                <w:b/>
                <w:snapToGrid w:val="0"/>
                <w:spacing w:val="-3"/>
                <w:sz w:val="24"/>
                <w:szCs w:val="24"/>
              </w:rPr>
              <w:t>B8</w:t>
            </w:r>
          </w:p>
        </w:tc>
        <w:tc>
          <w:tcPr>
            <w:tcW w:w="8505" w:type="dxa"/>
            <w:shd w:val="clear" w:color="auto" w:fill="auto"/>
            <w:vAlign w:val="center"/>
          </w:tcPr>
          <w:p w:rsidR="006B66F5" w:rsidRPr="00C72E64" w:rsidRDefault="006B66F5" w:rsidP="009F5B25">
            <w:pPr>
              <w:rPr>
                <w:rFonts w:ascii="Arial" w:hAnsi="Arial" w:cs="Arial"/>
                <w:b/>
                <w:color w:val="000000"/>
                <w:sz w:val="24"/>
                <w:szCs w:val="24"/>
                <w:lang w:eastAsia="en-GB"/>
              </w:rPr>
            </w:pPr>
            <w:r w:rsidRPr="00C72E64">
              <w:rPr>
                <w:rFonts w:ascii="Arial" w:hAnsi="Arial" w:cs="Arial"/>
                <w:b/>
                <w:color w:val="000000"/>
                <w:sz w:val="24"/>
                <w:szCs w:val="24"/>
              </w:rPr>
              <w:t>The website could have for a "pop up" box which could be used to display offers/promotions or surveys when someone hits the homepage for the first time.</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C</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D6E3BC"/>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32D6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32D64">
            <w:pPr>
              <w:rPr>
                <w:rFonts w:ascii="Arial" w:hAnsi="Arial" w:cs="Arial"/>
                <w:color w:val="000000"/>
                <w:sz w:val="24"/>
                <w:szCs w:val="24"/>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B9</w:t>
            </w:r>
          </w:p>
        </w:tc>
        <w:tc>
          <w:tcPr>
            <w:tcW w:w="8505" w:type="dxa"/>
            <w:shd w:val="clear" w:color="auto" w:fill="auto"/>
            <w:vAlign w:val="center"/>
          </w:tcPr>
          <w:p w:rsidR="006B66F5" w:rsidRPr="00C72E64" w:rsidRDefault="006B66F5" w:rsidP="00532D64">
            <w:pPr>
              <w:rPr>
                <w:rFonts w:ascii="Arial" w:hAnsi="Arial" w:cs="Arial"/>
                <w:b/>
                <w:color w:val="000000"/>
                <w:sz w:val="24"/>
                <w:szCs w:val="24"/>
              </w:rPr>
            </w:pPr>
            <w:r w:rsidRPr="00C72E64">
              <w:rPr>
                <w:rFonts w:ascii="Arial" w:hAnsi="Arial" w:cs="Arial"/>
                <w:b/>
                <w:color w:val="000000"/>
                <w:sz w:val="24"/>
                <w:szCs w:val="24"/>
              </w:rPr>
              <w:t>Staff/admin accounts</w:t>
            </w:r>
          </w:p>
          <w:p w:rsidR="006B66F5" w:rsidRPr="00C72E64" w:rsidRDefault="006B66F5" w:rsidP="00532D64">
            <w:pPr>
              <w:spacing w:line="273" w:lineRule="auto"/>
              <w:rPr>
                <w:rFonts w:ascii="Arial" w:hAnsi="Arial" w:cs="Arial"/>
                <w:b/>
                <w:sz w:val="24"/>
                <w:szCs w:val="24"/>
              </w:rPr>
            </w:pPr>
            <w:r w:rsidRPr="00C72E64">
              <w:rPr>
                <w:rFonts w:ascii="Arial" w:hAnsi="Arial" w:cs="Arial"/>
                <w:b/>
                <w:sz w:val="24"/>
                <w:szCs w:val="24"/>
              </w:rPr>
              <w:t>There will only be one level of access, and this will allow for full control over the website. Only a limited number of people will have access and training.</w:t>
            </w:r>
          </w:p>
          <w:p w:rsidR="006B66F5" w:rsidRPr="00C72E64" w:rsidRDefault="006B66F5" w:rsidP="00532D64">
            <w:pPr>
              <w:spacing w:line="273" w:lineRule="auto"/>
              <w:rPr>
                <w:rFonts w:ascii="Arial" w:hAnsi="Arial" w:cs="Arial"/>
                <w:b/>
                <w:sz w:val="24"/>
                <w:szCs w:val="24"/>
              </w:rPr>
            </w:pPr>
            <w:r w:rsidRPr="00C72E64">
              <w:rPr>
                <w:rFonts w:ascii="Arial" w:hAnsi="Arial" w:cs="Arial"/>
                <w:b/>
                <w:sz w:val="24"/>
                <w:szCs w:val="24"/>
              </w:rPr>
              <w:t>These accounts will allow for page creation, deletion and full content control. Staff/admin will also be able to upload images and documents onto any page.</w:t>
            </w:r>
          </w:p>
          <w:p w:rsidR="006B66F5" w:rsidRPr="00C72E64" w:rsidRDefault="006B66F5" w:rsidP="00532D64">
            <w:pPr>
              <w:spacing w:line="273" w:lineRule="auto"/>
              <w:rPr>
                <w:rFonts w:ascii="Arial" w:hAnsi="Arial" w:cs="Arial"/>
                <w:b/>
                <w:sz w:val="24"/>
                <w:szCs w:val="24"/>
              </w:rPr>
            </w:pPr>
            <w:r w:rsidRPr="00C72E64">
              <w:rPr>
                <w:rFonts w:ascii="Arial" w:hAnsi="Arial" w:cs="Arial"/>
                <w:b/>
                <w:sz w:val="24"/>
                <w:szCs w:val="24"/>
              </w:rPr>
              <w:lastRenderedPageBreak/>
              <w:t xml:space="preserve">Staff/admin will be able to choose where advert slots sit and what kind of slot (gold, silver or bronze) it will be. They can also add/remove as and when. If a partner requests to pace an ad, staff/admin will be responsible for ensuring the image is suitable, and will accept/decline – prompting the partner to progress to payment. </w:t>
            </w:r>
            <w:r w:rsidRPr="00C72E64">
              <w:rPr>
                <w:rFonts w:ascii="Arial" w:hAnsi="Arial" w:cs="Arial"/>
                <w:b/>
                <w:sz w:val="24"/>
                <w:szCs w:val="24"/>
              </w:rPr>
              <w:br/>
            </w:r>
          </w:p>
          <w:p w:rsidR="006B66F5" w:rsidRPr="00C72E64" w:rsidRDefault="006B66F5" w:rsidP="00532D64">
            <w:pPr>
              <w:spacing w:line="273" w:lineRule="auto"/>
              <w:rPr>
                <w:rFonts w:ascii="Arial" w:hAnsi="Arial" w:cs="Arial"/>
                <w:b/>
                <w:sz w:val="24"/>
                <w:szCs w:val="24"/>
              </w:rPr>
            </w:pPr>
            <w:r w:rsidRPr="00C72E64">
              <w:rPr>
                <w:rFonts w:ascii="Arial" w:hAnsi="Arial" w:cs="Arial"/>
                <w:b/>
                <w:sz w:val="24"/>
                <w:szCs w:val="24"/>
              </w:rPr>
              <w:t>They will have full access to the advert scheduling system (see B2) and will be able to upload images with a set running date/time. They will also be able to see future bookings, and add/remove or edit as and when.</w:t>
            </w:r>
          </w:p>
          <w:p w:rsidR="006B66F5" w:rsidRPr="00C72E64" w:rsidRDefault="006B66F5" w:rsidP="00532D64">
            <w:pPr>
              <w:spacing w:line="273" w:lineRule="auto"/>
              <w:rPr>
                <w:rFonts w:ascii="Arial" w:hAnsi="Arial" w:cs="Arial"/>
                <w:b/>
                <w:sz w:val="24"/>
                <w:szCs w:val="24"/>
              </w:rPr>
            </w:pPr>
            <w:r w:rsidRPr="00C72E64">
              <w:rPr>
                <w:rFonts w:ascii="Arial" w:hAnsi="Arial" w:cs="Arial"/>
                <w:b/>
                <w:sz w:val="24"/>
                <w:szCs w:val="24"/>
              </w:rPr>
              <w:t>If a partner makes a change to their information or requests an advert, or a registered user leaves a score/comment on the venue/supplier finder, makes a payment or uploads a document, it will appear as a notification in a dedicated section of the staff/admin’s account. This section will be shared for all staff/admin to see. There will also be an option to “set the task as complete” along with the option to leave a comment, if a member of staff has actioned it. This is to avoid duplication of work.</w:t>
            </w:r>
          </w:p>
          <w:p w:rsidR="006B66F5" w:rsidRPr="00C72E64" w:rsidRDefault="006B66F5" w:rsidP="00532D64">
            <w:pPr>
              <w:spacing w:line="273" w:lineRule="auto"/>
              <w:rPr>
                <w:rFonts w:ascii="Arial" w:hAnsi="Arial" w:cs="Arial"/>
                <w:b/>
                <w:sz w:val="24"/>
                <w:szCs w:val="24"/>
              </w:rPr>
            </w:pPr>
            <w:r w:rsidRPr="00C72E64">
              <w:rPr>
                <w:rFonts w:ascii="Arial" w:hAnsi="Arial" w:cs="Arial"/>
                <w:b/>
                <w:sz w:val="24"/>
                <w:szCs w:val="24"/>
              </w:rPr>
              <w:t>Notifications will also trigger an email to a dedicated email inbox.</w:t>
            </w:r>
          </w:p>
          <w:p w:rsidR="006B66F5" w:rsidRPr="00C72E64" w:rsidRDefault="006B66F5" w:rsidP="00532D64">
            <w:pPr>
              <w:spacing w:line="273" w:lineRule="auto"/>
              <w:rPr>
                <w:rFonts w:ascii="Arial" w:hAnsi="Arial" w:cs="Arial"/>
                <w:b/>
                <w:sz w:val="24"/>
                <w:szCs w:val="24"/>
              </w:rPr>
            </w:pPr>
            <w:r w:rsidRPr="00C72E64">
              <w:rPr>
                <w:rFonts w:ascii="Arial" w:hAnsi="Arial" w:cs="Arial"/>
                <w:b/>
                <w:sz w:val="24"/>
                <w:szCs w:val="24"/>
              </w:rPr>
              <w:t>Staff/admin have total content control, and can override changes to information made by partners and registered users. This means, they can delete/edit comments/scores on the venue/supplier finder, and the information maintained by partners.</w:t>
            </w:r>
          </w:p>
          <w:p w:rsidR="006B66F5" w:rsidRPr="00C72E64" w:rsidRDefault="006B66F5" w:rsidP="00532D64">
            <w:pPr>
              <w:spacing w:line="273" w:lineRule="auto"/>
              <w:rPr>
                <w:rFonts w:ascii="Arial" w:hAnsi="Arial" w:cs="Arial"/>
                <w:b/>
                <w:color w:val="000000"/>
                <w:sz w:val="24"/>
                <w:szCs w:val="24"/>
                <w:lang w:eastAsia="en-GB"/>
              </w:rPr>
            </w:pPr>
            <w:r w:rsidRPr="00C72E64">
              <w:rPr>
                <w:rFonts w:ascii="Arial" w:hAnsi="Arial" w:cs="Arial"/>
                <w:b/>
                <w:sz w:val="24"/>
                <w:szCs w:val="24"/>
              </w:rPr>
              <w:t>Staff/admin will also have the ability to manually add/remove user accounts, including partners, as well as change access levels accordingly. This will show up in the main notification box for all to see.</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lastRenderedPageBreak/>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D6E3BC"/>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32D6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32D64">
            <w:pPr>
              <w:rPr>
                <w:rFonts w:ascii="Arial" w:hAnsi="Arial" w:cs="Arial"/>
                <w:color w:val="000000"/>
                <w:sz w:val="24"/>
                <w:szCs w:val="24"/>
              </w:rPr>
            </w:pPr>
            <w:r w:rsidRPr="00C72E64">
              <w:rPr>
                <w:rFonts w:ascii="Arial" w:hAnsi="Arial" w:cs="Arial"/>
                <w:color w:val="808080"/>
                <w:sz w:val="24"/>
                <w:szCs w:val="24"/>
              </w:rPr>
              <w:t>Enter text.</w:t>
            </w:r>
            <w:r>
              <w:rPr>
                <w:rFonts w:ascii="Arial" w:hAnsi="Arial" w:cs="Arial"/>
                <w:color w:val="808080"/>
                <w:sz w:val="24"/>
                <w:szCs w:val="24"/>
              </w:rPr>
              <w:br/>
            </w:r>
            <w:r>
              <w:rPr>
                <w:rFonts w:ascii="Arial" w:hAnsi="Arial" w:cs="Arial"/>
                <w:color w:val="808080"/>
                <w:sz w:val="24"/>
                <w:szCs w:val="24"/>
              </w:rPr>
              <w:br/>
            </w:r>
          </w:p>
        </w:tc>
        <w:tc>
          <w:tcPr>
            <w:tcW w:w="709"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B10</w:t>
            </w:r>
          </w:p>
        </w:tc>
        <w:tc>
          <w:tcPr>
            <w:tcW w:w="8505" w:type="dxa"/>
            <w:shd w:val="clear" w:color="auto" w:fill="auto"/>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Document storage/upload system</w:t>
            </w:r>
          </w:p>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The website will require a document storage system for when a partner, </w:t>
            </w:r>
            <w:r w:rsidRPr="00C72E64">
              <w:rPr>
                <w:rFonts w:ascii="Arial" w:hAnsi="Arial" w:cs="Arial"/>
                <w:b/>
                <w:sz w:val="24"/>
                <w:szCs w:val="24"/>
                <w:lang w:eastAsia="en-GB"/>
              </w:rPr>
              <w:lastRenderedPageBreak/>
              <w:t>registered user, or staff/admin need to upload a file or image, this essentially hosts the document.</w:t>
            </w:r>
          </w:p>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The storage system must permit a variety of file types, and have a large capacity (with the option to increase in the future).</w:t>
            </w:r>
          </w:p>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The upload system must be easy to use (does not require specialist knowledge or training), and creates a notification for staff/admin when used.</w:t>
            </w:r>
          </w:p>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It must also be two-way. For example, when a partner uploads an image for an advert, a notification pops up for staff/admin that will approve/decline. If declining, staff/admin will be able to write a message to the partner e.g. “image not suitable as it violates our T&amp;Cs, please select another”, and they will have the option to upload another. </w:t>
            </w:r>
          </w:p>
          <w:p w:rsidR="006B66F5" w:rsidRDefault="006B66F5" w:rsidP="00532D64">
            <w:pPr>
              <w:rPr>
                <w:rFonts w:ascii="Arial" w:hAnsi="Arial" w:cs="Arial"/>
                <w:b/>
                <w:sz w:val="24"/>
                <w:szCs w:val="24"/>
                <w:lang w:eastAsia="en-GB"/>
              </w:rPr>
            </w:pPr>
            <w:r w:rsidRPr="00C72E64">
              <w:rPr>
                <w:rFonts w:ascii="Arial" w:hAnsi="Arial" w:cs="Arial"/>
                <w:b/>
                <w:sz w:val="24"/>
                <w:szCs w:val="24"/>
                <w:lang w:eastAsia="en-GB"/>
              </w:rPr>
              <w:t>Of approving, a new function to “continue to payment” is opened up for the partner. This process will be mirrored for registered users uploading documents.</w:t>
            </w:r>
          </w:p>
          <w:p w:rsidR="006B66F5" w:rsidRPr="00C72E64" w:rsidRDefault="006B66F5" w:rsidP="00532D64">
            <w:pPr>
              <w:rPr>
                <w:rFonts w:ascii="Arial" w:hAnsi="Arial" w:cs="Arial"/>
                <w:b/>
                <w:sz w:val="24"/>
                <w:szCs w:val="24"/>
                <w:lang w:eastAsia="en-GB"/>
              </w:rPr>
            </w:pPr>
            <w:r>
              <w:rPr>
                <w:rFonts w:ascii="Arial" w:hAnsi="Arial" w:cs="Arial"/>
                <w:b/>
                <w:sz w:val="24"/>
                <w:szCs w:val="24"/>
                <w:lang w:eastAsia="en-GB"/>
              </w:rPr>
              <w:t>The website will also come with at least 250GB of storage space, with the option to purchase more/expand.</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lastRenderedPageBreak/>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505" w:type="dxa"/>
            <w:shd w:val="clear" w:color="auto" w:fill="D6E3BC"/>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32D6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32D64">
            <w:pPr>
              <w:rPr>
                <w:rFonts w:ascii="Arial" w:hAnsi="Arial" w:cs="Arial"/>
                <w:color w:val="000000"/>
                <w:sz w:val="24"/>
                <w:szCs w:val="24"/>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B11</w:t>
            </w:r>
          </w:p>
        </w:tc>
        <w:tc>
          <w:tcPr>
            <w:tcW w:w="8505" w:type="dxa"/>
            <w:shd w:val="clear" w:color="auto" w:fill="auto"/>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Venue/supplier finder</w:t>
            </w:r>
          </w:p>
          <w:p w:rsidR="006B66F5" w:rsidRPr="00C72E64" w:rsidRDefault="006B66F5" w:rsidP="00930458">
            <w:pPr>
              <w:rPr>
                <w:rFonts w:ascii="Arial" w:hAnsi="Arial" w:cs="Arial"/>
                <w:b/>
                <w:sz w:val="24"/>
                <w:szCs w:val="24"/>
              </w:rPr>
            </w:pPr>
            <w:r w:rsidRPr="00C72E64">
              <w:rPr>
                <w:rFonts w:ascii="Arial" w:hAnsi="Arial" w:cs="Arial"/>
                <w:b/>
                <w:sz w:val="24"/>
                <w:szCs w:val="24"/>
              </w:rPr>
              <w:t>Users (with or without an account) can search our extensive list of approved premises, Registration Offices and local suppliers using this tool.</w:t>
            </w:r>
          </w:p>
          <w:p w:rsidR="006B66F5" w:rsidRPr="00C72E64" w:rsidRDefault="006B66F5" w:rsidP="00930458">
            <w:pPr>
              <w:rPr>
                <w:rFonts w:ascii="Arial" w:hAnsi="Arial" w:cs="Arial"/>
                <w:b/>
                <w:sz w:val="24"/>
                <w:szCs w:val="24"/>
              </w:rPr>
            </w:pPr>
            <w:r w:rsidRPr="00C72E64">
              <w:rPr>
                <w:rFonts w:ascii="Arial" w:hAnsi="Arial" w:cs="Arial"/>
                <w:b/>
                <w:sz w:val="24"/>
                <w:szCs w:val="24"/>
              </w:rPr>
              <w:t xml:space="preserve">They can search by a number of different criteria. Choosing either venue/supplier initially, they can then filter by distance, popularity (based off scores left by registered members), price, capacity or type of building. For suppliers specifically, they can choose what category e.g. photography or caterers. </w:t>
            </w:r>
          </w:p>
          <w:p w:rsidR="006B66F5" w:rsidRPr="00C72E64" w:rsidRDefault="006B66F5" w:rsidP="000131E2">
            <w:pPr>
              <w:rPr>
                <w:rFonts w:ascii="Arial" w:hAnsi="Arial" w:cs="Arial"/>
                <w:b/>
                <w:sz w:val="24"/>
                <w:szCs w:val="24"/>
                <w:lang w:eastAsia="en-GB"/>
              </w:rPr>
            </w:pPr>
            <w:r w:rsidRPr="00C72E64">
              <w:rPr>
                <w:rFonts w:ascii="Arial" w:hAnsi="Arial" w:cs="Arial"/>
                <w:b/>
                <w:sz w:val="24"/>
                <w:szCs w:val="24"/>
              </w:rPr>
              <w:t xml:space="preserve">Matching venues/suppliers are then shown as dots on a map of the </w:t>
            </w:r>
            <w:r w:rsidRPr="00C72E64">
              <w:rPr>
                <w:rFonts w:ascii="Arial" w:hAnsi="Arial" w:cs="Arial"/>
                <w:b/>
                <w:sz w:val="24"/>
                <w:szCs w:val="24"/>
              </w:rPr>
              <w:lastRenderedPageBreak/>
              <w:t xml:space="preserve">county. Scrolling over a dot will flash up a box with basic information such as contact details and address. </w:t>
            </w:r>
            <w:r w:rsidRPr="00C72E64">
              <w:rPr>
                <w:rFonts w:ascii="Arial" w:hAnsi="Arial" w:cs="Arial"/>
                <w:b/>
                <w:sz w:val="24"/>
                <w:szCs w:val="24"/>
              </w:rPr>
              <w:br/>
            </w:r>
            <w:r w:rsidRPr="00C72E64">
              <w:rPr>
                <w:rFonts w:ascii="Arial" w:hAnsi="Arial" w:cs="Arial"/>
                <w:b/>
                <w:sz w:val="24"/>
                <w:szCs w:val="24"/>
              </w:rPr>
              <w:br/>
              <w:t>Clicking on the dot will bring up a dedicated page so you can view more information – this is maintained by partners. Depending on the partner account, this page will have basic information or considerably more if they have premium. The onus is therefore on the partner to upgrade to provide the best service for customers (it’s in their best interest to generate revenue).</w:t>
            </w:r>
            <w:r w:rsidRPr="00C72E64">
              <w:rPr>
                <w:rFonts w:ascii="Arial" w:hAnsi="Arial" w:cs="Arial"/>
                <w:b/>
                <w:sz w:val="24"/>
                <w:szCs w:val="24"/>
              </w:rPr>
              <w:br/>
              <w:t xml:space="preserve">Registered users will be able to leave comments and scores for venues/suppliers. </w:t>
            </w:r>
          </w:p>
        </w:tc>
        <w:tc>
          <w:tcPr>
            <w:tcW w:w="709" w:type="dxa"/>
          </w:tcPr>
          <w:p w:rsidR="006B66F5"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lastRenderedPageBreak/>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505" w:type="dxa"/>
            <w:shd w:val="clear" w:color="auto" w:fill="D6E3BC"/>
            <w:vAlign w:val="center"/>
          </w:tcPr>
          <w:p w:rsidR="006B66F5" w:rsidRDefault="006B66F5" w:rsidP="00930458">
            <w:pPr>
              <w:rPr>
                <w:rFonts w:ascii="Arial" w:hAnsi="Arial" w:cs="Arial"/>
                <w:color w:val="808080"/>
                <w:sz w:val="24"/>
                <w:szCs w:val="24"/>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930458">
            <w:pPr>
              <w:rPr>
                <w:rFonts w:ascii="Arial" w:hAnsi="Arial" w:cs="Arial"/>
                <w:b/>
                <w:sz w:val="24"/>
                <w:szCs w:val="24"/>
                <w:lang w:eastAsia="en-GB"/>
              </w:rPr>
            </w:pPr>
          </w:p>
          <w:p w:rsidR="006B66F5" w:rsidRPr="00C72E64" w:rsidRDefault="006B66F5" w:rsidP="0093045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B009F8">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D6E3BC"/>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p>
        </w:tc>
        <w:tc>
          <w:tcPr>
            <w:tcW w:w="8505" w:type="dxa"/>
            <w:shd w:val="clear" w:color="auto" w:fill="E5B8B7"/>
            <w:vAlign w:val="center"/>
          </w:tcPr>
          <w:p w:rsidR="006B66F5" w:rsidRPr="00C72E64" w:rsidRDefault="006B66F5" w:rsidP="0014778D">
            <w:pPr>
              <w:jc w:val="center"/>
              <w:rPr>
                <w:rFonts w:ascii="Arial" w:hAnsi="Arial" w:cs="Arial"/>
                <w:b/>
                <w:sz w:val="24"/>
                <w:szCs w:val="24"/>
                <w:lang w:eastAsia="en-GB"/>
              </w:rPr>
            </w:pPr>
            <w:r w:rsidRPr="00C72E64">
              <w:rPr>
                <w:rFonts w:ascii="Arial" w:hAnsi="Arial" w:cs="Arial"/>
                <w:b/>
                <w:sz w:val="24"/>
                <w:szCs w:val="24"/>
                <w:lang w:eastAsia="en-GB"/>
              </w:rPr>
              <w:br/>
              <w:t>C - Development/support requirements</w:t>
            </w:r>
          </w:p>
        </w:tc>
        <w:tc>
          <w:tcPr>
            <w:tcW w:w="709"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b/>
                <w:snapToGrid w:val="0"/>
                <w:spacing w:val="-3"/>
                <w:sz w:val="24"/>
                <w:szCs w:val="24"/>
              </w:rPr>
            </w:pPr>
            <w:r w:rsidRPr="00C72E64">
              <w:rPr>
                <w:rFonts w:ascii="Arial" w:hAnsi="Arial" w:cs="Arial"/>
                <w:b/>
                <w:snapToGrid w:val="0"/>
                <w:spacing w:val="-3"/>
                <w:sz w:val="24"/>
                <w:szCs w:val="24"/>
              </w:rPr>
              <w:t>C1</w:t>
            </w:r>
          </w:p>
          <w:p w:rsidR="00032680" w:rsidRPr="00C72E64" w:rsidRDefault="00032680"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b/>
                <w:snapToGrid w:val="0"/>
                <w:spacing w:val="-3"/>
                <w:sz w:val="24"/>
                <w:szCs w:val="24"/>
              </w:rPr>
            </w:pPr>
          </w:p>
        </w:tc>
        <w:tc>
          <w:tcPr>
            <w:tcW w:w="8505" w:type="dxa"/>
            <w:shd w:val="clear" w:color="auto" w:fill="auto"/>
            <w:vAlign w:val="center"/>
          </w:tcPr>
          <w:p w:rsidR="006B66F5" w:rsidRDefault="006B66F5" w:rsidP="009F5B25">
            <w:pPr>
              <w:rPr>
                <w:rFonts w:ascii="Arial" w:hAnsi="Arial" w:cs="Arial"/>
                <w:b/>
                <w:color w:val="000000"/>
                <w:sz w:val="24"/>
                <w:szCs w:val="24"/>
                <w:lang w:eastAsia="en-GB"/>
              </w:rPr>
            </w:pPr>
            <w:r w:rsidRPr="00C72E64">
              <w:rPr>
                <w:rFonts w:ascii="Arial" w:hAnsi="Arial" w:cs="Arial"/>
                <w:b/>
                <w:color w:val="000000"/>
                <w:sz w:val="24"/>
                <w:szCs w:val="24"/>
                <w:lang w:eastAsia="en-GB"/>
              </w:rPr>
              <w:t>The supplier will provide telephone and online support 9-5, Mon-Fri as standard, but also have an out of hours point of contact in the event of an emergency. The supplier will respond promptly in the event of a web issue.</w:t>
            </w:r>
          </w:p>
          <w:tbl>
            <w:tblPr>
              <w:tblpPr w:leftFromText="180" w:rightFromText="180" w:vertAnchor="text" w:horzAnchor="margin" w:tblpXSpec="center" w:tblpY="227"/>
              <w:tblOverlap w:val="never"/>
              <w:tblW w:w="7663"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303"/>
              <w:gridCol w:w="1636"/>
              <w:gridCol w:w="2180"/>
              <w:gridCol w:w="2544"/>
            </w:tblGrid>
            <w:tr w:rsidR="00032680" w:rsidRPr="00C72E64" w:rsidTr="00032680">
              <w:trPr>
                <w:trHeight w:val="623"/>
              </w:trPr>
              <w:tc>
                <w:tcPr>
                  <w:tcW w:w="1303" w:type="dxa"/>
                  <w:tcBorders>
                    <w:top w:val="single" w:sz="8" w:space="0" w:color="9BBB59"/>
                    <w:left w:val="single" w:sz="8" w:space="0" w:color="9BBB59"/>
                    <w:bottom w:val="single" w:sz="18" w:space="0" w:color="9BBB59"/>
                    <w:right w:val="single" w:sz="8" w:space="0" w:color="9BBB59"/>
                  </w:tcBorders>
                </w:tcPr>
                <w:p w:rsidR="00032680" w:rsidRPr="00C72E64" w:rsidRDefault="00032680" w:rsidP="00032680">
                  <w:pPr>
                    <w:rPr>
                      <w:rFonts w:ascii="Arial" w:hAnsi="Arial" w:cs="Arial"/>
                      <w:b/>
                      <w:bCs/>
                      <w:sz w:val="24"/>
                      <w:szCs w:val="24"/>
                    </w:rPr>
                  </w:pPr>
                  <w:r w:rsidRPr="00C72E64">
                    <w:rPr>
                      <w:rFonts w:ascii="Arial" w:hAnsi="Arial" w:cs="Arial"/>
                      <w:b/>
                      <w:bCs/>
                      <w:sz w:val="24"/>
                      <w:szCs w:val="24"/>
                    </w:rPr>
                    <w:t>Priority</w:t>
                  </w:r>
                </w:p>
              </w:tc>
              <w:tc>
                <w:tcPr>
                  <w:tcW w:w="1636" w:type="dxa"/>
                  <w:tcBorders>
                    <w:top w:val="single" w:sz="8" w:space="0" w:color="9BBB59"/>
                    <w:left w:val="single" w:sz="8" w:space="0" w:color="9BBB59"/>
                    <w:bottom w:val="single" w:sz="18" w:space="0" w:color="9BBB59"/>
                    <w:right w:val="single" w:sz="8" w:space="0" w:color="9BBB59"/>
                  </w:tcBorders>
                </w:tcPr>
                <w:p w:rsidR="00032680" w:rsidRPr="00C72E64" w:rsidRDefault="00032680" w:rsidP="00032680">
                  <w:pPr>
                    <w:rPr>
                      <w:rFonts w:ascii="Arial" w:hAnsi="Arial" w:cs="Arial"/>
                      <w:b/>
                      <w:bCs/>
                      <w:sz w:val="24"/>
                      <w:szCs w:val="24"/>
                    </w:rPr>
                  </w:pPr>
                  <w:r w:rsidRPr="00C72E64">
                    <w:rPr>
                      <w:rFonts w:ascii="Arial" w:hAnsi="Arial" w:cs="Arial"/>
                      <w:b/>
                      <w:bCs/>
                      <w:sz w:val="24"/>
                      <w:szCs w:val="24"/>
                    </w:rPr>
                    <w:t>Response target</w:t>
                  </w:r>
                </w:p>
              </w:tc>
              <w:tc>
                <w:tcPr>
                  <w:tcW w:w="2180" w:type="dxa"/>
                  <w:tcBorders>
                    <w:top w:val="single" w:sz="8" w:space="0" w:color="9BBB59"/>
                    <w:left w:val="single" w:sz="8" w:space="0" w:color="9BBB59"/>
                    <w:bottom w:val="single" w:sz="18" w:space="0" w:color="9BBB59"/>
                    <w:right w:val="single" w:sz="8" w:space="0" w:color="9BBB59"/>
                  </w:tcBorders>
                </w:tcPr>
                <w:p w:rsidR="00032680" w:rsidRPr="00C72E64" w:rsidRDefault="00032680" w:rsidP="00032680">
                  <w:pPr>
                    <w:rPr>
                      <w:rFonts w:ascii="Arial" w:hAnsi="Arial" w:cs="Arial"/>
                      <w:b/>
                      <w:bCs/>
                      <w:sz w:val="24"/>
                      <w:szCs w:val="24"/>
                    </w:rPr>
                  </w:pPr>
                  <w:r w:rsidRPr="00C72E64">
                    <w:rPr>
                      <w:rFonts w:ascii="Arial" w:hAnsi="Arial" w:cs="Arial"/>
                      <w:b/>
                      <w:bCs/>
                      <w:sz w:val="24"/>
                      <w:szCs w:val="24"/>
                    </w:rPr>
                    <w:t>Fix target</w:t>
                  </w:r>
                </w:p>
              </w:tc>
              <w:tc>
                <w:tcPr>
                  <w:tcW w:w="2544" w:type="dxa"/>
                  <w:tcBorders>
                    <w:top w:val="single" w:sz="8" w:space="0" w:color="9BBB59"/>
                    <w:left w:val="single" w:sz="8" w:space="0" w:color="9BBB59"/>
                    <w:bottom w:val="single" w:sz="18" w:space="0" w:color="9BBB59"/>
                    <w:right w:val="single" w:sz="8" w:space="0" w:color="9BBB59"/>
                  </w:tcBorders>
                </w:tcPr>
                <w:p w:rsidR="00032680" w:rsidRPr="00C72E64" w:rsidRDefault="00032680" w:rsidP="00032680">
                  <w:pPr>
                    <w:rPr>
                      <w:rFonts w:ascii="Arial" w:hAnsi="Arial" w:cs="Arial"/>
                      <w:b/>
                      <w:bCs/>
                      <w:sz w:val="24"/>
                      <w:szCs w:val="24"/>
                    </w:rPr>
                  </w:pPr>
                  <w:r w:rsidRPr="00C72E64">
                    <w:rPr>
                      <w:rFonts w:ascii="Arial" w:hAnsi="Arial" w:cs="Arial"/>
                      <w:b/>
                      <w:bCs/>
                      <w:sz w:val="24"/>
                      <w:szCs w:val="24"/>
                    </w:rPr>
                    <w:t>Resolution target</w:t>
                  </w:r>
                </w:p>
              </w:tc>
            </w:tr>
            <w:tr w:rsidR="00032680" w:rsidRPr="00C72E64" w:rsidTr="00032680">
              <w:trPr>
                <w:trHeight w:val="623"/>
              </w:trPr>
              <w:tc>
                <w:tcPr>
                  <w:tcW w:w="1303"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jc w:val="center"/>
                    <w:rPr>
                      <w:rFonts w:ascii="Arial" w:hAnsi="Arial" w:cs="Arial"/>
                      <w:b/>
                      <w:bCs/>
                      <w:sz w:val="24"/>
                      <w:szCs w:val="24"/>
                    </w:rPr>
                  </w:pPr>
                  <w:r w:rsidRPr="00C72E64">
                    <w:rPr>
                      <w:rFonts w:ascii="Arial" w:hAnsi="Arial" w:cs="Arial"/>
                      <w:b/>
                      <w:bCs/>
                      <w:sz w:val="24"/>
                      <w:szCs w:val="24"/>
                    </w:rPr>
                    <w:t>1</w:t>
                  </w:r>
                </w:p>
              </w:tc>
              <w:tc>
                <w:tcPr>
                  <w:tcW w:w="1636"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rPr>
                      <w:rFonts w:ascii="Arial" w:hAnsi="Arial" w:cs="Arial"/>
                      <w:sz w:val="24"/>
                      <w:szCs w:val="24"/>
                    </w:rPr>
                  </w:pPr>
                  <w:r w:rsidRPr="00C72E64">
                    <w:rPr>
                      <w:rFonts w:ascii="Arial" w:hAnsi="Arial" w:cs="Arial"/>
                      <w:sz w:val="24"/>
                      <w:szCs w:val="24"/>
                    </w:rPr>
                    <w:t>&lt; 30 minutes</w:t>
                  </w:r>
                </w:p>
              </w:tc>
              <w:tc>
                <w:tcPr>
                  <w:tcW w:w="2180"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rPr>
                      <w:rFonts w:ascii="Arial" w:hAnsi="Arial" w:cs="Arial"/>
                      <w:sz w:val="24"/>
                      <w:szCs w:val="24"/>
                    </w:rPr>
                  </w:pPr>
                  <w:r w:rsidRPr="00C72E64">
                    <w:rPr>
                      <w:rFonts w:ascii="Arial" w:hAnsi="Arial" w:cs="Arial"/>
                      <w:sz w:val="24"/>
                      <w:szCs w:val="24"/>
                    </w:rPr>
                    <w:t>&lt; 3 hours</w:t>
                  </w:r>
                </w:p>
              </w:tc>
              <w:tc>
                <w:tcPr>
                  <w:tcW w:w="2544"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rPr>
                      <w:rFonts w:ascii="Arial" w:hAnsi="Arial" w:cs="Arial"/>
                      <w:sz w:val="24"/>
                      <w:szCs w:val="24"/>
                    </w:rPr>
                  </w:pPr>
                  <w:r w:rsidRPr="00C72E64">
                    <w:rPr>
                      <w:rFonts w:ascii="Arial" w:hAnsi="Arial" w:cs="Arial"/>
                      <w:sz w:val="24"/>
                      <w:szCs w:val="24"/>
                    </w:rPr>
                    <w:t>75% Within target</w:t>
                  </w:r>
                </w:p>
              </w:tc>
            </w:tr>
            <w:tr w:rsidR="00032680" w:rsidRPr="00C72E64" w:rsidTr="00032680">
              <w:trPr>
                <w:trHeight w:val="329"/>
              </w:trPr>
              <w:tc>
                <w:tcPr>
                  <w:tcW w:w="1303"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jc w:val="center"/>
                    <w:rPr>
                      <w:rFonts w:ascii="Arial" w:hAnsi="Arial" w:cs="Arial"/>
                      <w:b/>
                      <w:bCs/>
                      <w:sz w:val="24"/>
                      <w:szCs w:val="24"/>
                    </w:rPr>
                  </w:pPr>
                  <w:r w:rsidRPr="00C72E64">
                    <w:rPr>
                      <w:rFonts w:ascii="Arial" w:hAnsi="Arial" w:cs="Arial"/>
                      <w:b/>
                      <w:bCs/>
                      <w:sz w:val="24"/>
                      <w:szCs w:val="24"/>
                    </w:rPr>
                    <w:t>2</w:t>
                  </w:r>
                </w:p>
              </w:tc>
              <w:tc>
                <w:tcPr>
                  <w:tcW w:w="1636"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rPr>
                      <w:rFonts w:ascii="Arial" w:hAnsi="Arial" w:cs="Arial"/>
                      <w:sz w:val="24"/>
                      <w:szCs w:val="24"/>
                    </w:rPr>
                  </w:pPr>
                  <w:r w:rsidRPr="00C72E64">
                    <w:rPr>
                      <w:rFonts w:ascii="Arial" w:hAnsi="Arial" w:cs="Arial"/>
                      <w:sz w:val="24"/>
                      <w:szCs w:val="24"/>
                    </w:rPr>
                    <w:t>&lt; 30 minutes</w:t>
                  </w:r>
                </w:p>
              </w:tc>
              <w:tc>
                <w:tcPr>
                  <w:tcW w:w="2180"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rPr>
                      <w:rFonts w:ascii="Arial" w:hAnsi="Arial" w:cs="Arial"/>
                      <w:sz w:val="24"/>
                      <w:szCs w:val="24"/>
                    </w:rPr>
                  </w:pPr>
                  <w:r w:rsidRPr="00C72E64">
                    <w:rPr>
                      <w:rFonts w:ascii="Arial" w:hAnsi="Arial" w:cs="Arial"/>
                      <w:sz w:val="24"/>
                      <w:szCs w:val="24"/>
                    </w:rPr>
                    <w:t>&lt; 6 hours</w:t>
                  </w:r>
                </w:p>
              </w:tc>
              <w:tc>
                <w:tcPr>
                  <w:tcW w:w="2544"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rPr>
                      <w:rFonts w:ascii="Arial" w:hAnsi="Arial" w:cs="Arial"/>
                      <w:sz w:val="24"/>
                      <w:szCs w:val="24"/>
                    </w:rPr>
                  </w:pPr>
                  <w:r w:rsidRPr="00C72E64">
                    <w:rPr>
                      <w:rFonts w:ascii="Arial" w:hAnsi="Arial" w:cs="Arial"/>
                      <w:sz w:val="24"/>
                      <w:szCs w:val="24"/>
                    </w:rPr>
                    <w:t>80% Within target</w:t>
                  </w:r>
                </w:p>
              </w:tc>
            </w:tr>
            <w:tr w:rsidR="00032680" w:rsidRPr="00C72E64" w:rsidTr="00032680">
              <w:trPr>
                <w:trHeight w:val="343"/>
              </w:trPr>
              <w:tc>
                <w:tcPr>
                  <w:tcW w:w="1303"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jc w:val="center"/>
                    <w:rPr>
                      <w:rFonts w:ascii="Arial" w:hAnsi="Arial" w:cs="Arial"/>
                      <w:b/>
                      <w:bCs/>
                      <w:sz w:val="24"/>
                      <w:szCs w:val="24"/>
                    </w:rPr>
                  </w:pPr>
                  <w:r w:rsidRPr="00C72E64">
                    <w:rPr>
                      <w:rFonts w:ascii="Arial" w:hAnsi="Arial" w:cs="Arial"/>
                      <w:b/>
                      <w:bCs/>
                      <w:sz w:val="24"/>
                      <w:szCs w:val="24"/>
                    </w:rPr>
                    <w:t>3</w:t>
                  </w:r>
                </w:p>
              </w:tc>
              <w:tc>
                <w:tcPr>
                  <w:tcW w:w="1636"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rPr>
                      <w:rFonts w:ascii="Arial" w:hAnsi="Arial" w:cs="Arial"/>
                      <w:sz w:val="24"/>
                      <w:szCs w:val="24"/>
                    </w:rPr>
                  </w:pPr>
                  <w:r w:rsidRPr="00C72E64">
                    <w:rPr>
                      <w:rFonts w:ascii="Arial" w:hAnsi="Arial" w:cs="Arial"/>
                      <w:sz w:val="24"/>
                      <w:szCs w:val="24"/>
                    </w:rPr>
                    <w:t>&lt; 4 hours</w:t>
                  </w:r>
                </w:p>
              </w:tc>
              <w:tc>
                <w:tcPr>
                  <w:tcW w:w="2180"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rPr>
                      <w:rFonts w:ascii="Arial" w:hAnsi="Arial" w:cs="Arial"/>
                      <w:sz w:val="24"/>
                      <w:szCs w:val="24"/>
                    </w:rPr>
                  </w:pPr>
                  <w:r w:rsidRPr="00C72E64">
                    <w:rPr>
                      <w:rFonts w:ascii="Arial" w:hAnsi="Arial" w:cs="Arial"/>
                      <w:sz w:val="24"/>
                      <w:szCs w:val="24"/>
                    </w:rPr>
                    <w:t>&lt; 17 hours</w:t>
                  </w:r>
                </w:p>
              </w:tc>
              <w:tc>
                <w:tcPr>
                  <w:tcW w:w="2544" w:type="dxa"/>
                  <w:tcBorders>
                    <w:top w:val="single" w:sz="8" w:space="0" w:color="9BBB59"/>
                    <w:left w:val="single" w:sz="8" w:space="0" w:color="9BBB59"/>
                    <w:bottom w:val="single" w:sz="8" w:space="0" w:color="9BBB59"/>
                    <w:right w:val="single" w:sz="8" w:space="0" w:color="9BBB59"/>
                  </w:tcBorders>
                  <w:shd w:val="clear" w:color="auto" w:fill="E6EED5"/>
                </w:tcPr>
                <w:p w:rsidR="00032680" w:rsidRPr="00C72E64" w:rsidRDefault="00032680" w:rsidP="00032680">
                  <w:pPr>
                    <w:rPr>
                      <w:rFonts w:ascii="Arial" w:hAnsi="Arial" w:cs="Arial"/>
                      <w:sz w:val="24"/>
                      <w:szCs w:val="24"/>
                    </w:rPr>
                  </w:pPr>
                  <w:r w:rsidRPr="00C72E64">
                    <w:rPr>
                      <w:rFonts w:ascii="Arial" w:hAnsi="Arial" w:cs="Arial"/>
                      <w:sz w:val="24"/>
                      <w:szCs w:val="24"/>
                    </w:rPr>
                    <w:t>85% Within target</w:t>
                  </w:r>
                </w:p>
              </w:tc>
            </w:tr>
            <w:tr w:rsidR="00032680" w:rsidRPr="00C72E64" w:rsidTr="00032680">
              <w:trPr>
                <w:trHeight w:val="356"/>
              </w:trPr>
              <w:tc>
                <w:tcPr>
                  <w:tcW w:w="1303"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jc w:val="center"/>
                    <w:rPr>
                      <w:rFonts w:ascii="Arial" w:hAnsi="Arial" w:cs="Arial"/>
                      <w:b/>
                      <w:bCs/>
                      <w:sz w:val="24"/>
                      <w:szCs w:val="24"/>
                    </w:rPr>
                  </w:pPr>
                  <w:r w:rsidRPr="00C72E64">
                    <w:rPr>
                      <w:rFonts w:ascii="Arial" w:hAnsi="Arial" w:cs="Arial"/>
                      <w:b/>
                      <w:bCs/>
                      <w:sz w:val="24"/>
                      <w:szCs w:val="24"/>
                    </w:rPr>
                    <w:t>4</w:t>
                  </w:r>
                </w:p>
              </w:tc>
              <w:tc>
                <w:tcPr>
                  <w:tcW w:w="1636"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rPr>
                      <w:rFonts w:ascii="Arial" w:hAnsi="Arial" w:cs="Arial"/>
                      <w:sz w:val="24"/>
                      <w:szCs w:val="24"/>
                    </w:rPr>
                  </w:pPr>
                  <w:r w:rsidRPr="00C72E64">
                    <w:rPr>
                      <w:rFonts w:ascii="Arial" w:hAnsi="Arial" w:cs="Arial"/>
                      <w:sz w:val="24"/>
                      <w:szCs w:val="24"/>
                    </w:rPr>
                    <w:t>&lt; 8.5 hours</w:t>
                  </w:r>
                </w:p>
              </w:tc>
              <w:tc>
                <w:tcPr>
                  <w:tcW w:w="2180"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rPr>
                      <w:rFonts w:ascii="Arial" w:hAnsi="Arial" w:cs="Arial"/>
                      <w:sz w:val="24"/>
                      <w:szCs w:val="24"/>
                    </w:rPr>
                  </w:pPr>
                  <w:r w:rsidRPr="00C72E64">
                    <w:rPr>
                      <w:rFonts w:ascii="Arial" w:hAnsi="Arial" w:cs="Arial"/>
                      <w:sz w:val="24"/>
                      <w:szCs w:val="24"/>
                    </w:rPr>
                    <w:t>&lt; By agreement</w:t>
                  </w:r>
                </w:p>
              </w:tc>
              <w:tc>
                <w:tcPr>
                  <w:tcW w:w="2544" w:type="dxa"/>
                  <w:tcBorders>
                    <w:top w:val="single" w:sz="8" w:space="0" w:color="9BBB59"/>
                    <w:left w:val="single" w:sz="8" w:space="0" w:color="9BBB59"/>
                    <w:bottom w:val="single" w:sz="8" w:space="0" w:color="9BBB59"/>
                    <w:right w:val="single" w:sz="8" w:space="0" w:color="9BBB59"/>
                  </w:tcBorders>
                </w:tcPr>
                <w:p w:rsidR="00032680" w:rsidRPr="00C72E64" w:rsidRDefault="00032680" w:rsidP="00032680">
                  <w:pPr>
                    <w:rPr>
                      <w:rFonts w:ascii="Arial" w:hAnsi="Arial" w:cs="Arial"/>
                      <w:sz w:val="24"/>
                      <w:szCs w:val="24"/>
                    </w:rPr>
                  </w:pPr>
                  <w:r w:rsidRPr="00C72E64">
                    <w:rPr>
                      <w:rFonts w:ascii="Arial" w:hAnsi="Arial" w:cs="Arial"/>
                      <w:sz w:val="24"/>
                      <w:szCs w:val="24"/>
                    </w:rPr>
                    <w:t>95% Within target</w:t>
                  </w:r>
                </w:p>
              </w:tc>
            </w:tr>
          </w:tbl>
          <w:p w:rsidR="00032680" w:rsidRPr="00C72E64" w:rsidRDefault="00032680" w:rsidP="009F5B25">
            <w:pPr>
              <w:rPr>
                <w:rFonts w:ascii="Arial" w:hAnsi="Arial" w:cs="Arial"/>
                <w:b/>
                <w:color w:val="000000"/>
                <w:sz w:val="24"/>
                <w:szCs w:val="24"/>
              </w:rPr>
            </w:pPr>
          </w:p>
          <w:p w:rsidR="006B66F5" w:rsidRPr="00C72E64" w:rsidRDefault="006B66F5" w:rsidP="00B009F8">
            <w:pPr>
              <w:rPr>
                <w:rFonts w:ascii="Arial" w:hAnsi="Arial" w:cs="Arial"/>
                <w:b/>
                <w:color w:val="000000"/>
                <w:sz w:val="24"/>
                <w:szCs w:val="24"/>
                <w:lang w:eastAsia="en-GB"/>
              </w:rPr>
            </w:pPr>
            <w:r w:rsidRPr="00C72E64">
              <w:rPr>
                <w:rFonts w:ascii="Arial" w:hAnsi="Arial" w:cs="Arial"/>
                <w:b/>
                <w:color w:val="000000"/>
                <w:sz w:val="24"/>
                <w:szCs w:val="24"/>
              </w:rPr>
              <w:lastRenderedPageBreak/>
              <w:t xml:space="preserve">Please provide a copy of your proposed Service Level Agreement (SLA). The service levels listed </w:t>
            </w:r>
            <w:r>
              <w:rPr>
                <w:rFonts w:ascii="Arial" w:hAnsi="Arial" w:cs="Arial"/>
                <w:b/>
                <w:color w:val="000000"/>
                <w:sz w:val="24"/>
                <w:szCs w:val="24"/>
              </w:rPr>
              <w:t xml:space="preserve">above </w:t>
            </w:r>
            <w:r w:rsidRPr="00C72E64">
              <w:rPr>
                <w:rFonts w:ascii="Arial" w:hAnsi="Arial" w:cs="Arial"/>
                <w:b/>
                <w:color w:val="000000"/>
                <w:sz w:val="24"/>
                <w:szCs w:val="24"/>
              </w:rPr>
              <w:t xml:space="preserve">are the current underpinning SLA’s within the authority. We will score based on SLA’s which </w:t>
            </w:r>
            <w:r w:rsidRPr="00C72E64">
              <w:rPr>
                <w:rFonts w:ascii="Arial" w:hAnsi="Arial" w:cs="Arial"/>
                <w:b/>
                <w:color w:val="000000"/>
                <w:sz w:val="24"/>
                <w:szCs w:val="24"/>
              </w:rPr>
              <w:br/>
              <w:t>best fits our service requirements.</w:t>
            </w:r>
          </w:p>
          <w:p w:rsidR="006B66F5" w:rsidRPr="00C72E64" w:rsidRDefault="006B66F5" w:rsidP="00646A08">
            <w:pPr>
              <w:rPr>
                <w:rFonts w:ascii="Arial" w:hAnsi="Arial" w:cs="Arial"/>
                <w:b/>
                <w:color w:val="000000"/>
                <w:sz w:val="24"/>
                <w:szCs w:val="24"/>
                <w:lang w:eastAsia="en-GB"/>
              </w:rPr>
            </w:pPr>
            <w:r w:rsidRPr="00C72E64">
              <w:rPr>
                <w:rFonts w:ascii="Arial" w:hAnsi="Arial" w:cs="Arial"/>
                <w:b/>
                <w:sz w:val="24"/>
                <w:szCs w:val="24"/>
                <w:lang w:eastAsia="en-GB"/>
              </w:rPr>
              <w:t xml:space="preserve">Please detail what reimbursements you will offer the </w:t>
            </w:r>
            <w:r>
              <w:rPr>
                <w:rFonts w:ascii="Arial" w:hAnsi="Arial" w:cs="Arial"/>
                <w:b/>
                <w:sz w:val="24"/>
                <w:szCs w:val="24"/>
                <w:lang w:eastAsia="en-GB"/>
              </w:rPr>
              <w:t>c</w:t>
            </w:r>
            <w:r w:rsidRPr="00C72E64">
              <w:rPr>
                <w:rFonts w:ascii="Arial" w:hAnsi="Arial" w:cs="Arial"/>
                <w:b/>
                <w:sz w:val="24"/>
                <w:szCs w:val="24"/>
                <w:lang w:eastAsia="en-GB"/>
              </w:rPr>
              <w:t>ouncil for failure to meet agreed SLA targets?</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lastRenderedPageBreak/>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E5B8B7"/>
            <w:vAlign w:val="center"/>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3A54B1">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3A54B1">
            <w:pPr>
              <w:rPr>
                <w:rFonts w:ascii="Arial" w:hAnsi="Arial" w:cs="Arial"/>
                <w:color w:val="000000"/>
                <w:sz w:val="24"/>
                <w:szCs w:val="24"/>
                <w:lang w:eastAsia="en-GB"/>
              </w:rPr>
            </w:pPr>
            <w:r w:rsidRPr="00C72E64">
              <w:rPr>
                <w:rFonts w:ascii="Arial" w:hAnsi="Arial" w:cs="Arial"/>
                <w:color w:val="808080"/>
                <w:sz w:val="24"/>
                <w:szCs w:val="24"/>
              </w:rPr>
              <w:t>Enter text.</w:t>
            </w:r>
          </w:p>
        </w:tc>
        <w:tc>
          <w:tcPr>
            <w:tcW w:w="709"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b/>
                <w:snapToGrid w:val="0"/>
                <w:spacing w:val="-3"/>
                <w:sz w:val="24"/>
                <w:szCs w:val="24"/>
              </w:rPr>
            </w:pPr>
            <w:r w:rsidRPr="00C72E64">
              <w:rPr>
                <w:rFonts w:ascii="Arial" w:hAnsi="Arial" w:cs="Arial"/>
                <w:b/>
                <w:snapToGrid w:val="0"/>
                <w:spacing w:val="-3"/>
                <w:sz w:val="24"/>
                <w:szCs w:val="24"/>
              </w:rPr>
              <w:t>C2</w:t>
            </w:r>
          </w:p>
        </w:tc>
        <w:tc>
          <w:tcPr>
            <w:tcW w:w="8505" w:type="dxa"/>
            <w:shd w:val="clear" w:color="auto" w:fill="auto"/>
            <w:vAlign w:val="center"/>
          </w:tcPr>
          <w:p w:rsidR="006B66F5" w:rsidRPr="00C72E64" w:rsidRDefault="006B66F5" w:rsidP="005C4921">
            <w:pPr>
              <w:rPr>
                <w:rFonts w:ascii="Arial" w:hAnsi="Arial" w:cs="Arial"/>
                <w:b/>
                <w:color w:val="000000"/>
                <w:sz w:val="24"/>
                <w:szCs w:val="24"/>
                <w:lang w:eastAsia="en-GB"/>
              </w:rPr>
            </w:pPr>
            <w:r w:rsidRPr="00C72E64">
              <w:rPr>
                <w:rFonts w:ascii="Arial" w:hAnsi="Arial" w:cs="Arial"/>
                <w:b/>
                <w:color w:val="000000"/>
                <w:sz w:val="24"/>
                <w:szCs w:val="24"/>
                <w:lang w:eastAsia="en-GB"/>
              </w:rPr>
              <w:t>The supplier should provide</w:t>
            </w:r>
            <w:r>
              <w:rPr>
                <w:rFonts w:ascii="Arial" w:hAnsi="Arial" w:cs="Arial"/>
                <w:b/>
                <w:color w:val="000000"/>
                <w:sz w:val="24"/>
                <w:szCs w:val="24"/>
                <w:lang w:eastAsia="en-GB"/>
              </w:rPr>
              <w:t xml:space="preserve"> adequate "hands on" training for at least 5</w:t>
            </w:r>
            <w:r w:rsidRPr="00C72E64">
              <w:rPr>
                <w:rFonts w:ascii="Arial" w:hAnsi="Arial" w:cs="Arial"/>
                <w:b/>
                <w:color w:val="000000"/>
                <w:sz w:val="24"/>
                <w:szCs w:val="24"/>
                <w:lang w:eastAsia="en-GB"/>
              </w:rPr>
              <w:t xml:space="preserve"> staff</w:t>
            </w:r>
            <w:r>
              <w:rPr>
                <w:rFonts w:ascii="Arial" w:hAnsi="Arial" w:cs="Arial"/>
                <w:b/>
                <w:color w:val="000000"/>
                <w:sz w:val="24"/>
                <w:szCs w:val="24"/>
                <w:lang w:eastAsia="en-GB"/>
              </w:rPr>
              <w:t xml:space="preserve"> members</w:t>
            </w:r>
            <w:r w:rsidRPr="00C72E64">
              <w:rPr>
                <w:rFonts w:ascii="Arial" w:hAnsi="Arial" w:cs="Arial"/>
                <w:b/>
                <w:color w:val="000000"/>
                <w:sz w:val="24"/>
                <w:szCs w:val="24"/>
                <w:lang w:eastAsia="en-GB"/>
              </w:rPr>
              <w:t xml:space="preserve">. </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10</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S</w:t>
            </w: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E5B8B7"/>
            <w:vAlign w:val="center"/>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3A54B1">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3A54B1">
            <w:pPr>
              <w:rPr>
                <w:rFonts w:ascii="Arial" w:hAnsi="Arial" w:cs="Arial"/>
                <w:color w:val="000000"/>
                <w:sz w:val="24"/>
                <w:szCs w:val="24"/>
                <w:lang w:eastAsia="en-GB"/>
              </w:rPr>
            </w:pPr>
            <w:r w:rsidRPr="00C72E64">
              <w:rPr>
                <w:rFonts w:ascii="Arial" w:hAnsi="Arial" w:cs="Arial"/>
                <w:color w:val="808080"/>
                <w:sz w:val="24"/>
                <w:szCs w:val="24"/>
              </w:rPr>
              <w:t>Enter text.</w:t>
            </w:r>
          </w:p>
        </w:tc>
        <w:tc>
          <w:tcPr>
            <w:tcW w:w="709"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14778D">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rPr>
                <w:rFonts w:ascii="Arial" w:hAnsi="Arial" w:cs="Arial"/>
                <w:b/>
                <w:snapToGrid w:val="0"/>
                <w:spacing w:val="-3"/>
                <w:sz w:val="24"/>
                <w:szCs w:val="24"/>
              </w:rPr>
            </w:pPr>
            <w:r w:rsidRPr="00C72E64">
              <w:rPr>
                <w:rFonts w:ascii="Arial" w:hAnsi="Arial" w:cs="Arial"/>
                <w:b/>
                <w:snapToGrid w:val="0"/>
                <w:spacing w:val="-3"/>
                <w:sz w:val="24"/>
                <w:szCs w:val="24"/>
              </w:rPr>
              <w:t>C3</w:t>
            </w:r>
          </w:p>
        </w:tc>
        <w:tc>
          <w:tcPr>
            <w:tcW w:w="8505" w:type="dxa"/>
            <w:shd w:val="clear" w:color="auto" w:fill="auto"/>
            <w:vAlign w:val="center"/>
          </w:tcPr>
          <w:p w:rsidR="006B66F5" w:rsidRPr="00C72E64" w:rsidRDefault="006B66F5" w:rsidP="00FD2FF5">
            <w:pPr>
              <w:rPr>
                <w:rFonts w:ascii="Arial" w:hAnsi="Arial" w:cs="Arial"/>
                <w:b/>
                <w:color w:val="000000"/>
                <w:sz w:val="24"/>
                <w:szCs w:val="24"/>
                <w:lang w:eastAsia="en-GB"/>
              </w:rPr>
            </w:pPr>
            <w:r w:rsidRPr="00C72E64">
              <w:rPr>
                <w:rFonts w:ascii="Arial" w:hAnsi="Arial" w:cs="Arial"/>
                <w:b/>
                <w:color w:val="000000"/>
                <w:sz w:val="24"/>
                <w:szCs w:val="24"/>
                <w:lang w:eastAsia="en-GB"/>
              </w:rPr>
              <w:t>The supplier must meet with us to provide regular updates, highlighting where development is at, and what is planned next.</w:t>
            </w:r>
            <w:r w:rsidRPr="00C72E64">
              <w:rPr>
                <w:rFonts w:ascii="Arial" w:hAnsi="Arial" w:cs="Arial"/>
                <w:b/>
                <w:color w:val="000000"/>
                <w:sz w:val="24"/>
                <w:szCs w:val="24"/>
                <w:lang w:eastAsia="en-GB"/>
              </w:rPr>
              <w:br/>
            </w:r>
            <w:r w:rsidRPr="00C72E64">
              <w:rPr>
                <w:rFonts w:ascii="Arial" w:hAnsi="Arial" w:cs="Arial"/>
                <w:b/>
                <w:color w:val="000000"/>
                <w:sz w:val="24"/>
                <w:szCs w:val="24"/>
                <w:lang w:eastAsia="en-GB"/>
              </w:rPr>
              <w:br/>
            </w:r>
            <w:r>
              <w:rPr>
                <w:rFonts w:ascii="Arial" w:hAnsi="Arial" w:cs="Arial"/>
                <w:b/>
                <w:color w:val="000000"/>
                <w:sz w:val="24"/>
                <w:szCs w:val="24"/>
                <w:lang w:eastAsia="en-GB"/>
              </w:rPr>
              <w:t>S</w:t>
            </w:r>
            <w:r w:rsidRPr="00C72E64">
              <w:rPr>
                <w:rFonts w:ascii="Arial" w:hAnsi="Arial" w:cs="Arial"/>
                <w:b/>
                <w:color w:val="000000"/>
                <w:sz w:val="24"/>
                <w:szCs w:val="24"/>
                <w:lang w:eastAsia="en-GB"/>
              </w:rPr>
              <w:t xml:space="preserve">hortlisted suppliers must </w:t>
            </w:r>
            <w:r>
              <w:rPr>
                <w:rFonts w:ascii="Arial" w:hAnsi="Arial" w:cs="Arial"/>
                <w:b/>
                <w:color w:val="000000"/>
                <w:sz w:val="24"/>
                <w:szCs w:val="24"/>
                <w:lang w:eastAsia="en-GB"/>
              </w:rPr>
              <w:t xml:space="preserve">also </w:t>
            </w:r>
            <w:r w:rsidRPr="00C72E64">
              <w:rPr>
                <w:rFonts w:ascii="Arial" w:hAnsi="Arial" w:cs="Arial"/>
                <w:b/>
                <w:color w:val="000000"/>
                <w:sz w:val="24"/>
                <w:szCs w:val="24"/>
                <w:lang w:eastAsia="en-GB"/>
              </w:rPr>
              <w:t>b</w:t>
            </w:r>
            <w:r>
              <w:rPr>
                <w:rFonts w:ascii="Arial" w:hAnsi="Arial" w:cs="Arial"/>
                <w:b/>
                <w:color w:val="000000"/>
                <w:sz w:val="24"/>
                <w:szCs w:val="24"/>
                <w:lang w:eastAsia="en-GB"/>
              </w:rPr>
              <w:t>e able to attend a presentation (if required).</w:t>
            </w: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E5B8B7"/>
            <w:vAlign w:val="center"/>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3A54B1">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3A54B1">
            <w:pPr>
              <w:rPr>
                <w:rFonts w:ascii="Arial" w:hAnsi="Arial" w:cs="Arial"/>
                <w:color w:val="000000"/>
                <w:sz w:val="24"/>
                <w:szCs w:val="24"/>
                <w:lang w:eastAsia="en-GB"/>
              </w:rPr>
            </w:pPr>
            <w:r w:rsidRPr="00C72E64">
              <w:rPr>
                <w:rFonts w:ascii="Arial" w:hAnsi="Arial" w:cs="Arial"/>
                <w:color w:val="808080"/>
                <w:sz w:val="24"/>
                <w:szCs w:val="24"/>
              </w:rPr>
              <w:t>Enter text.</w:t>
            </w:r>
          </w:p>
        </w:tc>
        <w:tc>
          <w:tcPr>
            <w:tcW w:w="709"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b/>
                <w:snapToGrid w:val="0"/>
                <w:spacing w:val="-3"/>
                <w:sz w:val="24"/>
                <w:szCs w:val="24"/>
              </w:rPr>
            </w:pPr>
            <w:r w:rsidRPr="00C72E64">
              <w:rPr>
                <w:rFonts w:ascii="Arial" w:hAnsi="Arial" w:cs="Arial"/>
                <w:b/>
                <w:snapToGrid w:val="0"/>
                <w:spacing w:val="-3"/>
                <w:sz w:val="24"/>
                <w:szCs w:val="24"/>
              </w:rPr>
              <w:t>C4</w:t>
            </w:r>
          </w:p>
        </w:tc>
        <w:tc>
          <w:tcPr>
            <w:tcW w:w="8505" w:type="dxa"/>
            <w:shd w:val="clear" w:color="auto" w:fill="auto"/>
            <w:vAlign w:val="center"/>
          </w:tcPr>
          <w:p w:rsidR="006B66F5" w:rsidRDefault="006B66F5" w:rsidP="00B009F8">
            <w:pPr>
              <w:rPr>
                <w:rFonts w:ascii="Arial" w:hAnsi="Arial" w:cs="Arial"/>
                <w:b/>
                <w:color w:val="000000"/>
                <w:sz w:val="24"/>
                <w:szCs w:val="24"/>
                <w:lang w:eastAsia="en-GB"/>
              </w:rPr>
            </w:pPr>
            <w:r w:rsidRPr="00C72E64">
              <w:rPr>
                <w:rFonts w:ascii="Arial" w:hAnsi="Arial" w:cs="Arial"/>
                <w:b/>
                <w:color w:val="000000"/>
                <w:sz w:val="24"/>
                <w:szCs w:val="24"/>
                <w:lang w:eastAsia="en-GB"/>
              </w:rPr>
              <w:t xml:space="preserve">The supplier should commission focus/steering groups or workshops that test website, during the build (extensive user testing). </w:t>
            </w:r>
          </w:p>
          <w:p w:rsidR="006B66F5" w:rsidRPr="00C72E64" w:rsidRDefault="006B66F5" w:rsidP="00B009F8">
            <w:pPr>
              <w:rPr>
                <w:rFonts w:ascii="Arial" w:hAnsi="Arial" w:cs="Arial"/>
                <w:b/>
                <w:color w:val="000000"/>
                <w:sz w:val="24"/>
                <w:szCs w:val="24"/>
                <w:lang w:eastAsia="en-GB"/>
              </w:rPr>
            </w:pPr>
          </w:p>
        </w:tc>
        <w:tc>
          <w:tcPr>
            <w:tcW w:w="709" w:type="dxa"/>
          </w:tcPr>
          <w:p w:rsidR="006B66F5" w:rsidRPr="00C72E64" w:rsidRDefault="006B66F5" w:rsidP="00DB5BA6">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DB5BA6">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DB5BA6">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center"/>
              <w:rPr>
                <w:rFonts w:ascii="Arial" w:hAnsi="Arial" w:cs="Arial"/>
                <w:snapToGrid w:val="0"/>
                <w:spacing w:val="-3"/>
                <w:sz w:val="24"/>
                <w:szCs w:val="24"/>
              </w:rPr>
            </w:pPr>
          </w:p>
        </w:tc>
        <w:tc>
          <w:tcPr>
            <w:tcW w:w="8505" w:type="dxa"/>
            <w:shd w:val="clear" w:color="auto" w:fill="E5B8B7"/>
            <w:vAlign w:val="center"/>
          </w:tcPr>
          <w:p w:rsidR="006B66F5" w:rsidRPr="00C72E64" w:rsidRDefault="006B66F5" w:rsidP="003A54B1">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3A54B1">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3A54B1">
            <w:pPr>
              <w:rPr>
                <w:rFonts w:ascii="Arial" w:hAnsi="Arial" w:cs="Arial"/>
                <w:color w:val="000000"/>
                <w:sz w:val="24"/>
                <w:szCs w:val="24"/>
                <w:lang w:eastAsia="en-GB"/>
              </w:rPr>
            </w:pPr>
            <w:r w:rsidRPr="00C72E64">
              <w:rPr>
                <w:rFonts w:ascii="Arial" w:hAnsi="Arial" w:cs="Arial"/>
                <w:color w:val="808080"/>
                <w:sz w:val="24"/>
                <w:szCs w:val="24"/>
              </w:rPr>
              <w:t>Enter text.</w:t>
            </w:r>
          </w:p>
        </w:tc>
        <w:tc>
          <w:tcPr>
            <w:tcW w:w="709"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c>
          <w:tcPr>
            <w:tcW w:w="567" w:type="dxa"/>
            <w:shd w:val="clear" w:color="auto" w:fill="E5B8B7"/>
          </w:tcPr>
          <w:p w:rsidR="006B66F5" w:rsidRPr="00C72E64" w:rsidRDefault="006B66F5" w:rsidP="00DB5BA6">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C5</w:t>
            </w:r>
          </w:p>
        </w:tc>
        <w:tc>
          <w:tcPr>
            <w:tcW w:w="8505" w:type="dxa"/>
            <w:shd w:val="clear" w:color="auto" w:fill="auto"/>
            <w:vAlign w:val="center"/>
          </w:tcPr>
          <w:p w:rsidR="006B66F5" w:rsidRPr="00C72E64" w:rsidRDefault="006B66F5" w:rsidP="00532D64">
            <w:pPr>
              <w:rPr>
                <w:rFonts w:ascii="Arial" w:hAnsi="Arial" w:cs="Arial"/>
                <w:b/>
                <w:color w:val="000000"/>
                <w:sz w:val="24"/>
                <w:szCs w:val="24"/>
                <w:lang w:eastAsia="en-GB"/>
              </w:rPr>
            </w:pPr>
            <w:r w:rsidRPr="00C72E64">
              <w:rPr>
                <w:rFonts w:ascii="Arial" w:hAnsi="Arial" w:cs="Arial"/>
                <w:b/>
                <w:color w:val="000000"/>
                <w:sz w:val="24"/>
                <w:szCs w:val="24"/>
                <w:lang w:eastAsia="en-GB"/>
              </w:rPr>
              <w:t>The supplier should provide an implementation/activ</w:t>
            </w:r>
            <w:r>
              <w:rPr>
                <w:rFonts w:ascii="Arial" w:hAnsi="Arial" w:cs="Arial"/>
                <w:b/>
                <w:color w:val="000000"/>
                <w:sz w:val="24"/>
                <w:szCs w:val="24"/>
                <w:lang w:eastAsia="en-GB"/>
              </w:rPr>
              <w:t>ity plan of website development, and deliver within implementation timescales.</w:t>
            </w:r>
          </w:p>
        </w:tc>
        <w:tc>
          <w:tcPr>
            <w:tcW w:w="709" w:type="dxa"/>
          </w:tcPr>
          <w:p w:rsidR="006B66F5" w:rsidRDefault="006B66F5" w:rsidP="00BA2CAF">
            <w:pPr>
              <w:spacing w:before="120" w:after="120"/>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BA2CAF">
            <w:pPr>
              <w:spacing w:before="120" w:after="120"/>
              <w:rPr>
                <w:rFonts w:ascii="Arial" w:hAnsi="Arial" w:cs="Arial"/>
                <w:b/>
                <w:sz w:val="24"/>
                <w:szCs w:val="24"/>
                <w:lang w:eastAsia="en-GB"/>
              </w:rPr>
            </w:pPr>
            <w:r>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E5B8B7"/>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32D6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32D64">
            <w:pPr>
              <w:rPr>
                <w:rFonts w:ascii="Arial" w:hAnsi="Arial" w:cs="Arial"/>
                <w:color w:val="000000"/>
                <w:sz w:val="24"/>
                <w:szCs w:val="24"/>
                <w:lang w:eastAsia="en-GB"/>
              </w:rPr>
            </w:pPr>
            <w:r w:rsidRPr="00C72E64">
              <w:rPr>
                <w:rFonts w:ascii="Arial" w:hAnsi="Arial" w:cs="Arial"/>
                <w:color w:val="808080"/>
                <w:sz w:val="24"/>
                <w:szCs w:val="24"/>
              </w:rPr>
              <w:t>Enter text.</w:t>
            </w:r>
          </w:p>
        </w:tc>
        <w:tc>
          <w:tcPr>
            <w:tcW w:w="709" w:type="dxa"/>
            <w:shd w:val="clear" w:color="auto" w:fill="E5B8B7"/>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E5B8B7"/>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C6</w:t>
            </w:r>
          </w:p>
        </w:tc>
        <w:tc>
          <w:tcPr>
            <w:tcW w:w="8505" w:type="dxa"/>
            <w:shd w:val="clear" w:color="auto" w:fill="auto"/>
            <w:vAlign w:val="center"/>
          </w:tcPr>
          <w:p w:rsidR="006B66F5" w:rsidRPr="00C72E64" w:rsidRDefault="006B66F5" w:rsidP="00532D64">
            <w:pPr>
              <w:rPr>
                <w:rFonts w:ascii="Arial" w:hAnsi="Arial" w:cs="Arial"/>
                <w:b/>
                <w:sz w:val="24"/>
                <w:szCs w:val="24"/>
                <w:lang w:eastAsia="en-GB"/>
              </w:rPr>
            </w:pPr>
            <w:r>
              <w:rPr>
                <w:rFonts w:ascii="Arial" w:hAnsi="Arial" w:cs="Arial"/>
                <w:b/>
                <w:color w:val="000000"/>
                <w:sz w:val="24"/>
                <w:szCs w:val="24"/>
                <w:lang w:eastAsia="en-GB"/>
              </w:rPr>
              <w:t xml:space="preserve">There could </w:t>
            </w:r>
            <w:r w:rsidRPr="00C72E64">
              <w:rPr>
                <w:rFonts w:ascii="Arial" w:hAnsi="Arial" w:cs="Arial"/>
                <w:b/>
                <w:color w:val="000000"/>
                <w:sz w:val="24"/>
                <w:szCs w:val="24"/>
                <w:lang w:eastAsia="en-GB"/>
              </w:rPr>
              <w:t>be an option to</w:t>
            </w:r>
            <w:r w:rsidRPr="00C72E64">
              <w:rPr>
                <w:rFonts w:ascii="Arial" w:hAnsi="Arial" w:cs="Arial"/>
                <w:b/>
                <w:color w:val="000000"/>
                <w:sz w:val="24"/>
                <w:szCs w:val="24"/>
              </w:rPr>
              <w:t xml:space="preserve"> purchase additional support hours, and pay ad-hoc for future integrations which are out of scope of this brief.</w:t>
            </w:r>
          </w:p>
        </w:tc>
        <w:tc>
          <w:tcPr>
            <w:tcW w:w="709" w:type="dxa"/>
          </w:tcPr>
          <w:p w:rsidR="006B66F5" w:rsidRPr="00C72E64" w:rsidRDefault="006B66F5" w:rsidP="00B009F8">
            <w:pPr>
              <w:spacing w:before="120" w:after="120"/>
              <w:jc w:val="center"/>
              <w:rPr>
                <w:rFonts w:ascii="Arial" w:hAnsi="Arial" w:cs="Arial"/>
                <w:b/>
                <w:sz w:val="24"/>
                <w:szCs w:val="24"/>
                <w:lang w:eastAsia="en-GB"/>
              </w:rPr>
            </w:pPr>
            <w:r>
              <w:rPr>
                <w:rFonts w:ascii="Arial" w:hAnsi="Arial" w:cs="Arial"/>
                <w:b/>
                <w:sz w:val="24"/>
                <w:szCs w:val="24"/>
                <w:lang w:eastAsia="en-GB"/>
              </w:rPr>
              <w:t>10</w:t>
            </w:r>
          </w:p>
        </w:tc>
        <w:tc>
          <w:tcPr>
            <w:tcW w:w="567" w:type="dxa"/>
            <w:shd w:val="clear" w:color="auto" w:fill="auto"/>
          </w:tcPr>
          <w:p w:rsidR="006B66F5" w:rsidRPr="00C72E64" w:rsidRDefault="006B66F5" w:rsidP="00B009F8">
            <w:pPr>
              <w:spacing w:before="120" w:after="120"/>
              <w:jc w:val="center"/>
              <w:rPr>
                <w:rFonts w:ascii="Arial" w:hAnsi="Arial" w:cs="Arial"/>
                <w:b/>
                <w:sz w:val="24"/>
                <w:szCs w:val="24"/>
                <w:lang w:eastAsia="en-GB"/>
              </w:rPr>
            </w:pPr>
            <w:r>
              <w:rPr>
                <w:rFonts w:ascii="Arial" w:hAnsi="Arial" w:cs="Arial"/>
                <w:b/>
                <w:sz w:val="24"/>
                <w:szCs w:val="24"/>
                <w:lang w:eastAsia="en-GB"/>
              </w:rPr>
              <w:t>S</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E5B8B7"/>
            <w:vAlign w:val="center"/>
          </w:tcPr>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B009F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B009F8">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E5B8B7"/>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E5B8B7"/>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vAlign w:val="center"/>
          </w:tcPr>
          <w:p w:rsidR="006B66F5" w:rsidRPr="00C72E64" w:rsidRDefault="006B66F5" w:rsidP="009F5B25">
            <w:pPr>
              <w:jc w:val="center"/>
              <w:rPr>
                <w:rFonts w:ascii="Arial" w:hAnsi="Arial" w:cs="Arial"/>
                <w:b/>
                <w:sz w:val="24"/>
                <w:szCs w:val="24"/>
                <w:lang w:eastAsia="en-GB"/>
              </w:rPr>
            </w:pPr>
            <w:r w:rsidRPr="00C72E64">
              <w:rPr>
                <w:rFonts w:ascii="Arial" w:hAnsi="Arial" w:cs="Arial"/>
                <w:b/>
                <w:sz w:val="24"/>
                <w:szCs w:val="24"/>
                <w:lang w:eastAsia="en-GB"/>
              </w:rPr>
              <w:br/>
              <w:t>D - Contractual/service requirements</w:t>
            </w:r>
          </w:p>
        </w:tc>
        <w:tc>
          <w:tcPr>
            <w:tcW w:w="709"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D1</w:t>
            </w:r>
          </w:p>
        </w:tc>
        <w:tc>
          <w:tcPr>
            <w:tcW w:w="8505" w:type="dxa"/>
            <w:shd w:val="clear" w:color="auto" w:fill="auto"/>
            <w:vAlign w:val="center"/>
          </w:tcPr>
          <w:p w:rsidR="006B66F5" w:rsidRPr="00C72E64" w:rsidRDefault="006B66F5" w:rsidP="00B009F8">
            <w:pPr>
              <w:jc w:val="both"/>
              <w:rPr>
                <w:rFonts w:ascii="Arial" w:hAnsi="Arial" w:cs="Arial"/>
                <w:b/>
                <w:sz w:val="24"/>
                <w:szCs w:val="24"/>
                <w:lang w:eastAsia="en-GB"/>
              </w:rPr>
            </w:pPr>
            <w:r w:rsidRPr="00C72E64">
              <w:rPr>
                <w:rFonts w:ascii="Arial" w:hAnsi="Arial" w:cs="Arial"/>
                <w:b/>
                <w:color w:val="000000"/>
                <w:sz w:val="24"/>
                <w:szCs w:val="24"/>
              </w:rPr>
              <w:t>Describe your incident and major incident management process, including how you would deal and report on data leaks, security incidents or hacking. Explain how this fits into the ITIL framework?</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vAlign w:val="center"/>
          </w:tcPr>
          <w:p w:rsidR="006B66F5" w:rsidRPr="00C72E64" w:rsidRDefault="006B66F5" w:rsidP="00532D6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32D6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32D64">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D2</w:t>
            </w:r>
          </w:p>
        </w:tc>
        <w:tc>
          <w:tcPr>
            <w:tcW w:w="8505" w:type="dxa"/>
            <w:shd w:val="clear" w:color="auto" w:fill="auto"/>
            <w:vAlign w:val="center"/>
          </w:tcPr>
          <w:p w:rsidR="006B66F5" w:rsidRPr="00C72E64" w:rsidRDefault="006B66F5" w:rsidP="00B009F8">
            <w:pPr>
              <w:jc w:val="both"/>
              <w:rPr>
                <w:rFonts w:ascii="Arial" w:hAnsi="Arial" w:cs="Arial"/>
                <w:b/>
                <w:color w:val="000000"/>
                <w:sz w:val="24"/>
                <w:szCs w:val="24"/>
              </w:rPr>
            </w:pPr>
            <w:r w:rsidRPr="00C72E64">
              <w:rPr>
                <w:rFonts w:ascii="Arial" w:hAnsi="Arial" w:cs="Arial"/>
                <w:b/>
                <w:color w:val="000000"/>
                <w:sz w:val="24"/>
                <w:szCs w:val="24"/>
              </w:rPr>
              <w:t>Describe support offering for the following criteria’s:</w:t>
            </w:r>
          </w:p>
          <w:p w:rsidR="006B66F5" w:rsidRPr="00C72E64" w:rsidRDefault="006B66F5" w:rsidP="00D462EC">
            <w:pPr>
              <w:numPr>
                <w:ilvl w:val="0"/>
                <w:numId w:val="2"/>
              </w:numPr>
              <w:spacing w:after="0"/>
              <w:rPr>
                <w:rFonts w:ascii="Arial" w:hAnsi="Arial" w:cs="Arial"/>
                <w:b/>
                <w:sz w:val="24"/>
                <w:szCs w:val="24"/>
              </w:rPr>
            </w:pPr>
            <w:r w:rsidRPr="00C72E64">
              <w:rPr>
                <w:rFonts w:ascii="Arial" w:hAnsi="Arial" w:cs="Arial"/>
                <w:b/>
                <w:sz w:val="24"/>
                <w:szCs w:val="24"/>
              </w:rPr>
              <w:t>Online support logging 24/7</w:t>
            </w:r>
          </w:p>
          <w:p w:rsidR="006B66F5" w:rsidRPr="00C72E64" w:rsidRDefault="006B66F5" w:rsidP="00D462EC">
            <w:pPr>
              <w:numPr>
                <w:ilvl w:val="0"/>
                <w:numId w:val="2"/>
              </w:numPr>
              <w:spacing w:after="0"/>
              <w:rPr>
                <w:rFonts w:ascii="Arial" w:hAnsi="Arial" w:cs="Arial"/>
                <w:b/>
                <w:sz w:val="24"/>
                <w:szCs w:val="24"/>
              </w:rPr>
            </w:pPr>
            <w:r w:rsidRPr="00C72E64">
              <w:rPr>
                <w:rFonts w:ascii="Arial" w:hAnsi="Arial" w:cs="Arial"/>
                <w:b/>
                <w:sz w:val="24"/>
                <w:szCs w:val="24"/>
              </w:rPr>
              <w:t>Telephone support</w:t>
            </w:r>
          </w:p>
          <w:p w:rsidR="006B66F5" w:rsidRPr="00C72E64" w:rsidRDefault="006B66F5" w:rsidP="00D462EC">
            <w:pPr>
              <w:numPr>
                <w:ilvl w:val="0"/>
                <w:numId w:val="2"/>
              </w:numPr>
              <w:spacing w:after="0"/>
              <w:rPr>
                <w:rFonts w:ascii="Arial" w:hAnsi="Arial" w:cs="Arial"/>
                <w:b/>
                <w:sz w:val="24"/>
                <w:szCs w:val="24"/>
              </w:rPr>
            </w:pPr>
            <w:r w:rsidRPr="00C72E64">
              <w:rPr>
                <w:rFonts w:ascii="Arial" w:hAnsi="Arial" w:cs="Arial"/>
                <w:b/>
                <w:sz w:val="24"/>
                <w:szCs w:val="24"/>
              </w:rPr>
              <w:lastRenderedPageBreak/>
              <w:t>Technical support</w:t>
            </w:r>
          </w:p>
          <w:p w:rsidR="006B66F5" w:rsidRPr="00C72E64" w:rsidRDefault="006B66F5" w:rsidP="00D462EC">
            <w:pPr>
              <w:numPr>
                <w:ilvl w:val="0"/>
                <w:numId w:val="2"/>
              </w:numPr>
              <w:spacing w:after="0"/>
              <w:rPr>
                <w:rFonts w:ascii="Arial" w:hAnsi="Arial" w:cs="Arial"/>
                <w:b/>
                <w:sz w:val="24"/>
                <w:szCs w:val="24"/>
              </w:rPr>
            </w:pPr>
            <w:r w:rsidRPr="00C72E64">
              <w:rPr>
                <w:rFonts w:ascii="Arial" w:hAnsi="Arial" w:cs="Arial"/>
                <w:b/>
                <w:sz w:val="24"/>
                <w:szCs w:val="24"/>
              </w:rPr>
              <w:t>Usability support</w:t>
            </w:r>
          </w:p>
          <w:p w:rsidR="006B66F5" w:rsidRPr="00C72E64" w:rsidRDefault="006B66F5" w:rsidP="00D462EC">
            <w:pPr>
              <w:numPr>
                <w:ilvl w:val="0"/>
                <w:numId w:val="2"/>
              </w:numPr>
              <w:spacing w:after="0"/>
              <w:rPr>
                <w:rFonts w:ascii="Arial" w:hAnsi="Arial" w:cs="Arial"/>
                <w:b/>
                <w:sz w:val="24"/>
                <w:szCs w:val="24"/>
                <w:lang w:eastAsia="en-GB"/>
              </w:rPr>
            </w:pPr>
            <w:r w:rsidRPr="00C72E64">
              <w:rPr>
                <w:rFonts w:ascii="Arial" w:hAnsi="Arial" w:cs="Arial"/>
                <w:b/>
                <w:sz w:val="24"/>
                <w:szCs w:val="24"/>
              </w:rPr>
              <w:t>General advice</w:t>
            </w:r>
            <w:r w:rsidRPr="00C72E64">
              <w:rPr>
                <w:rFonts w:ascii="Arial" w:hAnsi="Arial" w:cs="Arial"/>
                <w:sz w:val="24"/>
                <w:szCs w:val="24"/>
              </w:rPr>
              <w:br/>
            </w:r>
          </w:p>
        </w:tc>
        <w:tc>
          <w:tcPr>
            <w:tcW w:w="709" w:type="dxa"/>
          </w:tcPr>
          <w:p w:rsidR="006B66F5" w:rsidRPr="00C72E64" w:rsidRDefault="006B66F5" w:rsidP="00B009F8">
            <w:pPr>
              <w:spacing w:before="120" w:after="120"/>
              <w:jc w:val="center"/>
              <w:rPr>
                <w:rFonts w:ascii="Arial" w:hAnsi="Arial" w:cs="Arial"/>
                <w:b/>
                <w:sz w:val="24"/>
                <w:szCs w:val="24"/>
                <w:lang w:eastAsia="en-GB"/>
              </w:rPr>
            </w:pPr>
            <w:r>
              <w:rPr>
                <w:rFonts w:ascii="Arial" w:hAnsi="Arial" w:cs="Arial"/>
                <w:b/>
                <w:sz w:val="24"/>
                <w:szCs w:val="24"/>
                <w:lang w:eastAsia="en-GB"/>
              </w:rPr>
              <w:lastRenderedPageBreak/>
              <w:t>10</w:t>
            </w:r>
          </w:p>
        </w:tc>
        <w:tc>
          <w:tcPr>
            <w:tcW w:w="567" w:type="dxa"/>
            <w:shd w:val="clear" w:color="auto" w:fill="auto"/>
          </w:tcPr>
          <w:p w:rsidR="006B66F5" w:rsidRPr="00C72E64" w:rsidRDefault="006B66F5" w:rsidP="00B009F8">
            <w:pPr>
              <w:spacing w:before="120" w:after="120"/>
              <w:jc w:val="center"/>
              <w:rPr>
                <w:rFonts w:ascii="Arial" w:hAnsi="Arial" w:cs="Arial"/>
                <w:b/>
                <w:sz w:val="24"/>
                <w:szCs w:val="24"/>
                <w:lang w:eastAsia="en-GB"/>
              </w:rPr>
            </w:pPr>
            <w:r w:rsidRPr="00C72E64">
              <w:rPr>
                <w:rFonts w:ascii="Arial" w:hAnsi="Arial" w:cs="Arial"/>
                <w:b/>
                <w:sz w:val="24"/>
                <w:szCs w:val="24"/>
                <w:lang w:eastAsia="en-GB"/>
              </w:rPr>
              <w:t>S</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vAlign w:val="center"/>
          </w:tcPr>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B009F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B009F8">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D3</w:t>
            </w:r>
          </w:p>
        </w:tc>
        <w:tc>
          <w:tcPr>
            <w:tcW w:w="8505" w:type="dxa"/>
            <w:shd w:val="clear" w:color="auto" w:fill="auto"/>
            <w:vAlign w:val="center"/>
          </w:tcPr>
          <w:p w:rsidR="006B66F5" w:rsidRPr="00C72E64" w:rsidRDefault="006B66F5" w:rsidP="00B009F8">
            <w:pPr>
              <w:jc w:val="both"/>
              <w:rPr>
                <w:rFonts w:ascii="Arial" w:hAnsi="Arial" w:cs="Arial"/>
                <w:b/>
                <w:color w:val="000000"/>
                <w:sz w:val="24"/>
                <w:szCs w:val="24"/>
              </w:rPr>
            </w:pPr>
            <w:r w:rsidRPr="00C72E64">
              <w:rPr>
                <w:rFonts w:ascii="Arial" w:hAnsi="Arial" w:cs="Arial"/>
                <w:b/>
                <w:color w:val="000000"/>
                <w:sz w:val="24"/>
                <w:szCs w:val="24"/>
              </w:rPr>
              <w:t>Describe your contract management/review processes?</w:t>
            </w:r>
          </w:p>
          <w:p w:rsidR="006B66F5" w:rsidRPr="00C72E64" w:rsidRDefault="006B66F5" w:rsidP="00B009F8">
            <w:pPr>
              <w:jc w:val="both"/>
              <w:rPr>
                <w:rFonts w:ascii="Arial" w:hAnsi="Arial" w:cs="Arial"/>
                <w:b/>
                <w:color w:val="000000"/>
                <w:sz w:val="24"/>
                <w:szCs w:val="24"/>
              </w:rPr>
            </w:pPr>
            <w:r w:rsidRPr="00C72E64">
              <w:rPr>
                <w:rFonts w:ascii="Arial" w:hAnsi="Arial" w:cs="Arial"/>
                <w:b/>
                <w:color w:val="000000"/>
                <w:sz w:val="24"/>
                <w:szCs w:val="24"/>
              </w:rPr>
              <w:t>The council’s requirement includes the following:-</w:t>
            </w:r>
          </w:p>
          <w:p w:rsidR="006B66F5" w:rsidRPr="00C72E64" w:rsidRDefault="006B66F5" w:rsidP="00D462EC">
            <w:pPr>
              <w:numPr>
                <w:ilvl w:val="0"/>
                <w:numId w:val="3"/>
              </w:numPr>
              <w:spacing w:after="0"/>
              <w:rPr>
                <w:rFonts w:ascii="Arial" w:hAnsi="Arial" w:cs="Arial"/>
                <w:b/>
                <w:sz w:val="24"/>
                <w:szCs w:val="24"/>
              </w:rPr>
            </w:pPr>
            <w:r w:rsidRPr="00C72E64">
              <w:rPr>
                <w:rFonts w:ascii="Arial" w:hAnsi="Arial" w:cs="Arial"/>
                <w:b/>
                <w:sz w:val="24"/>
                <w:szCs w:val="24"/>
              </w:rPr>
              <w:t>Service reviews on an ad-hoc basis (as and when required)</w:t>
            </w:r>
          </w:p>
          <w:p w:rsidR="006B66F5" w:rsidRPr="00C72E64" w:rsidRDefault="006B66F5" w:rsidP="00D462EC">
            <w:pPr>
              <w:numPr>
                <w:ilvl w:val="0"/>
                <w:numId w:val="3"/>
              </w:numPr>
              <w:spacing w:after="0"/>
              <w:rPr>
                <w:rFonts w:ascii="Arial" w:hAnsi="Arial" w:cs="Arial"/>
                <w:b/>
                <w:sz w:val="24"/>
                <w:szCs w:val="24"/>
              </w:rPr>
            </w:pPr>
            <w:r w:rsidRPr="00C72E64">
              <w:rPr>
                <w:rFonts w:ascii="Arial" w:hAnsi="Arial" w:cs="Arial"/>
                <w:b/>
                <w:sz w:val="24"/>
                <w:szCs w:val="24"/>
              </w:rPr>
              <w:t>Annual incident reports, including:</w:t>
            </w:r>
            <w:r w:rsidRPr="00C72E64">
              <w:rPr>
                <w:rFonts w:ascii="Arial" w:hAnsi="Arial" w:cs="Arial"/>
                <w:b/>
                <w:sz w:val="24"/>
                <w:szCs w:val="24"/>
              </w:rPr>
              <w:br/>
              <w:t xml:space="preserve"> stability of software</w:t>
            </w:r>
          </w:p>
          <w:p w:rsidR="006B66F5" w:rsidRPr="00C72E64" w:rsidRDefault="006B66F5" w:rsidP="00D462EC">
            <w:pPr>
              <w:numPr>
                <w:ilvl w:val="1"/>
                <w:numId w:val="3"/>
              </w:numPr>
              <w:spacing w:after="0"/>
              <w:rPr>
                <w:rFonts w:ascii="Arial" w:hAnsi="Arial" w:cs="Arial"/>
                <w:b/>
                <w:sz w:val="24"/>
                <w:szCs w:val="24"/>
              </w:rPr>
            </w:pPr>
            <w:r w:rsidRPr="00C72E64">
              <w:rPr>
                <w:rFonts w:ascii="Arial" w:hAnsi="Arial" w:cs="Arial"/>
                <w:b/>
                <w:sz w:val="24"/>
                <w:szCs w:val="24"/>
              </w:rPr>
              <w:t>time taken to perform a standard backup</w:t>
            </w:r>
          </w:p>
          <w:p w:rsidR="006B66F5" w:rsidRPr="00C72E64" w:rsidRDefault="006B66F5" w:rsidP="00D462EC">
            <w:pPr>
              <w:numPr>
                <w:ilvl w:val="1"/>
                <w:numId w:val="3"/>
              </w:numPr>
              <w:spacing w:after="0"/>
              <w:rPr>
                <w:rFonts w:ascii="Arial" w:hAnsi="Arial" w:cs="Arial"/>
                <w:b/>
                <w:sz w:val="24"/>
                <w:szCs w:val="24"/>
              </w:rPr>
            </w:pPr>
            <w:r w:rsidRPr="00C72E64">
              <w:rPr>
                <w:rFonts w:ascii="Arial" w:hAnsi="Arial" w:cs="Arial"/>
                <w:b/>
                <w:sz w:val="24"/>
                <w:szCs w:val="24"/>
              </w:rPr>
              <w:t>feedback from customers</w:t>
            </w:r>
          </w:p>
          <w:p w:rsidR="006B66F5" w:rsidRPr="00C72E64" w:rsidRDefault="006B66F5" w:rsidP="00D462EC">
            <w:pPr>
              <w:numPr>
                <w:ilvl w:val="1"/>
                <w:numId w:val="3"/>
              </w:numPr>
              <w:spacing w:after="0"/>
              <w:rPr>
                <w:rFonts w:ascii="Arial" w:hAnsi="Arial" w:cs="Arial"/>
                <w:b/>
                <w:sz w:val="24"/>
                <w:szCs w:val="24"/>
              </w:rPr>
            </w:pPr>
            <w:r w:rsidRPr="00C72E64">
              <w:rPr>
                <w:rFonts w:ascii="Arial" w:hAnsi="Arial" w:cs="Arial"/>
                <w:b/>
                <w:sz w:val="24"/>
                <w:szCs w:val="24"/>
              </w:rPr>
              <w:t>numbers of restores and any issues/support/breaches of the SLA</w:t>
            </w:r>
          </w:p>
          <w:p w:rsidR="006B66F5" w:rsidRPr="00C72E64" w:rsidRDefault="006B66F5" w:rsidP="00D462EC">
            <w:pPr>
              <w:numPr>
                <w:ilvl w:val="0"/>
                <w:numId w:val="3"/>
              </w:numPr>
              <w:spacing w:after="0"/>
              <w:rPr>
                <w:rFonts w:ascii="Arial" w:hAnsi="Arial" w:cs="Arial"/>
                <w:b/>
                <w:sz w:val="24"/>
                <w:szCs w:val="24"/>
              </w:rPr>
            </w:pPr>
            <w:r w:rsidRPr="00C72E64">
              <w:rPr>
                <w:rFonts w:ascii="Arial" w:hAnsi="Arial" w:cs="Arial"/>
                <w:b/>
                <w:sz w:val="24"/>
                <w:szCs w:val="24"/>
              </w:rPr>
              <w:t>Roadmaps with future plans for</w:t>
            </w:r>
          </w:p>
          <w:p w:rsidR="006B66F5" w:rsidRPr="00C72E64" w:rsidRDefault="006B66F5" w:rsidP="00D462EC">
            <w:pPr>
              <w:numPr>
                <w:ilvl w:val="1"/>
                <w:numId w:val="3"/>
              </w:numPr>
              <w:spacing w:after="0"/>
              <w:rPr>
                <w:rFonts w:ascii="Arial" w:hAnsi="Arial" w:cs="Arial"/>
                <w:b/>
                <w:sz w:val="24"/>
                <w:szCs w:val="24"/>
              </w:rPr>
            </w:pPr>
            <w:r w:rsidRPr="00C72E64">
              <w:rPr>
                <w:rFonts w:ascii="Arial" w:hAnsi="Arial" w:cs="Arial"/>
                <w:b/>
                <w:sz w:val="24"/>
                <w:szCs w:val="24"/>
              </w:rPr>
              <w:t>the software</w:t>
            </w:r>
          </w:p>
          <w:p w:rsidR="006B66F5" w:rsidRPr="00C72E64" w:rsidRDefault="006B66F5" w:rsidP="00D462EC">
            <w:pPr>
              <w:numPr>
                <w:ilvl w:val="1"/>
                <w:numId w:val="3"/>
              </w:numPr>
              <w:spacing w:after="0"/>
              <w:rPr>
                <w:rFonts w:ascii="Arial" w:hAnsi="Arial" w:cs="Arial"/>
                <w:b/>
                <w:sz w:val="24"/>
                <w:szCs w:val="24"/>
              </w:rPr>
            </w:pPr>
            <w:r w:rsidRPr="00C72E64">
              <w:rPr>
                <w:rFonts w:ascii="Arial" w:hAnsi="Arial" w:cs="Arial"/>
                <w:b/>
                <w:sz w:val="24"/>
                <w:szCs w:val="24"/>
              </w:rPr>
              <w:t>the service provider</w:t>
            </w:r>
          </w:p>
          <w:p w:rsidR="006B66F5" w:rsidRPr="00C72E64" w:rsidRDefault="006B66F5" w:rsidP="00D462EC">
            <w:pPr>
              <w:numPr>
                <w:ilvl w:val="0"/>
                <w:numId w:val="3"/>
              </w:numPr>
              <w:spacing w:after="0"/>
              <w:rPr>
                <w:rFonts w:ascii="Arial" w:hAnsi="Arial" w:cs="Arial"/>
                <w:b/>
                <w:sz w:val="24"/>
                <w:szCs w:val="24"/>
                <w:lang w:eastAsia="en-GB"/>
              </w:rPr>
            </w:pPr>
            <w:r w:rsidRPr="00C72E64">
              <w:rPr>
                <w:rFonts w:ascii="Arial" w:hAnsi="Arial" w:cs="Arial"/>
                <w:b/>
                <w:sz w:val="24"/>
                <w:szCs w:val="24"/>
              </w:rPr>
              <w:t>Exit strategy</w:t>
            </w:r>
            <w:r w:rsidRPr="00C72E64">
              <w:rPr>
                <w:rFonts w:ascii="Arial" w:hAnsi="Arial" w:cs="Arial"/>
                <w:b/>
                <w:sz w:val="24"/>
                <w:szCs w:val="24"/>
              </w:rPr>
              <w:br/>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10</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S</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vAlign w:val="center"/>
          </w:tcPr>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B009F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B009F8">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D4</w:t>
            </w:r>
          </w:p>
        </w:tc>
        <w:tc>
          <w:tcPr>
            <w:tcW w:w="8505" w:type="dxa"/>
            <w:shd w:val="clear" w:color="auto" w:fill="auto"/>
            <w:vAlign w:val="center"/>
          </w:tcPr>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Please confirm that you are ISO\IEC 20000 (international service management standard) &amp; ISO 27001 (Information security management) certified.</w:t>
            </w:r>
          </w:p>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If you do not hold these certifications please provide evidence that you are</w:t>
            </w:r>
            <w:r w:rsidRPr="00C72E64">
              <w:rPr>
                <w:rFonts w:ascii="Arial" w:hAnsi="Arial" w:cs="Arial"/>
                <w:b/>
                <w:sz w:val="24"/>
                <w:szCs w:val="24"/>
              </w:rPr>
              <w:t xml:space="preserve"> </w:t>
            </w:r>
            <w:r w:rsidRPr="00C72E64">
              <w:rPr>
                <w:rFonts w:ascii="Arial" w:hAnsi="Arial" w:cs="Arial"/>
                <w:b/>
                <w:sz w:val="24"/>
                <w:szCs w:val="24"/>
                <w:lang w:eastAsia="en-GB"/>
              </w:rPr>
              <w:t>working towards the certification or hold an equivalent industry recognised standard.</w:t>
            </w:r>
            <w:r>
              <w:rPr>
                <w:rFonts w:ascii="Arial" w:hAnsi="Arial" w:cs="Arial"/>
                <w:b/>
                <w:sz w:val="24"/>
                <w:szCs w:val="24"/>
                <w:lang w:eastAsia="en-GB"/>
              </w:rPr>
              <w:br/>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10</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S</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vAlign w:val="center"/>
          </w:tcPr>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B009F8">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B009F8">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D5</w:t>
            </w:r>
          </w:p>
        </w:tc>
        <w:tc>
          <w:tcPr>
            <w:tcW w:w="8505" w:type="dxa"/>
            <w:shd w:val="clear" w:color="auto" w:fill="auto"/>
            <w:vAlign w:val="center"/>
          </w:tcPr>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Suppliers should evidence that they have a robust Business Continuity (BC) &amp; resilience framework, which incorporates a structured formal approach, and which broadly adheres to BC industry best practice.</w:t>
            </w:r>
          </w:p>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Please supply (minus sensitive information) a copy of your BC plan, or procedure. The plan or procedure should cover all types of impact, including (but not limited to):-</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Loss of buildings (due to fire, flood, explosion etc.)</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Production line disruption (if appropriate)</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Loss of staff (due to illness, industrial action etc.)</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Disruption to, or loss of, IT facilities – including disruption caused by cyber-attack</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Transport and logistics disruption</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Environmental impact (e.g. severe weather, chemical leak etc.)</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Terrorism</w:t>
            </w:r>
          </w:p>
          <w:p w:rsidR="006B66F5" w:rsidRPr="00C72E64" w:rsidRDefault="006B66F5" w:rsidP="00D462EC">
            <w:pPr>
              <w:pStyle w:val="ListParagraph"/>
              <w:numPr>
                <w:ilvl w:val="0"/>
                <w:numId w:val="13"/>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Financial instability</w:t>
            </w:r>
          </w:p>
          <w:p w:rsidR="006B66F5" w:rsidRPr="00C72E64" w:rsidRDefault="006B66F5" w:rsidP="00B009F8">
            <w:pPr>
              <w:rPr>
                <w:rFonts w:ascii="Arial" w:hAnsi="Arial" w:cs="Arial"/>
                <w:b/>
                <w:sz w:val="24"/>
                <w:szCs w:val="24"/>
                <w:lang w:eastAsia="en-GB"/>
              </w:rPr>
            </w:pPr>
          </w:p>
          <w:p w:rsidR="006B66F5" w:rsidRPr="00C72E64" w:rsidRDefault="006B66F5" w:rsidP="00B009F8">
            <w:pPr>
              <w:rPr>
                <w:rFonts w:ascii="Arial" w:hAnsi="Arial" w:cs="Arial"/>
                <w:b/>
                <w:sz w:val="24"/>
                <w:szCs w:val="24"/>
                <w:lang w:eastAsia="en-GB"/>
              </w:rPr>
            </w:pPr>
            <w:r w:rsidRPr="00C72E64">
              <w:rPr>
                <w:rFonts w:ascii="Arial" w:hAnsi="Arial" w:cs="Arial"/>
                <w:b/>
                <w:sz w:val="24"/>
                <w:szCs w:val="24"/>
                <w:lang w:eastAsia="en-GB"/>
              </w:rPr>
              <w:t>Suppliers should supply evidence of resilience measures in place, which aim to reduce or negate the risk of an event affecting their business. This should include (but is not limited to):</w:t>
            </w:r>
          </w:p>
          <w:p w:rsidR="006B66F5" w:rsidRPr="00C72E64" w:rsidRDefault="006B66F5" w:rsidP="00D462EC">
            <w:pPr>
              <w:pStyle w:val="ListParagraph"/>
              <w:numPr>
                <w:ilvl w:val="0"/>
                <w:numId w:val="14"/>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IT resilience &amp; disaster recovery capability</w:t>
            </w:r>
          </w:p>
          <w:p w:rsidR="006B66F5" w:rsidRPr="00C72E64" w:rsidRDefault="006B66F5" w:rsidP="00D462EC">
            <w:pPr>
              <w:pStyle w:val="ListParagraph"/>
              <w:numPr>
                <w:ilvl w:val="0"/>
                <w:numId w:val="14"/>
              </w:numPr>
              <w:spacing w:line="276" w:lineRule="auto"/>
              <w:rPr>
                <w:rFonts w:ascii="Arial" w:eastAsia="Calibri" w:hAnsi="Arial" w:cs="Arial"/>
                <w:b/>
                <w:sz w:val="24"/>
                <w:szCs w:val="24"/>
                <w:lang w:eastAsia="en-GB"/>
              </w:rPr>
            </w:pPr>
            <w:r w:rsidRPr="00C72E64">
              <w:rPr>
                <w:rFonts w:ascii="Arial" w:eastAsia="Calibri" w:hAnsi="Arial" w:cs="Arial"/>
                <w:b/>
                <w:sz w:val="24"/>
                <w:szCs w:val="24"/>
                <w:lang w:eastAsia="en-GB"/>
              </w:rPr>
              <w:t>Alternative premises, should main buildings be  destroyed or inaccessible</w:t>
            </w:r>
          </w:p>
          <w:p w:rsidR="006B66F5" w:rsidRPr="00C72E64" w:rsidRDefault="006B66F5" w:rsidP="00D462EC">
            <w:pPr>
              <w:pStyle w:val="ListParagraph"/>
              <w:numPr>
                <w:ilvl w:val="0"/>
                <w:numId w:val="14"/>
              </w:numPr>
              <w:spacing w:line="276" w:lineRule="auto"/>
              <w:rPr>
                <w:rFonts w:ascii="Arial" w:hAnsi="Arial" w:cs="Arial"/>
                <w:b/>
                <w:sz w:val="24"/>
                <w:szCs w:val="24"/>
                <w:lang w:eastAsia="en-GB"/>
              </w:rPr>
            </w:pPr>
            <w:r w:rsidRPr="00C72E64">
              <w:rPr>
                <w:rFonts w:ascii="Arial" w:eastAsia="Calibri" w:hAnsi="Arial" w:cs="Arial"/>
                <w:b/>
                <w:sz w:val="24"/>
                <w:szCs w:val="24"/>
                <w:lang w:eastAsia="en-GB"/>
              </w:rPr>
              <w:t>Succession planning and skills matrix to cope with loss of staff or key skills.</w:t>
            </w:r>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10</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S</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505" w:type="dxa"/>
            <w:shd w:val="clear" w:color="auto" w:fill="B8CCE4"/>
            <w:vAlign w:val="center"/>
          </w:tcPr>
          <w:p w:rsidR="006B66F5" w:rsidRPr="00C72E64" w:rsidRDefault="006B66F5" w:rsidP="00F95D1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F95D1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F95D14">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lastRenderedPageBreak/>
              <w:t>D6</w:t>
            </w:r>
          </w:p>
        </w:tc>
        <w:tc>
          <w:tcPr>
            <w:tcW w:w="8505" w:type="dxa"/>
            <w:shd w:val="clear" w:color="auto" w:fill="auto"/>
            <w:vAlign w:val="center"/>
          </w:tcPr>
          <w:p w:rsidR="006B66F5" w:rsidRPr="00C72E64" w:rsidRDefault="006B66F5" w:rsidP="00F95D14">
            <w:pPr>
              <w:spacing w:before="240" w:line="360" w:lineRule="auto"/>
              <w:rPr>
                <w:rFonts w:ascii="Arial" w:hAnsi="Arial" w:cs="Arial"/>
                <w:b/>
                <w:sz w:val="24"/>
                <w:szCs w:val="24"/>
                <w:lang w:eastAsia="en-GB"/>
              </w:rPr>
            </w:pPr>
            <w:r w:rsidRPr="00C72E64">
              <w:rPr>
                <w:rFonts w:ascii="Arial" w:hAnsi="Arial" w:cs="Arial"/>
                <w:b/>
                <w:sz w:val="24"/>
                <w:szCs w:val="24"/>
                <w:lang w:eastAsia="en-GB"/>
              </w:rPr>
              <w:t>Data in transit protection</w:t>
            </w:r>
          </w:p>
          <w:p w:rsidR="006B66F5" w:rsidRPr="00C72E64" w:rsidRDefault="006B66F5" w:rsidP="00F95D14">
            <w:pPr>
              <w:rPr>
                <w:rFonts w:ascii="Arial" w:hAnsi="Arial" w:cs="Arial"/>
                <w:b/>
                <w:sz w:val="24"/>
                <w:szCs w:val="24"/>
                <w:lang w:eastAsia="en-GB"/>
              </w:rPr>
            </w:pPr>
            <w:r w:rsidRPr="00C72E64">
              <w:rPr>
                <w:rFonts w:ascii="Arial" w:hAnsi="Arial" w:cs="Arial"/>
                <w:b/>
                <w:sz w:val="24"/>
                <w:szCs w:val="24"/>
                <w:lang w:eastAsia="en-GB"/>
              </w:rPr>
              <w:t>State how the data is protected in transit. Include details of levels of encryption etc., and provide assurance of how this is achieved.</w:t>
            </w:r>
          </w:p>
          <w:p w:rsidR="006B66F5" w:rsidRPr="00C72E64" w:rsidRDefault="006B66F5" w:rsidP="00F95D14">
            <w:pPr>
              <w:rPr>
                <w:rFonts w:ascii="Arial" w:hAnsi="Arial" w:cs="Arial"/>
                <w:b/>
                <w:sz w:val="24"/>
                <w:szCs w:val="24"/>
                <w:lang w:eastAsia="en-GB"/>
              </w:rPr>
            </w:pPr>
            <w:r w:rsidRPr="00C72E64">
              <w:rPr>
                <w:rFonts w:ascii="Arial" w:hAnsi="Arial" w:cs="Arial"/>
                <w:b/>
                <w:sz w:val="24"/>
                <w:szCs w:val="24"/>
                <w:lang w:eastAsia="en-GB"/>
              </w:rPr>
              <w:t xml:space="preserve">Your solution should meet the requirements of Principle 1 of the </w:t>
            </w:r>
            <w:hyperlink r:id="rId24"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532D64">
            <w:pPr>
              <w:spacing w:before="120" w:after="120"/>
              <w:jc w:val="center"/>
              <w:rPr>
                <w:rFonts w:ascii="Arial" w:hAnsi="Arial" w:cs="Arial"/>
                <w:b/>
                <w:sz w:val="24"/>
                <w:szCs w:val="24"/>
                <w:lang w:eastAsia="en-GB"/>
              </w:rPr>
            </w:pPr>
            <w:r>
              <w:rPr>
                <w:rFonts w:ascii="Arial" w:hAnsi="Arial" w:cs="Arial"/>
                <w:b/>
                <w:sz w:val="24"/>
                <w:szCs w:val="24"/>
                <w:lang w:eastAsia="en-GB"/>
              </w:rPr>
              <w:t>15</w:t>
            </w:r>
          </w:p>
        </w:tc>
        <w:tc>
          <w:tcPr>
            <w:tcW w:w="567" w:type="dxa"/>
            <w:shd w:val="clear" w:color="auto" w:fill="auto"/>
          </w:tcPr>
          <w:p w:rsidR="006B66F5" w:rsidRPr="00C72E64" w:rsidRDefault="006B66F5" w:rsidP="00532D64">
            <w:pPr>
              <w:spacing w:before="120" w:after="120"/>
              <w:jc w:val="center"/>
              <w:rPr>
                <w:rFonts w:ascii="Arial" w:hAnsi="Arial" w:cs="Arial"/>
                <w:b/>
                <w:sz w:val="24"/>
                <w:szCs w:val="24"/>
                <w:lang w:eastAsia="en-GB"/>
              </w:rPr>
            </w:pPr>
            <w:r w:rsidRPr="00C72E64">
              <w:rPr>
                <w:rFonts w:ascii="Arial" w:hAnsi="Arial" w:cs="Arial"/>
                <w:b/>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32D64">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505" w:type="dxa"/>
            <w:shd w:val="clear" w:color="auto" w:fill="B8CCE4"/>
            <w:vAlign w:val="center"/>
          </w:tcPr>
          <w:p w:rsidR="006B66F5" w:rsidRPr="00C72E64" w:rsidRDefault="006B66F5" w:rsidP="00F95D14">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F95D14">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F95D14">
            <w:pPr>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c>
          <w:tcPr>
            <w:tcW w:w="567" w:type="dxa"/>
            <w:shd w:val="clear" w:color="auto" w:fill="B8CCE4"/>
          </w:tcPr>
          <w:p w:rsidR="006B66F5" w:rsidRPr="00C72E64" w:rsidRDefault="006B66F5" w:rsidP="00532D64">
            <w:pPr>
              <w:spacing w:before="120" w:after="120"/>
              <w:jc w:val="center"/>
              <w:rPr>
                <w:rFonts w:ascii="Arial" w:hAnsi="Arial" w:cs="Arial"/>
                <w:b/>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D7</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Asset protection and resilience: Physical location</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State where the datacentres are located and managed from (e.g. UK, EU etc.); Include any third party suppliers and any processing that may occur in another location. Please provide assurance of location.</w:t>
            </w:r>
          </w:p>
          <w:p w:rsidR="006B66F5" w:rsidRPr="00C72E64" w:rsidRDefault="006B66F5" w:rsidP="00604C02">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2 of the </w:t>
            </w:r>
            <w:hyperlink r:id="rId25"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r>
              <w:rPr>
                <w:rFonts w:ascii="Arial" w:hAnsi="Arial" w:cs="Arial"/>
                <w:color w:val="808080"/>
                <w:sz w:val="24"/>
                <w:szCs w:val="24"/>
              </w:rPr>
              <w:br/>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D8</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Asset protection and resilience: Data centre security</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 xml:space="preserve">Please provide details of how the data is protected by physical security, and provide assurance of how this is achieved. </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 xml:space="preserve">Your solution should meet the requirements of Principle 2 of the </w:t>
            </w:r>
            <w:hyperlink r:id="rId26" w:history="1">
              <w:r w:rsidRPr="00C72E64">
                <w:rPr>
                  <w:rStyle w:val="Hyperlink"/>
                  <w:rFonts w:ascii="Arial" w:hAnsi="Arial" w:cs="Arial"/>
                  <w:b/>
                  <w:sz w:val="24"/>
                  <w:szCs w:val="24"/>
                  <w:lang w:eastAsia="en-GB"/>
                </w:rPr>
                <w:t>Government Cloud Security Principles</w:t>
              </w:r>
            </w:hyperlink>
          </w:p>
          <w:p w:rsidR="006B66F5" w:rsidRPr="00C72E64" w:rsidRDefault="006B66F5" w:rsidP="00604C02">
            <w:pPr>
              <w:rPr>
                <w:rFonts w:ascii="Arial" w:hAnsi="Arial" w:cs="Arial"/>
                <w:sz w:val="24"/>
                <w:szCs w:val="24"/>
                <w:lang w:eastAsia="en-GB"/>
              </w:rPr>
            </w:pPr>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D9</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Asset protection and resilience: Data at rest protection</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provide details of how the data is protected at rest.</w:t>
            </w:r>
            <w:r w:rsidRPr="00C72E64">
              <w:rPr>
                <w:rFonts w:ascii="Arial" w:hAnsi="Arial" w:cs="Arial"/>
                <w:b/>
                <w:sz w:val="24"/>
                <w:szCs w:val="24"/>
              </w:rPr>
              <w:t xml:space="preserve"> </w:t>
            </w:r>
            <w:r w:rsidRPr="00C72E64">
              <w:rPr>
                <w:rFonts w:ascii="Arial" w:hAnsi="Arial" w:cs="Arial"/>
                <w:b/>
                <w:sz w:val="24"/>
                <w:szCs w:val="24"/>
                <w:lang w:eastAsia="en-GB"/>
              </w:rPr>
              <w:t xml:space="preserve">Include both physical security and any encryption, and provide assurance of how this is achieved. </w:t>
            </w:r>
          </w:p>
          <w:p w:rsidR="006B66F5" w:rsidRPr="00C72E64" w:rsidRDefault="006B66F5" w:rsidP="00AE57E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2 of the </w:t>
            </w:r>
            <w:hyperlink r:id="rId27"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D10</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Asset protection and resilience: Data sanitisation</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detail how the data is secured and protected when being moved, migrated or deleted and how any or all data can be removed or deleted on request. Please provide assurance of how this is achieved.</w:t>
            </w:r>
          </w:p>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Your solution should meet the requirements of Principle 2 of the </w:t>
            </w:r>
            <w:hyperlink r:id="rId28"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r w:rsidRPr="00C72E64">
              <w:rPr>
                <w:rFonts w:ascii="Arial" w:hAnsi="Arial" w:cs="Arial"/>
                <w:color w:val="808080"/>
                <w:sz w:val="24"/>
                <w:szCs w:val="24"/>
              </w:rPr>
              <w:br/>
            </w:r>
            <w:r w:rsidRPr="00C72E64">
              <w:rPr>
                <w:rFonts w:ascii="Arial" w:hAnsi="Arial" w:cs="Arial"/>
                <w:color w:val="808080"/>
                <w:sz w:val="24"/>
                <w:szCs w:val="24"/>
              </w:rPr>
              <w:br/>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D11</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lastRenderedPageBreak/>
              <w:t>Asset protection and resilience: Equipment disposal</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lastRenderedPageBreak/>
              <w:t>State how all equipment containing any LCC data is sanitised before being recycled or destroyed. Please provide assurance of how this is achieved.</w:t>
            </w:r>
          </w:p>
          <w:p w:rsidR="006B66F5" w:rsidRPr="00C72E64" w:rsidRDefault="006B66F5" w:rsidP="00AE57E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2 of the </w:t>
            </w:r>
            <w:hyperlink r:id="rId29"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lastRenderedPageBreak/>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r w:rsidRPr="00C72E64">
              <w:rPr>
                <w:rFonts w:ascii="Arial" w:hAnsi="Arial" w:cs="Arial"/>
                <w:color w:val="808080"/>
                <w:sz w:val="24"/>
                <w:szCs w:val="24"/>
              </w:rPr>
              <w:br/>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D12</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Asset protection and resilience: Physical resilience and availability</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detail service resilience and availability particularly in regard to failures, incidents or attacks, and provide assurance of how this is achieved.</w:t>
            </w:r>
          </w:p>
          <w:p w:rsidR="006B66F5" w:rsidRPr="00C72E64" w:rsidRDefault="006B66F5" w:rsidP="00AE57E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2 of the </w:t>
            </w:r>
            <w:hyperlink r:id="rId30"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D13</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Separation between consumers</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If there are other consumers sharing the same platform, explain what types of consumers (e.g. other government services) and how the council’s data and services are separated from other consumers’ data and services. Please provide assurance of how this is achieved.</w:t>
            </w:r>
          </w:p>
          <w:p w:rsidR="006B66F5" w:rsidRPr="00C72E64" w:rsidRDefault="006B66F5" w:rsidP="00AE57E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3 of the </w:t>
            </w:r>
            <w:hyperlink r:id="rId31"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AE57EC">
            <w:pPr>
              <w:tabs>
                <w:tab w:val="left" w:pos="394"/>
              </w:tabs>
              <w:spacing w:before="240" w:after="120"/>
              <w:outlineLvl w:val="1"/>
              <w:rPr>
                <w:rFonts w:ascii="Arial" w:hAnsi="Arial" w:cs="Arial"/>
                <w:b/>
                <w:snapToGrid w:val="0"/>
                <w:sz w:val="24"/>
                <w:szCs w:val="24"/>
              </w:rPr>
            </w:pPr>
            <w:r w:rsidRPr="00C72E64">
              <w:rPr>
                <w:rFonts w:ascii="Arial" w:hAnsi="Arial" w:cs="Arial"/>
                <w:b/>
                <w:snapToGrid w:val="0"/>
                <w:sz w:val="24"/>
                <w:szCs w:val="24"/>
              </w:rPr>
              <w:t>D14</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Governance framework</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detail any</w:t>
            </w:r>
            <w:r w:rsidRPr="00C72E64">
              <w:rPr>
                <w:rFonts w:ascii="Arial" w:hAnsi="Arial" w:cs="Arial"/>
                <w:b/>
                <w:sz w:val="24"/>
                <w:szCs w:val="24"/>
              </w:rPr>
              <w:t xml:space="preserve"> </w:t>
            </w:r>
            <w:r w:rsidRPr="00C72E64">
              <w:rPr>
                <w:rFonts w:ascii="Arial" w:hAnsi="Arial" w:cs="Arial"/>
                <w:b/>
                <w:sz w:val="24"/>
                <w:szCs w:val="24"/>
                <w:lang w:eastAsia="en-GB"/>
              </w:rPr>
              <w:t>governance framework you have in place, e.g. ISO27001:2013, and provide assurance of this.</w:t>
            </w:r>
          </w:p>
          <w:p w:rsidR="006B66F5" w:rsidRPr="00C72E64" w:rsidRDefault="006B66F5" w:rsidP="00AE57E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4 of the </w:t>
            </w:r>
            <w:hyperlink r:id="rId32"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AE57E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AE57E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AE57E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AE57E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D15</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Operational security: Configuration and change management</w:t>
            </w:r>
          </w:p>
          <w:p w:rsidR="006B66F5" w:rsidRPr="00C72E64" w:rsidRDefault="006B66F5" w:rsidP="00604C02">
            <w:pPr>
              <w:rPr>
                <w:rFonts w:ascii="Arial" w:hAnsi="Arial" w:cs="Arial"/>
                <w:b/>
                <w:sz w:val="24"/>
                <w:szCs w:val="24"/>
                <w:lang w:eastAsia="en-GB"/>
              </w:rPr>
            </w:pPr>
            <w:r w:rsidRPr="00C72E64">
              <w:rPr>
                <w:rFonts w:ascii="Arial" w:hAnsi="Arial" w:cs="Arial"/>
                <w:b/>
                <w:color w:val="000000"/>
                <w:sz w:val="24"/>
                <w:szCs w:val="24"/>
                <w:lang w:eastAsia="en-GB"/>
              </w:rPr>
              <w:t xml:space="preserve">Please describe your change management processes. Include details of how changes to the service are assessed for potential security impact, and how changes are managed and tracked through to completion. Please </w:t>
            </w:r>
            <w:r w:rsidRPr="00C72E64">
              <w:rPr>
                <w:rFonts w:ascii="Arial" w:hAnsi="Arial" w:cs="Arial"/>
                <w:b/>
                <w:sz w:val="24"/>
                <w:szCs w:val="24"/>
                <w:lang w:eastAsia="en-GB"/>
              </w:rPr>
              <w:t>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5 of the </w:t>
            </w:r>
            <w:hyperlink r:id="rId33"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D16</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Operational security: Vulnerability management</w:t>
            </w:r>
          </w:p>
          <w:p w:rsidR="006B66F5" w:rsidRPr="00C72E64" w:rsidRDefault="006B66F5" w:rsidP="00604C02">
            <w:pPr>
              <w:rPr>
                <w:rFonts w:ascii="Arial" w:hAnsi="Arial" w:cs="Arial"/>
                <w:b/>
                <w:sz w:val="24"/>
                <w:szCs w:val="24"/>
                <w:lang w:eastAsia="en-GB"/>
              </w:rPr>
            </w:pPr>
            <w:r w:rsidRPr="00C72E64">
              <w:rPr>
                <w:rFonts w:ascii="Arial" w:hAnsi="Arial" w:cs="Arial"/>
                <w:b/>
                <w:color w:val="000000"/>
                <w:sz w:val="24"/>
                <w:szCs w:val="24"/>
                <w:lang w:eastAsia="en-GB"/>
              </w:rPr>
              <w:t xml:space="preserve">State how you manage vulnerabilities, including identifying and quantifying potential threats. Please </w:t>
            </w:r>
            <w:r w:rsidRPr="00C72E64">
              <w:rPr>
                <w:rFonts w:ascii="Arial" w:hAnsi="Arial" w:cs="Arial"/>
                <w:b/>
                <w:sz w:val="24"/>
                <w:szCs w:val="24"/>
                <w:lang w:eastAsia="en-GB"/>
              </w:rPr>
              <w:t xml:space="preserve">provide assurance of how this is </w:t>
            </w:r>
            <w:r w:rsidRPr="00C72E64">
              <w:rPr>
                <w:rFonts w:ascii="Arial" w:hAnsi="Arial" w:cs="Arial"/>
                <w:b/>
                <w:sz w:val="24"/>
                <w:szCs w:val="24"/>
                <w:lang w:eastAsia="en-GB"/>
              </w:rPr>
              <w:lastRenderedPageBreak/>
              <w:t>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5 of the </w:t>
            </w:r>
            <w:hyperlink r:id="rId34"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lastRenderedPageBreak/>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D17</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Operational security: Protective monitoring</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provide details of event monitoring and analysis in line with effective identification of suspicious activity (misuse, malfunction or attack). 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5 of the </w:t>
            </w:r>
            <w:hyperlink r:id="rId35"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D18</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Operational security: Incident management</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detail your Incident Management process. Include your process for reporting security incidents, and your definition of a security incident, along with what you publish to consumers and external entities. Please 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5 of the </w:t>
            </w:r>
            <w:hyperlink r:id="rId36"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lastRenderedPageBreak/>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lastRenderedPageBreak/>
              <w:t>D19</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Personnel security</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State what personnel security screening and security education you provide, particularly in relation to staff with a privileged role or access. Please 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6 of the </w:t>
            </w:r>
            <w:hyperlink r:id="rId37"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D20</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Secure development</w:t>
            </w:r>
          </w:p>
          <w:p w:rsidR="006B66F5" w:rsidRPr="00C72E64" w:rsidRDefault="006B66F5" w:rsidP="0055075C">
            <w:pPr>
              <w:rPr>
                <w:rFonts w:ascii="Arial" w:hAnsi="Arial" w:cs="Arial"/>
                <w:sz w:val="24"/>
                <w:szCs w:val="24"/>
                <w:lang w:eastAsia="en-GB"/>
              </w:rPr>
            </w:pPr>
            <w:r w:rsidRPr="00C72E64">
              <w:rPr>
                <w:rFonts w:ascii="Arial" w:hAnsi="Arial" w:cs="Arial"/>
                <w:b/>
                <w:color w:val="000000"/>
                <w:sz w:val="24"/>
                <w:szCs w:val="24"/>
                <w:lang w:eastAsia="en-GB"/>
              </w:rPr>
              <w:t>Detail your development process in line with industry good practice regarding secure design, coding, testing and deployment.</w:t>
            </w:r>
            <w:r w:rsidRPr="00C72E64">
              <w:rPr>
                <w:rFonts w:ascii="Arial" w:hAnsi="Arial" w:cs="Arial"/>
                <w:b/>
                <w:sz w:val="24"/>
                <w:szCs w:val="24"/>
              </w:rPr>
              <w:t xml:space="preserve"> </w:t>
            </w:r>
            <w:r w:rsidRPr="00C72E64">
              <w:rPr>
                <w:rFonts w:ascii="Arial" w:hAnsi="Arial" w:cs="Arial"/>
                <w:b/>
                <w:color w:val="000000"/>
                <w:sz w:val="24"/>
                <w:szCs w:val="24"/>
                <w:lang w:eastAsia="en-GB"/>
              </w:rPr>
              <w:t xml:space="preserve">Include details of acquiring, testing, and installing patches, and in maintaining the system in line with latest updates and releases. Please </w:t>
            </w:r>
            <w:r w:rsidRPr="00C72E64">
              <w:rPr>
                <w:rFonts w:ascii="Arial" w:hAnsi="Arial" w:cs="Arial"/>
                <w:b/>
                <w:sz w:val="24"/>
                <w:szCs w:val="24"/>
                <w:lang w:eastAsia="en-GB"/>
              </w:rPr>
              <w:t xml:space="preserve">provide assurance of how this is achieved. Your solution should meet the requirements of Principle 7 of the </w:t>
            </w:r>
            <w:hyperlink r:id="rId38"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r w:rsidRPr="00C72E64">
              <w:rPr>
                <w:rFonts w:ascii="Arial" w:hAnsi="Arial" w:cs="Arial"/>
                <w:color w:val="808080"/>
                <w:sz w:val="24"/>
                <w:szCs w:val="24"/>
              </w:rPr>
              <w:br/>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D21</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Supply chain security</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 xml:space="preserve">Define how you manage any risks to the service from third-party suppliers and delivery partners if applicable. Please detail how much of our information is shared with, or is accessible by, third-party suppliers </w:t>
            </w:r>
            <w:r w:rsidRPr="00C72E64">
              <w:rPr>
                <w:rFonts w:ascii="Arial" w:hAnsi="Arial" w:cs="Arial"/>
                <w:b/>
                <w:sz w:val="24"/>
                <w:szCs w:val="24"/>
                <w:lang w:eastAsia="en-GB"/>
              </w:rPr>
              <w:lastRenderedPageBreak/>
              <w:t>and their supply chains. Provide assurance of agreements with suppliers and their security policies where applicable.</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8 of the </w:t>
            </w:r>
            <w:hyperlink r:id="rId39"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lastRenderedPageBreak/>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D22</w:t>
            </w: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 xml:space="preserve">Secure consumer management: </w:t>
            </w:r>
            <w:r w:rsidRPr="00C72E64">
              <w:rPr>
                <w:rFonts w:ascii="Arial" w:hAnsi="Arial" w:cs="Arial"/>
                <w:b/>
                <w:sz w:val="24"/>
                <w:szCs w:val="24"/>
                <w:lang w:val="en" w:eastAsia="en-GB"/>
              </w:rPr>
              <w:t>Authentication of consumers</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detail role based access from within the council and state how you ensure that only authorised individuals from the council can access management interfaces of your service and perform actions affecting the consumer’s service through your support channels. Please also 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9 of the </w:t>
            </w:r>
            <w:hyperlink r:id="rId40"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D23</w:t>
            </w: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Secure consumer management: Separation and access control</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 xml:space="preserve">Demonstrate how consumers can only manage their own service and not access, modify or otherwise affect the service of other consumers. </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also 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9 of the </w:t>
            </w:r>
            <w:hyperlink r:id="rId41"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D24</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Identity and authentication</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 xml:space="preserve">State </w:t>
            </w:r>
            <w:r w:rsidRPr="00C72E64">
              <w:rPr>
                <w:rFonts w:ascii="Arial" w:hAnsi="Arial" w:cs="Arial"/>
                <w:b/>
                <w:color w:val="000000"/>
                <w:sz w:val="24"/>
                <w:szCs w:val="24"/>
                <w:lang w:eastAsia="en-GB"/>
              </w:rPr>
              <w:t xml:space="preserve">what identity and authentication controls you use, e.g. username and two factor authentication, </w:t>
            </w:r>
            <w:r w:rsidRPr="00C72E64">
              <w:rPr>
                <w:rFonts w:ascii="Arial" w:hAnsi="Arial" w:cs="Arial"/>
                <w:b/>
                <w:sz w:val="24"/>
                <w:szCs w:val="24"/>
                <w:lang w:eastAsia="en-GB"/>
              </w:rPr>
              <w:t>and 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10 of the </w:t>
            </w:r>
            <w:hyperlink r:id="rId42"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D25</w:t>
            </w: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 xml:space="preserve">External interface protection </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provide details of all interfaces with the system (e.g. browser, software client, hardware device) and how all interfaces exposed from the service are robust and necessary for the operation of the service. Please provide assurance of how this is achieved.</w:t>
            </w:r>
          </w:p>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Your solution should meet the requirements of Principle 11 of the </w:t>
            </w:r>
            <w:hyperlink r:id="rId43"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D26</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Secure service administration</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 xml:space="preserve">Detail the technical approach used for service management, e.g. the use </w:t>
            </w:r>
            <w:r w:rsidRPr="00C72E64">
              <w:rPr>
                <w:rFonts w:ascii="Arial" w:hAnsi="Arial" w:cs="Arial"/>
                <w:b/>
                <w:sz w:val="24"/>
                <w:szCs w:val="24"/>
                <w:lang w:eastAsia="en-GB"/>
              </w:rPr>
              <w:lastRenderedPageBreak/>
              <w:t>of dedicated devices that are not available for normal business use or</w:t>
            </w:r>
            <w:r w:rsidRPr="00C72E64">
              <w:rPr>
                <w:rFonts w:ascii="Arial" w:hAnsi="Arial" w:cs="Arial"/>
                <w:b/>
                <w:sz w:val="24"/>
                <w:szCs w:val="24"/>
              </w:rPr>
              <w:t xml:space="preserve"> </w:t>
            </w:r>
            <w:r w:rsidRPr="00C72E64">
              <w:rPr>
                <w:rFonts w:ascii="Arial" w:hAnsi="Arial" w:cs="Arial"/>
                <w:b/>
                <w:sz w:val="24"/>
                <w:szCs w:val="24"/>
                <w:lang w:eastAsia="en-GB"/>
              </w:rPr>
              <w:t>the use of dedicated devices on a segregated network? Please provide assurance of this.</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12 of the </w:t>
            </w:r>
            <w:hyperlink r:id="rId44"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lastRenderedPageBreak/>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D27</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Audit information provision to consumers</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detail what audit information is available and how this is provided. Please provide assurance of how this is achieved.</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13 of the </w:t>
            </w:r>
            <w:hyperlink r:id="rId45"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r w:rsidRPr="00C72E64">
              <w:rPr>
                <w:rFonts w:ascii="Arial" w:hAnsi="Arial" w:cs="Arial"/>
                <w:b/>
                <w:snapToGrid w:val="0"/>
                <w:sz w:val="24"/>
                <w:szCs w:val="24"/>
              </w:rPr>
              <w:t>D28</w:t>
            </w:r>
          </w:p>
          <w:p w:rsidR="006B66F5" w:rsidRPr="00C72E64" w:rsidRDefault="006B66F5" w:rsidP="00604C02">
            <w:pPr>
              <w:tabs>
                <w:tab w:val="left" w:pos="394"/>
              </w:tabs>
              <w:spacing w:before="240" w:after="120"/>
              <w:ind w:left="397" w:hanging="397"/>
              <w:outlineLvl w:val="1"/>
              <w:rPr>
                <w:rFonts w:ascii="Arial" w:hAnsi="Arial" w:cs="Arial"/>
                <w:b/>
                <w:snapToGrid w:val="0"/>
                <w:sz w:val="24"/>
                <w:szCs w:val="24"/>
              </w:rPr>
            </w:pPr>
          </w:p>
        </w:tc>
        <w:tc>
          <w:tcPr>
            <w:tcW w:w="8505" w:type="dxa"/>
            <w:shd w:val="clear" w:color="auto" w:fill="auto"/>
          </w:tcPr>
          <w:p w:rsidR="006B66F5" w:rsidRPr="00C72E64" w:rsidRDefault="006B66F5" w:rsidP="00604C02">
            <w:pPr>
              <w:spacing w:before="240" w:line="360" w:lineRule="auto"/>
              <w:rPr>
                <w:rFonts w:ascii="Arial" w:hAnsi="Arial" w:cs="Arial"/>
                <w:b/>
                <w:sz w:val="24"/>
                <w:szCs w:val="24"/>
                <w:lang w:eastAsia="en-GB"/>
              </w:rPr>
            </w:pPr>
            <w:r w:rsidRPr="00C72E64">
              <w:rPr>
                <w:rFonts w:ascii="Arial" w:hAnsi="Arial" w:cs="Arial"/>
                <w:b/>
                <w:sz w:val="24"/>
                <w:szCs w:val="24"/>
                <w:lang w:eastAsia="en-GB"/>
              </w:rPr>
              <w:t>Secure use of the service by the consumer</w:t>
            </w:r>
          </w:p>
          <w:p w:rsidR="006B66F5" w:rsidRPr="00C72E64" w:rsidRDefault="006B66F5" w:rsidP="00604C02">
            <w:pPr>
              <w:rPr>
                <w:rFonts w:ascii="Arial" w:hAnsi="Arial" w:cs="Arial"/>
                <w:b/>
                <w:sz w:val="24"/>
                <w:szCs w:val="24"/>
                <w:lang w:eastAsia="en-GB"/>
              </w:rPr>
            </w:pPr>
            <w:r w:rsidRPr="00C72E64">
              <w:rPr>
                <w:rFonts w:ascii="Arial" w:hAnsi="Arial" w:cs="Arial"/>
                <w:b/>
                <w:sz w:val="24"/>
                <w:szCs w:val="24"/>
                <w:lang w:eastAsia="en-GB"/>
              </w:rPr>
              <w:t>Please detail any restrictions on the type of end user devices that can access the service, or if any specific devices are needed to access the service. Please also detail what user and/or administrator training is provided on the secure use of the service.</w:t>
            </w:r>
          </w:p>
          <w:p w:rsidR="006B66F5" w:rsidRPr="00C72E64" w:rsidRDefault="006B66F5" w:rsidP="0055075C">
            <w:pPr>
              <w:rPr>
                <w:rFonts w:ascii="Arial" w:hAnsi="Arial" w:cs="Arial"/>
                <w:sz w:val="24"/>
                <w:szCs w:val="24"/>
                <w:lang w:eastAsia="en-GB"/>
              </w:rPr>
            </w:pPr>
            <w:r w:rsidRPr="00C72E64">
              <w:rPr>
                <w:rFonts w:ascii="Arial" w:hAnsi="Arial" w:cs="Arial"/>
                <w:b/>
                <w:sz w:val="24"/>
                <w:szCs w:val="24"/>
                <w:lang w:eastAsia="en-GB"/>
              </w:rPr>
              <w:t xml:space="preserve">Your solution should meet the requirements of Principle 14 of the </w:t>
            </w:r>
            <w:hyperlink r:id="rId46" w:history="1">
              <w:r w:rsidRPr="00C72E64">
                <w:rPr>
                  <w:rStyle w:val="Hyperlink"/>
                  <w:rFonts w:ascii="Arial" w:hAnsi="Arial" w:cs="Arial"/>
                  <w:b/>
                  <w:sz w:val="24"/>
                  <w:szCs w:val="24"/>
                  <w:lang w:eastAsia="en-GB"/>
                </w:rPr>
                <w:t>Government Cloud Security Principles</w:t>
              </w:r>
            </w:hyperlink>
          </w:p>
        </w:tc>
        <w:tc>
          <w:tcPr>
            <w:tcW w:w="709" w:type="dxa"/>
          </w:tcPr>
          <w:p w:rsidR="006B66F5" w:rsidRPr="00C72E64" w:rsidRDefault="006B66F5" w:rsidP="00604C02">
            <w:pPr>
              <w:spacing w:before="120" w:after="120"/>
              <w:ind w:left="34" w:right="-108"/>
              <w:jc w:val="center"/>
              <w:rPr>
                <w:rFonts w:ascii="Arial" w:hAnsi="Arial" w:cs="Arial"/>
                <w:b/>
                <w:bCs/>
                <w:sz w:val="24"/>
                <w:szCs w:val="24"/>
                <w:lang w:eastAsia="en-GB"/>
              </w:rPr>
            </w:pPr>
            <w:r>
              <w:rPr>
                <w:rFonts w:ascii="Arial" w:hAnsi="Arial" w:cs="Arial"/>
                <w:b/>
                <w:bCs/>
                <w:sz w:val="24"/>
                <w:szCs w:val="24"/>
                <w:lang w:eastAsia="en-GB"/>
              </w:rPr>
              <w:t>15</w:t>
            </w:r>
          </w:p>
        </w:tc>
        <w:tc>
          <w:tcPr>
            <w:tcW w:w="567" w:type="dxa"/>
            <w:shd w:val="clear" w:color="auto" w:fill="auto"/>
          </w:tcPr>
          <w:p w:rsidR="006B66F5" w:rsidRPr="00C72E64" w:rsidRDefault="006B66F5" w:rsidP="00604C02">
            <w:pPr>
              <w:spacing w:before="120" w:after="120"/>
              <w:ind w:left="34" w:right="-108"/>
              <w:jc w:val="center"/>
              <w:rPr>
                <w:rFonts w:ascii="Arial" w:hAnsi="Arial" w:cs="Arial"/>
                <w:b/>
                <w:bCs/>
                <w:sz w:val="24"/>
                <w:szCs w:val="24"/>
                <w:lang w:eastAsia="en-GB"/>
              </w:rPr>
            </w:pPr>
            <w:r w:rsidRPr="00C72E64">
              <w:rPr>
                <w:rFonts w:ascii="Arial" w:hAnsi="Arial" w:cs="Arial"/>
                <w:b/>
                <w:bCs/>
                <w:sz w:val="24"/>
                <w:szCs w:val="24"/>
                <w:lang w:eastAsia="en-GB"/>
              </w:rPr>
              <w:t>M</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B8CCE4"/>
          </w:tcPr>
          <w:p w:rsidR="006B66F5" w:rsidRPr="00C72E64" w:rsidRDefault="006B66F5" w:rsidP="0055075C">
            <w:pPr>
              <w:rPr>
                <w:rFonts w:ascii="Arial" w:hAnsi="Arial" w:cs="Arial"/>
                <w:b/>
                <w:sz w:val="24"/>
                <w:szCs w:val="24"/>
                <w:lang w:eastAsia="en-GB"/>
              </w:rPr>
            </w:pPr>
            <w:r w:rsidRPr="00C72E64">
              <w:rPr>
                <w:rFonts w:ascii="Arial" w:hAnsi="Arial" w:cs="Arial"/>
                <w:b/>
                <w:sz w:val="24"/>
                <w:szCs w:val="24"/>
                <w:lang w:eastAsia="en-GB"/>
              </w:rPr>
              <w:t xml:space="preserve">Please state if: Meets (M), does not meet (N), or meets partially (P): </w:t>
            </w:r>
            <w:r w:rsidRPr="00C72E64">
              <w:rPr>
                <w:rFonts w:ascii="Arial" w:hAnsi="Arial" w:cs="Arial"/>
                <w:b/>
                <w:sz w:val="24"/>
                <w:szCs w:val="24"/>
                <w:lang w:eastAsia="en-GB"/>
              </w:rPr>
              <w:br/>
            </w:r>
            <w:r w:rsidRPr="00C72E64">
              <w:rPr>
                <w:rFonts w:ascii="Arial" w:hAnsi="Arial" w:cs="Arial"/>
                <w:color w:val="808080"/>
                <w:sz w:val="24"/>
                <w:szCs w:val="24"/>
              </w:rPr>
              <w:t>Enter text.</w:t>
            </w:r>
          </w:p>
          <w:p w:rsidR="006B66F5" w:rsidRPr="00C72E64" w:rsidRDefault="006B66F5" w:rsidP="0055075C">
            <w:pPr>
              <w:spacing w:before="120" w:after="120"/>
              <w:rPr>
                <w:rFonts w:ascii="Arial" w:hAnsi="Arial" w:cs="Arial"/>
                <w:sz w:val="24"/>
                <w:szCs w:val="24"/>
                <w:lang w:eastAsia="en-GB"/>
              </w:rPr>
            </w:pPr>
            <w:r w:rsidRPr="00C72E64">
              <w:rPr>
                <w:rFonts w:ascii="Arial" w:hAnsi="Arial" w:cs="Arial"/>
                <w:b/>
                <w:sz w:val="24"/>
                <w:szCs w:val="24"/>
                <w:lang w:eastAsia="en-GB"/>
              </w:rPr>
              <w:t xml:space="preserve">Commentary </w:t>
            </w:r>
            <w:r w:rsidRPr="00C72E64">
              <w:rPr>
                <w:rFonts w:ascii="Arial" w:hAnsi="Arial" w:cs="Arial"/>
                <w:sz w:val="24"/>
                <w:szCs w:val="24"/>
                <w:lang w:eastAsia="en-GB"/>
              </w:rPr>
              <w:t>(to support your response):</w:t>
            </w:r>
          </w:p>
          <w:p w:rsidR="006B66F5" w:rsidRPr="00C72E64" w:rsidRDefault="006B66F5" w:rsidP="0055075C">
            <w:pPr>
              <w:spacing w:before="120" w:after="120"/>
              <w:rPr>
                <w:rFonts w:ascii="Arial" w:hAnsi="Arial" w:cs="Arial"/>
                <w:b/>
                <w:sz w:val="24"/>
                <w:szCs w:val="24"/>
                <w:lang w:eastAsia="en-GB"/>
              </w:rPr>
            </w:pPr>
            <w:r w:rsidRPr="00C72E64">
              <w:rPr>
                <w:rFonts w:ascii="Arial" w:hAnsi="Arial" w:cs="Arial"/>
                <w:color w:val="808080"/>
                <w:sz w:val="24"/>
                <w:szCs w:val="24"/>
              </w:rPr>
              <w:lastRenderedPageBreak/>
              <w:t>Enter text.</w:t>
            </w:r>
          </w:p>
        </w:tc>
        <w:tc>
          <w:tcPr>
            <w:tcW w:w="709" w:type="dxa"/>
            <w:shd w:val="clear" w:color="auto" w:fill="B8CCE4"/>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B8CCE4"/>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snapToGrid w:val="0"/>
                <w:spacing w:val="-3"/>
                <w:sz w:val="24"/>
                <w:szCs w:val="24"/>
              </w:rPr>
            </w:pPr>
          </w:p>
        </w:tc>
        <w:tc>
          <w:tcPr>
            <w:tcW w:w="8505" w:type="dxa"/>
            <w:shd w:val="clear" w:color="auto" w:fill="CCC0D9"/>
          </w:tcPr>
          <w:p w:rsidR="006B66F5" w:rsidRPr="00C72E64" w:rsidRDefault="006B66F5" w:rsidP="0055075C">
            <w:pPr>
              <w:jc w:val="center"/>
              <w:rPr>
                <w:rFonts w:ascii="Arial" w:hAnsi="Arial" w:cs="Arial"/>
                <w:b/>
                <w:sz w:val="24"/>
                <w:szCs w:val="24"/>
                <w:lang w:eastAsia="en-GB"/>
              </w:rPr>
            </w:pPr>
            <w:r w:rsidRPr="00C72E64">
              <w:rPr>
                <w:rFonts w:ascii="Arial" w:hAnsi="Arial" w:cs="Arial"/>
                <w:b/>
                <w:sz w:val="24"/>
                <w:szCs w:val="24"/>
                <w:lang w:eastAsia="en-GB"/>
              </w:rPr>
              <w:br/>
              <w:t>E - Any other information</w:t>
            </w:r>
          </w:p>
        </w:tc>
        <w:tc>
          <w:tcPr>
            <w:tcW w:w="709" w:type="dxa"/>
            <w:shd w:val="clear" w:color="auto" w:fill="CCC0D9"/>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CCC0D9"/>
          </w:tcPr>
          <w:p w:rsidR="006B66F5" w:rsidRPr="00C72E64" w:rsidRDefault="006B66F5" w:rsidP="00604C02">
            <w:pPr>
              <w:spacing w:before="120" w:after="120"/>
              <w:rPr>
                <w:rFonts w:ascii="Arial" w:hAnsi="Arial" w:cs="Arial"/>
                <w:sz w:val="24"/>
                <w:szCs w:val="24"/>
                <w:lang w:eastAsia="en-GB"/>
              </w:rPr>
            </w:pP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sidRPr="00C72E64">
              <w:rPr>
                <w:rFonts w:ascii="Arial" w:hAnsi="Arial" w:cs="Arial"/>
                <w:b/>
                <w:snapToGrid w:val="0"/>
                <w:spacing w:val="-3"/>
                <w:sz w:val="24"/>
                <w:szCs w:val="24"/>
              </w:rPr>
              <w:t>E1</w:t>
            </w:r>
          </w:p>
        </w:tc>
        <w:tc>
          <w:tcPr>
            <w:tcW w:w="8505" w:type="dxa"/>
            <w:shd w:val="clear" w:color="auto" w:fill="auto"/>
          </w:tcPr>
          <w:p w:rsidR="006B66F5" w:rsidRPr="00C72E64" w:rsidRDefault="006B66F5" w:rsidP="00FD5214">
            <w:pPr>
              <w:rPr>
                <w:rFonts w:ascii="Arial" w:hAnsi="Arial" w:cs="Arial"/>
                <w:b/>
                <w:sz w:val="24"/>
                <w:szCs w:val="24"/>
              </w:rPr>
            </w:pPr>
            <w:r w:rsidRPr="00C72E64">
              <w:rPr>
                <w:rFonts w:ascii="Arial" w:hAnsi="Arial" w:cs="Arial"/>
                <w:b/>
                <w:sz w:val="24"/>
                <w:szCs w:val="24"/>
              </w:rPr>
              <w:t xml:space="preserve">Please indicate below any other information which you consider may be relevant to support your submission.  </w:t>
            </w:r>
          </w:p>
          <w:p w:rsidR="006B66F5" w:rsidRPr="00C72E64" w:rsidRDefault="006B66F5" w:rsidP="00FD5214">
            <w:pPr>
              <w:rPr>
                <w:rFonts w:ascii="Arial" w:hAnsi="Arial" w:cs="Arial"/>
                <w:b/>
                <w:sz w:val="24"/>
                <w:szCs w:val="24"/>
                <w:lang w:eastAsia="en-GB"/>
              </w:rPr>
            </w:pPr>
            <w:r w:rsidRPr="00C72E64">
              <w:rPr>
                <w:rFonts w:ascii="Arial" w:hAnsi="Arial" w:cs="Arial"/>
                <w:b/>
                <w:sz w:val="24"/>
                <w:szCs w:val="24"/>
              </w:rPr>
              <w:t>Please note failure to disclose any other costs that the council is expected to pay in the Pricing Schedule may result in disqualification of the tender bid, this includes any other contractual agreements that the council will be required to maintain with yourself or any other supplier for the duration of this contract (i.e. your pricing for this tender is based on you or another supplier being guaranteed income from these other contracts).</w:t>
            </w:r>
          </w:p>
        </w:tc>
        <w:tc>
          <w:tcPr>
            <w:tcW w:w="709" w:type="dxa"/>
          </w:tcPr>
          <w:p w:rsidR="006B66F5" w:rsidRDefault="006B66F5" w:rsidP="00604C02">
            <w:pPr>
              <w:spacing w:before="120" w:after="120"/>
              <w:rPr>
                <w:rFonts w:ascii="Arial" w:hAnsi="Arial" w:cs="Arial"/>
                <w:b/>
                <w:sz w:val="24"/>
                <w:szCs w:val="24"/>
                <w:lang w:eastAsia="en-GB"/>
              </w:rPr>
            </w:pPr>
            <w:r>
              <w:rPr>
                <w:rFonts w:ascii="Arial" w:hAnsi="Arial" w:cs="Arial"/>
                <w:b/>
                <w:sz w:val="24"/>
                <w:szCs w:val="24"/>
                <w:lang w:eastAsia="en-GB"/>
              </w:rPr>
              <w:t>N/A</w:t>
            </w:r>
          </w:p>
        </w:tc>
        <w:tc>
          <w:tcPr>
            <w:tcW w:w="567" w:type="dxa"/>
            <w:shd w:val="clear" w:color="auto" w:fill="auto"/>
          </w:tcPr>
          <w:p w:rsidR="006B66F5" w:rsidRPr="00646A08" w:rsidRDefault="006B66F5" w:rsidP="00604C02">
            <w:pPr>
              <w:spacing w:before="120" w:after="120"/>
              <w:rPr>
                <w:rFonts w:ascii="Arial" w:hAnsi="Arial" w:cs="Arial"/>
                <w:b/>
                <w:sz w:val="24"/>
                <w:szCs w:val="24"/>
                <w:lang w:eastAsia="en-GB"/>
              </w:rPr>
            </w:pPr>
            <w:r>
              <w:rPr>
                <w:rFonts w:ascii="Arial" w:hAnsi="Arial" w:cs="Arial"/>
                <w:b/>
                <w:sz w:val="24"/>
                <w:szCs w:val="24"/>
                <w:lang w:eastAsia="en-GB"/>
              </w:rPr>
              <w:t>N/A</w:t>
            </w:r>
          </w:p>
        </w:tc>
      </w:tr>
      <w:tr w:rsidR="006B66F5" w:rsidRPr="00C72E64" w:rsidTr="006B66F5">
        <w:trPr>
          <w:trHeight w:val="915"/>
        </w:trPr>
        <w:tc>
          <w:tcPr>
            <w:tcW w:w="709" w:type="dxa"/>
            <w:shd w:val="clear" w:color="auto" w:fill="auto"/>
          </w:tcPr>
          <w:p w:rsidR="006B66F5" w:rsidRPr="00C72E64" w:rsidRDefault="006B66F5" w:rsidP="0055075C">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Pr>
                <w:rFonts w:ascii="Arial" w:hAnsi="Arial" w:cs="Arial"/>
                <w:b/>
                <w:snapToGrid w:val="0"/>
                <w:spacing w:val="-3"/>
                <w:sz w:val="24"/>
                <w:szCs w:val="24"/>
              </w:rPr>
              <w:t xml:space="preserve"> </w:t>
            </w:r>
          </w:p>
        </w:tc>
        <w:tc>
          <w:tcPr>
            <w:tcW w:w="8505" w:type="dxa"/>
            <w:shd w:val="clear" w:color="auto" w:fill="CCC0D9"/>
          </w:tcPr>
          <w:p w:rsidR="006B66F5" w:rsidRPr="00C72E64" w:rsidRDefault="006B66F5" w:rsidP="00FD5214">
            <w:pPr>
              <w:spacing w:before="120" w:after="120"/>
              <w:rPr>
                <w:rFonts w:ascii="Arial" w:hAnsi="Arial" w:cs="Arial"/>
                <w:sz w:val="24"/>
                <w:szCs w:val="24"/>
                <w:lang w:eastAsia="en-GB"/>
              </w:rPr>
            </w:pPr>
            <w:r w:rsidRPr="00C72E64">
              <w:rPr>
                <w:rFonts w:ascii="Arial" w:hAnsi="Arial" w:cs="Arial"/>
                <w:b/>
                <w:sz w:val="24"/>
                <w:szCs w:val="24"/>
                <w:lang w:eastAsia="en-GB"/>
              </w:rPr>
              <w:t>Please state if other information is to be provide</w:t>
            </w:r>
            <w:r>
              <w:rPr>
                <w:rFonts w:ascii="Arial" w:hAnsi="Arial" w:cs="Arial"/>
                <w:b/>
                <w:sz w:val="24"/>
                <w:szCs w:val="24"/>
                <w:lang w:eastAsia="en-GB"/>
              </w:rPr>
              <w:t>d</w:t>
            </w:r>
            <w:r w:rsidRPr="00C72E64">
              <w:rPr>
                <w:rFonts w:ascii="Arial" w:hAnsi="Arial" w:cs="Arial"/>
                <w:b/>
                <w:sz w:val="24"/>
                <w:szCs w:val="24"/>
                <w:lang w:eastAsia="en-GB"/>
              </w:rPr>
              <w:t xml:space="preserve"> below, if yes please provide detailed </w:t>
            </w:r>
            <w:r>
              <w:rPr>
                <w:rFonts w:ascii="Arial" w:hAnsi="Arial" w:cs="Arial"/>
                <w:b/>
                <w:sz w:val="24"/>
                <w:szCs w:val="24"/>
                <w:lang w:eastAsia="en-GB"/>
              </w:rPr>
              <w:t>c</w:t>
            </w:r>
            <w:r w:rsidRPr="00C72E64">
              <w:rPr>
                <w:rFonts w:ascii="Arial" w:hAnsi="Arial" w:cs="Arial"/>
                <w:b/>
                <w:sz w:val="24"/>
                <w:szCs w:val="24"/>
                <w:lang w:eastAsia="en-GB"/>
              </w:rPr>
              <w:t xml:space="preserve">ommentary </w:t>
            </w:r>
            <w:r w:rsidRPr="00C72E64">
              <w:rPr>
                <w:rFonts w:ascii="Arial" w:hAnsi="Arial" w:cs="Arial"/>
                <w:sz w:val="24"/>
                <w:szCs w:val="24"/>
                <w:lang w:eastAsia="en-GB"/>
              </w:rPr>
              <w:t>(to support your response):</w:t>
            </w:r>
          </w:p>
          <w:p w:rsidR="006B66F5" w:rsidRPr="00C72E64" w:rsidRDefault="006B66F5" w:rsidP="00FD5214">
            <w:pPr>
              <w:spacing w:before="120" w:after="120"/>
              <w:rPr>
                <w:rFonts w:ascii="Arial" w:hAnsi="Arial" w:cs="Arial"/>
                <w:sz w:val="24"/>
                <w:szCs w:val="24"/>
                <w:lang w:eastAsia="en-GB"/>
              </w:rPr>
            </w:pPr>
          </w:p>
          <w:p w:rsidR="006B66F5" w:rsidRPr="00C72E64" w:rsidRDefault="006B66F5" w:rsidP="00FD5214">
            <w:pPr>
              <w:rPr>
                <w:rFonts w:ascii="Arial" w:hAnsi="Arial" w:cs="Arial"/>
                <w:b/>
                <w:sz w:val="24"/>
                <w:szCs w:val="24"/>
              </w:rPr>
            </w:pPr>
            <w:r w:rsidRPr="00C72E64">
              <w:rPr>
                <w:rStyle w:val="PlaceholderText"/>
                <w:rFonts w:ascii="Arial" w:hAnsi="Arial" w:cs="Arial"/>
                <w:sz w:val="24"/>
                <w:szCs w:val="24"/>
              </w:rPr>
              <w:t>Click here to enter text.</w:t>
            </w:r>
            <w:r w:rsidRPr="00C72E64">
              <w:rPr>
                <w:rFonts w:ascii="Arial" w:hAnsi="Arial" w:cs="Arial"/>
                <w:b/>
                <w:sz w:val="24"/>
                <w:szCs w:val="24"/>
                <w:lang w:eastAsia="en-GB"/>
              </w:rPr>
              <w:t xml:space="preserve"> </w:t>
            </w:r>
          </w:p>
        </w:tc>
        <w:tc>
          <w:tcPr>
            <w:tcW w:w="709" w:type="dxa"/>
            <w:shd w:val="clear" w:color="auto" w:fill="CCC0D9"/>
          </w:tcPr>
          <w:p w:rsidR="006B66F5" w:rsidRPr="00C72E64" w:rsidRDefault="006B66F5" w:rsidP="00604C02">
            <w:pPr>
              <w:spacing w:before="120" w:after="120"/>
              <w:rPr>
                <w:rFonts w:ascii="Arial" w:hAnsi="Arial" w:cs="Arial"/>
                <w:sz w:val="24"/>
                <w:szCs w:val="24"/>
                <w:lang w:eastAsia="en-GB"/>
              </w:rPr>
            </w:pPr>
          </w:p>
        </w:tc>
        <w:tc>
          <w:tcPr>
            <w:tcW w:w="567" w:type="dxa"/>
            <w:shd w:val="clear" w:color="auto" w:fill="CCC0D9"/>
          </w:tcPr>
          <w:p w:rsidR="006B66F5" w:rsidRPr="00C72E64" w:rsidRDefault="006B66F5" w:rsidP="00604C02">
            <w:pPr>
              <w:spacing w:before="120" w:after="120"/>
              <w:rPr>
                <w:rFonts w:ascii="Arial" w:hAnsi="Arial" w:cs="Arial"/>
                <w:sz w:val="24"/>
                <w:szCs w:val="24"/>
                <w:lang w:eastAsia="en-GB"/>
              </w:rPr>
            </w:pPr>
          </w:p>
        </w:tc>
      </w:tr>
      <w:tr w:rsidR="00032680" w:rsidRPr="00C72E64" w:rsidTr="00946B53">
        <w:trPr>
          <w:trHeight w:val="915"/>
        </w:trPr>
        <w:tc>
          <w:tcPr>
            <w:tcW w:w="709" w:type="dxa"/>
            <w:tcBorders>
              <w:top w:val="single" w:sz="4" w:space="0" w:color="auto"/>
              <w:left w:val="single" w:sz="4" w:space="0" w:color="auto"/>
              <w:bottom w:val="single" w:sz="4" w:space="0" w:color="auto"/>
              <w:right w:val="single" w:sz="4" w:space="0" w:color="auto"/>
            </w:tcBorders>
            <w:shd w:val="clear" w:color="auto" w:fill="auto"/>
          </w:tcPr>
          <w:p w:rsidR="00032680" w:rsidRPr="00032680" w:rsidRDefault="00032680" w:rsidP="00946B53">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32680" w:rsidRPr="00C72E64" w:rsidRDefault="00032680" w:rsidP="00032680">
            <w:pPr>
              <w:spacing w:before="120" w:after="120"/>
              <w:jc w:val="center"/>
              <w:rPr>
                <w:rFonts w:ascii="Arial" w:hAnsi="Arial" w:cs="Arial"/>
                <w:b/>
                <w:sz w:val="24"/>
                <w:szCs w:val="24"/>
                <w:lang w:eastAsia="en-GB"/>
              </w:rPr>
            </w:pPr>
            <w:r w:rsidRPr="00C72E64">
              <w:rPr>
                <w:rFonts w:ascii="Arial" w:hAnsi="Arial" w:cs="Arial"/>
                <w:b/>
                <w:sz w:val="24"/>
                <w:szCs w:val="24"/>
                <w:lang w:eastAsia="en-GB"/>
              </w:rPr>
              <w:br/>
            </w:r>
            <w:r>
              <w:rPr>
                <w:rFonts w:ascii="Arial" w:hAnsi="Arial" w:cs="Arial"/>
                <w:b/>
                <w:sz w:val="24"/>
                <w:szCs w:val="24"/>
                <w:lang w:eastAsia="en-GB"/>
              </w:rPr>
              <w:t>F - Ownership</w:t>
            </w:r>
          </w:p>
        </w:tc>
        <w:tc>
          <w:tcPr>
            <w:tcW w:w="70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32680" w:rsidRPr="00C72E64" w:rsidRDefault="00032680" w:rsidP="00032680">
            <w:pPr>
              <w:spacing w:before="120" w:after="120"/>
              <w:rPr>
                <w:rFonts w:ascii="Arial" w:hAnsi="Arial" w:cs="Arial"/>
                <w:sz w:val="24"/>
                <w:szCs w:val="24"/>
                <w:lang w:eastAsia="en-GB"/>
              </w:rPr>
            </w:pPr>
          </w:p>
        </w:tc>
        <w:tc>
          <w:tcPr>
            <w:tcW w:w="56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32680" w:rsidRPr="00C72E64" w:rsidRDefault="00032680" w:rsidP="00032680">
            <w:pPr>
              <w:spacing w:before="120" w:after="120"/>
              <w:rPr>
                <w:rFonts w:ascii="Arial" w:hAnsi="Arial" w:cs="Arial"/>
                <w:sz w:val="24"/>
                <w:szCs w:val="24"/>
                <w:lang w:eastAsia="en-GB"/>
              </w:rPr>
            </w:pPr>
          </w:p>
        </w:tc>
      </w:tr>
      <w:tr w:rsidR="00032680" w:rsidRPr="00C72E64" w:rsidTr="00032680">
        <w:trPr>
          <w:trHeight w:val="915"/>
        </w:trPr>
        <w:tc>
          <w:tcPr>
            <w:tcW w:w="709" w:type="dxa"/>
            <w:tcBorders>
              <w:top w:val="single" w:sz="4" w:space="0" w:color="auto"/>
              <w:left w:val="single" w:sz="4" w:space="0" w:color="auto"/>
              <w:bottom w:val="single" w:sz="4" w:space="0" w:color="auto"/>
              <w:right w:val="single" w:sz="4" w:space="0" w:color="auto"/>
            </w:tcBorders>
            <w:shd w:val="clear" w:color="auto" w:fill="auto"/>
          </w:tcPr>
          <w:p w:rsidR="00032680" w:rsidRPr="00032680" w:rsidRDefault="00032680" w:rsidP="00032680">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r>
              <w:rPr>
                <w:rFonts w:ascii="Arial" w:hAnsi="Arial" w:cs="Arial"/>
                <w:b/>
                <w:snapToGrid w:val="0"/>
                <w:spacing w:val="-3"/>
                <w:sz w:val="24"/>
                <w:szCs w:val="24"/>
              </w:rPr>
              <w:t>F1</w:t>
            </w:r>
          </w:p>
        </w:tc>
        <w:tc>
          <w:tcPr>
            <w:tcW w:w="8505" w:type="dxa"/>
            <w:tcBorders>
              <w:top w:val="single" w:sz="4" w:space="0" w:color="auto"/>
              <w:left w:val="single" w:sz="4" w:space="0" w:color="auto"/>
              <w:bottom w:val="single" w:sz="4" w:space="0" w:color="auto"/>
              <w:right w:val="single" w:sz="4" w:space="0" w:color="auto"/>
            </w:tcBorders>
            <w:shd w:val="clear" w:color="auto" w:fill="FFFFFF" w:themeFill="background1"/>
          </w:tcPr>
          <w:p w:rsidR="00032680" w:rsidRPr="00C72E64" w:rsidRDefault="00032680" w:rsidP="00032680">
            <w:pPr>
              <w:spacing w:before="120" w:after="120"/>
              <w:rPr>
                <w:rFonts w:ascii="Arial" w:hAnsi="Arial" w:cs="Arial"/>
                <w:b/>
                <w:sz w:val="24"/>
                <w:szCs w:val="24"/>
                <w:lang w:eastAsia="en-GB"/>
              </w:rPr>
            </w:pPr>
            <w:r w:rsidRPr="00032680">
              <w:rPr>
                <w:rFonts w:ascii="Arial" w:hAnsi="Arial" w:cs="Arial"/>
                <w:b/>
                <w:sz w:val="24"/>
                <w:szCs w:val="24"/>
                <w:lang w:eastAsia="en-GB"/>
              </w:rPr>
              <w:t>“All the outputs of this project and the associated Intellectual Property Rights (IPR) are to be retained by the council. Please confirm that you are in agreement to this requirement.”</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032680" w:rsidRPr="00032680" w:rsidRDefault="00032680" w:rsidP="00032680">
            <w:pPr>
              <w:spacing w:before="120" w:after="120"/>
              <w:rPr>
                <w:rFonts w:ascii="Arial" w:hAnsi="Arial" w:cs="Arial"/>
                <w:szCs w:val="24"/>
                <w:lang w:eastAsia="en-GB"/>
              </w:rPr>
            </w:pPr>
            <w:r w:rsidRPr="00032680">
              <w:rPr>
                <w:rFonts w:ascii="Arial" w:hAnsi="Arial" w:cs="Arial"/>
                <w:szCs w:val="24"/>
                <w:lang w:eastAsia="en-GB"/>
              </w:rPr>
              <w:t>Pass/Fail</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032680" w:rsidRPr="00C72E64" w:rsidRDefault="00032680" w:rsidP="00032680">
            <w:pPr>
              <w:spacing w:before="120" w:after="120"/>
              <w:rPr>
                <w:rFonts w:ascii="Arial" w:hAnsi="Arial" w:cs="Arial"/>
                <w:sz w:val="24"/>
                <w:szCs w:val="24"/>
                <w:lang w:eastAsia="en-GB"/>
              </w:rPr>
            </w:pPr>
          </w:p>
        </w:tc>
      </w:tr>
      <w:tr w:rsidR="00032680" w:rsidRPr="00C72E64" w:rsidTr="00946B53">
        <w:trPr>
          <w:trHeight w:val="915"/>
        </w:trPr>
        <w:tc>
          <w:tcPr>
            <w:tcW w:w="709" w:type="dxa"/>
            <w:tcBorders>
              <w:top w:val="single" w:sz="4" w:space="0" w:color="auto"/>
              <w:left w:val="single" w:sz="4" w:space="0" w:color="auto"/>
              <w:bottom w:val="single" w:sz="4" w:space="0" w:color="auto"/>
              <w:right w:val="single" w:sz="4" w:space="0" w:color="auto"/>
            </w:tcBorders>
            <w:shd w:val="clear" w:color="auto" w:fill="auto"/>
          </w:tcPr>
          <w:p w:rsidR="00032680" w:rsidRDefault="00032680" w:rsidP="00032680">
            <w:pPr>
              <w:tabs>
                <w:tab w:val="left" w:pos="-1714"/>
                <w:tab w:val="left" w:pos="-1143"/>
                <w:tab w:val="left" w:pos="-572"/>
                <w:tab w:val="left" w:pos="571"/>
                <w:tab w:val="left" w:pos="1142"/>
                <w:tab w:val="left" w:pos="1713"/>
                <w:tab w:val="left" w:pos="2284"/>
                <w:tab w:val="left" w:pos="2880"/>
                <w:tab w:val="left" w:pos="3427"/>
                <w:tab w:val="left" w:pos="3998"/>
                <w:tab w:val="left" w:pos="4569"/>
                <w:tab w:val="left" w:pos="5140"/>
                <w:tab w:val="left" w:pos="5760"/>
              </w:tabs>
              <w:spacing w:before="120" w:after="0" w:line="240" w:lineRule="auto"/>
              <w:jc w:val="both"/>
              <w:rPr>
                <w:rFonts w:ascii="Arial" w:hAnsi="Arial" w:cs="Arial"/>
                <w:b/>
                <w:snapToGrid w:val="0"/>
                <w:spacing w:val="-3"/>
                <w:sz w:val="24"/>
                <w:szCs w:val="24"/>
              </w:rPr>
            </w:pPr>
          </w:p>
        </w:tc>
        <w:tc>
          <w:tcPr>
            <w:tcW w:w="850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32680" w:rsidRPr="00C72E64" w:rsidRDefault="00032680" w:rsidP="00032680">
            <w:pPr>
              <w:spacing w:before="120" w:after="120"/>
              <w:rPr>
                <w:rFonts w:ascii="Arial" w:hAnsi="Arial" w:cs="Arial"/>
                <w:b/>
                <w:sz w:val="24"/>
                <w:szCs w:val="24"/>
                <w:lang w:eastAsia="en-GB"/>
              </w:rPr>
            </w:pPr>
            <w:r w:rsidRPr="00C72E64">
              <w:rPr>
                <w:rFonts w:ascii="Arial" w:hAnsi="Arial" w:cs="Arial"/>
                <w:b/>
                <w:sz w:val="24"/>
                <w:szCs w:val="24"/>
                <w:lang w:eastAsia="en-GB"/>
              </w:rPr>
              <w:t xml:space="preserve">Please confirm the above requirement is met with a Yes /No </w:t>
            </w:r>
          </w:p>
        </w:tc>
        <w:tc>
          <w:tcPr>
            <w:tcW w:w="70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32680" w:rsidRPr="00C72E64" w:rsidRDefault="00032680" w:rsidP="00032680">
            <w:pPr>
              <w:jc w:val="center"/>
              <w:rPr>
                <w:rFonts w:ascii="Arial" w:hAnsi="Arial" w:cs="Arial"/>
                <w:bCs/>
                <w:sz w:val="24"/>
                <w:szCs w:val="24"/>
                <w:lang w:eastAsia="en-GB"/>
              </w:rPr>
            </w:pPr>
            <w:r w:rsidRPr="00C72E64">
              <w:rPr>
                <w:rFonts w:ascii="Arial" w:hAnsi="Arial" w:cs="Arial"/>
                <w:bCs/>
                <w:color w:val="808080"/>
                <w:sz w:val="24"/>
                <w:szCs w:val="24"/>
                <w:lang w:eastAsia="en-GB"/>
              </w:rPr>
              <w:t>Y/N</w:t>
            </w:r>
          </w:p>
        </w:tc>
        <w:tc>
          <w:tcPr>
            <w:tcW w:w="56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32680" w:rsidRPr="00C72E64" w:rsidRDefault="00032680" w:rsidP="00032680">
            <w:pPr>
              <w:spacing w:before="120" w:after="120"/>
              <w:rPr>
                <w:rFonts w:ascii="Arial" w:hAnsi="Arial" w:cs="Arial"/>
                <w:sz w:val="24"/>
                <w:szCs w:val="24"/>
                <w:lang w:eastAsia="en-GB"/>
              </w:rPr>
            </w:pPr>
          </w:p>
        </w:tc>
      </w:tr>
    </w:tbl>
    <w:p w:rsidR="001E2242" w:rsidRPr="00C72E64" w:rsidRDefault="001E2242" w:rsidP="008F4D1A">
      <w:pPr>
        <w:suppressAutoHyphens/>
        <w:rPr>
          <w:rFonts w:ascii="Arial" w:hAnsi="Arial" w:cs="Arial"/>
          <w:sz w:val="24"/>
          <w:szCs w:val="24"/>
          <w:lang w:val="en-AU" w:eastAsia="zh-CN"/>
        </w:rPr>
      </w:pPr>
    </w:p>
    <w:p w:rsidR="00946B53" w:rsidRDefault="00946B53">
      <w:pPr>
        <w:spacing w:after="0" w:line="240" w:lineRule="auto"/>
        <w:rPr>
          <w:rFonts w:ascii="Arial" w:hAnsi="Arial" w:cs="Arial"/>
          <w:sz w:val="24"/>
          <w:szCs w:val="24"/>
          <w:lang w:val="en-AU" w:eastAsia="zh-CN"/>
        </w:rPr>
      </w:pPr>
      <w:r>
        <w:rPr>
          <w:rFonts w:ascii="Arial" w:hAnsi="Arial" w:cs="Arial"/>
          <w:sz w:val="24"/>
          <w:szCs w:val="24"/>
          <w:lang w:val="en-AU" w:eastAsia="zh-CN"/>
        </w:rPr>
        <w:br w:type="page"/>
      </w:r>
    </w:p>
    <w:p w:rsidR="00F1645B" w:rsidRPr="00C72E64" w:rsidRDefault="00A704F0" w:rsidP="00F1645B">
      <w:pPr>
        <w:rPr>
          <w:rFonts w:ascii="Arial" w:hAnsi="Arial" w:cs="Arial"/>
          <w:b/>
          <w:i/>
          <w:sz w:val="24"/>
          <w:szCs w:val="24"/>
        </w:rPr>
      </w:pPr>
      <w:r w:rsidRPr="00A704F0">
        <w:rPr>
          <w:rFonts w:ascii="Arial" w:hAnsi="Arial" w:cs="Arial"/>
          <w:b/>
          <w:i/>
          <w:sz w:val="24"/>
          <w:szCs w:val="24"/>
        </w:rPr>
        <w:lastRenderedPageBreak/>
        <w:t>2.8</w:t>
      </w:r>
      <w:r w:rsidR="00F1645B" w:rsidRPr="00C72E64">
        <w:rPr>
          <w:rFonts w:ascii="Arial" w:hAnsi="Arial" w:cs="Arial"/>
          <w:b/>
          <w:i/>
          <w:sz w:val="24"/>
          <w:szCs w:val="24"/>
        </w:rPr>
        <w:t xml:space="preserve"> CONDITIONS OF CONTRACT</w:t>
      </w:r>
      <w:r w:rsidR="00F1645B" w:rsidRPr="00C72E64">
        <w:rPr>
          <w:rFonts w:ascii="Arial" w:hAnsi="Arial" w:cs="Arial"/>
          <w:b/>
          <w:i/>
          <w:sz w:val="24"/>
          <w:szCs w:val="24"/>
        </w:rPr>
        <w:br/>
      </w:r>
    </w:p>
    <w:p w:rsidR="00F1645B" w:rsidRPr="00C72E64" w:rsidRDefault="00F1645B" w:rsidP="00F1645B">
      <w:pPr>
        <w:pStyle w:val="TC1X"/>
        <w:rPr>
          <w:sz w:val="24"/>
          <w:szCs w:val="24"/>
        </w:rPr>
      </w:pPr>
      <w:r w:rsidRPr="00C72E64">
        <w:rPr>
          <w:sz w:val="24"/>
          <w:szCs w:val="24"/>
        </w:rPr>
        <w:t>DEFINITIONS AND INTERPRETATION</w:t>
      </w:r>
    </w:p>
    <w:p w:rsidR="00F1645B" w:rsidRPr="00C72E64" w:rsidRDefault="00F1645B" w:rsidP="00F1645B">
      <w:pPr>
        <w:pStyle w:val="Heading1"/>
        <w:ind w:left="432"/>
        <w:jc w:val="left"/>
        <w:rPr>
          <w:rFonts w:ascii="Arial" w:hAnsi="Arial" w:cs="Arial"/>
          <w:b/>
          <w:szCs w:val="24"/>
        </w:rPr>
      </w:pPr>
    </w:p>
    <w:p w:rsidR="00F1645B" w:rsidRPr="00C72E64" w:rsidRDefault="00F1645B" w:rsidP="00D462EC">
      <w:pPr>
        <w:pStyle w:val="Heading1"/>
        <w:numPr>
          <w:ilvl w:val="1"/>
          <w:numId w:val="17"/>
        </w:numPr>
        <w:ind w:left="709" w:hanging="709"/>
        <w:jc w:val="left"/>
        <w:rPr>
          <w:rFonts w:ascii="Arial" w:hAnsi="Arial" w:cs="Arial"/>
          <w:szCs w:val="24"/>
        </w:rPr>
      </w:pPr>
      <w:r w:rsidRPr="00C72E64">
        <w:rPr>
          <w:rFonts w:ascii="Arial" w:hAnsi="Arial" w:cs="Arial"/>
          <w:b/>
          <w:bCs/>
          <w:szCs w:val="24"/>
        </w:rPr>
        <w:t xml:space="preserve">Commencement Date </w:t>
      </w:r>
      <w:r w:rsidRPr="00C72E64">
        <w:rPr>
          <w:rFonts w:ascii="Arial" w:hAnsi="Arial" w:cs="Arial"/>
          <w:szCs w:val="24"/>
        </w:rPr>
        <w:t>means the date upon which the full Services start being the date of issue of the Final Acceptance Test Certificate or if notified by the Council, the date upon which the Services ‘go live’.</w:t>
      </w:r>
      <w:r w:rsidRPr="00C72E64">
        <w:rPr>
          <w:rFonts w:ascii="Arial" w:hAnsi="Arial" w:cs="Arial"/>
          <w:szCs w:val="24"/>
        </w:rPr>
        <w:br/>
      </w:r>
    </w:p>
    <w:p w:rsidR="00F1645B" w:rsidRPr="00C72E64" w:rsidRDefault="00F1645B" w:rsidP="00D462EC">
      <w:pPr>
        <w:pStyle w:val="Heading1"/>
        <w:numPr>
          <w:ilvl w:val="1"/>
          <w:numId w:val="17"/>
        </w:numPr>
        <w:ind w:left="720" w:hanging="720"/>
        <w:jc w:val="left"/>
        <w:rPr>
          <w:rFonts w:ascii="Arial" w:hAnsi="Arial" w:cs="Arial"/>
          <w:szCs w:val="24"/>
        </w:rPr>
      </w:pPr>
      <w:r w:rsidRPr="00C72E64">
        <w:rPr>
          <w:rFonts w:ascii="Arial" w:hAnsi="Arial" w:cs="Arial"/>
          <w:b/>
          <w:bCs/>
          <w:szCs w:val="24"/>
        </w:rPr>
        <w:t>Conditions</w:t>
      </w:r>
      <w:r w:rsidRPr="00C72E64">
        <w:rPr>
          <w:rFonts w:ascii="Arial" w:hAnsi="Arial" w:cs="Arial"/>
          <w:szCs w:val="24"/>
        </w:rPr>
        <w:t xml:space="preserve"> means these conditions of contract including the appendices (if any) and any amendments to these Conditions as may be agreed between the parties in respect of any qualifications following the submission of the Supplier’s Tender.</w:t>
      </w:r>
      <w:r w:rsidRPr="00C72E64">
        <w:rPr>
          <w:rFonts w:ascii="Arial" w:hAnsi="Arial" w:cs="Arial"/>
          <w:szCs w:val="24"/>
        </w:rPr>
        <w:br/>
      </w:r>
    </w:p>
    <w:p w:rsidR="00F1645B" w:rsidRPr="00C72E64" w:rsidRDefault="00F1645B" w:rsidP="00D462EC">
      <w:pPr>
        <w:pStyle w:val="Heading1"/>
        <w:numPr>
          <w:ilvl w:val="1"/>
          <w:numId w:val="17"/>
        </w:numPr>
        <w:ind w:left="720" w:hanging="720"/>
        <w:jc w:val="left"/>
        <w:rPr>
          <w:rFonts w:ascii="Arial" w:hAnsi="Arial" w:cs="Arial"/>
          <w:szCs w:val="24"/>
        </w:rPr>
      </w:pPr>
      <w:r w:rsidRPr="00C72E64">
        <w:rPr>
          <w:rFonts w:ascii="Arial" w:hAnsi="Arial" w:cs="Arial"/>
          <w:b/>
          <w:bCs/>
          <w:szCs w:val="24"/>
        </w:rPr>
        <w:t>Contract</w:t>
      </w:r>
      <w:r w:rsidRPr="00C72E64">
        <w:rPr>
          <w:rFonts w:ascii="Arial" w:hAnsi="Arial" w:cs="Arial"/>
          <w:szCs w:val="24"/>
        </w:rPr>
        <w:t xml:space="preserve"> means the agreement entered into between the Council and the Supplier embodying the Letter of Acceptance, Order, these Conditions, the Supplier’s Tender, the Specification, Pricing Schedule, Implementation Plan, Test Plan and the Service Level Agreement.</w:t>
      </w:r>
      <w:r w:rsidRPr="00C72E64">
        <w:rPr>
          <w:rFonts w:ascii="Arial" w:hAnsi="Arial" w:cs="Arial"/>
          <w:szCs w:val="24"/>
        </w:rPr>
        <w:br/>
      </w:r>
    </w:p>
    <w:p w:rsidR="00F1645B" w:rsidRPr="00C72E64" w:rsidRDefault="00F1645B" w:rsidP="00D462EC">
      <w:pPr>
        <w:pStyle w:val="Heading1"/>
        <w:numPr>
          <w:ilvl w:val="1"/>
          <w:numId w:val="17"/>
        </w:numPr>
        <w:ind w:left="720" w:hanging="720"/>
        <w:jc w:val="left"/>
        <w:rPr>
          <w:rFonts w:ascii="Arial" w:hAnsi="Arial" w:cs="Arial"/>
          <w:szCs w:val="24"/>
        </w:rPr>
      </w:pPr>
      <w:r w:rsidRPr="00C72E64">
        <w:rPr>
          <w:rFonts w:ascii="Arial" w:hAnsi="Arial" w:cs="Arial"/>
          <w:b/>
          <w:bCs/>
          <w:szCs w:val="24"/>
        </w:rPr>
        <w:t xml:space="preserve">Contract Documents </w:t>
      </w:r>
      <w:r w:rsidRPr="00C72E64">
        <w:rPr>
          <w:rFonts w:ascii="Arial" w:hAnsi="Arial" w:cs="Arial"/>
          <w:szCs w:val="24"/>
        </w:rPr>
        <w:t>means the documents comprising the Contract.</w:t>
      </w:r>
      <w:r w:rsidRPr="00C72E64">
        <w:rPr>
          <w:rFonts w:ascii="Arial" w:hAnsi="Arial" w:cs="Arial"/>
          <w:szCs w:val="24"/>
        </w:rPr>
        <w:br/>
      </w:r>
    </w:p>
    <w:p w:rsidR="00F1645B" w:rsidRPr="00C72E64" w:rsidRDefault="00F1645B" w:rsidP="00D462EC">
      <w:pPr>
        <w:pStyle w:val="Heading1"/>
        <w:numPr>
          <w:ilvl w:val="1"/>
          <w:numId w:val="17"/>
        </w:numPr>
        <w:ind w:left="720" w:hanging="720"/>
        <w:jc w:val="left"/>
        <w:rPr>
          <w:rFonts w:ascii="Arial" w:hAnsi="Arial" w:cs="Arial"/>
          <w:szCs w:val="24"/>
        </w:rPr>
      </w:pPr>
      <w:r w:rsidRPr="00C72E64">
        <w:rPr>
          <w:rFonts w:ascii="Arial" w:hAnsi="Arial" w:cs="Arial"/>
          <w:b/>
          <w:bCs/>
          <w:szCs w:val="24"/>
        </w:rPr>
        <w:t>Contract Manager</w:t>
      </w:r>
      <w:r w:rsidRPr="00C72E64">
        <w:rPr>
          <w:rFonts w:ascii="Arial" w:hAnsi="Arial" w:cs="Arial"/>
          <w:szCs w:val="24"/>
        </w:rPr>
        <w:t xml:space="preserve"> means the person or persons nominated pursuant to Condition </w:t>
      </w:r>
      <w:r w:rsidRPr="00C72E64">
        <w:rPr>
          <w:rFonts w:ascii="Arial" w:hAnsi="Arial" w:cs="Arial"/>
          <w:szCs w:val="24"/>
        </w:rPr>
        <w:fldChar w:fldCharType="begin"/>
      </w:r>
      <w:r w:rsidRPr="00C72E64">
        <w:rPr>
          <w:rFonts w:ascii="Arial" w:hAnsi="Arial" w:cs="Arial"/>
          <w:szCs w:val="24"/>
        </w:rPr>
        <w:instrText xml:space="preserve"> REF _Ref443387764 \r \h </w:instrText>
      </w:r>
      <w:r w:rsidR="00C72E64" w:rsidRPr="00C72E64">
        <w:rPr>
          <w:rFonts w:ascii="Arial" w:hAnsi="Arial" w:cs="Arial"/>
          <w:szCs w:val="24"/>
        </w:rPr>
        <w:instrText xml:space="preserve"> \* MERGEFORMAT </w:instrText>
      </w:r>
      <w:r w:rsidRPr="00C72E64">
        <w:rPr>
          <w:rFonts w:ascii="Arial" w:hAnsi="Arial" w:cs="Arial"/>
          <w:szCs w:val="24"/>
        </w:rPr>
      </w:r>
      <w:r w:rsidRPr="00C72E64">
        <w:rPr>
          <w:rFonts w:ascii="Arial" w:hAnsi="Arial" w:cs="Arial"/>
          <w:szCs w:val="24"/>
        </w:rPr>
        <w:fldChar w:fldCharType="separate"/>
      </w:r>
      <w:r w:rsidR="000A1940">
        <w:rPr>
          <w:rFonts w:ascii="Arial" w:hAnsi="Arial" w:cs="Arial"/>
          <w:szCs w:val="24"/>
        </w:rPr>
        <w:t>4</w:t>
      </w:r>
      <w:r w:rsidRPr="00C72E64">
        <w:rPr>
          <w:rFonts w:ascii="Arial" w:hAnsi="Arial" w:cs="Arial"/>
          <w:szCs w:val="24"/>
        </w:rPr>
        <w:fldChar w:fldCharType="end"/>
      </w:r>
      <w:r w:rsidRPr="00C72E64">
        <w:rPr>
          <w:rFonts w:ascii="Arial" w:hAnsi="Arial" w:cs="Arial"/>
          <w:szCs w:val="24"/>
        </w:rPr>
        <w:t xml:space="preserve">. </w:t>
      </w:r>
      <w:r w:rsidRPr="00C72E64">
        <w:rPr>
          <w:rFonts w:ascii="Arial" w:hAnsi="Arial" w:cs="Arial"/>
          <w:szCs w:val="24"/>
        </w:rPr>
        <w:br/>
      </w:r>
    </w:p>
    <w:p w:rsidR="00F1645B" w:rsidRPr="00C72E64" w:rsidRDefault="00F1645B" w:rsidP="00D462EC">
      <w:pPr>
        <w:pStyle w:val="Heading1"/>
        <w:numPr>
          <w:ilvl w:val="1"/>
          <w:numId w:val="17"/>
        </w:numPr>
        <w:ind w:left="720" w:hanging="720"/>
        <w:jc w:val="left"/>
        <w:rPr>
          <w:rFonts w:ascii="Arial" w:hAnsi="Arial" w:cs="Arial"/>
          <w:szCs w:val="24"/>
        </w:rPr>
      </w:pPr>
      <w:r w:rsidRPr="00C72E64">
        <w:rPr>
          <w:rFonts w:ascii="Arial" w:hAnsi="Arial" w:cs="Arial"/>
          <w:b/>
          <w:szCs w:val="24"/>
        </w:rPr>
        <w:t>Contract Period</w:t>
      </w:r>
      <w:r w:rsidRPr="00C72E64">
        <w:rPr>
          <w:rFonts w:ascii="Arial" w:hAnsi="Arial" w:cs="Arial"/>
          <w:szCs w:val="24"/>
        </w:rPr>
        <w:t xml:space="preserve"> means the period from the Commencement Date to the Expiry Date and any extension pursuant to Condition </w:t>
      </w:r>
      <w:r w:rsidRPr="00C72E64">
        <w:rPr>
          <w:rFonts w:ascii="Arial" w:hAnsi="Arial" w:cs="Arial"/>
          <w:szCs w:val="24"/>
        </w:rPr>
        <w:fldChar w:fldCharType="begin"/>
      </w:r>
      <w:r w:rsidRPr="00C72E64">
        <w:rPr>
          <w:rFonts w:ascii="Arial" w:hAnsi="Arial" w:cs="Arial"/>
          <w:szCs w:val="24"/>
        </w:rPr>
        <w:instrText xml:space="preserve"> REF _Ref443314540 \r \h </w:instrText>
      </w:r>
      <w:r w:rsidR="00C72E64" w:rsidRPr="00C72E64">
        <w:rPr>
          <w:rFonts w:ascii="Arial" w:hAnsi="Arial" w:cs="Arial"/>
          <w:szCs w:val="24"/>
        </w:rPr>
        <w:instrText xml:space="preserve"> \* MERGEFORMAT </w:instrText>
      </w:r>
      <w:r w:rsidRPr="00C72E64">
        <w:rPr>
          <w:rFonts w:ascii="Arial" w:hAnsi="Arial" w:cs="Arial"/>
          <w:szCs w:val="24"/>
        </w:rPr>
      </w:r>
      <w:r w:rsidRPr="00C72E64">
        <w:rPr>
          <w:rFonts w:ascii="Arial" w:hAnsi="Arial" w:cs="Arial"/>
          <w:szCs w:val="24"/>
        </w:rPr>
        <w:fldChar w:fldCharType="separate"/>
      </w:r>
      <w:r w:rsidR="000A1940">
        <w:rPr>
          <w:rFonts w:ascii="Arial" w:hAnsi="Arial" w:cs="Arial"/>
          <w:szCs w:val="24"/>
        </w:rPr>
        <w:t>2.2</w:t>
      </w:r>
      <w:r w:rsidRPr="00C72E64">
        <w:rPr>
          <w:rFonts w:ascii="Arial" w:hAnsi="Arial" w:cs="Arial"/>
          <w:szCs w:val="24"/>
        </w:rPr>
        <w:fldChar w:fldCharType="end"/>
      </w:r>
      <w:r w:rsidRPr="00C72E64">
        <w:rPr>
          <w:rFonts w:ascii="Arial" w:hAnsi="Arial" w:cs="Arial"/>
          <w:szCs w:val="24"/>
        </w:rPr>
        <w:t>.</w:t>
      </w:r>
      <w:r w:rsidRPr="00C72E64">
        <w:rPr>
          <w:rFonts w:ascii="Arial" w:hAnsi="Arial" w:cs="Arial"/>
          <w:szCs w:val="24"/>
        </w:rPr>
        <w:br/>
      </w:r>
    </w:p>
    <w:p w:rsidR="00F1645B" w:rsidRPr="00C72E64" w:rsidRDefault="00F1645B" w:rsidP="00D462EC">
      <w:pPr>
        <w:pStyle w:val="Heading1"/>
        <w:numPr>
          <w:ilvl w:val="1"/>
          <w:numId w:val="17"/>
        </w:numPr>
        <w:ind w:left="720" w:hanging="720"/>
        <w:jc w:val="left"/>
        <w:rPr>
          <w:rFonts w:ascii="Arial" w:hAnsi="Arial" w:cs="Arial"/>
          <w:szCs w:val="24"/>
        </w:rPr>
      </w:pPr>
      <w:r w:rsidRPr="00C72E64">
        <w:rPr>
          <w:rFonts w:ascii="Arial" w:hAnsi="Arial" w:cs="Arial"/>
          <w:b/>
          <w:bCs/>
          <w:szCs w:val="24"/>
        </w:rPr>
        <w:t>Contract Representative</w:t>
      </w:r>
      <w:r w:rsidRPr="00C72E64">
        <w:rPr>
          <w:rFonts w:ascii="Arial" w:hAnsi="Arial" w:cs="Arial"/>
          <w:szCs w:val="24"/>
        </w:rPr>
        <w:t xml:space="preserve"> means the person or persons nominated pursuant to Condition </w:t>
      </w:r>
      <w:r w:rsidRPr="00C72E64">
        <w:rPr>
          <w:rFonts w:ascii="Arial" w:hAnsi="Arial" w:cs="Arial"/>
          <w:szCs w:val="24"/>
        </w:rPr>
        <w:fldChar w:fldCharType="begin"/>
      </w:r>
      <w:r w:rsidRPr="00C72E64">
        <w:rPr>
          <w:rFonts w:ascii="Arial" w:hAnsi="Arial" w:cs="Arial"/>
          <w:szCs w:val="24"/>
        </w:rPr>
        <w:instrText xml:space="preserve"> REF _Ref443387784 \r \h </w:instrText>
      </w:r>
      <w:r w:rsidR="00C72E64" w:rsidRPr="00C72E64">
        <w:rPr>
          <w:rFonts w:ascii="Arial" w:hAnsi="Arial" w:cs="Arial"/>
          <w:szCs w:val="24"/>
        </w:rPr>
        <w:instrText xml:space="preserve"> \* MERGEFORMAT </w:instrText>
      </w:r>
      <w:r w:rsidRPr="00C72E64">
        <w:rPr>
          <w:rFonts w:ascii="Arial" w:hAnsi="Arial" w:cs="Arial"/>
          <w:szCs w:val="24"/>
        </w:rPr>
      </w:r>
      <w:r w:rsidRPr="00C72E64">
        <w:rPr>
          <w:rFonts w:ascii="Arial" w:hAnsi="Arial" w:cs="Arial"/>
          <w:szCs w:val="24"/>
        </w:rPr>
        <w:fldChar w:fldCharType="separate"/>
      </w:r>
      <w:r w:rsidR="000A1940">
        <w:rPr>
          <w:rFonts w:ascii="Arial" w:hAnsi="Arial" w:cs="Arial"/>
          <w:szCs w:val="24"/>
        </w:rPr>
        <w:t>9</w:t>
      </w:r>
      <w:r w:rsidRPr="00C72E64">
        <w:rPr>
          <w:rFonts w:ascii="Arial" w:hAnsi="Arial" w:cs="Arial"/>
          <w:szCs w:val="24"/>
        </w:rPr>
        <w:fldChar w:fldCharType="end"/>
      </w:r>
      <w:r w:rsidRPr="00C72E64">
        <w:rPr>
          <w:rFonts w:ascii="Arial" w:hAnsi="Arial" w:cs="Arial"/>
          <w:szCs w:val="24"/>
        </w:rPr>
        <w:t>.</w:t>
      </w:r>
      <w:r w:rsidRPr="00C72E64">
        <w:rPr>
          <w:rFonts w:ascii="Arial" w:hAnsi="Arial" w:cs="Arial"/>
          <w:szCs w:val="24"/>
        </w:rPr>
        <w:br/>
      </w:r>
    </w:p>
    <w:p w:rsidR="00F1645B" w:rsidRPr="00C72E64" w:rsidRDefault="00F1645B" w:rsidP="00F1645B">
      <w:pPr>
        <w:pStyle w:val="TC2"/>
        <w:rPr>
          <w:sz w:val="24"/>
          <w:szCs w:val="24"/>
        </w:rPr>
      </w:pPr>
      <w:r w:rsidRPr="00C72E64">
        <w:rPr>
          <w:b/>
          <w:sz w:val="24"/>
          <w:szCs w:val="24"/>
        </w:rPr>
        <w:t>Contract Standard</w:t>
      </w:r>
      <w:r w:rsidRPr="00C72E64">
        <w:rPr>
          <w:sz w:val="24"/>
          <w:szCs w:val="24"/>
        </w:rPr>
        <w:t xml:space="preserve"> means, in relation to the performance and discharge of any part of the Contract:</w:t>
      </w:r>
    </w:p>
    <w:p w:rsidR="00F1645B" w:rsidRPr="00C72E64" w:rsidRDefault="00F1645B" w:rsidP="00F1645B">
      <w:pPr>
        <w:pStyle w:val="Heading1"/>
        <w:ind w:left="720"/>
        <w:jc w:val="left"/>
        <w:rPr>
          <w:rFonts w:ascii="Arial" w:hAnsi="Arial" w:cs="Arial"/>
          <w:szCs w:val="24"/>
        </w:rPr>
      </w:pPr>
    </w:p>
    <w:p w:rsidR="00F1645B" w:rsidRPr="00C72E64" w:rsidRDefault="00F1645B" w:rsidP="00F1645B">
      <w:pPr>
        <w:pStyle w:val="TC3"/>
        <w:rPr>
          <w:sz w:val="24"/>
          <w:szCs w:val="24"/>
        </w:rPr>
      </w:pPr>
      <w:r w:rsidRPr="00C72E64">
        <w:rPr>
          <w:sz w:val="24"/>
          <w:szCs w:val="24"/>
        </w:rPr>
        <w:t>with the exercise of all reasonable and proper skill, care and diligence and in accordance with best professional practice and in a manner free from dishonesty and corruption;</w:t>
      </w:r>
    </w:p>
    <w:p w:rsidR="00F1645B" w:rsidRPr="00C72E64" w:rsidRDefault="00F1645B" w:rsidP="00F1645B">
      <w:pPr>
        <w:pStyle w:val="TC3"/>
        <w:numPr>
          <w:ilvl w:val="0"/>
          <w:numId w:val="0"/>
        </w:numPr>
        <w:ind w:left="1418"/>
        <w:rPr>
          <w:sz w:val="24"/>
          <w:szCs w:val="24"/>
        </w:rPr>
      </w:pPr>
    </w:p>
    <w:p w:rsidR="00F1645B" w:rsidRPr="00C72E64" w:rsidRDefault="00F1645B" w:rsidP="00F1645B">
      <w:pPr>
        <w:pStyle w:val="TC3"/>
        <w:rPr>
          <w:sz w:val="24"/>
          <w:szCs w:val="24"/>
        </w:rPr>
      </w:pPr>
      <w:r w:rsidRPr="00C72E64">
        <w:rPr>
          <w:sz w:val="24"/>
          <w:szCs w:val="24"/>
        </w:rPr>
        <w:t>such standard as complies in each and every respect with the relevant provisions of the Contract and where and to the extent that no criteria are stated in the Contract and any Order pursuant thereto the standard is to be to the entire satisfaction of the relevant Contract Manager;</w:t>
      </w:r>
    </w:p>
    <w:p w:rsidR="00F1645B" w:rsidRPr="00C72E64" w:rsidRDefault="00F1645B" w:rsidP="00F1645B">
      <w:pPr>
        <w:pStyle w:val="ListParagraph"/>
        <w:rPr>
          <w:rFonts w:ascii="Arial" w:hAnsi="Arial" w:cs="Arial"/>
          <w:sz w:val="24"/>
          <w:szCs w:val="24"/>
        </w:rPr>
      </w:pPr>
    </w:p>
    <w:p w:rsidR="00F1645B" w:rsidRPr="00C72E64" w:rsidRDefault="00F1645B" w:rsidP="00F1645B">
      <w:pPr>
        <w:pStyle w:val="TC3"/>
        <w:rPr>
          <w:sz w:val="24"/>
          <w:szCs w:val="24"/>
        </w:rPr>
      </w:pPr>
      <w:r w:rsidRPr="00C72E64">
        <w:rPr>
          <w:sz w:val="24"/>
          <w:szCs w:val="24"/>
        </w:rPr>
        <w:t>in compliance with all relevant legal requirements including those of Acts of Parliament, Statutory Regulations or Orders and Codes of Practice in operation from time to time, including but without prejudice to the generality of the foregoing, the Contract Procedure Rules, Financial Regulations and Scheme of Delegated Powers to Chief Officers and all other internal requirements and procedures of the Council.</w:t>
      </w:r>
    </w:p>
    <w:p w:rsidR="00F1645B" w:rsidRPr="00C72E64" w:rsidRDefault="00F1645B" w:rsidP="00F1645B">
      <w:pPr>
        <w:pStyle w:val="ListParagraph"/>
        <w:rPr>
          <w:rFonts w:ascii="Arial" w:hAnsi="Arial" w:cs="Arial"/>
          <w:sz w:val="24"/>
          <w:szCs w:val="24"/>
        </w:rPr>
      </w:pPr>
    </w:p>
    <w:p w:rsidR="00F1645B" w:rsidRPr="00C72E64" w:rsidRDefault="00F1645B" w:rsidP="00F1645B">
      <w:pPr>
        <w:pStyle w:val="TC3"/>
        <w:rPr>
          <w:sz w:val="24"/>
          <w:szCs w:val="24"/>
        </w:rPr>
      </w:pPr>
      <w:r w:rsidRPr="00C72E64">
        <w:rPr>
          <w:sz w:val="24"/>
          <w:szCs w:val="24"/>
        </w:rPr>
        <w:t>in absolute co-operation with the Council and their other suppliers.</w:t>
      </w:r>
      <w:r w:rsidRPr="00C72E64">
        <w:rPr>
          <w:sz w:val="24"/>
          <w:szCs w:val="24"/>
        </w:rPr>
        <w:br/>
      </w:r>
    </w:p>
    <w:p w:rsidR="00F1645B" w:rsidRPr="00C72E64" w:rsidRDefault="00F1645B" w:rsidP="00F1645B">
      <w:pPr>
        <w:pStyle w:val="TC2"/>
        <w:rPr>
          <w:sz w:val="24"/>
          <w:szCs w:val="24"/>
        </w:rPr>
      </w:pPr>
      <w:r w:rsidRPr="00C72E64">
        <w:rPr>
          <w:b/>
          <w:bCs/>
          <w:sz w:val="24"/>
          <w:szCs w:val="24"/>
        </w:rPr>
        <w:t>Council</w:t>
      </w:r>
      <w:r w:rsidRPr="00C72E64">
        <w:rPr>
          <w:sz w:val="24"/>
          <w:szCs w:val="24"/>
        </w:rPr>
        <w:t xml:space="preserve"> means Leicestershire County Council. </w:t>
      </w:r>
    </w:p>
    <w:p w:rsidR="00F1645B" w:rsidRPr="00C72E64" w:rsidRDefault="00F1645B" w:rsidP="00F1645B">
      <w:pPr>
        <w:pStyle w:val="BodyText2"/>
        <w:ind w:left="720" w:hanging="720"/>
        <w:rPr>
          <w:rFonts w:ascii="Arial" w:hAnsi="Arial" w:cs="Arial"/>
          <w:szCs w:val="24"/>
        </w:rPr>
      </w:pPr>
    </w:p>
    <w:p w:rsidR="00F1645B" w:rsidRPr="00C72E64" w:rsidRDefault="00F1645B" w:rsidP="00F1645B">
      <w:pPr>
        <w:pStyle w:val="TC2"/>
        <w:rPr>
          <w:sz w:val="24"/>
          <w:szCs w:val="24"/>
        </w:rPr>
      </w:pPr>
      <w:r w:rsidRPr="00C72E64">
        <w:rPr>
          <w:b/>
          <w:sz w:val="24"/>
          <w:szCs w:val="24"/>
        </w:rPr>
        <w:t>Effective Date</w:t>
      </w:r>
      <w:r w:rsidRPr="00C72E64">
        <w:rPr>
          <w:sz w:val="24"/>
          <w:szCs w:val="24"/>
        </w:rPr>
        <w:t xml:space="preserve"> means the date of the Letter of Acceptance issued by the Council.</w:t>
      </w:r>
    </w:p>
    <w:p w:rsidR="00F1645B" w:rsidRPr="00C72E64" w:rsidRDefault="00F1645B" w:rsidP="00F1645B">
      <w:pPr>
        <w:pStyle w:val="BodyText2"/>
        <w:ind w:left="720" w:hanging="720"/>
        <w:rPr>
          <w:rFonts w:ascii="Arial" w:hAnsi="Arial" w:cs="Arial"/>
          <w:szCs w:val="24"/>
        </w:rPr>
      </w:pPr>
    </w:p>
    <w:p w:rsidR="00F1645B" w:rsidRPr="00C72E64" w:rsidRDefault="00F1645B" w:rsidP="00F1645B">
      <w:pPr>
        <w:pStyle w:val="TC2"/>
        <w:rPr>
          <w:sz w:val="24"/>
          <w:szCs w:val="24"/>
        </w:rPr>
      </w:pPr>
      <w:r w:rsidRPr="00C72E64">
        <w:rPr>
          <w:b/>
          <w:bCs/>
          <w:sz w:val="24"/>
          <w:szCs w:val="24"/>
        </w:rPr>
        <w:lastRenderedPageBreak/>
        <w:t xml:space="preserve">Expiry Date </w:t>
      </w:r>
      <w:r w:rsidRPr="00C72E64">
        <w:rPr>
          <w:sz w:val="24"/>
          <w:szCs w:val="24"/>
        </w:rPr>
        <w:t>means the date</w:t>
      </w:r>
      <w:r w:rsidRPr="00C72E64">
        <w:rPr>
          <w:b/>
          <w:bCs/>
          <w:sz w:val="24"/>
          <w:szCs w:val="24"/>
        </w:rPr>
        <w:t xml:space="preserve"> </w:t>
      </w:r>
      <w:r w:rsidRPr="00C72E64">
        <w:rPr>
          <w:b/>
          <w:sz w:val="24"/>
          <w:szCs w:val="24"/>
        </w:rPr>
        <w:t>November 2019</w:t>
      </w:r>
      <w:r w:rsidRPr="00C72E64">
        <w:rPr>
          <w:sz w:val="24"/>
          <w:szCs w:val="24"/>
        </w:rPr>
        <w:t xml:space="preserve"> from and including the Commencement Date. </w:t>
      </w:r>
    </w:p>
    <w:p w:rsidR="00F1645B" w:rsidRPr="00C72E64" w:rsidRDefault="00F1645B" w:rsidP="00F1645B">
      <w:pPr>
        <w:pStyle w:val="TC2"/>
        <w:numPr>
          <w:ilvl w:val="0"/>
          <w:numId w:val="0"/>
        </w:numPr>
        <w:ind w:left="720"/>
        <w:rPr>
          <w:sz w:val="24"/>
          <w:szCs w:val="24"/>
        </w:rPr>
      </w:pPr>
    </w:p>
    <w:p w:rsidR="00F1645B" w:rsidRPr="00C72E64" w:rsidRDefault="00F1645B" w:rsidP="00F1645B">
      <w:pPr>
        <w:pStyle w:val="TC2"/>
        <w:rPr>
          <w:sz w:val="24"/>
          <w:szCs w:val="24"/>
        </w:rPr>
      </w:pPr>
      <w:r w:rsidRPr="00C72E64">
        <w:rPr>
          <w:b/>
          <w:sz w:val="24"/>
          <w:szCs w:val="24"/>
        </w:rPr>
        <w:t>Final Acceptance Test Certificate</w:t>
      </w:r>
      <w:r w:rsidRPr="00C72E64">
        <w:rPr>
          <w:sz w:val="24"/>
          <w:szCs w:val="24"/>
        </w:rPr>
        <w:t xml:space="preserve"> means the certificate issued by the Council upon satisfactory implementation of the Software.</w:t>
      </w:r>
    </w:p>
    <w:p w:rsidR="00F1645B" w:rsidRPr="00C72E64" w:rsidRDefault="00F1645B" w:rsidP="00F1645B">
      <w:pPr>
        <w:pStyle w:val="TC2"/>
        <w:numPr>
          <w:ilvl w:val="0"/>
          <w:numId w:val="0"/>
        </w:numPr>
        <w:ind w:left="720"/>
        <w:rPr>
          <w:sz w:val="24"/>
          <w:szCs w:val="24"/>
        </w:rPr>
      </w:pPr>
    </w:p>
    <w:p w:rsidR="00F1645B" w:rsidRPr="00C72E64" w:rsidRDefault="00F1645B" w:rsidP="00F1645B">
      <w:pPr>
        <w:pStyle w:val="TC2"/>
        <w:rPr>
          <w:sz w:val="24"/>
          <w:szCs w:val="24"/>
        </w:rPr>
      </w:pPr>
      <w:r w:rsidRPr="00C72E64">
        <w:rPr>
          <w:b/>
          <w:sz w:val="24"/>
          <w:szCs w:val="24"/>
        </w:rPr>
        <w:t>Implementation Plan</w:t>
      </w:r>
      <w:r w:rsidRPr="00C72E64">
        <w:rPr>
          <w:sz w:val="24"/>
          <w:szCs w:val="24"/>
        </w:rPr>
        <w:t xml:space="preserve"> the implementation plan to be supplied by the Supplier in accordance with Condition </w:t>
      </w:r>
      <w:r w:rsidRPr="00C72E64">
        <w:rPr>
          <w:sz w:val="24"/>
          <w:szCs w:val="24"/>
        </w:rPr>
        <w:fldChar w:fldCharType="begin"/>
      </w:r>
      <w:r w:rsidRPr="00C72E64">
        <w:rPr>
          <w:sz w:val="24"/>
          <w:szCs w:val="24"/>
        </w:rPr>
        <w:instrText xml:space="preserve"> REF _Ref443387807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6</w:t>
      </w:r>
      <w:r w:rsidRPr="00C72E64">
        <w:rPr>
          <w:sz w:val="24"/>
          <w:szCs w:val="24"/>
        </w:rPr>
        <w:fldChar w:fldCharType="end"/>
      </w:r>
      <w:r w:rsidRPr="00C72E64">
        <w:rPr>
          <w:sz w:val="24"/>
          <w:szCs w:val="24"/>
        </w:rPr>
        <w:t>.</w:t>
      </w:r>
    </w:p>
    <w:p w:rsidR="00F1645B" w:rsidRPr="00C72E64" w:rsidRDefault="00F1645B" w:rsidP="00F1645B">
      <w:pPr>
        <w:pStyle w:val="TC2"/>
        <w:numPr>
          <w:ilvl w:val="0"/>
          <w:numId w:val="0"/>
        </w:numPr>
        <w:ind w:left="720"/>
        <w:rPr>
          <w:sz w:val="24"/>
          <w:szCs w:val="24"/>
        </w:rPr>
      </w:pPr>
    </w:p>
    <w:p w:rsidR="00F1645B" w:rsidRPr="00C72E64" w:rsidRDefault="00F1645B" w:rsidP="00F1645B">
      <w:pPr>
        <w:pStyle w:val="TC2"/>
        <w:rPr>
          <w:sz w:val="24"/>
          <w:szCs w:val="24"/>
        </w:rPr>
      </w:pPr>
      <w:r w:rsidRPr="00C72E64">
        <w:rPr>
          <w:b/>
          <w:bCs/>
          <w:sz w:val="24"/>
          <w:szCs w:val="24"/>
        </w:rPr>
        <w:t>Letter of Acceptance</w:t>
      </w:r>
      <w:r w:rsidRPr="00C72E64">
        <w:rPr>
          <w:sz w:val="24"/>
          <w:szCs w:val="24"/>
        </w:rPr>
        <w:t xml:space="preserve"> means the letter issued by the Council accepting the Supplier’s offer as set out in the Supplier’s Tender and creating the Contract.  </w:t>
      </w:r>
    </w:p>
    <w:p w:rsidR="00F1645B" w:rsidRPr="00C72E64" w:rsidRDefault="00F1645B" w:rsidP="00F1645B">
      <w:pPr>
        <w:pStyle w:val="TC2"/>
        <w:numPr>
          <w:ilvl w:val="0"/>
          <w:numId w:val="0"/>
        </w:numPr>
        <w:ind w:left="720"/>
        <w:rPr>
          <w:sz w:val="24"/>
          <w:szCs w:val="24"/>
        </w:rPr>
      </w:pPr>
    </w:p>
    <w:p w:rsidR="00F1645B" w:rsidRPr="00C72E64" w:rsidRDefault="00F1645B" w:rsidP="00F1645B">
      <w:pPr>
        <w:pStyle w:val="TC2"/>
        <w:rPr>
          <w:sz w:val="24"/>
          <w:szCs w:val="24"/>
        </w:rPr>
      </w:pPr>
      <w:r w:rsidRPr="00C72E64">
        <w:rPr>
          <w:b/>
          <w:bCs/>
          <w:sz w:val="24"/>
          <w:szCs w:val="24"/>
        </w:rPr>
        <w:t>Order</w:t>
      </w:r>
      <w:r w:rsidRPr="00C72E64">
        <w:rPr>
          <w:sz w:val="24"/>
          <w:szCs w:val="24"/>
        </w:rPr>
        <w:t xml:space="preserve"> means an official order in respect of the Service/Services or any part or parts thereof issued by any of the Council to the Supplier.</w:t>
      </w:r>
    </w:p>
    <w:p w:rsidR="00F1645B" w:rsidRPr="00C72E64" w:rsidRDefault="00F1645B" w:rsidP="00F1645B">
      <w:pPr>
        <w:pStyle w:val="BodyText2"/>
        <w:ind w:left="0"/>
        <w:rPr>
          <w:rFonts w:ascii="Arial" w:hAnsi="Arial" w:cs="Arial"/>
          <w:szCs w:val="24"/>
        </w:rPr>
      </w:pPr>
    </w:p>
    <w:p w:rsidR="00F1645B" w:rsidRPr="00C72E64" w:rsidRDefault="00F1645B" w:rsidP="00F1645B">
      <w:pPr>
        <w:pStyle w:val="TC2"/>
        <w:rPr>
          <w:sz w:val="24"/>
          <w:szCs w:val="24"/>
        </w:rPr>
      </w:pPr>
      <w:r w:rsidRPr="00C72E64">
        <w:rPr>
          <w:b/>
          <w:bCs/>
          <w:sz w:val="24"/>
          <w:szCs w:val="24"/>
        </w:rPr>
        <w:t xml:space="preserve">Pricing Schedule </w:t>
      </w:r>
      <w:r w:rsidRPr="00C72E64">
        <w:rPr>
          <w:sz w:val="24"/>
          <w:szCs w:val="24"/>
        </w:rPr>
        <w:t>means the Schedule so entitled which incorporates the prices and rates for the supply of the Services.</w:t>
      </w:r>
      <w:r w:rsidR="00646A08">
        <w:rPr>
          <w:sz w:val="24"/>
          <w:szCs w:val="24"/>
        </w:rPr>
        <w:br/>
      </w:r>
    </w:p>
    <w:p w:rsidR="0048453B" w:rsidRPr="00C72E64" w:rsidRDefault="00F1645B" w:rsidP="0048453B">
      <w:pPr>
        <w:pStyle w:val="TC2"/>
        <w:rPr>
          <w:sz w:val="24"/>
          <w:szCs w:val="24"/>
        </w:rPr>
      </w:pPr>
      <w:r w:rsidRPr="00C72E64">
        <w:rPr>
          <w:b/>
          <w:bCs/>
          <w:sz w:val="24"/>
          <w:szCs w:val="24"/>
        </w:rPr>
        <w:t xml:space="preserve">Services </w:t>
      </w:r>
      <w:r w:rsidRPr="00C72E64">
        <w:rPr>
          <w:sz w:val="24"/>
          <w:szCs w:val="24"/>
        </w:rPr>
        <w:t xml:space="preserve">means the supply, implementation, hosting at the supplier’s site, maintenance and support of the website and functions, including training, training manuals and any future upgrades as detailed in the Specification to be supplied in accordance with the Contract and includes any variation thereto made pursuant to Condition </w:t>
      </w:r>
      <w:r w:rsidRPr="00C72E64">
        <w:rPr>
          <w:sz w:val="24"/>
          <w:szCs w:val="24"/>
        </w:rPr>
        <w:fldChar w:fldCharType="begin"/>
      </w:r>
      <w:r w:rsidRPr="00C72E64">
        <w:rPr>
          <w:sz w:val="24"/>
          <w:szCs w:val="24"/>
        </w:rPr>
        <w:instrText xml:space="preserve"> REF _Ref443387646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12</w:t>
      </w:r>
      <w:r w:rsidRPr="00C72E64">
        <w:rPr>
          <w:sz w:val="24"/>
          <w:szCs w:val="24"/>
        </w:rPr>
        <w:fldChar w:fldCharType="end"/>
      </w:r>
      <w:r w:rsidRPr="00C72E64">
        <w:rPr>
          <w:sz w:val="24"/>
          <w:szCs w:val="24"/>
        </w:rPr>
        <w:t>.</w:t>
      </w:r>
    </w:p>
    <w:p w:rsidR="0048453B" w:rsidRPr="00C72E64" w:rsidRDefault="0048453B" w:rsidP="0048453B">
      <w:pPr>
        <w:pStyle w:val="TC2"/>
        <w:numPr>
          <w:ilvl w:val="0"/>
          <w:numId w:val="0"/>
        </w:numPr>
        <w:ind w:left="720"/>
        <w:rPr>
          <w:sz w:val="24"/>
          <w:szCs w:val="24"/>
        </w:rPr>
      </w:pPr>
    </w:p>
    <w:p w:rsidR="00F1645B" w:rsidRPr="00C72E64" w:rsidRDefault="00F1645B" w:rsidP="00F1645B">
      <w:pPr>
        <w:pStyle w:val="TC2"/>
        <w:rPr>
          <w:sz w:val="24"/>
          <w:szCs w:val="24"/>
        </w:rPr>
      </w:pPr>
      <w:r w:rsidRPr="00C72E64">
        <w:rPr>
          <w:b/>
          <w:sz w:val="24"/>
          <w:szCs w:val="24"/>
        </w:rPr>
        <w:t>Software</w:t>
      </w:r>
      <w:r w:rsidRPr="00C72E64">
        <w:rPr>
          <w:sz w:val="24"/>
          <w:szCs w:val="24"/>
        </w:rPr>
        <w:t xml:space="preserve"> means the supplier/venue finder, advertising scheduling system, document storage/upload system, and partner, user and staff/admin accounts provided by the Supplier which forms part of the Services.</w:t>
      </w:r>
      <w:r w:rsidR="0048453B" w:rsidRPr="00C72E64">
        <w:rPr>
          <w:sz w:val="24"/>
          <w:szCs w:val="24"/>
        </w:rPr>
        <w:br/>
      </w:r>
    </w:p>
    <w:p w:rsidR="00F1645B" w:rsidRPr="00C72E64" w:rsidRDefault="00F1645B" w:rsidP="00F1645B">
      <w:pPr>
        <w:pStyle w:val="TC2"/>
        <w:rPr>
          <w:sz w:val="24"/>
          <w:szCs w:val="24"/>
        </w:rPr>
      </w:pPr>
      <w:r w:rsidRPr="00C72E64">
        <w:rPr>
          <w:b/>
          <w:bCs/>
          <w:sz w:val="24"/>
          <w:szCs w:val="24"/>
        </w:rPr>
        <w:t xml:space="preserve">Specification </w:t>
      </w:r>
      <w:r w:rsidRPr="00C72E64">
        <w:rPr>
          <w:sz w:val="24"/>
          <w:szCs w:val="24"/>
        </w:rPr>
        <w:t xml:space="preserve">means the document so entitled which describes the Services to be supplied and installed and hosted at the supplier’s site by the Supplier to the Council and any variation or modification thereto made pursuant to Condition </w:t>
      </w:r>
      <w:r w:rsidRPr="00C72E64">
        <w:rPr>
          <w:sz w:val="24"/>
          <w:szCs w:val="24"/>
        </w:rPr>
        <w:fldChar w:fldCharType="begin"/>
      </w:r>
      <w:r w:rsidRPr="00C72E64">
        <w:rPr>
          <w:sz w:val="24"/>
          <w:szCs w:val="24"/>
        </w:rPr>
        <w:instrText xml:space="preserve"> REF _Ref443387646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12</w:t>
      </w:r>
      <w:r w:rsidRPr="00C72E64">
        <w:rPr>
          <w:sz w:val="24"/>
          <w:szCs w:val="24"/>
        </w:rPr>
        <w:fldChar w:fldCharType="end"/>
      </w:r>
      <w:r w:rsidRPr="00C72E64">
        <w:rPr>
          <w:sz w:val="24"/>
          <w:szCs w:val="24"/>
        </w:rPr>
        <w:t>.</w:t>
      </w:r>
      <w:r w:rsidR="0048453B" w:rsidRPr="00C72E64">
        <w:rPr>
          <w:sz w:val="24"/>
          <w:szCs w:val="24"/>
        </w:rPr>
        <w:br/>
      </w:r>
    </w:p>
    <w:p w:rsidR="00F1645B" w:rsidRPr="00C72E64" w:rsidRDefault="00F1645B" w:rsidP="00F1645B">
      <w:pPr>
        <w:pStyle w:val="TC2"/>
        <w:rPr>
          <w:sz w:val="24"/>
          <w:szCs w:val="24"/>
        </w:rPr>
      </w:pPr>
      <w:r w:rsidRPr="00C72E64">
        <w:rPr>
          <w:b/>
          <w:bCs/>
          <w:sz w:val="24"/>
          <w:szCs w:val="24"/>
        </w:rPr>
        <w:t xml:space="preserve">Supplier </w:t>
      </w:r>
      <w:r w:rsidRPr="00C72E64">
        <w:rPr>
          <w:sz w:val="24"/>
          <w:szCs w:val="24"/>
        </w:rPr>
        <w:t>means the person, persons or company whose tender has been accepted by the Council and who accordingly enters into the Contract with the Council to supply the Services.</w:t>
      </w:r>
      <w:r w:rsidR="0048453B" w:rsidRPr="00C72E64">
        <w:rPr>
          <w:sz w:val="24"/>
          <w:szCs w:val="24"/>
        </w:rPr>
        <w:br/>
      </w:r>
    </w:p>
    <w:p w:rsidR="00F1645B" w:rsidRPr="00C72E64" w:rsidRDefault="00F1645B" w:rsidP="00F1645B">
      <w:pPr>
        <w:pStyle w:val="TC2"/>
        <w:rPr>
          <w:sz w:val="24"/>
          <w:szCs w:val="24"/>
        </w:rPr>
      </w:pPr>
      <w:r w:rsidRPr="00C72E64">
        <w:rPr>
          <w:b/>
          <w:bCs/>
          <w:sz w:val="24"/>
          <w:szCs w:val="24"/>
        </w:rPr>
        <w:t>Tender</w:t>
      </w:r>
      <w:r w:rsidRPr="00C72E64">
        <w:rPr>
          <w:sz w:val="24"/>
          <w:szCs w:val="24"/>
        </w:rPr>
        <w:t xml:space="preserve"> means the Supplier’s offer in response to the Council’s request for quotation and includes the completed Pricing Schedule, Supporting Information, Payment Details, Contract Conditions, Specification and Contact Information and any amendments to the same agreed in writing between the parties prior to the Effective Date.</w:t>
      </w:r>
      <w:r w:rsidR="0048453B" w:rsidRPr="00C72E64">
        <w:rPr>
          <w:sz w:val="24"/>
          <w:szCs w:val="24"/>
        </w:rPr>
        <w:br/>
      </w:r>
    </w:p>
    <w:p w:rsidR="00F1645B" w:rsidRPr="00C72E64" w:rsidRDefault="00F1645B" w:rsidP="00F1645B">
      <w:pPr>
        <w:pStyle w:val="TC2"/>
        <w:rPr>
          <w:sz w:val="24"/>
          <w:szCs w:val="24"/>
        </w:rPr>
      </w:pPr>
      <w:r w:rsidRPr="00C72E64">
        <w:rPr>
          <w:b/>
          <w:sz w:val="24"/>
          <w:szCs w:val="24"/>
        </w:rPr>
        <w:t>Test Certificate</w:t>
      </w:r>
      <w:r w:rsidRPr="00C72E64">
        <w:rPr>
          <w:sz w:val="24"/>
          <w:szCs w:val="24"/>
        </w:rPr>
        <w:t xml:space="preserve"> the certificate issued by the Council when a deliverable has satisfied its relevant test success criteria satisfactorily.</w:t>
      </w:r>
      <w:r w:rsidR="0048453B" w:rsidRPr="00C72E64">
        <w:rPr>
          <w:sz w:val="24"/>
          <w:szCs w:val="24"/>
        </w:rPr>
        <w:br/>
      </w:r>
    </w:p>
    <w:p w:rsidR="00F1645B" w:rsidRPr="00C72E64" w:rsidRDefault="00F1645B" w:rsidP="00F1645B">
      <w:pPr>
        <w:pStyle w:val="TC2"/>
        <w:rPr>
          <w:sz w:val="24"/>
          <w:szCs w:val="24"/>
        </w:rPr>
      </w:pPr>
      <w:r w:rsidRPr="00C72E64">
        <w:rPr>
          <w:b/>
          <w:sz w:val="24"/>
          <w:szCs w:val="24"/>
        </w:rPr>
        <w:t>Test Plan</w:t>
      </w:r>
      <w:r w:rsidRPr="00C72E64">
        <w:rPr>
          <w:sz w:val="24"/>
          <w:szCs w:val="24"/>
        </w:rPr>
        <w:t xml:space="preserve"> means the test plan to be agreed between the Council and the Supplier in accordance with Condition </w:t>
      </w:r>
      <w:r w:rsidRPr="00C72E64">
        <w:rPr>
          <w:sz w:val="24"/>
          <w:szCs w:val="24"/>
        </w:rPr>
        <w:fldChar w:fldCharType="begin"/>
      </w:r>
      <w:r w:rsidRPr="00C72E64">
        <w:rPr>
          <w:sz w:val="24"/>
          <w:szCs w:val="24"/>
        </w:rPr>
        <w:instrText xml:space="preserve"> REF _Ref443387834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7.1</w:t>
      </w:r>
      <w:r w:rsidRPr="00C72E64">
        <w:rPr>
          <w:sz w:val="24"/>
          <w:szCs w:val="24"/>
        </w:rPr>
        <w:fldChar w:fldCharType="end"/>
      </w:r>
      <w:r w:rsidR="0048453B" w:rsidRPr="00C72E64">
        <w:rPr>
          <w:sz w:val="24"/>
          <w:szCs w:val="24"/>
        </w:rPr>
        <w:br/>
      </w:r>
    </w:p>
    <w:p w:rsidR="00F1645B" w:rsidRPr="00C72E64" w:rsidRDefault="00F1645B" w:rsidP="00F1645B">
      <w:pPr>
        <w:pStyle w:val="TC2"/>
        <w:rPr>
          <w:sz w:val="24"/>
          <w:szCs w:val="24"/>
        </w:rPr>
      </w:pPr>
      <w:r w:rsidRPr="00C72E64">
        <w:rPr>
          <w:sz w:val="24"/>
          <w:szCs w:val="24"/>
        </w:rPr>
        <w:t>Reference to the Supplier shall be deemed to include the Supplier’s partners directors and employees and the Supplier’s agents and sub-contractors unless the context otherwise requires.</w:t>
      </w:r>
      <w:r w:rsidR="0048453B" w:rsidRPr="00C72E64">
        <w:rPr>
          <w:sz w:val="24"/>
          <w:szCs w:val="24"/>
        </w:rPr>
        <w:br/>
      </w:r>
    </w:p>
    <w:p w:rsidR="00F1645B" w:rsidRPr="00C72E64" w:rsidRDefault="00F1645B" w:rsidP="00F1645B">
      <w:pPr>
        <w:pStyle w:val="TC2"/>
        <w:rPr>
          <w:sz w:val="24"/>
          <w:szCs w:val="24"/>
        </w:rPr>
      </w:pPr>
      <w:r w:rsidRPr="00C72E64">
        <w:rPr>
          <w:sz w:val="24"/>
          <w:szCs w:val="24"/>
        </w:rPr>
        <w:t>Reference to time shall be construed, during the period of summer time, to be British Summer Time and otherwise to be Greenwich Mean Time.</w:t>
      </w:r>
      <w:r w:rsidR="0048453B" w:rsidRPr="00C72E64">
        <w:rPr>
          <w:sz w:val="24"/>
          <w:szCs w:val="24"/>
        </w:rPr>
        <w:br/>
      </w:r>
    </w:p>
    <w:p w:rsidR="00F1645B" w:rsidRPr="00C72E64" w:rsidRDefault="00F1645B" w:rsidP="00F1645B">
      <w:pPr>
        <w:pStyle w:val="TC2"/>
        <w:rPr>
          <w:sz w:val="24"/>
          <w:szCs w:val="24"/>
        </w:rPr>
      </w:pPr>
      <w:r w:rsidRPr="00C72E64">
        <w:rPr>
          <w:sz w:val="24"/>
          <w:szCs w:val="24"/>
        </w:rPr>
        <w:t xml:space="preserve">The Contract shall be governed by and construed in accordance with English Law, and the English courts shall have jurisdiction over any dispute or difference, which shall arise </w:t>
      </w:r>
      <w:r w:rsidRPr="00C72E64">
        <w:rPr>
          <w:sz w:val="24"/>
          <w:szCs w:val="24"/>
        </w:rPr>
        <w:lastRenderedPageBreak/>
        <w:t>out of or in connection with the Contract or any Order pursuant thereto.</w:t>
      </w:r>
      <w:r w:rsidR="0048453B" w:rsidRPr="00C72E64">
        <w:rPr>
          <w:sz w:val="24"/>
          <w:szCs w:val="24"/>
        </w:rPr>
        <w:br/>
      </w:r>
    </w:p>
    <w:p w:rsidR="00F1645B" w:rsidRPr="00C72E64" w:rsidRDefault="00F1645B" w:rsidP="00F1645B">
      <w:pPr>
        <w:pStyle w:val="TC2"/>
        <w:rPr>
          <w:sz w:val="24"/>
          <w:szCs w:val="24"/>
        </w:rPr>
      </w:pPr>
      <w:r w:rsidRPr="00C72E64">
        <w:rPr>
          <w:sz w:val="24"/>
          <w:szCs w:val="24"/>
        </w:rPr>
        <w:t>A reference to any Act of Parliament, or to any Order, Regulation, Statutory Instrument or the like shall be deemed to include a reference to any amendment or re-enactment of the same.</w:t>
      </w:r>
      <w:r w:rsidR="0048453B" w:rsidRPr="00C72E64">
        <w:rPr>
          <w:sz w:val="24"/>
          <w:szCs w:val="24"/>
        </w:rPr>
        <w:br/>
      </w:r>
    </w:p>
    <w:p w:rsidR="00F1645B" w:rsidRPr="00C72E64" w:rsidRDefault="00F1645B" w:rsidP="00F1645B">
      <w:pPr>
        <w:pStyle w:val="TC2"/>
        <w:rPr>
          <w:sz w:val="24"/>
          <w:szCs w:val="24"/>
        </w:rPr>
      </w:pPr>
      <w:r w:rsidRPr="00C72E64">
        <w:rPr>
          <w:sz w:val="24"/>
          <w:szCs w:val="24"/>
        </w:rPr>
        <w:t>To the extent that legislation permits any payment hereunder shall be made in Pounds Sterling.</w:t>
      </w:r>
      <w:r w:rsidR="0048453B" w:rsidRPr="00C72E64">
        <w:rPr>
          <w:sz w:val="24"/>
          <w:szCs w:val="24"/>
        </w:rPr>
        <w:br/>
      </w:r>
    </w:p>
    <w:p w:rsidR="00F1645B" w:rsidRPr="00C72E64" w:rsidRDefault="00F1645B" w:rsidP="00F1645B">
      <w:pPr>
        <w:pStyle w:val="TC2"/>
        <w:rPr>
          <w:sz w:val="24"/>
          <w:szCs w:val="24"/>
        </w:rPr>
      </w:pPr>
      <w:r w:rsidRPr="00C72E64">
        <w:rPr>
          <w:sz w:val="24"/>
          <w:szCs w:val="24"/>
        </w:rPr>
        <w:t>The meanings of the words defined in the Specification shall also apply within these Conditions so far as applicable.</w:t>
      </w:r>
      <w:r w:rsidR="0048453B" w:rsidRPr="00C72E64">
        <w:rPr>
          <w:sz w:val="24"/>
          <w:szCs w:val="24"/>
        </w:rPr>
        <w:br/>
      </w:r>
    </w:p>
    <w:p w:rsidR="00F1645B" w:rsidRPr="00C72E64" w:rsidRDefault="00F1645B" w:rsidP="00F1645B">
      <w:pPr>
        <w:pStyle w:val="TC2"/>
        <w:rPr>
          <w:sz w:val="24"/>
          <w:szCs w:val="24"/>
        </w:rPr>
      </w:pPr>
      <w:r w:rsidRPr="00C72E64">
        <w:rPr>
          <w:sz w:val="24"/>
          <w:szCs w:val="24"/>
        </w:rPr>
        <w:t>In the Contract, unless the contrary intention appears:</w:t>
      </w:r>
    </w:p>
    <w:p w:rsidR="00F1645B" w:rsidRPr="00C72E64" w:rsidRDefault="00F1645B" w:rsidP="00F1645B">
      <w:pPr>
        <w:pStyle w:val="BodyText"/>
        <w:rPr>
          <w:rFonts w:ascii="Arial" w:hAnsi="Arial" w:cs="Arial"/>
          <w:szCs w:val="24"/>
        </w:rPr>
      </w:pPr>
    </w:p>
    <w:p w:rsidR="00F1645B" w:rsidRPr="00C72E64" w:rsidRDefault="00F1645B" w:rsidP="00F1645B">
      <w:pPr>
        <w:pStyle w:val="TC3"/>
        <w:rPr>
          <w:sz w:val="24"/>
          <w:szCs w:val="24"/>
        </w:rPr>
      </w:pPr>
      <w:r w:rsidRPr="00C72E64">
        <w:rPr>
          <w:sz w:val="24"/>
          <w:szCs w:val="24"/>
        </w:rPr>
        <w:t>words importing the masculine gender include the feminine gender; and</w:t>
      </w:r>
    </w:p>
    <w:p w:rsidR="00F1645B" w:rsidRPr="00C72E64" w:rsidRDefault="00F1645B" w:rsidP="00F1645B">
      <w:pPr>
        <w:ind w:left="709"/>
        <w:rPr>
          <w:rFonts w:ascii="Arial" w:hAnsi="Arial" w:cs="Arial"/>
          <w:sz w:val="24"/>
          <w:szCs w:val="24"/>
        </w:rPr>
      </w:pPr>
    </w:p>
    <w:p w:rsidR="00F1645B" w:rsidRPr="00C72E64" w:rsidRDefault="00F1645B" w:rsidP="00F1645B">
      <w:pPr>
        <w:pStyle w:val="TC3"/>
        <w:rPr>
          <w:sz w:val="24"/>
          <w:szCs w:val="24"/>
        </w:rPr>
      </w:pPr>
      <w:r w:rsidRPr="00C72E64">
        <w:rPr>
          <w:sz w:val="24"/>
          <w:szCs w:val="24"/>
        </w:rPr>
        <w:tab/>
        <w:t>words in the singular include the plural and vice-versa;</w:t>
      </w:r>
    </w:p>
    <w:p w:rsidR="00F1645B" w:rsidRPr="00C72E64" w:rsidRDefault="00F1645B" w:rsidP="00F1645B">
      <w:pPr>
        <w:ind w:left="709"/>
        <w:rPr>
          <w:rFonts w:ascii="Arial" w:hAnsi="Arial" w:cs="Arial"/>
          <w:sz w:val="24"/>
          <w:szCs w:val="24"/>
        </w:rPr>
      </w:pPr>
    </w:p>
    <w:p w:rsidR="00F1645B" w:rsidRPr="00C72E64" w:rsidRDefault="00F1645B" w:rsidP="00F1645B">
      <w:pPr>
        <w:pStyle w:val="TC3"/>
        <w:rPr>
          <w:sz w:val="24"/>
          <w:szCs w:val="24"/>
        </w:rPr>
      </w:pPr>
      <w:r w:rsidRPr="00C72E64">
        <w:rPr>
          <w:sz w:val="24"/>
          <w:szCs w:val="24"/>
        </w:rPr>
        <w:t>words importing a written notice/order/instruction include information transmitted by electronic means</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FORM OF CONTRACT</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By submitting a bid to supply the Services, the Supplier is making an offer to supply the Services on the basis set out in the Supplier’s Tender, subject to these Conditions, the Pricing Schedule and in accordance with the Specification and the Contract Documents.  The Council’s acceptance of the Supplier’s Tender will be set out in the Letter of Acceptance which is a Contract Document.</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In the event of any unavoidable conflict or inconsistency between any of the Contract Documents, the following order of precedence shall apply (with the first listed below taking precedence over those items listed subsequently:</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4"/>
        <w:rPr>
          <w:sz w:val="24"/>
          <w:szCs w:val="24"/>
        </w:rPr>
      </w:pPr>
      <w:r w:rsidRPr="00C72E64">
        <w:rPr>
          <w:sz w:val="24"/>
          <w:szCs w:val="24"/>
        </w:rPr>
        <w:t>these Conditions;</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4"/>
        <w:rPr>
          <w:sz w:val="24"/>
          <w:szCs w:val="24"/>
        </w:rPr>
      </w:pPr>
      <w:r w:rsidRPr="00C72E64">
        <w:rPr>
          <w:sz w:val="24"/>
          <w:szCs w:val="24"/>
        </w:rPr>
        <w:t xml:space="preserve">the Specification; and </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4"/>
        <w:rPr>
          <w:sz w:val="24"/>
          <w:szCs w:val="24"/>
        </w:rPr>
      </w:pPr>
      <w:r w:rsidRPr="00C72E64">
        <w:rPr>
          <w:sz w:val="24"/>
          <w:szCs w:val="24"/>
        </w:rPr>
        <w:t>the Tender</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bookmarkStart w:id="2" w:name="_Ref443314540"/>
      <w:r w:rsidRPr="00C72E64">
        <w:rPr>
          <w:sz w:val="24"/>
          <w:szCs w:val="24"/>
        </w:rPr>
        <w:lastRenderedPageBreak/>
        <w:t>The Contract</w:t>
      </w:r>
      <w:r w:rsidRPr="00C72E64">
        <w:rPr>
          <w:b/>
          <w:sz w:val="24"/>
          <w:szCs w:val="24"/>
        </w:rPr>
        <w:t xml:space="preserve"> </w:t>
      </w:r>
      <w:r w:rsidRPr="00C72E64">
        <w:rPr>
          <w:sz w:val="24"/>
          <w:szCs w:val="24"/>
        </w:rPr>
        <w:t>will come into force on the Effective Date and shall continue for the Contract Period unless terminated or determined as provided for in these Conditions. At the Council’s sole discretion</w:t>
      </w:r>
      <w:r w:rsidR="0048453B" w:rsidRPr="00C72E64">
        <w:rPr>
          <w:sz w:val="24"/>
          <w:szCs w:val="24"/>
        </w:rPr>
        <w:t>,</w:t>
      </w:r>
      <w:r w:rsidRPr="00C72E64">
        <w:rPr>
          <w:sz w:val="24"/>
          <w:szCs w:val="24"/>
        </w:rPr>
        <w:t xml:space="preserve"> the Contrac</w:t>
      </w:r>
      <w:r w:rsidR="0048453B" w:rsidRPr="00C72E64">
        <w:rPr>
          <w:sz w:val="24"/>
          <w:szCs w:val="24"/>
        </w:rPr>
        <w:t>t Period may be extended for one</w:t>
      </w:r>
      <w:r w:rsidRPr="00C72E64">
        <w:rPr>
          <w:sz w:val="24"/>
          <w:szCs w:val="24"/>
        </w:rPr>
        <w:t xml:space="preserve"> period of </w:t>
      </w:r>
      <w:r w:rsidR="0048453B" w:rsidRPr="00C72E64">
        <w:rPr>
          <w:sz w:val="24"/>
          <w:szCs w:val="24"/>
        </w:rPr>
        <w:t xml:space="preserve">two years, </w:t>
      </w:r>
      <w:r w:rsidRPr="00C72E64">
        <w:rPr>
          <w:sz w:val="24"/>
          <w:szCs w:val="24"/>
        </w:rPr>
        <w:t>in which case, for the purpose of the Contract, the Contract Period shall be deemed t</w:t>
      </w:r>
      <w:r w:rsidR="0048453B" w:rsidRPr="00C72E64">
        <w:rPr>
          <w:sz w:val="24"/>
          <w:szCs w:val="24"/>
        </w:rPr>
        <w:t>o include such extended period.</w:t>
      </w:r>
      <w:r w:rsidRPr="00C72E64">
        <w:rPr>
          <w:b/>
          <w:i/>
          <w:color w:val="FF0000"/>
          <w:sz w:val="24"/>
          <w:szCs w:val="24"/>
        </w:rPr>
        <w:t xml:space="preserve"> </w:t>
      </w:r>
      <w:bookmarkEnd w:id="2"/>
      <w:r w:rsidR="0048453B" w:rsidRPr="00C72E64">
        <w:rPr>
          <w:b/>
          <w:i/>
          <w:color w:val="FF0000"/>
          <w:sz w:val="24"/>
          <w:szCs w:val="24"/>
        </w:rPr>
        <w:br/>
      </w:r>
    </w:p>
    <w:p w:rsidR="00F1645B" w:rsidRPr="00C72E64" w:rsidRDefault="00F1645B" w:rsidP="00F1645B">
      <w:pPr>
        <w:pStyle w:val="TC2"/>
        <w:rPr>
          <w:sz w:val="24"/>
          <w:szCs w:val="24"/>
        </w:rPr>
      </w:pPr>
      <w:r w:rsidRPr="00C72E64">
        <w:rPr>
          <w:sz w:val="24"/>
          <w:szCs w:val="24"/>
        </w:rPr>
        <w:t>Sufficiency of Information</w:t>
      </w:r>
      <w:r w:rsidR="0048453B" w:rsidRPr="00C72E64">
        <w:rPr>
          <w:sz w:val="24"/>
          <w:szCs w:val="24"/>
        </w:rPr>
        <w:br/>
      </w:r>
    </w:p>
    <w:p w:rsidR="00F1645B" w:rsidRPr="00C72E64" w:rsidRDefault="00F1645B" w:rsidP="0048453B">
      <w:pPr>
        <w:ind w:left="720"/>
        <w:rPr>
          <w:rFonts w:ascii="Arial" w:hAnsi="Arial" w:cs="Arial"/>
          <w:sz w:val="24"/>
          <w:szCs w:val="24"/>
        </w:rPr>
      </w:pPr>
      <w:r w:rsidRPr="00C72E64">
        <w:rPr>
          <w:rFonts w:ascii="Arial" w:hAnsi="Arial" w:cs="Arial"/>
          <w:sz w:val="24"/>
          <w:szCs w:val="24"/>
        </w:rPr>
        <w:t>The Supplier shall be deemed to have satisfied itself before submitting its bid as to the accuracy and sufficiency of the prices stated by the Supplier’s Tender which shall (except in so far as is otherwise provided in the Contract) cover all the Supplier’s obligations under the Contract and shall be deemed to have obtained for itself all necessary information as to risks, contingencies and any other circumstances which might reasonably influence or affect the Supplier’s Tender.</w:t>
      </w:r>
    </w:p>
    <w:p w:rsidR="00F1645B" w:rsidRPr="00C72E64" w:rsidRDefault="00F1645B" w:rsidP="00F1645B">
      <w:pPr>
        <w:pStyle w:val="TC2"/>
        <w:rPr>
          <w:sz w:val="24"/>
          <w:szCs w:val="24"/>
        </w:rPr>
      </w:pPr>
      <w:r w:rsidRPr="00C72E64">
        <w:rPr>
          <w:sz w:val="24"/>
          <w:szCs w:val="24"/>
        </w:rPr>
        <w:t>Ambiguities, inconsistencies or discrepancies between Contract Documents</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The Supplier shall inform the Council immediately it becomes aware of any ambiguities, inconsistencies or discrepancies between the Contract Documents giving full details.</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Any ambiguities, inconsistencies or discrepancies found within the Contract Documents shall be resolved by the Council who shall issue to the Supplier appropriate instructions or where necessary a variation notice pursuant to Condition </w:t>
      </w:r>
      <w:r w:rsidRPr="00C72E64">
        <w:rPr>
          <w:sz w:val="24"/>
          <w:szCs w:val="24"/>
        </w:rPr>
        <w:fldChar w:fldCharType="begin"/>
      </w:r>
      <w:r w:rsidRPr="00C72E64">
        <w:rPr>
          <w:sz w:val="24"/>
          <w:szCs w:val="24"/>
        </w:rPr>
        <w:instrText xml:space="preserve"> REF _Ref443387646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12</w:t>
      </w:r>
      <w:r w:rsidRPr="00C72E64">
        <w:rPr>
          <w:sz w:val="24"/>
          <w:szCs w:val="24"/>
        </w:rPr>
        <w:fldChar w:fldCharType="end"/>
      </w:r>
      <w:r w:rsidRPr="00C72E64">
        <w:rPr>
          <w:sz w:val="24"/>
          <w:szCs w:val="24"/>
        </w:rPr>
        <w:t>.</w:t>
      </w:r>
      <w:r w:rsidR="0048453B" w:rsidRPr="00C72E64">
        <w:rPr>
          <w:sz w:val="24"/>
          <w:szCs w:val="24"/>
        </w:rPr>
        <w:br/>
      </w:r>
    </w:p>
    <w:p w:rsidR="00F1645B" w:rsidRPr="00C72E64" w:rsidRDefault="00F1645B" w:rsidP="00F1645B">
      <w:pPr>
        <w:pStyle w:val="TC2"/>
        <w:rPr>
          <w:sz w:val="24"/>
          <w:szCs w:val="24"/>
        </w:rPr>
      </w:pPr>
      <w:r w:rsidRPr="00C72E64">
        <w:rPr>
          <w:sz w:val="24"/>
          <w:szCs w:val="24"/>
        </w:rPr>
        <w:t>Copyright</w:t>
      </w:r>
    </w:p>
    <w:p w:rsidR="00F1645B" w:rsidRPr="00C72E64" w:rsidRDefault="00F1645B" w:rsidP="00F1645B">
      <w:pPr>
        <w:rPr>
          <w:rFonts w:ascii="Arial" w:hAnsi="Arial" w:cs="Arial"/>
          <w:sz w:val="24"/>
          <w:szCs w:val="24"/>
        </w:rPr>
      </w:pPr>
    </w:p>
    <w:p w:rsidR="00F1645B" w:rsidRPr="00C72E64" w:rsidRDefault="00F1645B" w:rsidP="0048453B">
      <w:pPr>
        <w:ind w:left="720"/>
        <w:rPr>
          <w:rFonts w:ascii="Arial" w:hAnsi="Arial" w:cs="Arial"/>
          <w:sz w:val="24"/>
          <w:szCs w:val="24"/>
        </w:rPr>
      </w:pPr>
      <w:r w:rsidRPr="00C72E64">
        <w:rPr>
          <w:rFonts w:ascii="Arial" w:hAnsi="Arial" w:cs="Arial"/>
          <w:sz w:val="24"/>
          <w:szCs w:val="24"/>
        </w:rPr>
        <w:t>Copyright in the Contract Documents shall vest so far as it lawfully can in the Council but the Supplier may obtain or make at its own expense any further copies required for use by the Supplier in the supply of the Services.</w:t>
      </w:r>
    </w:p>
    <w:p w:rsidR="00F1645B" w:rsidRPr="00C72E64" w:rsidRDefault="00F1645B" w:rsidP="00F1645B">
      <w:pPr>
        <w:pStyle w:val="TC2"/>
        <w:rPr>
          <w:sz w:val="24"/>
          <w:szCs w:val="24"/>
        </w:rPr>
      </w:pPr>
      <w:r w:rsidRPr="00C72E64">
        <w:rPr>
          <w:sz w:val="24"/>
          <w:szCs w:val="24"/>
        </w:rPr>
        <w:t>Exclusion of Rights and Third Parties</w:t>
      </w:r>
    </w:p>
    <w:p w:rsidR="00F1645B" w:rsidRPr="00C72E64" w:rsidRDefault="00F1645B" w:rsidP="00F1645B">
      <w:pPr>
        <w:rPr>
          <w:rFonts w:ascii="Arial" w:hAnsi="Arial" w:cs="Arial"/>
          <w:sz w:val="24"/>
          <w:szCs w:val="24"/>
        </w:rPr>
      </w:pPr>
    </w:p>
    <w:p w:rsidR="00F1645B" w:rsidRPr="00C72E64" w:rsidRDefault="00F1645B" w:rsidP="00F1645B">
      <w:pPr>
        <w:ind w:left="720"/>
        <w:rPr>
          <w:rFonts w:ascii="Arial" w:hAnsi="Arial" w:cs="Arial"/>
          <w:sz w:val="24"/>
          <w:szCs w:val="24"/>
        </w:rPr>
      </w:pPr>
      <w:r w:rsidRPr="00C72E64">
        <w:rPr>
          <w:rFonts w:ascii="Arial" w:hAnsi="Arial" w:cs="Arial"/>
          <w:sz w:val="24"/>
          <w:szCs w:val="24"/>
        </w:rPr>
        <w:t xml:space="preserve">No third parties shall acquire any rights under this Contract and the provisions of the Contracts (Rights of Third Parties) Act 1999 are expressly excluded.  </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DUE DILIGENCE</w:t>
      </w:r>
    </w:p>
    <w:p w:rsidR="00F1645B" w:rsidRPr="00C72E64" w:rsidRDefault="00F1645B" w:rsidP="00F1645B">
      <w:pPr>
        <w:rPr>
          <w:rFonts w:ascii="Arial" w:hAnsi="Arial" w:cs="Arial"/>
          <w:b/>
          <w:sz w:val="24"/>
          <w:szCs w:val="24"/>
        </w:rPr>
      </w:pPr>
    </w:p>
    <w:p w:rsidR="00F1645B" w:rsidRPr="00C72E64" w:rsidRDefault="00F1645B" w:rsidP="00F1645B">
      <w:pPr>
        <w:pStyle w:val="TC2"/>
        <w:rPr>
          <w:sz w:val="24"/>
          <w:szCs w:val="24"/>
        </w:rPr>
      </w:pPr>
      <w:r w:rsidRPr="00C72E64">
        <w:rPr>
          <w:sz w:val="24"/>
          <w:szCs w:val="24"/>
        </w:rPr>
        <w:t>The Supplier acknowledges that it:</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lastRenderedPageBreak/>
        <w:t>has made and shall make its own enquiries and carry out its own inspections of the operating environment to satisfy itself as to the accuracy and adequacy of any information supplied to it by or on behalf of the Council and the adequacy of the operating environment;</w:t>
      </w:r>
      <w:r w:rsidR="0048453B" w:rsidRPr="00C72E64">
        <w:rPr>
          <w:sz w:val="24"/>
          <w:szCs w:val="24"/>
        </w:rPr>
        <w:br/>
      </w:r>
    </w:p>
    <w:p w:rsidR="00F1645B" w:rsidRPr="00C72E64" w:rsidRDefault="00F1645B" w:rsidP="00F1645B">
      <w:pPr>
        <w:pStyle w:val="TC3"/>
        <w:rPr>
          <w:sz w:val="24"/>
          <w:szCs w:val="24"/>
        </w:rPr>
      </w:pPr>
      <w:r w:rsidRPr="00C72E64">
        <w:rPr>
          <w:sz w:val="24"/>
          <w:szCs w:val="24"/>
        </w:rPr>
        <w:t>has raised all relevant due diligence questions with the Council before the Effective Date; and</w:t>
      </w:r>
      <w:r w:rsidR="0048453B" w:rsidRPr="00C72E64">
        <w:rPr>
          <w:sz w:val="24"/>
          <w:szCs w:val="24"/>
        </w:rPr>
        <w:br/>
      </w:r>
    </w:p>
    <w:p w:rsidR="00F1645B" w:rsidRPr="00C72E64" w:rsidRDefault="00F1645B" w:rsidP="00F1645B">
      <w:pPr>
        <w:pStyle w:val="TC3"/>
        <w:rPr>
          <w:sz w:val="24"/>
          <w:szCs w:val="24"/>
        </w:rPr>
      </w:pPr>
      <w:r w:rsidRPr="00C72E64">
        <w:rPr>
          <w:sz w:val="24"/>
          <w:szCs w:val="24"/>
        </w:rPr>
        <w:tab/>
        <w:t>has entered into this Contract in reliance on its own due diligence alone.</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bookmarkStart w:id="3" w:name="_Ref443387764"/>
      <w:r w:rsidRPr="00C72E64">
        <w:rPr>
          <w:sz w:val="24"/>
          <w:szCs w:val="24"/>
        </w:rPr>
        <w:t>CONTRACT MANAGER</w:t>
      </w:r>
      <w:bookmarkEnd w:id="3"/>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Council shall appoint a Contract Manager</w:t>
      </w:r>
      <w:r w:rsidRPr="00C72E64">
        <w:rPr>
          <w:b/>
          <w:sz w:val="24"/>
          <w:szCs w:val="24"/>
        </w:rPr>
        <w:t xml:space="preserve"> </w:t>
      </w:r>
      <w:r w:rsidRPr="00C72E64">
        <w:rPr>
          <w:sz w:val="24"/>
          <w:szCs w:val="24"/>
        </w:rPr>
        <w:t xml:space="preserve">who shall be </w:t>
      </w:r>
      <w:r w:rsidR="0048453B" w:rsidRPr="00C72E64">
        <w:rPr>
          <w:b/>
          <w:sz w:val="24"/>
          <w:szCs w:val="24"/>
        </w:rPr>
        <w:t>Diane Reed, Service Manager</w:t>
      </w:r>
      <w:r w:rsidRPr="00C72E64">
        <w:rPr>
          <w:b/>
          <w:sz w:val="24"/>
          <w:szCs w:val="24"/>
        </w:rPr>
        <w:t xml:space="preserve"> </w:t>
      </w:r>
      <w:r w:rsidRPr="00C72E64">
        <w:rPr>
          <w:sz w:val="24"/>
          <w:szCs w:val="24"/>
        </w:rPr>
        <w:t xml:space="preserve">or such other person or persons nominated in writing by the Council from time to time to act in the name of the Council for the purposes of the Contract or any constituent part thereof. </w:t>
      </w:r>
    </w:p>
    <w:p w:rsidR="0048453B" w:rsidRPr="00C72E64" w:rsidRDefault="0048453B" w:rsidP="0048453B">
      <w:pPr>
        <w:pStyle w:val="TC2"/>
        <w:numPr>
          <w:ilvl w:val="0"/>
          <w:numId w:val="0"/>
        </w:numPr>
        <w:ind w:left="720"/>
        <w:rPr>
          <w:sz w:val="24"/>
          <w:szCs w:val="24"/>
        </w:rPr>
      </w:pPr>
    </w:p>
    <w:p w:rsidR="00F1645B" w:rsidRPr="00C72E64" w:rsidRDefault="00F1645B" w:rsidP="00F1645B">
      <w:pPr>
        <w:pStyle w:val="TC2"/>
        <w:rPr>
          <w:sz w:val="24"/>
          <w:szCs w:val="24"/>
        </w:rPr>
      </w:pPr>
      <w:r w:rsidRPr="00C72E64">
        <w:rPr>
          <w:sz w:val="24"/>
          <w:szCs w:val="24"/>
        </w:rPr>
        <w:t xml:space="preserve">The relevant Contract Manager shall have power to issue instructions to the Supplier on any matter relating to the Contract and the Supplier shall comply therewith.  If any such instruction is a variation within Condition </w:t>
      </w:r>
      <w:r w:rsidRPr="00C72E64">
        <w:rPr>
          <w:sz w:val="24"/>
          <w:szCs w:val="24"/>
        </w:rPr>
        <w:fldChar w:fldCharType="begin"/>
      </w:r>
      <w:r w:rsidRPr="00C72E64">
        <w:rPr>
          <w:sz w:val="24"/>
          <w:szCs w:val="24"/>
        </w:rPr>
        <w:instrText xml:space="preserve"> REF _Ref443387646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12</w:t>
      </w:r>
      <w:r w:rsidRPr="00C72E64">
        <w:rPr>
          <w:sz w:val="24"/>
          <w:szCs w:val="24"/>
        </w:rPr>
        <w:fldChar w:fldCharType="end"/>
      </w:r>
      <w:r w:rsidRPr="00C72E64">
        <w:rPr>
          <w:sz w:val="24"/>
          <w:szCs w:val="24"/>
        </w:rPr>
        <w:t xml:space="preserve"> it shall be valued pursuant thereto.</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From time to time the relevant Contract Manager may appoint one or more representatives to act for the Contract Manager generally or for specified purposes or periods. Immediately any such appointment is made, the relevant Contract Manager shall give written notice thereof to the Supplier.</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SUPPLY OF SERVICES/SERVICE LEVELS</w:t>
      </w:r>
    </w:p>
    <w:p w:rsidR="00F1645B" w:rsidRPr="00C72E64" w:rsidRDefault="00F1645B" w:rsidP="00F1645B">
      <w:pPr>
        <w:pStyle w:val="TC2"/>
        <w:rPr>
          <w:sz w:val="24"/>
          <w:szCs w:val="24"/>
        </w:rPr>
      </w:pPr>
      <w:r w:rsidRPr="00C72E64">
        <w:rPr>
          <w:sz w:val="24"/>
          <w:szCs w:val="24"/>
        </w:rPr>
        <w:t>The Supplier shall supply, implement, maintain and support an</w:t>
      </w:r>
      <w:r w:rsidRPr="00C72E64">
        <w:rPr>
          <w:b/>
          <w:bCs/>
          <w:sz w:val="24"/>
          <w:szCs w:val="24"/>
        </w:rPr>
        <w:t xml:space="preserve"> </w:t>
      </w:r>
      <w:r w:rsidR="00301966" w:rsidRPr="00301966">
        <w:rPr>
          <w:sz w:val="24"/>
          <w:szCs w:val="24"/>
        </w:rPr>
        <w:t>Leicestershire Registration Service Website</w:t>
      </w:r>
      <w:r w:rsidRPr="00301966">
        <w:rPr>
          <w:sz w:val="24"/>
          <w:szCs w:val="24"/>
        </w:rPr>
        <w:t xml:space="preserve">  </w:t>
      </w:r>
      <w:r w:rsidRPr="00C72E64">
        <w:rPr>
          <w:sz w:val="24"/>
          <w:szCs w:val="24"/>
        </w:rPr>
        <w:t>in accordance with the Contract and the Conditions and to the Contract Standard;</w:t>
      </w:r>
      <w:r w:rsidR="0048453B" w:rsidRPr="00C72E64">
        <w:rPr>
          <w:sz w:val="24"/>
          <w:szCs w:val="24"/>
        </w:rPr>
        <w:br/>
      </w:r>
    </w:p>
    <w:p w:rsidR="00F1645B" w:rsidRPr="00C72E64" w:rsidRDefault="00F1645B" w:rsidP="00F1645B">
      <w:pPr>
        <w:pStyle w:val="TC2"/>
        <w:rPr>
          <w:sz w:val="24"/>
          <w:szCs w:val="24"/>
        </w:rPr>
      </w:pPr>
      <w:r w:rsidRPr="00C72E64">
        <w:rPr>
          <w:sz w:val="24"/>
          <w:szCs w:val="24"/>
        </w:rPr>
        <w:t>The Services shall be in conformity with the Specification, samples or other descriptions of the Services contained and referred to in the Supplier’s Tender;</w:t>
      </w:r>
      <w:r w:rsidR="0048453B" w:rsidRPr="00C72E64">
        <w:rPr>
          <w:sz w:val="24"/>
          <w:szCs w:val="24"/>
        </w:rPr>
        <w:br/>
      </w:r>
    </w:p>
    <w:p w:rsidR="00F1645B" w:rsidRPr="00C72E64" w:rsidRDefault="00F1645B" w:rsidP="00F1645B">
      <w:pPr>
        <w:pStyle w:val="TC2"/>
        <w:rPr>
          <w:sz w:val="24"/>
          <w:szCs w:val="24"/>
        </w:rPr>
      </w:pPr>
      <w:r w:rsidRPr="00C72E64">
        <w:rPr>
          <w:sz w:val="24"/>
          <w:szCs w:val="24"/>
        </w:rPr>
        <w:t>The prices set out in the Pricing Schedule shall be inclusive of all work necessary by the Supplier in assisting the Council both in the implementation of such Software and in any necessary migration, and the Supplier will provide training in use of the Software and updates to the Software to reflect both changes in statutory requirements or as otherwise may be requested and agreed between the parties;</w:t>
      </w:r>
      <w:r w:rsidR="0048453B" w:rsidRPr="00C72E64">
        <w:rPr>
          <w:sz w:val="24"/>
          <w:szCs w:val="24"/>
        </w:rPr>
        <w:br/>
      </w:r>
    </w:p>
    <w:p w:rsidR="00F1645B" w:rsidRPr="00C72E64" w:rsidRDefault="00F1645B" w:rsidP="00F1645B">
      <w:pPr>
        <w:pStyle w:val="TC2"/>
        <w:rPr>
          <w:sz w:val="24"/>
          <w:szCs w:val="24"/>
        </w:rPr>
      </w:pPr>
      <w:r w:rsidRPr="00C72E64">
        <w:rPr>
          <w:sz w:val="24"/>
          <w:szCs w:val="24"/>
        </w:rPr>
        <w:t>The Council shall not be deemed to have accepted any part of the Services, in particular the supply and implementation of the Software, until it has had a reasonable time to inspect and test them in accordance with an agreed Test Plan following installation, or in the case of a latent defect in the Services, until a reasonable time after the latent defect has become apparent;</w:t>
      </w:r>
      <w:r w:rsidR="0048453B" w:rsidRPr="00C72E64">
        <w:rPr>
          <w:sz w:val="24"/>
          <w:szCs w:val="24"/>
        </w:rPr>
        <w:br/>
      </w:r>
    </w:p>
    <w:p w:rsidR="00F1645B" w:rsidRPr="00C72E64" w:rsidRDefault="00F1645B" w:rsidP="00F1645B">
      <w:pPr>
        <w:pStyle w:val="TC2"/>
        <w:rPr>
          <w:sz w:val="24"/>
          <w:szCs w:val="24"/>
        </w:rPr>
      </w:pPr>
      <w:r w:rsidRPr="00C72E64">
        <w:rPr>
          <w:sz w:val="24"/>
          <w:szCs w:val="24"/>
        </w:rPr>
        <w:t>The Supplier shall provide the maintenance and support services from the Commencement Date;</w:t>
      </w:r>
      <w:r w:rsidR="0048453B" w:rsidRPr="00C72E64">
        <w:rPr>
          <w:sz w:val="24"/>
          <w:szCs w:val="24"/>
        </w:rPr>
        <w:br/>
      </w:r>
      <w:r w:rsidRPr="00C72E64">
        <w:rPr>
          <w:sz w:val="24"/>
          <w:szCs w:val="24"/>
        </w:rPr>
        <w:tab/>
      </w:r>
    </w:p>
    <w:p w:rsidR="00F1645B" w:rsidRPr="00C72E64" w:rsidRDefault="00F1645B" w:rsidP="00F1645B">
      <w:pPr>
        <w:pStyle w:val="TC2"/>
        <w:rPr>
          <w:sz w:val="24"/>
          <w:szCs w:val="24"/>
        </w:rPr>
      </w:pPr>
      <w:r w:rsidRPr="00C72E64">
        <w:rPr>
          <w:sz w:val="24"/>
          <w:szCs w:val="24"/>
        </w:rPr>
        <w:t xml:space="preserve">Where a new issue or update of the Software and/or any relevant documentation or part thereof is released by the Supplier, it shall be installed (if required) by the Supplier under </w:t>
      </w:r>
      <w:r w:rsidRPr="00C72E64">
        <w:rPr>
          <w:sz w:val="24"/>
          <w:szCs w:val="24"/>
        </w:rPr>
        <w:lastRenderedPageBreak/>
        <w:t>the maintenance services and accepted and used by the Council, except where the Council elects to retain and use the superseded issue of the Software, in which case the Supplier shall continue to provide the maintenance service on the terms agreed;</w:t>
      </w:r>
      <w:r w:rsidR="0048453B" w:rsidRPr="00C72E64">
        <w:rPr>
          <w:sz w:val="24"/>
          <w:szCs w:val="24"/>
        </w:rPr>
        <w:br/>
      </w:r>
    </w:p>
    <w:p w:rsidR="00F1645B" w:rsidRPr="00C72E64" w:rsidRDefault="00F1645B" w:rsidP="00F1645B">
      <w:pPr>
        <w:pStyle w:val="TC2"/>
        <w:rPr>
          <w:sz w:val="24"/>
          <w:szCs w:val="24"/>
        </w:rPr>
      </w:pPr>
      <w:r w:rsidRPr="00C72E64">
        <w:rPr>
          <w:sz w:val="24"/>
          <w:szCs w:val="24"/>
        </w:rPr>
        <w:t>The Supplier shall ensure that the Software fully integrates with the Council’s existing infrastructure;</w:t>
      </w:r>
      <w:r w:rsidR="0048453B" w:rsidRPr="00C72E64">
        <w:rPr>
          <w:sz w:val="24"/>
          <w:szCs w:val="24"/>
        </w:rPr>
        <w:br/>
      </w:r>
    </w:p>
    <w:p w:rsidR="00F1645B" w:rsidRPr="00C72E64" w:rsidRDefault="00F1645B" w:rsidP="00F1645B">
      <w:pPr>
        <w:pStyle w:val="TC2"/>
        <w:rPr>
          <w:sz w:val="24"/>
          <w:szCs w:val="24"/>
        </w:rPr>
      </w:pPr>
      <w:r w:rsidRPr="00C72E64">
        <w:rPr>
          <w:sz w:val="24"/>
          <w:szCs w:val="24"/>
        </w:rPr>
        <w:t xml:space="preserve">The Supplier undertakes that, provided the Software is operated in accordance with the Supplier’s instructions and excluding any </w:t>
      </w:r>
      <w:r w:rsidR="00301966" w:rsidRPr="00C72E64">
        <w:rPr>
          <w:sz w:val="24"/>
          <w:szCs w:val="24"/>
        </w:rPr>
        <w:t>non-performance</w:t>
      </w:r>
      <w:r w:rsidRPr="00C72E64">
        <w:rPr>
          <w:sz w:val="24"/>
          <w:szCs w:val="24"/>
        </w:rPr>
        <w:t xml:space="preserve"> or poor performance arising out of interaction with the Council’s computer system, network or with any virus or similar error which may find its way through the Council’s firewall screening system, the Software will perform in accordance with the Supplier’s published specification, the Supplier’s Tender and any other relevant documentation existing at the Commencement Date, provided that the Supplier does not guarantee that the Software is free of minor errors not materially affecting such performance;</w:t>
      </w:r>
      <w:r w:rsidR="0048453B" w:rsidRPr="00C72E64">
        <w:rPr>
          <w:sz w:val="24"/>
          <w:szCs w:val="24"/>
        </w:rPr>
        <w:br/>
      </w:r>
    </w:p>
    <w:p w:rsidR="00F1645B" w:rsidRPr="00C72E64" w:rsidRDefault="00F1645B" w:rsidP="00F1645B">
      <w:pPr>
        <w:pStyle w:val="TC2"/>
        <w:rPr>
          <w:sz w:val="24"/>
          <w:szCs w:val="24"/>
        </w:rPr>
      </w:pPr>
      <w:r w:rsidRPr="00C72E64">
        <w:rPr>
          <w:sz w:val="24"/>
          <w:szCs w:val="24"/>
        </w:rPr>
        <w:t xml:space="preserve">The Supplier shall within </w:t>
      </w:r>
      <w:r w:rsidR="00301966" w:rsidRPr="00301966">
        <w:rPr>
          <w:sz w:val="24"/>
          <w:szCs w:val="24"/>
        </w:rPr>
        <w:t>two weeks from</w:t>
      </w:r>
      <w:r w:rsidR="00301966">
        <w:rPr>
          <w:b/>
          <w:i/>
          <w:color w:val="FF0000"/>
          <w:sz w:val="24"/>
          <w:szCs w:val="24"/>
        </w:rPr>
        <w:t xml:space="preserve"> </w:t>
      </w:r>
      <w:r w:rsidRPr="00C72E64">
        <w:rPr>
          <w:sz w:val="24"/>
          <w:szCs w:val="24"/>
        </w:rPr>
        <w:t>the Effective Date provide a Service Level Agreement to be agreed by the Council, setting out the level of service to be met or exceeded by the Supplier in the provision of the Services, (including provision for disaster recovery and business continuity services), from the Commencement Date, including resolution times and an appropriate failure compensation and/or service credit mechanism where such service levels are not met.</w:t>
      </w:r>
    </w:p>
    <w:p w:rsidR="00F1645B" w:rsidRPr="00C72E64" w:rsidRDefault="00301966" w:rsidP="00F1645B">
      <w:pPr>
        <w:ind w:left="720" w:hanging="720"/>
        <w:rPr>
          <w:rFonts w:ascii="Arial" w:hAnsi="Arial" w:cs="Arial"/>
          <w:sz w:val="24"/>
          <w:szCs w:val="24"/>
        </w:rPr>
      </w:pPr>
      <w:r>
        <w:rPr>
          <w:rFonts w:ascii="Arial" w:hAnsi="Arial" w:cs="Arial"/>
          <w:sz w:val="24"/>
          <w:szCs w:val="24"/>
        </w:rPr>
        <w:br/>
      </w:r>
      <w:r>
        <w:rPr>
          <w:rFonts w:ascii="Arial" w:hAnsi="Arial" w:cs="Arial"/>
          <w:sz w:val="24"/>
          <w:szCs w:val="24"/>
        </w:rPr>
        <w:br/>
      </w:r>
      <w:r w:rsidR="003E3A1F">
        <w:rPr>
          <w:rFonts w:ascii="Arial" w:hAnsi="Arial" w:cs="Arial"/>
          <w:sz w:val="24"/>
          <w:szCs w:val="24"/>
        </w:rPr>
        <w:br/>
      </w:r>
      <w:r w:rsidR="003E3A1F">
        <w:rPr>
          <w:rFonts w:ascii="Arial" w:hAnsi="Arial" w:cs="Arial"/>
          <w:sz w:val="24"/>
          <w:szCs w:val="24"/>
        </w:rPr>
        <w:br/>
      </w:r>
      <w:r>
        <w:rPr>
          <w:rFonts w:ascii="Arial" w:hAnsi="Arial" w:cs="Arial"/>
          <w:sz w:val="24"/>
          <w:szCs w:val="24"/>
        </w:rPr>
        <w:br/>
      </w:r>
    </w:p>
    <w:p w:rsidR="00F1645B" w:rsidRPr="00C72E64" w:rsidRDefault="00F1645B" w:rsidP="00F1645B">
      <w:pPr>
        <w:pStyle w:val="TC1X"/>
        <w:rPr>
          <w:sz w:val="24"/>
          <w:szCs w:val="24"/>
        </w:rPr>
      </w:pPr>
      <w:bookmarkStart w:id="4" w:name="_Ref443387807"/>
      <w:r w:rsidRPr="00C72E64">
        <w:rPr>
          <w:sz w:val="24"/>
          <w:szCs w:val="24"/>
        </w:rPr>
        <w:t>Service Implementation</w:t>
      </w:r>
      <w:bookmarkEnd w:id="4"/>
    </w:p>
    <w:p w:rsidR="00F1645B" w:rsidRPr="00C72E64" w:rsidRDefault="00F1645B" w:rsidP="00F1645B">
      <w:pPr>
        <w:rPr>
          <w:rFonts w:ascii="Arial" w:hAnsi="Arial" w:cs="Arial"/>
          <w:sz w:val="24"/>
          <w:szCs w:val="24"/>
        </w:rPr>
      </w:pPr>
      <w:r w:rsidRPr="00C72E64">
        <w:rPr>
          <w:rFonts w:ascii="Arial" w:hAnsi="Arial" w:cs="Arial"/>
          <w:sz w:val="24"/>
          <w:szCs w:val="24"/>
        </w:rPr>
        <w:tab/>
      </w:r>
    </w:p>
    <w:p w:rsidR="00F1645B" w:rsidRPr="00C72E64" w:rsidRDefault="00F1645B" w:rsidP="00F1645B">
      <w:pPr>
        <w:pStyle w:val="TC2"/>
        <w:rPr>
          <w:sz w:val="24"/>
          <w:szCs w:val="24"/>
        </w:rPr>
      </w:pPr>
      <w:r w:rsidRPr="00C72E64">
        <w:rPr>
          <w:sz w:val="24"/>
          <w:szCs w:val="24"/>
        </w:rPr>
        <w:t xml:space="preserve">The Supplier shall within </w:t>
      </w:r>
      <w:r w:rsidR="00301966" w:rsidRPr="00301966">
        <w:rPr>
          <w:sz w:val="24"/>
          <w:szCs w:val="24"/>
        </w:rPr>
        <w:t>two weeks</w:t>
      </w:r>
      <w:r w:rsidR="00301966">
        <w:rPr>
          <w:b/>
          <w:i/>
          <w:color w:val="FF0000"/>
          <w:sz w:val="24"/>
          <w:szCs w:val="24"/>
        </w:rPr>
        <w:t xml:space="preserve"> </w:t>
      </w:r>
      <w:r w:rsidRPr="00C72E64">
        <w:rPr>
          <w:sz w:val="24"/>
          <w:szCs w:val="24"/>
        </w:rPr>
        <w:t xml:space="preserve">of the Effective Date provide an Implementation Plan to be agreed by the Council which shall be sufficiently detailed as is necessary to manage the implementation of the </w:t>
      </w:r>
      <w:r w:rsidR="00301966" w:rsidRPr="00301966">
        <w:rPr>
          <w:sz w:val="24"/>
          <w:szCs w:val="24"/>
        </w:rPr>
        <w:t>Leicestershire Registration Service website.</w:t>
      </w:r>
    </w:p>
    <w:p w:rsidR="0048453B" w:rsidRPr="00C72E64" w:rsidRDefault="0048453B" w:rsidP="0048453B">
      <w:pPr>
        <w:pStyle w:val="TC2"/>
        <w:numPr>
          <w:ilvl w:val="0"/>
          <w:numId w:val="0"/>
        </w:numPr>
        <w:ind w:left="720"/>
        <w:rPr>
          <w:sz w:val="24"/>
          <w:szCs w:val="24"/>
        </w:rPr>
      </w:pPr>
    </w:p>
    <w:p w:rsidR="00F1645B" w:rsidRPr="00C72E64" w:rsidRDefault="00F1645B" w:rsidP="00F1645B">
      <w:pPr>
        <w:pStyle w:val="TC2"/>
        <w:rPr>
          <w:sz w:val="24"/>
          <w:szCs w:val="24"/>
        </w:rPr>
      </w:pPr>
      <w:r w:rsidRPr="00C72E64">
        <w:rPr>
          <w:sz w:val="24"/>
          <w:szCs w:val="24"/>
        </w:rPr>
        <w:t xml:space="preserve">The Supplier shall be responsible for the timely implementation of the </w:t>
      </w:r>
      <w:r w:rsidR="00301966" w:rsidRPr="00301966">
        <w:rPr>
          <w:sz w:val="24"/>
          <w:szCs w:val="24"/>
        </w:rPr>
        <w:t>Leicestershire Registration Service website</w:t>
      </w:r>
      <w:r w:rsidR="00301966" w:rsidRPr="00C72E64">
        <w:rPr>
          <w:sz w:val="24"/>
          <w:szCs w:val="24"/>
        </w:rPr>
        <w:t xml:space="preserve"> </w:t>
      </w:r>
      <w:r w:rsidRPr="00C72E64">
        <w:rPr>
          <w:sz w:val="24"/>
          <w:szCs w:val="24"/>
        </w:rPr>
        <w:t>to ensure that from the Commencement Date the Supplier is able to provide the maintenance and support services all:</w:t>
      </w:r>
      <w:r w:rsidR="0048453B" w:rsidRPr="00C72E64">
        <w:rPr>
          <w:sz w:val="24"/>
          <w:szCs w:val="24"/>
        </w:rPr>
        <w:br/>
      </w:r>
    </w:p>
    <w:p w:rsidR="00F1645B" w:rsidRPr="00C72E64" w:rsidRDefault="00F1645B" w:rsidP="00F1645B">
      <w:pPr>
        <w:pStyle w:val="TC3"/>
        <w:rPr>
          <w:sz w:val="24"/>
          <w:szCs w:val="24"/>
        </w:rPr>
      </w:pPr>
      <w:r w:rsidRPr="00C72E64">
        <w:rPr>
          <w:sz w:val="24"/>
          <w:szCs w:val="24"/>
        </w:rPr>
        <w:t>in accordance with the Specification and any other requirements of this Contract; and</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in a manner that maintains the continuity of service to the Council. </w:t>
      </w:r>
      <w:r w:rsidRPr="00C72E64">
        <w:rPr>
          <w:sz w:val="24"/>
          <w:szCs w:val="24"/>
        </w:rPr>
        <w:tab/>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bookmarkStart w:id="5" w:name="_Ref443388041"/>
      <w:r w:rsidRPr="00C72E64">
        <w:rPr>
          <w:sz w:val="24"/>
          <w:szCs w:val="24"/>
        </w:rPr>
        <w:lastRenderedPageBreak/>
        <w:t>Testing</w:t>
      </w:r>
      <w:bookmarkEnd w:id="5"/>
      <w:r w:rsidR="0048453B" w:rsidRPr="00C72E64">
        <w:rPr>
          <w:sz w:val="24"/>
          <w:szCs w:val="24"/>
        </w:rPr>
        <w:br/>
      </w:r>
    </w:p>
    <w:p w:rsidR="00F1645B" w:rsidRPr="00C72E64" w:rsidRDefault="00F1645B" w:rsidP="00F1645B">
      <w:pPr>
        <w:pStyle w:val="TC2"/>
        <w:rPr>
          <w:sz w:val="24"/>
          <w:szCs w:val="24"/>
        </w:rPr>
      </w:pPr>
      <w:bookmarkStart w:id="6" w:name="_Ref443387834"/>
      <w:r w:rsidRPr="008C3D9F">
        <w:rPr>
          <w:sz w:val="24"/>
          <w:szCs w:val="24"/>
        </w:rPr>
        <w:t xml:space="preserve">The </w:t>
      </w:r>
      <w:r w:rsidR="008C3D9F" w:rsidRPr="008C3D9F">
        <w:rPr>
          <w:sz w:val="24"/>
          <w:szCs w:val="24"/>
        </w:rPr>
        <w:t>supplier</w:t>
      </w:r>
      <w:r w:rsidRPr="008C3D9F">
        <w:rPr>
          <w:sz w:val="24"/>
          <w:szCs w:val="24"/>
        </w:rPr>
        <w:t xml:space="preserve"> shall within </w:t>
      </w:r>
      <w:r w:rsidR="008C3D9F" w:rsidRPr="008C3D9F">
        <w:rPr>
          <w:sz w:val="24"/>
          <w:szCs w:val="24"/>
        </w:rPr>
        <w:t>1 month</w:t>
      </w:r>
      <w:r w:rsidRPr="008C3D9F">
        <w:rPr>
          <w:sz w:val="24"/>
          <w:szCs w:val="24"/>
        </w:rPr>
        <w:t xml:space="preserve"> of the Effective Date provide a Test Plan </w:t>
      </w:r>
      <w:r w:rsidR="008C3D9F" w:rsidRPr="008C3D9F">
        <w:rPr>
          <w:sz w:val="24"/>
          <w:szCs w:val="24"/>
        </w:rPr>
        <w:t>[to be agreed by the Council</w:t>
      </w:r>
      <w:r w:rsidRPr="008C3D9F">
        <w:rPr>
          <w:sz w:val="24"/>
          <w:szCs w:val="24"/>
        </w:rPr>
        <w:t>, which shall be sufficiently detailed as is necessary to enable different testing activities</w:t>
      </w:r>
      <w:r w:rsidRPr="00C72E64">
        <w:rPr>
          <w:sz w:val="24"/>
          <w:szCs w:val="24"/>
        </w:rPr>
        <w:t xml:space="preserve"> to be undertaken, including the preparation and agreement of the test success criteria, test strategy, test plans, and test specification or as otherwise may be agreed.</w:t>
      </w:r>
      <w:bookmarkEnd w:id="6"/>
      <w:r w:rsidR="008C3D9F">
        <w:rPr>
          <w:sz w:val="24"/>
          <w:szCs w:val="24"/>
        </w:rPr>
        <w:br/>
      </w:r>
    </w:p>
    <w:p w:rsidR="00F1645B" w:rsidRPr="00C72E64" w:rsidRDefault="00F1645B" w:rsidP="00F1645B">
      <w:pPr>
        <w:pStyle w:val="TC2"/>
        <w:rPr>
          <w:sz w:val="24"/>
          <w:szCs w:val="24"/>
        </w:rPr>
      </w:pPr>
      <w:r w:rsidRPr="00C72E64">
        <w:rPr>
          <w:sz w:val="24"/>
          <w:szCs w:val="24"/>
        </w:rPr>
        <w:t>The Council will issue a Test Certificate when a deliverable satisfies the test success criteria for the test related to that deliverable, and where all deliverables have been successfully implemented and accepted the Council shall deliver a Final Acceptance Test Certificate.</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THE SUPPLIER’S OBLIGATIONS</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Supplier shall:</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supply the Services described in the Specification to the Contract Standard with reasonable and proper skill care and diligence and shall possess (and ensure its staff and sub-contractors possess) such qualifications, skills and experience as are necessary for the proper supply of the Services, with the utmost good faith and to the performance requirements set out in the Specification and Contract Standard, in accordance with best professional practice, the written instructions of and, subject as aforesaid, to the satisfaction of the relevant Contract Manager and to such individual timescale or timescales as may be specifically prescribed or otherwise with all due diligence;</w:t>
      </w:r>
    </w:p>
    <w:p w:rsidR="0048453B" w:rsidRPr="00C72E64" w:rsidRDefault="0048453B" w:rsidP="0048453B">
      <w:pPr>
        <w:pStyle w:val="TC3"/>
        <w:numPr>
          <w:ilvl w:val="0"/>
          <w:numId w:val="0"/>
        </w:numPr>
        <w:ind w:left="1418"/>
        <w:rPr>
          <w:sz w:val="24"/>
          <w:szCs w:val="24"/>
        </w:rPr>
      </w:pPr>
    </w:p>
    <w:p w:rsidR="00F1645B" w:rsidRPr="00C72E64" w:rsidRDefault="00F1645B" w:rsidP="00F1645B">
      <w:pPr>
        <w:pStyle w:val="TC3"/>
        <w:rPr>
          <w:sz w:val="24"/>
          <w:szCs w:val="24"/>
        </w:rPr>
      </w:pPr>
      <w:r w:rsidRPr="00C72E64">
        <w:rPr>
          <w:sz w:val="24"/>
          <w:szCs w:val="24"/>
        </w:rPr>
        <w:t>forthwith comply with any and all written instructions issued to it by the Council in respect of any matter relating to the supply of the Services in respect of which the relevant Contract Manager is empowered to issue instructions, save that:</w:t>
      </w:r>
      <w:r w:rsidR="0048453B" w:rsidRPr="00C72E64">
        <w:rPr>
          <w:sz w:val="24"/>
          <w:szCs w:val="24"/>
        </w:rPr>
        <w:br/>
      </w:r>
    </w:p>
    <w:p w:rsidR="00F1645B" w:rsidRPr="00C72E64" w:rsidRDefault="00F1645B" w:rsidP="00F1645B">
      <w:pPr>
        <w:pStyle w:val="TC4"/>
        <w:ind w:left="2127" w:hanging="722"/>
        <w:rPr>
          <w:sz w:val="24"/>
          <w:szCs w:val="24"/>
        </w:rPr>
      </w:pPr>
      <w:r w:rsidRPr="00C72E64">
        <w:rPr>
          <w:sz w:val="24"/>
          <w:szCs w:val="24"/>
        </w:rPr>
        <w:t xml:space="preserve">where, subject to the detailed requirements of the Specification, such instruction is one requiring a variation within the meaning of Condition </w:t>
      </w:r>
      <w:r w:rsidRPr="00C72E64">
        <w:rPr>
          <w:sz w:val="24"/>
          <w:szCs w:val="24"/>
        </w:rPr>
        <w:fldChar w:fldCharType="begin"/>
      </w:r>
      <w:r w:rsidRPr="00C72E64">
        <w:rPr>
          <w:sz w:val="24"/>
          <w:szCs w:val="24"/>
        </w:rPr>
        <w:instrText xml:space="preserve"> REF _Ref443387646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12</w:t>
      </w:r>
      <w:r w:rsidRPr="00C72E64">
        <w:rPr>
          <w:sz w:val="24"/>
          <w:szCs w:val="24"/>
        </w:rPr>
        <w:fldChar w:fldCharType="end"/>
      </w:r>
      <w:r w:rsidRPr="00C72E64">
        <w:rPr>
          <w:sz w:val="24"/>
          <w:szCs w:val="24"/>
        </w:rPr>
        <w:t xml:space="preserve">, the relevant Contract Manager shall comply with the provisions of Condition </w:t>
      </w:r>
      <w:r w:rsidRPr="00C72E64">
        <w:rPr>
          <w:sz w:val="24"/>
          <w:szCs w:val="24"/>
        </w:rPr>
        <w:fldChar w:fldCharType="begin"/>
      </w:r>
      <w:r w:rsidRPr="00C72E64">
        <w:rPr>
          <w:sz w:val="24"/>
          <w:szCs w:val="24"/>
        </w:rPr>
        <w:instrText xml:space="preserve"> REF _Ref443387646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12</w:t>
      </w:r>
      <w:r w:rsidRPr="00C72E64">
        <w:rPr>
          <w:sz w:val="24"/>
          <w:szCs w:val="24"/>
        </w:rPr>
        <w:fldChar w:fldCharType="end"/>
      </w:r>
      <w:r w:rsidRPr="00C72E64">
        <w:rPr>
          <w:sz w:val="24"/>
          <w:szCs w:val="24"/>
        </w:rPr>
        <w:t>; and/or</w:t>
      </w:r>
    </w:p>
    <w:p w:rsidR="00F1645B" w:rsidRPr="00C72E64" w:rsidRDefault="00F1645B" w:rsidP="00F1645B">
      <w:pPr>
        <w:rPr>
          <w:rFonts w:ascii="Arial" w:hAnsi="Arial" w:cs="Arial"/>
          <w:sz w:val="24"/>
          <w:szCs w:val="24"/>
        </w:rPr>
      </w:pPr>
    </w:p>
    <w:p w:rsidR="00F1645B" w:rsidRPr="00C72E64" w:rsidRDefault="00F1645B" w:rsidP="00F1645B">
      <w:pPr>
        <w:pStyle w:val="TC4"/>
        <w:ind w:left="2127" w:hanging="722"/>
        <w:rPr>
          <w:sz w:val="24"/>
          <w:szCs w:val="24"/>
        </w:rPr>
      </w:pPr>
      <w:r w:rsidRPr="00C72E64">
        <w:rPr>
          <w:sz w:val="24"/>
          <w:szCs w:val="24"/>
        </w:rPr>
        <w:t>where such instructions cannot be complied with by reason of Act of God or Force Majeure (which shall include acts of government, fire, tempest, acts or war and related matters which are both beyond the control of the Supplier and are such that the Supplier with the application of all due diligence and foresight could not prevent) which causes the cessation of or substantial interference with the duty of the Supplier to perform its obligations under the Contract shall be suspended until such circumstances have ceased.</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inform the Contract Manager promptly and confirm in writing if the Supplier is unable or fails to supply the Services or any part thereof, or if the Supplier is aware of anything of whatever nature and whether or not the result of any act or omission on the part of the Council which prevents or hinders or which may prevent or hinder the Supplier from complying with the Contract giving details of the </w:t>
      </w:r>
      <w:r w:rsidRPr="00C72E64">
        <w:rPr>
          <w:sz w:val="24"/>
          <w:szCs w:val="24"/>
        </w:rPr>
        <w:lastRenderedPageBreak/>
        <w:t>circumstances, reasons and likely duration.  The provision of information under this Condition shall not in any way release or excuse the Supplier from any of its obligations under the Contract;</w:t>
      </w:r>
      <w:r w:rsidR="0048453B" w:rsidRPr="00C72E64">
        <w:rPr>
          <w:sz w:val="24"/>
          <w:szCs w:val="24"/>
        </w:rPr>
        <w:br/>
      </w:r>
    </w:p>
    <w:p w:rsidR="00F1645B" w:rsidRPr="00C72E64" w:rsidRDefault="00F1645B" w:rsidP="00F1645B">
      <w:pPr>
        <w:pStyle w:val="TC3"/>
        <w:rPr>
          <w:sz w:val="24"/>
          <w:szCs w:val="24"/>
        </w:rPr>
      </w:pPr>
      <w:r w:rsidRPr="00C72E64">
        <w:rPr>
          <w:sz w:val="24"/>
          <w:szCs w:val="24"/>
        </w:rPr>
        <w:t>as may be necessary describe, co-operate, liaise with, and co-ordinate its activities with those of any other supplier or sub-contractor employed directly or indirectly by the Council to carry out the Contract in harmony with no detriment to any other service provided by or on behalf of or to the Council.  If the Supplier defaults in complying or fails to comply with this Condition then any costs, expenses, liabilities, or damages incurred by the Council as a consequence thereof, including the reasonable cost of the time spent by its officers as a result of the default or failure, may be deducted from any sums due or to become due to the Supplier under this Contract or shall be recoverable from the Supplier by the Council as a debt;</w:t>
      </w:r>
    </w:p>
    <w:p w:rsidR="00F1645B" w:rsidRPr="00C72E64" w:rsidRDefault="00F1645B" w:rsidP="00F1645B">
      <w:pPr>
        <w:ind w:left="720"/>
        <w:rPr>
          <w:rFonts w:ascii="Arial" w:hAnsi="Arial" w:cs="Arial"/>
          <w:sz w:val="24"/>
          <w:szCs w:val="24"/>
        </w:rPr>
      </w:pPr>
    </w:p>
    <w:p w:rsidR="00F1645B" w:rsidRPr="00C72E64" w:rsidRDefault="00F1645B" w:rsidP="00F1645B">
      <w:pPr>
        <w:pStyle w:val="TC3"/>
        <w:rPr>
          <w:sz w:val="24"/>
          <w:szCs w:val="24"/>
        </w:rPr>
      </w:pPr>
      <w:r w:rsidRPr="00C72E64">
        <w:rPr>
          <w:sz w:val="24"/>
          <w:szCs w:val="24"/>
        </w:rPr>
        <w:t>at all times allocate sufficient resources to provide the Services in accordance with the terms of this Contract;</w:t>
      </w:r>
    </w:p>
    <w:p w:rsidR="00F1645B" w:rsidRPr="00C72E64" w:rsidRDefault="00F1645B" w:rsidP="00F1645B">
      <w:pPr>
        <w:ind w:left="720"/>
        <w:rPr>
          <w:rFonts w:ascii="Arial" w:hAnsi="Arial" w:cs="Arial"/>
          <w:sz w:val="24"/>
          <w:szCs w:val="24"/>
        </w:rPr>
      </w:pPr>
    </w:p>
    <w:p w:rsidR="00F1645B" w:rsidRPr="00C72E64" w:rsidRDefault="00F1645B" w:rsidP="00F1645B">
      <w:pPr>
        <w:pStyle w:val="TC3"/>
        <w:rPr>
          <w:sz w:val="24"/>
          <w:szCs w:val="24"/>
        </w:rPr>
      </w:pPr>
      <w:r w:rsidRPr="00C72E64">
        <w:rPr>
          <w:sz w:val="24"/>
          <w:szCs w:val="24"/>
        </w:rPr>
        <w:t>obtain and maintain throughout the Contract Period , all the consents, licences and permissions (statutory, regulatory, contractual or otherwise) it may require and which are necessary to enable the provision of the Services;</w:t>
      </w:r>
    </w:p>
    <w:p w:rsidR="00F1645B" w:rsidRPr="00C72E64" w:rsidRDefault="00F1645B" w:rsidP="00F1645B">
      <w:pPr>
        <w:ind w:left="720"/>
        <w:rPr>
          <w:rFonts w:ascii="Arial" w:hAnsi="Arial" w:cs="Arial"/>
          <w:sz w:val="24"/>
          <w:szCs w:val="24"/>
        </w:rPr>
      </w:pPr>
    </w:p>
    <w:p w:rsidR="00F1645B" w:rsidRPr="00C72E64" w:rsidRDefault="00F1645B" w:rsidP="00F1645B">
      <w:pPr>
        <w:pStyle w:val="TC3"/>
        <w:rPr>
          <w:sz w:val="24"/>
          <w:szCs w:val="24"/>
        </w:rPr>
      </w:pPr>
      <w:r w:rsidRPr="00C72E64">
        <w:rPr>
          <w:sz w:val="24"/>
          <w:szCs w:val="24"/>
        </w:rPr>
        <w:t>provide to the Council’s other suppliers as are notified to the Supplier periodically, such reasonable co-operation, information (including any documentation), advice and assistance in connection with the Services to enable any such person to create and maintain technical or organisational interfaces with the Services;</w:t>
      </w:r>
    </w:p>
    <w:p w:rsidR="00F1645B" w:rsidRPr="00C72E64" w:rsidRDefault="00F1645B" w:rsidP="00F1645B">
      <w:pPr>
        <w:ind w:left="720"/>
        <w:rPr>
          <w:rFonts w:ascii="Arial" w:hAnsi="Arial" w:cs="Arial"/>
          <w:sz w:val="24"/>
          <w:szCs w:val="24"/>
        </w:rPr>
      </w:pPr>
    </w:p>
    <w:p w:rsidR="00F1645B" w:rsidRPr="00C72E64" w:rsidRDefault="00F1645B" w:rsidP="00F1645B">
      <w:pPr>
        <w:pStyle w:val="TC3"/>
        <w:rPr>
          <w:sz w:val="24"/>
          <w:szCs w:val="24"/>
        </w:rPr>
      </w:pPr>
      <w:r w:rsidRPr="00C72E64">
        <w:rPr>
          <w:sz w:val="24"/>
          <w:szCs w:val="24"/>
        </w:rPr>
        <w:t>supply the Council with such assistance as the Council may reasonably require during the Contract Period in respect of the supply of the Services;</w:t>
      </w:r>
    </w:p>
    <w:p w:rsidR="00F1645B" w:rsidRPr="00C72E64" w:rsidRDefault="00F1645B" w:rsidP="00F1645B">
      <w:pPr>
        <w:ind w:left="720"/>
        <w:rPr>
          <w:rFonts w:ascii="Arial" w:hAnsi="Arial" w:cs="Arial"/>
          <w:sz w:val="24"/>
          <w:szCs w:val="24"/>
        </w:rPr>
      </w:pPr>
    </w:p>
    <w:p w:rsidR="00F1645B" w:rsidRPr="00C72E64" w:rsidRDefault="00F1645B" w:rsidP="00F1645B">
      <w:pPr>
        <w:pStyle w:val="TC3"/>
        <w:rPr>
          <w:sz w:val="24"/>
          <w:szCs w:val="24"/>
        </w:rPr>
      </w:pPr>
      <w:r w:rsidRPr="00C72E64">
        <w:rPr>
          <w:sz w:val="24"/>
          <w:szCs w:val="24"/>
        </w:rPr>
        <w:t>ensure all personnel used to provide the Services will be fully vetted (</w:t>
      </w:r>
      <w:r w:rsidR="003D065E" w:rsidRPr="00C72E64">
        <w:rPr>
          <w:sz w:val="24"/>
          <w:szCs w:val="24"/>
        </w:rPr>
        <w:t>including where</w:t>
      </w:r>
      <w:r w:rsidRPr="00C72E64">
        <w:rPr>
          <w:sz w:val="24"/>
          <w:szCs w:val="24"/>
        </w:rPr>
        <w:t xml:space="preserve"> required by law enhanced Criminal Records Bureaux checks</w:t>
      </w:r>
      <w:r w:rsidR="003D065E" w:rsidRPr="00C72E64">
        <w:rPr>
          <w:sz w:val="24"/>
          <w:szCs w:val="24"/>
        </w:rPr>
        <w:t>) in</w:t>
      </w:r>
      <w:r w:rsidRPr="00C72E64">
        <w:rPr>
          <w:sz w:val="24"/>
          <w:szCs w:val="24"/>
        </w:rPr>
        <w:t xml:space="preserve"> accordance with good industry practice and shall ensure full compliance with any statutory, regulatory or otherwise safeguarding requirements where the Services involve vulnerable persons and/or children.</w:t>
      </w:r>
    </w:p>
    <w:p w:rsidR="00F1645B" w:rsidRPr="00C72E64" w:rsidRDefault="00F1645B" w:rsidP="00F1645B">
      <w:pPr>
        <w:ind w:left="720"/>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Any instruction to provide the requirements of the Contract or any part thereof to the Contract Standard shall not be held to be a variation within Condition </w:t>
      </w:r>
      <w:r w:rsidRPr="00C72E64">
        <w:rPr>
          <w:sz w:val="24"/>
          <w:szCs w:val="24"/>
        </w:rPr>
        <w:fldChar w:fldCharType="begin"/>
      </w:r>
      <w:r w:rsidRPr="00C72E64">
        <w:rPr>
          <w:sz w:val="24"/>
          <w:szCs w:val="24"/>
        </w:rPr>
        <w:instrText xml:space="preserve"> REF _Ref443387646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12</w:t>
      </w:r>
      <w:r w:rsidRPr="00C72E64">
        <w:rPr>
          <w:sz w:val="24"/>
          <w:szCs w:val="24"/>
        </w:rPr>
        <w:fldChar w:fldCharType="end"/>
      </w:r>
      <w:r w:rsidRPr="00C72E64">
        <w:rPr>
          <w:sz w:val="24"/>
          <w:szCs w:val="24"/>
        </w:rPr>
        <w:t xml:space="preserve"> or otherwise.</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bookmarkStart w:id="7" w:name="_Ref443387784"/>
      <w:r w:rsidRPr="00C72E64">
        <w:rPr>
          <w:sz w:val="24"/>
          <w:szCs w:val="24"/>
        </w:rPr>
        <w:t>THE SUPPLIER’S PERSONNEL</w:t>
      </w:r>
      <w:bookmarkEnd w:id="7"/>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Supplier shall employ sufficient managers and appropriate personnel to ensure that the Services are provided at all times and in all respects in accordance with the Contract (including during holidays or absence through sickness or otherwise).  The Council shall be entitled to request the removal of the Supplier’s staff from delivery of the Services and the Supplier shall comply with any such request.</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lastRenderedPageBreak/>
        <w:t xml:space="preserve">The Supplier shall appoint a contract representative (“Contract Representative”) who shall be </w:t>
      </w:r>
      <w:r w:rsidRPr="00C72E64">
        <w:rPr>
          <w:b/>
          <w:i/>
          <w:color w:val="FF0000"/>
          <w:sz w:val="24"/>
          <w:szCs w:val="24"/>
          <w:highlight w:val="yellow"/>
        </w:rPr>
        <w:t>[insert name of representative]</w:t>
      </w:r>
      <w:r w:rsidRPr="00C72E64">
        <w:rPr>
          <w:sz w:val="24"/>
          <w:szCs w:val="24"/>
        </w:rPr>
        <w:t xml:space="preserve"> or such other person or persons nominated in writing by the Supplier from time to time to act in the name of the Supplier for the purposes of the Contract or any constituent part thereof. </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ensure that such persons are properly and sufficiently instructed and supervised.</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operate policies on personnel matters for both staff and volunteers.  These should include appropriate arrangements for safe recruitment processes, checks for suitability, levels of qualification, and/or experience for specific posts, training and development and supervisory, disciplinary and grievance procedures.</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1X"/>
        <w:rPr>
          <w:sz w:val="24"/>
          <w:szCs w:val="24"/>
        </w:rPr>
      </w:pPr>
      <w:r w:rsidRPr="00C72E64">
        <w:rPr>
          <w:sz w:val="24"/>
          <w:szCs w:val="24"/>
        </w:rPr>
        <w:t>ACHIEVEMENT OF CONTRACT STANDARD</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Without prejudice to each and every remedy of the Council in the event of a failure of the Supplier to provide the Services in accordance with the terms of the Contract, the Supplier shall at all times during the performance of the Contract supply the Services in accordance with the Specification and to the Contract Standard.</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as soon as reasonably practicable provide the Contract Manager with any information relating to the performance of the Contract which he may reasonably request.</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SUSPENSION AND RECTIFICATION</w:t>
      </w:r>
    </w:p>
    <w:p w:rsidR="00F1645B" w:rsidRPr="00C72E64" w:rsidRDefault="00F1645B" w:rsidP="00F1645B">
      <w:pPr>
        <w:ind w:left="709" w:hanging="709"/>
        <w:rPr>
          <w:rFonts w:ascii="Arial" w:hAnsi="Arial" w:cs="Arial"/>
          <w:b/>
          <w:sz w:val="24"/>
          <w:szCs w:val="24"/>
        </w:rPr>
      </w:pPr>
    </w:p>
    <w:p w:rsidR="00F1645B" w:rsidRPr="00C72E64" w:rsidRDefault="00F1645B" w:rsidP="00F1645B">
      <w:pPr>
        <w:pStyle w:val="TC2"/>
        <w:rPr>
          <w:sz w:val="24"/>
          <w:szCs w:val="24"/>
        </w:rPr>
      </w:pPr>
      <w:bookmarkStart w:id="8" w:name="_Ref443387900"/>
      <w:r w:rsidRPr="00C72E64">
        <w:rPr>
          <w:sz w:val="24"/>
          <w:szCs w:val="24"/>
        </w:rPr>
        <w:t>Notwithstanding any other provision within the Contract, where in the Council’s opinion the Supplier has in any respect failed to meet the Contract Standard or where the continuing provision of the Services represents a risk to any person or property and/or the Supplier is in any way in breach of any of its obligations under the Contract, the Council shall be entitled to suspend delivery of the Services immediately and without liability to the Supplier (including without obligation to pay the Supplier) until such matters raising the need for suspension of the Services have been resolved to the Council’s satisfaction.</w:t>
      </w:r>
      <w:bookmarkEnd w:id="8"/>
    </w:p>
    <w:p w:rsidR="00F1645B" w:rsidRPr="00C72E64" w:rsidRDefault="00F1645B" w:rsidP="00F1645B">
      <w:pPr>
        <w:ind w:left="709" w:hanging="709"/>
        <w:rPr>
          <w:rFonts w:ascii="Arial" w:hAnsi="Arial" w:cs="Arial"/>
          <w:sz w:val="24"/>
          <w:szCs w:val="24"/>
        </w:rPr>
      </w:pPr>
    </w:p>
    <w:p w:rsidR="00F1645B" w:rsidRPr="00C72E64" w:rsidRDefault="00F1645B" w:rsidP="00F1645B">
      <w:pPr>
        <w:pStyle w:val="TC2"/>
        <w:rPr>
          <w:sz w:val="24"/>
          <w:szCs w:val="24"/>
        </w:rPr>
      </w:pPr>
      <w:r w:rsidRPr="00C72E64">
        <w:rPr>
          <w:sz w:val="24"/>
          <w:szCs w:val="24"/>
        </w:rPr>
        <w:t>Where the Council believes that the Supplier is not performing the Contract to the Contract Standard it may (without prejudice to the Council’s other rights under the Contract) require the Supplier to prepare a rectification plan (the “Rectification Plan”) which shall be provided to the Council within fourteen (14) days of its request and which will set out the manner in which the Supplier intends to return the delivery of the Service to the Contract Standard and the timeframe for doing so.  The Council shall be entitled to make reasonable amendments to any Rectification Plan so submitted by the Supplier.</w:t>
      </w:r>
    </w:p>
    <w:p w:rsidR="00F1645B" w:rsidRPr="00C72E64" w:rsidRDefault="00F1645B" w:rsidP="00F1645B">
      <w:pPr>
        <w:ind w:left="709" w:hanging="709"/>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Where the matters leading to the suspension of Services pursuant to Condition </w:t>
      </w:r>
      <w:r w:rsidRPr="00C72E64">
        <w:rPr>
          <w:sz w:val="24"/>
          <w:szCs w:val="24"/>
        </w:rPr>
        <w:fldChar w:fldCharType="begin"/>
      </w:r>
      <w:r w:rsidRPr="00C72E64">
        <w:rPr>
          <w:sz w:val="24"/>
          <w:szCs w:val="24"/>
        </w:rPr>
        <w:instrText xml:space="preserve"> REF _Ref443387900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11.1</w:t>
      </w:r>
      <w:r w:rsidRPr="00C72E64">
        <w:rPr>
          <w:sz w:val="24"/>
          <w:szCs w:val="24"/>
        </w:rPr>
        <w:fldChar w:fldCharType="end"/>
      </w:r>
      <w:r w:rsidRPr="00C72E64">
        <w:rPr>
          <w:sz w:val="24"/>
          <w:szCs w:val="24"/>
        </w:rPr>
        <w:t xml:space="preserve"> cannot be or are not resolved to the Council’s satisfaction within twenty one (21) days of the suspension taking place or where the Supplier has failed to comply in any respect with a Rectification Plan prepared pursuant to Condition 7A.2 (as may have been </w:t>
      </w:r>
      <w:r w:rsidRPr="00C72E64">
        <w:rPr>
          <w:sz w:val="24"/>
          <w:szCs w:val="24"/>
        </w:rPr>
        <w:lastRenderedPageBreak/>
        <w:t>amended by the Council), the Council shall be entitled to terminate the Contract with immediate effect without any further liability to the Supplier.</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bookmarkStart w:id="9" w:name="_Ref443387646"/>
      <w:r w:rsidRPr="00C72E64">
        <w:rPr>
          <w:sz w:val="24"/>
          <w:szCs w:val="24"/>
        </w:rPr>
        <w:t>VARIATIONS</w:t>
      </w:r>
      <w:bookmarkEnd w:id="9"/>
      <w:r w:rsidRPr="00C72E64">
        <w:rPr>
          <w:sz w:val="24"/>
          <w:szCs w:val="24"/>
        </w:rPr>
        <w:t xml:space="preserve"> </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Contract Manager may, at any time, by written notice, request the Supplier to make any reasonable alteration to the Contract (a ‘Variation’).  In the event of a Variation being required, the Council shall instruct the Supplier to state in writing its ability to meet the requirements of the Variation and the effect such Variation will have on the cost of the Contract.  The Supplier shall respond within fourteen (14) days from receipt of the relevant Contract Manager’s instructions or such other period as may be agreed.</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bookmarkStart w:id="10" w:name="_Ref443387914"/>
      <w:r w:rsidRPr="00C72E64">
        <w:rPr>
          <w:sz w:val="24"/>
          <w:szCs w:val="24"/>
        </w:rPr>
        <w:t>CONFIDENTIALITY</w:t>
      </w:r>
      <w:bookmarkEnd w:id="10"/>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bookmarkStart w:id="11" w:name="_Ref443387919"/>
      <w:r w:rsidRPr="00C72E64">
        <w:rPr>
          <w:sz w:val="24"/>
          <w:szCs w:val="24"/>
        </w:rPr>
        <w:t xml:space="preserve">Except to the extent permitted by this Condition </w:t>
      </w:r>
      <w:r w:rsidRPr="00C72E64">
        <w:rPr>
          <w:sz w:val="24"/>
          <w:szCs w:val="24"/>
        </w:rPr>
        <w:fldChar w:fldCharType="begin"/>
      </w:r>
      <w:r w:rsidRPr="00C72E64">
        <w:rPr>
          <w:sz w:val="24"/>
          <w:szCs w:val="24"/>
        </w:rPr>
        <w:instrText xml:space="preserve"> REF _Ref443387914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13</w:t>
      </w:r>
      <w:r w:rsidRPr="00C72E64">
        <w:rPr>
          <w:sz w:val="24"/>
          <w:szCs w:val="24"/>
        </w:rPr>
        <w:fldChar w:fldCharType="end"/>
      </w:r>
      <w:r w:rsidRPr="00C72E64">
        <w:rPr>
          <w:sz w:val="24"/>
          <w:szCs w:val="24"/>
        </w:rPr>
        <w:t xml:space="preserve"> or where disclosure is permitted elsewhere in this Contract, each party shall not, without written consent of the other, make use of for its own purposes or disclose to any person (except as may be required by law, or any employees of either party directly involved in the Services), any information marked confidential information in any material provided by one party to the other party pursuant to the Contract.</w:t>
      </w:r>
      <w:bookmarkEnd w:id="11"/>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For the purposes of Condition </w:t>
      </w:r>
      <w:r w:rsidRPr="00C72E64">
        <w:rPr>
          <w:sz w:val="24"/>
          <w:szCs w:val="24"/>
        </w:rPr>
        <w:fldChar w:fldCharType="begin"/>
      </w:r>
      <w:r w:rsidRPr="00C72E64">
        <w:rPr>
          <w:sz w:val="24"/>
          <w:szCs w:val="24"/>
        </w:rPr>
        <w:instrText xml:space="preserve"> REF _Ref443387919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13.1</w:t>
      </w:r>
      <w:r w:rsidRPr="00C72E64">
        <w:rPr>
          <w:sz w:val="24"/>
          <w:szCs w:val="24"/>
        </w:rPr>
        <w:fldChar w:fldCharType="end"/>
      </w:r>
      <w:r w:rsidRPr="00C72E64">
        <w:rPr>
          <w:sz w:val="24"/>
          <w:szCs w:val="24"/>
        </w:rPr>
        <w:t>, the parties agree that information is not    confidential if:</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It is or becomes public knowledge other than as a direct or indirect result of the information being disclosed in breach of the Contract; or</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The information came from a source not connected with the Contract and that source is not under any obligation of confidence in respect of the information; or</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The information was known by the other party before the date of the Contract and that other party was not under any obligation of confidence in respect of the information; or</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A party is required by law to disclose it including any requirements for disclosure under the Freedom of Information Act 2000 and/or the Environmental Information Regulations 2004, subject to Condition </w:t>
      </w:r>
      <w:r w:rsidRPr="00C72E64">
        <w:rPr>
          <w:sz w:val="24"/>
          <w:szCs w:val="24"/>
        </w:rPr>
        <w:fldChar w:fldCharType="begin"/>
      </w:r>
      <w:r w:rsidRPr="00C72E64">
        <w:rPr>
          <w:sz w:val="24"/>
          <w:szCs w:val="24"/>
        </w:rPr>
        <w:instrText xml:space="preserve"> REF _Ref443387954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38.2</w:t>
      </w:r>
      <w:r w:rsidRPr="00C72E64">
        <w:rPr>
          <w:sz w:val="24"/>
          <w:szCs w:val="24"/>
        </w:rPr>
        <w:fldChar w:fldCharType="end"/>
      </w:r>
      <w:r w:rsidRPr="00C72E64">
        <w:rPr>
          <w:sz w:val="24"/>
          <w:szCs w:val="24"/>
        </w:rPr>
        <w:t>; or</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The parties agree in writing that it is not confidential.</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HEALTH AND SAFETY</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The Supplier shall at all times comply with the requirements of the Health and Safety at Work Act 1974, the Management of Health and Safety at Work Regulations 1999 </w:t>
      </w:r>
      <w:r w:rsidRPr="00C72E64">
        <w:rPr>
          <w:sz w:val="24"/>
          <w:szCs w:val="24"/>
        </w:rPr>
        <w:lastRenderedPageBreak/>
        <w:t>(including the provision of the supply of copies of its risk assessments under these Regulations when requested by the Council), and all other Acts, Regulations, Orders, rules of law or Codes of Practice pertaining to health and safety.</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so far as the same may impact on the Council, adopt safe methods of work in order to protect the health and safety of its own employees and, to the extent applicable, the employees of the Council and all other persons (including members of the public).</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indemnify the Council for any loss, costs or damage caused for breach of this Condition.</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EQUAL OPPORTUNITIES</w:t>
      </w:r>
    </w:p>
    <w:p w:rsidR="00F1645B" w:rsidRPr="00C72E64" w:rsidRDefault="00F1645B" w:rsidP="00F1645B">
      <w:pPr>
        <w:rPr>
          <w:rFonts w:ascii="Arial" w:hAnsi="Arial" w:cs="Arial"/>
          <w:b/>
          <w:bCs/>
          <w:color w:val="00B050"/>
          <w:sz w:val="24"/>
          <w:szCs w:val="24"/>
        </w:rPr>
      </w:pPr>
    </w:p>
    <w:p w:rsidR="00F1645B" w:rsidRPr="00C72E64" w:rsidRDefault="00F1645B" w:rsidP="00F1645B">
      <w:pPr>
        <w:pStyle w:val="TC2"/>
        <w:rPr>
          <w:sz w:val="24"/>
          <w:szCs w:val="24"/>
        </w:rPr>
      </w:pPr>
      <w:r w:rsidRPr="00C72E64">
        <w:rPr>
          <w:sz w:val="24"/>
          <w:szCs w:val="24"/>
        </w:rPr>
        <w:t>The Supplier shall not unlawfully discriminate either directly or indirectly on such grounds as age, disability, gender reassignment, marriage and civil partnership, pregnancy and maternity, race, religion and belief, sex or sexual orientation and without prejudice to the generality of the foregoing the Supplier shall not unlawfully discriminate within the meaning and scope of the Equality Act 2006, the Equality Act 2010, the Human Rights Act 1998 or other relevant or equivalent legislation, or any statutory modification or re-enactment thereof.</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OBSERVANCE OF STATUTORY AND OTHER REQUIREMENTS</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Supplier shall comply with all statutory and other provisions to be observed and performed in connection with this Contract and shall indemnify the Council against all actions, claims, demands, proceedings, damages, costs, charges and expenses whatsoever in respect of any breach of the Supplier of this Condition.</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AGENCY</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Supplier shall not in any circumstances hold itself out as being the servant or agent of the Council otherwise than in circumstances expressly or impliedly permitted by the Contract.</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not in any circumstances hold itself out as being authorised to enter into any contract on behalf of the Council or in any other way to bind the Council to the performance, variation, release or discharge of any obligation otherwise than in circumstances expressly or impliedly permitted by the Contract.</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not in any circumstances hold itself out as having the power to make, vary, discharge or waive any Bylaw or Regulation of any kind.</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GRATUITIES</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lastRenderedPageBreak/>
        <w:t>The Supplier shall not, whether itself or by any partner or by any person employed by it to supply the Services, solicit or accept any gratuity, tip or any other form of money taking or reward, collection or charge for the supply of the Services other than any charges properly approved by the Council in accordance with the provisions of the Contract.</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bookmarkStart w:id="12" w:name="_Ref443386716"/>
      <w:r w:rsidRPr="00C72E64">
        <w:rPr>
          <w:sz w:val="24"/>
          <w:szCs w:val="24"/>
        </w:rPr>
        <w:t>INDEMNITY AND INSURANCE</w:t>
      </w:r>
      <w:bookmarkEnd w:id="12"/>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 xml:space="preserve">Subject to Conditions </w:t>
      </w:r>
      <w:r w:rsidRPr="00C72E64">
        <w:rPr>
          <w:sz w:val="24"/>
          <w:szCs w:val="24"/>
        </w:rPr>
        <w:fldChar w:fldCharType="begin"/>
      </w:r>
      <w:r w:rsidRPr="00C72E64">
        <w:rPr>
          <w:sz w:val="24"/>
          <w:szCs w:val="24"/>
        </w:rPr>
        <w:instrText xml:space="preserve"> REF _Ref443386666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19.5</w:t>
      </w:r>
      <w:r w:rsidRPr="00C72E64">
        <w:rPr>
          <w:sz w:val="24"/>
          <w:szCs w:val="24"/>
        </w:rPr>
        <w:fldChar w:fldCharType="end"/>
      </w:r>
      <w:r w:rsidRPr="00C72E64">
        <w:rPr>
          <w:sz w:val="24"/>
          <w:szCs w:val="24"/>
        </w:rPr>
        <w:t xml:space="preserve"> and </w:t>
      </w:r>
      <w:r w:rsidRPr="00C72E64">
        <w:rPr>
          <w:sz w:val="24"/>
          <w:szCs w:val="24"/>
        </w:rPr>
        <w:fldChar w:fldCharType="begin"/>
      </w:r>
      <w:r w:rsidRPr="00C72E64">
        <w:rPr>
          <w:sz w:val="24"/>
          <w:szCs w:val="24"/>
        </w:rPr>
        <w:instrText xml:space="preserve"> REF _Ref443386678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19.6</w:t>
      </w:r>
      <w:r w:rsidRPr="00C72E64">
        <w:rPr>
          <w:sz w:val="24"/>
          <w:szCs w:val="24"/>
        </w:rPr>
        <w:fldChar w:fldCharType="end"/>
      </w:r>
      <w:r w:rsidRPr="00C72E64">
        <w:rPr>
          <w:sz w:val="24"/>
          <w:szCs w:val="24"/>
        </w:rPr>
        <w:t xml:space="preserve"> the Supplier shall be liable for and shall fully indemnify the Council, their officers, employees, agents and other suppliers against all liabilities, damages, costs, losses, claims, demands and proceedings whatsoever,  whether in contract, tort or otherwise arising out of or in the course of or in connection with the Contract, directly or indirectly from any negligence, negligent act, negligent omission, default or breach of duty on the part of the Supplier, or the breach by the Supplier of any provision of the Contract .  For the avoidance of doubt:</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The Supplier’s liability to indemnify the Council pursuant to this Condition on account of loss of or damage to any property or data of any nature whatsoever includes a liability to reimburse to the Council all costs and expenses reasonably incurred by the Council in the reinstatement or replacement of such property and/or data.</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The Supplier’s liability and indemnity arising under this Condition shall be without prejudice to any other right or remedy available to the Council.</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insure with a reputable insurance company against all loss of and damage to property and data and death of or injury to persons arising out of its obligations under the Contract and against all actions, claims, demands, costs, charges and expenses in respect thereof.</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In addition to the above indemnities and any insurance required by law, the Supplier shall maintain Public/Third Party Liability Insurance of no less than £10 million (ten Million Pounds) in value for any one occurrence, Employer’s Liability Insurance of no less than £10 million (£10 million pounds) in value in respect of any single claim or series of claims made in respect of any incident, and Professional Indemnity insurance of no less than £2 million (two million pounds) in value where the Services include the provision of advice.</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The Supplier shall supply to the Council on request copies of all insurance policies, cover notes, premium receipts, advice and other documents necessary to establish compliance with this Condition </w:t>
      </w:r>
      <w:r w:rsidRPr="00C72E64">
        <w:rPr>
          <w:sz w:val="24"/>
          <w:szCs w:val="24"/>
        </w:rPr>
        <w:fldChar w:fldCharType="begin"/>
      </w:r>
      <w:r w:rsidRPr="00C72E64">
        <w:rPr>
          <w:sz w:val="24"/>
          <w:szCs w:val="24"/>
        </w:rPr>
        <w:instrText xml:space="preserve"> REF _Ref443386716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19</w:t>
      </w:r>
      <w:r w:rsidRPr="00C72E64">
        <w:rPr>
          <w:sz w:val="24"/>
          <w:szCs w:val="24"/>
        </w:rPr>
        <w:fldChar w:fldCharType="end"/>
      </w:r>
      <w:r w:rsidRPr="00C72E64">
        <w:rPr>
          <w:sz w:val="24"/>
          <w:szCs w:val="24"/>
        </w:rPr>
        <w:t>.</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sz w:val="24"/>
          <w:szCs w:val="24"/>
        </w:rPr>
      </w:pPr>
      <w:bookmarkStart w:id="13" w:name="_Ref443386666"/>
      <w:r w:rsidRPr="00C72E64">
        <w:rPr>
          <w:sz w:val="24"/>
          <w:szCs w:val="24"/>
        </w:rPr>
        <w:t xml:space="preserve">Subject to Condition </w:t>
      </w:r>
      <w:r w:rsidRPr="00C72E64">
        <w:rPr>
          <w:sz w:val="24"/>
          <w:szCs w:val="24"/>
        </w:rPr>
        <w:fldChar w:fldCharType="begin"/>
      </w:r>
      <w:r w:rsidRPr="00C72E64">
        <w:rPr>
          <w:sz w:val="24"/>
          <w:szCs w:val="24"/>
        </w:rPr>
        <w:instrText xml:space="preserve"> REF _Ref443386678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19.6</w:t>
      </w:r>
      <w:r w:rsidRPr="00C72E64">
        <w:rPr>
          <w:sz w:val="24"/>
          <w:szCs w:val="24"/>
        </w:rPr>
        <w:fldChar w:fldCharType="end"/>
      </w:r>
      <w:r w:rsidRPr="00C72E64">
        <w:rPr>
          <w:sz w:val="24"/>
          <w:szCs w:val="24"/>
        </w:rPr>
        <w:t xml:space="preserve"> and any other express Condition in this Contract, in no event shall one party be liable to the other party for:</w:t>
      </w:r>
      <w:bookmarkEnd w:id="13"/>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ab/>
        <w:t>any loss (whether direct or indirect) of profits;</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lastRenderedPageBreak/>
        <w:tab/>
        <w:t>any loss (whether direct or indirect) of anticipated savings;</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ab/>
        <w:t>any loss (whether direct or indirect) of goodwill or injury to reputation;</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ab/>
        <w:t>any loss (whether direct or indirect) of business opportunity;</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indirect, consequential or special loss or damage,</w:t>
      </w:r>
    </w:p>
    <w:p w:rsidR="00F1645B" w:rsidRPr="00C72E64" w:rsidRDefault="00F1645B" w:rsidP="00F1645B">
      <w:pPr>
        <w:ind w:left="720" w:hanging="720"/>
        <w:rPr>
          <w:rFonts w:ascii="Arial" w:hAnsi="Arial" w:cs="Arial"/>
          <w:sz w:val="24"/>
          <w:szCs w:val="24"/>
        </w:rPr>
      </w:pPr>
    </w:p>
    <w:p w:rsidR="00F1645B" w:rsidRPr="00C72E64" w:rsidRDefault="00F1645B" w:rsidP="00F1645B">
      <w:pPr>
        <w:ind w:left="720" w:hanging="720"/>
        <w:rPr>
          <w:rFonts w:ascii="Arial" w:hAnsi="Arial" w:cs="Arial"/>
          <w:sz w:val="24"/>
          <w:szCs w:val="24"/>
        </w:rPr>
      </w:pPr>
      <w:r w:rsidRPr="00C72E64">
        <w:rPr>
          <w:rFonts w:ascii="Arial" w:hAnsi="Arial" w:cs="Arial"/>
          <w:sz w:val="24"/>
          <w:szCs w:val="24"/>
        </w:rPr>
        <w:t xml:space="preserve">in each case arising out of or in connection with this Contract (including as a </w:t>
      </w:r>
    </w:p>
    <w:p w:rsidR="00F1645B" w:rsidRPr="00C72E64" w:rsidRDefault="00F1645B" w:rsidP="00F1645B">
      <w:pPr>
        <w:ind w:left="720" w:hanging="720"/>
        <w:rPr>
          <w:rFonts w:ascii="Arial" w:hAnsi="Arial" w:cs="Arial"/>
          <w:sz w:val="24"/>
          <w:szCs w:val="24"/>
        </w:rPr>
      </w:pPr>
      <w:r w:rsidRPr="00C72E64">
        <w:rPr>
          <w:rFonts w:ascii="Arial" w:hAnsi="Arial" w:cs="Arial"/>
          <w:sz w:val="24"/>
          <w:szCs w:val="24"/>
        </w:rPr>
        <w:t>result of breach of contract, negligence or any other tort, under statute</w:t>
      </w:r>
    </w:p>
    <w:p w:rsidR="00F1645B" w:rsidRPr="00C72E64" w:rsidRDefault="00F1645B" w:rsidP="00F1645B">
      <w:pPr>
        <w:rPr>
          <w:rFonts w:ascii="Arial" w:hAnsi="Arial" w:cs="Arial"/>
          <w:sz w:val="24"/>
          <w:szCs w:val="24"/>
        </w:rPr>
      </w:pPr>
      <w:r w:rsidRPr="00C72E64">
        <w:rPr>
          <w:rFonts w:ascii="Arial" w:hAnsi="Arial" w:cs="Arial"/>
          <w:sz w:val="24"/>
          <w:szCs w:val="24"/>
        </w:rPr>
        <w:t>(excluding the Data Protection Act 1998) or otherwise, and regardless whether the other party knew or had reason to know of the possibility of the loss, injury or damage in question.</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sz w:val="24"/>
          <w:szCs w:val="24"/>
        </w:rPr>
      </w:pPr>
      <w:bookmarkStart w:id="14" w:name="_Ref443386678"/>
      <w:r w:rsidRPr="00C72E64">
        <w:rPr>
          <w:sz w:val="24"/>
          <w:szCs w:val="24"/>
        </w:rPr>
        <w:t>Nothing in this Contract shall exclude, limit or restrict the Supplier’s liability to the Council for:</w:t>
      </w:r>
      <w:bookmarkEnd w:id="14"/>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fraud or fraudulent misrepresentation or any breach of Condition </w:t>
      </w:r>
      <w:r w:rsidRPr="00C72E64">
        <w:rPr>
          <w:sz w:val="24"/>
          <w:szCs w:val="24"/>
        </w:rPr>
        <w:fldChar w:fldCharType="begin"/>
      </w:r>
      <w:r w:rsidRPr="00C72E64">
        <w:rPr>
          <w:sz w:val="24"/>
          <w:szCs w:val="24"/>
        </w:rPr>
        <w:instrText xml:space="preserve"> REF _Ref443387985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28</w:t>
      </w:r>
      <w:r w:rsidRPr="00C72E64">
        <w:rPr>
          <w:sz w:val="24"/>
          <w:szCs w:val="24"/>
        </w:rPr>
        <w:fldChar w:fldCharType="end"/>
      </w:r>
      <w:r w:rsidRPr="00C72E64">
        <w:rPr>
          <w:sz w:val="24"/>
          <w:szCs w:val="24"/>
        </w:rPr>
        <w:t xml:space="preserve"> (Improper Inducement or Reward);</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death or personal injury resulting from the Supplier’s negligence (or the negligence of the Supplier’s officer’s agents or employees); </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any other matter in respect of which liability cannot by law be limited or excluded.</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INTELLECTUAL PROPERTY</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Supplier warrants and undertakes that:</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it has and will continue to have all necessary rights in and to the Software or any third party software made available by the Supplier to the Council necessary to perform the Supplier’s obligations under this contract; and </w:t>
      </w:r>
    </w:p>
    <w:p w:rsidR="00F1645B" w:rsidRPr="00C72E64" w:rsidRDefault="00F1645B" w:rsidP="00F1645B">
      <w:pPr>
        <w:ind w:left="144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the Services or use of them will not infringe any intellectual property right, including any patent, registered design trademark or copyright or other protected right; and </w:t>
      </w:r>
    </w:p>
    <w:p w:rsidR="00F1645B" w:rsidRPr="00C72E64" w:rsidRDefault="00F1645B" w:rsidP="00F1645B">
      <w:pPr>
        <w:ind w:left="144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the Supplier shall fully indemnify the Council against any action, claim or demand costs or expenses arising from or incurred by reason of any infringement or alleged infringement of any such right.</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lastRenderedPageBreak/>
        <w:t>All intellectual property introduced in connection with this Contract shall remain the property of the introducing party. Unless otherwise agreed in writing, any intellectual property created pursuant to this Contract shall vest in the Council.</w:t>
      </w:r>
    </w:p>
    <w:p w:rsidR="00F1645B" w:rsidRPr="00C72E64" w:rsidRDefault="00F1645B" w:rsidP="00F1645B">
      <w:pPr>
        <w:rPr>
          <w:rFonts w:ascii="Arial" w:hAnsi="Arial" w:cs="Arial"/>
          <w:sz w:val="24"/>
          <w:szCs w:val="24"/>
        </w:rPr>
      </w:pPr>
    </w:p>
    <w:p w:rsidR="00F1645B" w:rsidRPr="00C72E64" w:rsidRDefault="00F1645B" w:rsidP="00F1645B">
      <w:pPr>
        <w:pStyle w:val="TC1X"/>
        <w:rPr>
          <w:bCs/>
          <w:sz w:val="24"/>
          <w:szCs w:val="24"/>
        </w:rPr>
      </w:pPr>
      <w:r w:rsidRPr="00C72E64">
        <w:rPr>
          <w:sz w:val="24"/>
          <w:szCs w:val="24"/>
        </w:rPr>
        <w:t>LICENCES</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bookmarkStart w:id="15" w:name="_Ref443388014"/>
      <w:r w:rsidRPr="00C72E64">
        <w:rPr>
          <w:sz w:val="24"/>
          <w:szCs w:val="24"/>
        </w:rPr>
        <w:t xml:space="preserve">The Supplier hereby grants, or shall </w:t>
      </w:r>
      <w:r w:rsidRPr="00C72E64">
        <w:rPr>
          <w:b/>
          <w:sz w:val="24"/>
          <w:szCs w:val="24"/>
        </w:rPr>
        <w:t>procure</w:t>
      </w:r>
      <w:r w:rsidRPr="00C72E64">
        <w:rPr>
          <w:sz w:val="24"/>
          <w:szCs w:val="24"/>
        </w:rPr>
        <w:t xml:space="preserve"> the direct grant from any third party, to the </w:t>
      </w:r>
      <w:r w:rsidRPr="0083598B">
        <w:rPr>
          <w:sz w:val="24"/>
          <w:szCs w:val="24"/>
        </w:rPr>
        <w:t xml:space="preserve">Council </w:t>
      </w:r>
      <w:r w:rsidR="0083598B" w:rsidRPr="0083598B">
        <w:rPr>
          <w:sz w:val="24"/>
          <w:szCs w:val="24"/>
        </w:rPr>
        <w:t>o</w:t>
      </w:r>
      <w:r w:rsidRPr="0083598B">
        <w:rPr>
          <w:sz w:val="24"/>
          <w:szCs w:val="24"/>
        </w:rPr>
        <w:t>f a perpetual</w:t>
      </w:r>
      <w:r w:rsidRPr="0083598B">
        <w:rPr>
          <w:color w:val="FF0000"/>
          <w:sz w:val="24"/>
          <w:szCs w:val="24"/>
        </w:rPr>
        <w:t xml:space="preserve"> </w:t>
      </w:r>
      <w:r w:rsidRPr="0083598B">
        <w:rPr>
          <w:sz w:val="24"/>
          <w:szCs w:val="24"/>
        </w:rPr>
        <w:t>royalty</w:t>
      </w:r>
      <w:r w:rsidRPr="00C72E64">
        <w:rPr>
          <w:sz w:val="24"/>
          <w:szCs w:val="24"/>
        </w:rPr>
        <w:t xml:space="preserve"> free, irrevocable and non-exclusive licence of the Software, and shall allow the Council to use the Software for any purpose relating to the exercise of its business, functions of the Council, receipt of the Services or that is incidental to the exercise of the rights granted to the Council under this Contract.</w:t>
      </w:r>
      <w:bookmarkEnd w:id="15"/>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The licence granted at Condition </w:t>
      </w:r>
      <w:r w:rsidRPr="00C72E64">
        <w:rPr>
          <w:sz w:val="24"/>
          <w:szCs w:val="24"/>
        </w:rPr>
        <w:fldChar w:fldCharType="begin"/>
      </w:r>
      <w:r w:rsidRPr="00C72E64">
        <w:rPr>
          <w:sz w:val="24"/>
          <w:szCs w:val="24"/>
        </w:rPr>
        <w:instrText xml:space="preserve"> REF _Ref443388014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21.1</w:t>
      </w:r>
      <w:r w:rsidRPr="00C72E64">
        <w:rPr>
          <w:sz w:val="24"/>
          <w:szCs w:val="24"/>
        </w:rPr>
        <w:fldChar w:fldCharType="end"/>
      </w:r>
      <w:r w:rsidRPr="00C72E64">
        <w:rPr>
          <w:sz w:val="24"/>
          <w:szCs w:val="24"/>
        </w:rPr>
        <w:t xml:space="preserve"> includes the right to sub-licence to a third party provided that:</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the sub-licence only authorises the third party to use the licensed Software for the benefit of the Council for any purpose relating to the receipt of the Services or that is incidental to the exercise of the rights granted to the Council under this Contract; and</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3"/>
        <w:rPr>
          <w:sz w:val="24"/>
          <w:szCs w:val="24"/>
        </w:rPr>
      </w:pPr>
      <w:r w:rsidRPr="00C72E64">
        <w:rPr>
          <w:sz w:val="24"/>
          <w:szCs w:val="24"/>
        </w:rPr>
        <w:tab/>
        <w:t>the third party has entered into a confidentiality undertaking with the Council.</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hereby grants to the Council a non-exclusive licence to copy any documentation as is required to be supplied by the Supplier to the Council under this Contract.</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1X"/>
        <w:rPr>
          <w:sz w:val="24"/>
          <w:szCs w:val="24"/>
        </w:rPr>
      </w:pPr>
      <w:r w:rsidRPr="00C72E64">
        <w:rPr>
          <w:sz w:val="24"/>
          <w:szCs w:val="24"/>
        </w:rPr>
        <w:t>THIRD PARTY SOFTWARE</w:t>
      </w:r>
    </w:p>
    <w:p w:rsidR="00F1645B" w:rsidRPr="00C72E64" w:rsidRDefault="00F1645B" w:rsidP="00F1645B">
      <w:pPr>
        <w:ind w:left="720" w:hanging="720"/>
        <w:rPr>
          <w:rFonts w:ascii="Arial" w:hAnsi="Arial" w:cs="Arial"/>
          <w:b/>
          <w:sz w:val="24"/>
          <w:szCs w:val="24"/>
        </w:rPr>
      </w:pPr>
    </w:p>
    <w:p w:rsidR="00F1645B" w:rsidRPr="00C72E64" w:rsidRDefault="00F1645B" w:rsidP="00F1645B">
      <w:pPr>
        <w:pStyle w:val="TC2"/>
        <w:rPr>
          <w:sz w:val="24"/>
          <w:szCs w:val="24"/>
        </w:rPr>
      </w:pPr>
      <w:r w:rsidRPr="00C72E64">
        <w:rPr>
          <w:sz w:val="24"/>
          <w:szCs w:val="24"/>
        </w:rPr>
        <w:t>Where the Supplier acts as the supplier of all aspects of the Software regardless of whether they or a third party produces each constituent part of the Software, the Supplier shall pay all third party bills within 10 working days of receiving such monies from the Council and shall provide the Council with full documentation relating to such payments upon request.</w:t>
      </w:r>
    </w:p>
    <w:p w:rsidR="00F1645B" w:rsidRPr="00C72E64" w:rsidRDefault="00F1645B" w:rsidP="00F1645B">
      <w:pPr>
        <w:ind w:left="720" w:hanging="720"/>
        <w:rPr>
          <w:rFonts w:ascii="Arial" w:hAnsi="Arial" w:cs="Arial"/>
          <w:b/>
          <w:sz w:val="24"/>
          <w:szCs w:val="24"/>
        </w:rPr>
      </w:pPr>
    </w:p>
    <w:p w:rsidR="00F1645B" w:rsidRPr="00C72E64" w:rsidRDefault="00F1645B" w:rsidP="00F1645B">
      <w:pPr>
        <w:pStyle w:val="TC2"/>
        <w:rPr>
          <w:sz w:val="24"/>
          <w:szCs w:val="24"/>
        </w:rPr>
      </w:pPr>
      <w:r w:rsidRPr="00C72E64">
        <w:rPr>
          <w:sz w:val="24"/>
          <w:szCs w:val="24"/>
        </w:rPr>
        <w:t>Where the Software uses software supplied by a third party, the Supplier undertakes to maintain the Software at supported levels of such software from time to time in existence at all times regardless of whether the Supplier supplies such software or not.</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1X"/>
        <w:rPr>
          <w:sz w:val="24"/>
          <w:szCs w:val="24"/>
        </w:rPr>
      </w:pPr>
      <w:r w:rsidRPr="00C72E64">
        <w:rPr>
          <w:sz w:val="24"/>
          <w:szCs w:val="24"/>
        </w:rPr>
        <w:t>PAYMENT</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payments under this Contract shall be calculated in accordance with the Pricing Schedule.</w:t>
      </w:r>
    </w:p>
    <w:p w:rsidR="00F1645B" w:rsidRPr="00C72E64" w:rsidRDefault="00F1645B" w:rsidP="00F1645B">
      <w:pPr>
        <w:rPr>
          <w:rFonts w:ascii="Arial" w:hAnsi="Arial" w:cs="Arial"/>
          <w:bCs/>
          <w:sz w:val="24"/>
          <w:szCs w:val="24"/>
        </w:rPr>
      </w:pPr>
    </w:p>
    <w:p w:rsidR="00F1645B" w:rsidRPr="00C72E64" w:rsidRDefault="00F1645B" w:rsidP="00F1645B">
      <w:pPr>
        <w:pStyle w:val="TC2"/>
        <w:rPr>
          <w:sz w:val="24"/>
          <w:szCs w:val="24"/>
        </w:rPr>
      </w:pPr>
      <w:r w:rsidRPr="00C72E64">
        <w:rPr>
          <w:sz w:val="24"/>
          <w:szCs w:val="24"/>
        </w:rPr>
        <w:lastRenderedPageBreak/>
        <w:t xml:space="preserve">Following acceptance in accordance with Condition </w:t>
      </w:r>
      <w:r w:rsidRPr="00C72E64">
        <w:rPr>
          <w:sz w:val="24"/>
          <w:szCs w:val="24"/>
        </w:rPr>
        <w:fldChar w:fldCharType="begin"/>
      </w:r>
      <w:r w:rsidRPr="00C72E64">
        <w:rPr>
          <w:sz w:val="24"/>
          <w:szCs w:val="24"/>
        </w:rPr>
        <w:instrText xml:space="preserve"> REF _Ref443388041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7</w:t>
      </w:r>
      <w:r w:rsidRPr="00C72E64">
        <w:rPr>
          <w:sz w:val="24"/>
          <w:szCs w:val="24"/>
        </w:rPr>
        <w:fldChar w:fldCharType="end"/>
      </w:r>
      <w:r w:rsidRPr="00C72E64">
        <w:rPr>
          <w:sz w:val="24"/>
          <w:szCs w:val="24"/>
        </w:rPr>
        <w:t xml:space="preserve">, the Supplier shall be entitled to claim payment of those charges specified in the Contract Documents as due on acceptance of the relevant deliverable/milestone.  </w:t>
      </w:r>
    </w:p>
    <w:p w:rsidR="00F1645B" w:rsidRPr="00C72E64" w:rsidRDefault="00F1645B" w:rsidP="00F1645B">
      <w:pPr>
        <w:rPr>
          <w:rFonts w:ascii="Arial" w:hAnsi="Arial" w:cs="Arial"/>
          <w:bCs/>
          <w:sz w:val="24"/>
          <w:szCs w:val="24"/>
        </w:rPr>
      </w:pPr>
    </w:p>
    <w:p w:rsidR="00F1645B" w:rsidRPr="00C72E64" w:rsidRDefault="00F1645B" w:rsidP="00F1645B">
      <w:pPr>
        <w:pStyle w:val="TC2"/>
        <w:rPr>
          <w:sz w:val="24"/>
          <w:szCs w:val="24"/>
        </w:rPr>
      </w:pPr>
      <w:bookmarkStart w:id="16" w:name="_Ref443386946"/>
      <w:r w:rsidRPr="00C72E64">
        <w:rPr>
          <w:sz w:val="24"/>
          <w:szCs w:val="24"/>
        </w:rPr>
        <w:t xml:space="preserve">Subject to clause </w:t>
      </w:r>
      <w:r w:rsidRPr="00C72E64">
        <w:rPr>
          <w:sz w:val="24"/>
          <w:szCs w:val="24"/>
        </w:rPr>
        <w:fldChar w:fldCharType="begin"/>
      </w:r>
      <w:r w:rsidRPr="00C72E64">
        <w:rPr>
          <w:sz w:val="24"/>
          <w:szCs w:val="24"/>
        </w:rPr>
        <w:instrText xml:space="preserve"> REF _Ref443386892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23.4</w:t>
      </w:r>
      <w:r w:rsidRPr="00C72E64">
        <w:rPr>
          <w:sz w:val="24"/>
          <w:szCs w:val="24"/>
        </w:rPr>
        <w:fldChar w:fldCharType="end"/>
      </w:r>
      <w:r w:rsidRPr="00C72E64">
        <w:rPr>
          <w:sz w:val="24"/>
          <w:szCs w:val="24"/>
        </w:rPr>
        <w:t xml:space="preserve"> all undisputed charges due under this Contract shall be paid in arrears and within 30 days from receipt of an undisputed valid invoice from the Supplier.</w:t>
      </w:r>
      <w:bookmarkEnd w:id="16"/>
    </w:p>
    <w:p w:rsidR="00F1645B" w:rsidRPr="00C72E64" w:rsidRDefault="00F1645B" w:rsidP="00F1645B">
      <w:pPr>
        <w:rPr>
          <w:rFonts w:ascii="Arial" w:hAnsi="Arial" w:cs="Arial"/>
          <w:bCs/>
          <w:sz w:val="24"/>
          <w:szCs w:val="24"/>
        </w:rPr>
      </w:pPr>
    </w:p>
    <w:p w:rsidR="00F1645B" w:rsidRPr="00C72E64" w:rsidRDefault="00F1645B" w:rsidP="00F1645B">
      <w:pPr>
        <w:pStyle w:val="TC2"/>
        <w:rPr>
          <w:sz w:val="24"/>
          <w:szCs w:val="24"/>
        </w:rPr>
      </w:pPr>
      <w:bookmarkStart w:id="17" w:name="_Ref443386892"/>
      <w:r w:rsidRPr="00C72E64">
        <w:rPr>
          <w:sz w:val="24"/>
          <w:szCs w:val="24"/>
        </w:rPr>
        <w:t>All undisputed annual costs including maintenance, support and software upgrade charges shall be payable annually and in advance subject to satisfactory completion of any testing (as may be required), and within 30 days of receipt of an undisputed valid invoice from the Supplier.</w:t>
      </w:r>
      <w:bookmarkEnd w:id="17"/>
    </w:p>
    <w:p w:rsidR="00F1645B" w:rsidRPr="00C72E64" w:rsidRDefault="00F1645B" w:rsidP="00F1645B">
      <w:pPr>
        <w:rPr>
          <w:rFonts w:ascii="Arial" w:hAnsi="Arial" w:cs="Arial"/>
          <w:bCs/>
          <w:sz w:val="24"/>
          <w:szCs w:val="24"/>
        </w:rPr>
      </w:pPr>
    </w:p>
    <w:p w:rsidR="00F1645B" w:rsidRPr="00C72E64" w:rsidRDefault="00F1645B" w:rsidP="00F1645B">
      <w:pPr>
        <w:pStyle w:val="TC2"/>
        <w:rPr>
          <w:sz w:val="24"/>
          <w:szCs w:val="24"/>
        </w:rPr>
      </w:pPr>
      <w:r w:rsidRPr="00C72E64">
        <w:rPr>
          <w:sz w:val="24"/>
          <w:szCs w:val="24"/>
        </w:rPr>
        <w:t>All payments shall be made using the Bankers Automated Clearing System (BACS).</w:t>
      </w:r>
    </w:p>
    <w:p w:rsidR="00F1645B" w:rsidRPr="00C72E64" w:rsidRDefault="00F1645B" w:rsidP="00F1645B">
      <w:pPr>
        <w:pStyle w:val="ListParagraph"/>
        <w:rPr>
          <w:rFonts w:ascii="Arial" w:hAnsi="Arial" w:cs="Arial"/>
          <w:bCs/>
          <w:sz w:val="24"/>
          <w:szCs w:val="24"/>
        </w:rPr>
      </w:pPr>
    </w:p>
    <w:p w:rsidR="00F1645B" w:rsidRPr="00C72E64" w:rsidRDefault="00F1645B" w:rsidP="00F1645B">
      <w:pPr>
        <w:pStyle w:val="TC2"/>
        <w:rPr>
          <w:sz w:val="24"/>
          <w:szCs w:val="24"/>
        </w:rPr>
      </w:pPr>
      <w:r w:rsidRPr="00C72E64">
        <w:rPr>
          <w:sz w:val="24"/>
          <w:szCs w:val="24"/>
        </w:rPr>
        <w:t>Where the Supplier enters into a Sub-Contract with a supplier or contractor for the purpose of performing its obligations under this Contract, it shall include in that Sub-Contract:</w:t>
      </w:r>
    </w:p>
    <w:p w:rsidR="00F1645B" w:rsidRPr="00C72E64" w:rsidRDefault="00F1645B" w:rsidP="00F1645B">
      <w:pPr>
        <w:ind w:left="720"/>
        <w:rPr>
          <w:rFonts w:ascii="Arial" w:hAnsi="Arial" w:cs="Arial"/>
          <w:bCs/>
          <w:sz w:val="24"/>
          <w:szCs w:val="24"/>
        </w:rPr>
      </w:pPr>
    </w:p>
    <w:p w:rsidR="00F1645B" w:rsidRPr="00C72E64" w:rsidRDefault="00F1645B" w:rsidP="00D462EC">
      <w:pPr>
        <w:pStyle w:val="ListParagraph"/>
        <w:numPr>
          <w:ilvl w:val="0"/>
          <w:numId w:val="7"/>
        </w:numPr>
        <w:rPr>
          <w:rFonts w:ascii="Arial" w:hAnsi="Arial" w:cs="Arial"/>
          <w:bCs/>
          <w:sz w:val="24"/>
          <w:szCs w:val="24"/>
        </w:rPr>
      </w:pPr>
      <w:r w:rsidRPr="00C72E64">
        <w:rPr>
          <w:rFonts w:ascii="Arial" w:hAnsi="Arial" w:cs="Arial"/>
          <w:bCs/>
          <w:sz w:val="24"/>
          <w:szCs w:val="24"/>
        </w:rPr>
        <w:t xml:space="preserve">Provisions that have the same effect as Condition </w:t>
      </w:r>
      <w:r w:rsidRPr="00C72E64">
        <w:rPr>
          <w:rFonts w:ascii="Arial" w:hAnsi="Arial" w:cs="Arial"/>
          <w:bCs/>
          <w:sz w:val="24"/>
          <w:szCs w:val="24"/>
        </w:rPr>
        <w:fldChar w:fldCharType="begin"/>
      </w:r>
      <w:r w:rsidRPr="00C72E64">
        <w:rPr>
          <w:rFonts w:ascii="Arial" w:hAnsi="Arial" w:cs="Arial"/>
          <w:bCs/>
          <w:sz w:val="24"/>
          <w:szCs w:val="24"/>
        </w:rPr>
        <w:instrText xml:space="preserve"> REF _Ref443386946 \r \h </w:instrText>
      </w:r>
      <w:r w:rsidR="00C72E64" w:rsidRPr="00C72E64">
        <w:rPr>
          <w:rFonts w:ascii="Arial" w:hAnsi="Arial" w:cs="Arial"/>
          <w:bCs/>
          <w:sz w:val="24"/>
          <w:szCs w:val="24"/>
        </w:rPr>
        <w:instrText xml:space="preserve"> \* MERGEFORMAT </w:instrText>
      </w:r>
      <w:r w:rsidRPr="00C72E64">
        <w:rPr>
          <w:rFonts w:ascii="Arial" w:hAnsi="Arial" w:cs="Arial"/>
          <w:bCs/>
          <w:sz w:val="24"/>
          <w:szCs w:val="24"/>
        </w:rPr>
      </w:r>
      <w:r w:rsidRPr="00C72E64">
        <w:rPr>
          <w:rFonts w:ascii="Arial" w:hAnsi="Arial" w:cs="Arial"/>
          <w:bCs/>
          <w:sz w:val="24"/>
          <w:szCs w:val="24"/>
        </w:rPr>
        <w:fldChar w:fldCharType="separate"/>
      </w:r>
      <w:r w:rsidR="000A1940">
        <w:rPr>
          <w:rFonts w:ascii="Arial" w:hAnsi="Arial" w:cs="Arial"/>
          <w:bCs/>
          <w:sz w:val="24"/>
          <w:szCs w:val="24"/>
        </w:rPr>
        <w:t>23.3</w:t>
      </w:r>
      <w:r w:rsidRPr="00C72E64">
        <w:rPr>
          <w:rFonts w:ascii="Arial" w:hAnsi="Arial" w:cs="Arial"/>
          <w:bCs/>
          <w:sz w:val="24"/>
          <w:szCs w:val="24"/>
        </w:rPr>
        <w:fldChar w:fldCharType="end"/>
      </w:r>
      <w:r w:rsidRPr="00C72E64">
        <w:rPr>
          <w:rFonts w:ascii="Arial" w:hAnsi="Arial" w:cs="Arial"/>
          <w:bCs/>
          <w:sz w:val="24"/>
          <w:szCs w:val="24"/>
        </w:rPr>
        <w:t xml:space="preserve"> and </w:t>
      </w:r>
      <w:r w:rsidRPr="00C72E64">
        <w:rPr>
          <w:rFonts w:ascii="Arial" w:hAnsi="Arial" w:cs="Arial"/>
          <w:bCs/>
          <w:sz w:val="24"/>
          <w:szCs w:val="24"/>
        </w:rPr>
        <w:fldChar w:fldCharType="begin"/>
      </w:r>
      <w:r w:rsidRPr="00C72E64">
        <w:rPr>
          <w:rFonts w:ascii="Arial" w:hAnsi="Arial" w:cs="Arial"/>
          <w:bCs/>
          <w:sz w:val="24"/>
          <w:szCs w:val="24"/>
        </w:rPr>
        <w:instrText xml:space="preserve"> REF _Ref443386892 \r \h </w:instrText>
      </w:r>
      <w:r w:rsidR="00C72E64" w:rsidRPr="00C72E64">
        <w:rPr>
          <w:rFonts w:ascii="Arial" w:hAnsi="Arial" w:cs="Arial"/>
          <w:bCs/>
          <w:sz w:val="24"/>
          <w:szCs w:val="24"/>
        </w:rPr>
        <w:instrText xml:space="preserve"> \* MERGEFORMAT </w:instrText>
      </w:r>
      <w:r w:rsidRPr="00C72E64">
        <w:rPr>
          <w:rFonts w:ascii="Arial" w:hAnsi="Arial" w:cs="Arial"/>
          <w:bCs/>
          <w:sz w:val="24"/>
          <w:szCs w:val="24"/>
        </w:rPr>
      </w:r>
      <w:r w:rsidRPr="00C72E64">
        <w:rPr>
          <w:rFonts w:ascii="Arial" w:hAnsi="Arial" w:cs="Arial"/>
          <w:bCs/>
          <w:sz w:val="24"/>
          <w:szCs w:val="24"/>
        </w:rPr>
        <w:fldChar w:fldCharType="separate"/>
      </w:r>
      <w:r w:rsidR="000A1940">
        <w:rPr>
          <w:rFonts w:ascii="Arial" w:hAnsi="Arial" w:cs="Arial"/>
          <w:bCs/>
          <w:sz w:val="24"/>
          <w:szCs w:val="24"/>
        </w:rPr>
        <w:t>23.4</w:t>
      </w:r>
      <w:r w:rsidRPr="00C72E64">
        <w:rPr>
          <w:rFonts w:ascii="Arial" w:hAnsi="Arial" w:cs="Arial"/>
          <w:bCs/>
          <w:sz w:val="24"/>
          <w:szCs w:val="24"/>
        </w:rPr>
        <w:fldChar w:fldCharType="end"/>
      </w:r>
      <w:r w:rsidRPr="00C72E64">
        <w:rPr>
          <w:rFonts w:ascii="Arial" w:hAnsi="Arial" w:cs="Arial"/>
          <w:bCs/>
          <w:sz w:val="24"/>
          <w:szCs w:val="24"/>
        </w:rPr>
        <w:t xml:space="preserve"> above; and</w:t>
      </w:r>
    </w:p>
    <w:p w:rsidR="00F1645B" w:rsidRPr="00C72E64" w:rsidRDefault="00F1645B" w:rsidP="00F1645B">
      <w:pPr>
        <w:ind w:left="2160"/>
        <w:rPr>
          <w:rFonts w:ascii="Arial" w:hAnsi="Arial" w:cs="Arial"/>
          <w:bCs/>
          <w:sz w:val="24"/>
          <w:szCs w:val="24"/>
        </w:rPr>
      </w:pPr>
    </w:p>
    <w:p w:rsidR="00F1645B" w:rsidRPr="00C72E64" w:rsidRDefault="00F1645B" w:rsidP="00D462EC">
      <w:pPr>
        <w:pStyle w:val="ListParagraph"/>
        <w:numPr>
          <w:ilvl w:val="0"/>
          <w:numId w:val="7"/>
        </w:numPr>
        <w:rPr>
          <w:rFonts w:ascii="Arial" w:hAnsi="Arial" w:cs="Arial"/>
          <w:bCs/>
          <w:sz w:val="24"/>
          <w:szCs w:val="24"/>
        </w:rPr>
      </w:pPr>
      <w:r w:rsidRPr="00C72E64">
        <w:rPr>
          <w:rFonts w:ascii="Arial" w:hAnsi="Arial" w:cs="Arial"/>
          <w:bCs/>
          <w:sz w:val="24"/>
          <w:szCs w:val="24"/>
        </w:rPr>
        <w:t xml:space="preserve">A provision requiring the supplier or contractor to that Sub-Contract to include in any Sub-Contract it enters into provisions that have the same effect as Condition </w:t>
      </w:r>
      <w:r w:rsidRPr="00C72E64">
        <w:rPr>
          <w:rFonts w:ascii="Arial" w:hAnsi="Arial" w:cs="Arial"/>
          <w:bCs/>
          <w:sz w:val="24"/>
          <w:szCs w:val="24"/>
        </w:rPr>
        <w:fldChar w:fldCharType="begin"/>
      </w:r>
      <w:r w:rsidRPr="00C72E64">
        <w:rPr>
          <w:rFonts w:ascii="Arial" w:hAnsi="Arial" w:cs="Arial"/>
          <w:bCs/>
          <w:sz w:val="24"/>
          <w:szCs w:val="24"/>
        </w:rPr>
        <w:instrText xml:space="preserve"> REF _Ref443386946 \r \h </w:instrText>
      </w:r>
      <w:r w:rsidR="00C72E64" w:rsidRPr="00C72E64">
        <w:rPr>
          <w:rFonts w:ascii="Arial" w:hAnsi="Arial" w:cs="Arial"/>
          <w:bCs/>
          <w:sz w:val="24"/>
          <w:szCs w:val="24"/>
        </w:rPr>
        <w:instrText xml:space="preserve"> \* MERGEFORMAT </w:instrText>
      </w:r>
      <w:r w:rsidRPr="00C72E64">
        <w:rPr>
          <w:rFonts w:ascii="Arial" w:hAnsi="Arial" w:cs="Arial"/>
          <w:bCs/>
          <w:sz w:val="24"/>
          <w:szCs w:val="24"/>
        </w:rPr>
      </w:r>
      <w:r w:rsidRPr="00C72E64">
        <w:rPr>
          <w:rFonts w:ascii="Arial" w:hAnsi="Arial" w:cs="Arial"/>
          <w:bCs/>
          <w:sz w:val="24"/>
          <w:szCs w:val="24"/>
        </w:rPr>
        <w:fldChar w:fldCharType="separate"/>
      </w:r>
      <w:r w:rsidR="000A1940">
        <w:rPr>
          <w:rFonts w:ascii="Arial" w:hAnsi="Arial" w:cs="Arial"/>
          <w:bCs/>
          <w:sz w:val="24"/>
          <w:szCs w:val="24"/>
        </w:rPr>
        <w:t>23.3</w:t>
      </w:r>
      <w:r w:rsidRPr="00C72E64">
        <w:rPr>
          <w:rFonts w:ascii="Arial" w:hAnsi="Arial" w:cs="Arial"/>
          <w:bCs/>
          <w:sz w:val="24"/>
          <w:szCs w:val="24"/>
        </w:rPr>
        <w:fldChar w:fldCharType="end"/>
      </w:r>
      <w:r w:rsidRPr="00C72E64">
        <w:rPr>
          <w:rFonts w:ascii="Arial" w:hAnsi="Arial" w:cs="Arial"/>
          <w:bCs/>
          <w:sz w:val="24"/>
          <w:szCs w:val="24"/>
        </w:rPr>
        <w:t xml:space="preserve"> and </w:t>
      </w:r>
      <w:r w:rsidRPr="00C72E64">
        <w:rPr>
          <w:rFonts w:ascii="Arial" w:hAnsi="Arial" w:cs="Arial"/>
          <w:bCs/>
          <w:sz w:val="24"/>
          <w:szCs w:val="24"/>
        </w:rPr>
        <w:fldChar w:fldCharType="begin"/>
      </w:r>
      <w:r w:rsidRPr="00C72E64">
        <w:rPr>
          <w:rFonts w:ascii="Arial" w:hAnsi="Arial" w:cs="Arial"/>
          <w:bCs/>
          <w:sz w:val="24"/>
          <w:szCs w:val="24"/>
        </w:rPr>
        <w:instrText xml:space="preserve"> REF _Ref443386892 \r \h </w:instrText>
      </w:r>
      <w:r w:rsidR="00C72E64" w:rsidRPr="00C72E64">
        <w:rPr>
          <w:rFonts w:ascii="Arial" w:hAnsi="Arial" w:cs="Arial"/>
          <w:bCs/>
          <w:sz w:val="24"/>
          <w:szCs w:val="24"/>
        </w:rPr>
        <w:instrText xml:space="preserve"> \* MERGEFORMAT </w:instrText>
      </w:r>
      <w:r w:rsidRPr="00C72E64">
        <w:rPr>
          <w:rFonts w:ascii="Arial" w:hAnsi="Arial" w:cs="Arial"/>
          <w:bCs/>
          <w:sz w:val="24"/>
          <w:szCs w:val="24"/>
        </w:rPr>
      </w:r>
      <w:r w:rsidRPr="00C72E64">
        <w:rPr>
          <w:rFonts w:ascii="Arial" w:hAnsi="Arial" w:cs="Arial"/>
          <w:bCs/>
          <w:sz w:val="24"/>
          <w:szCs w:val="24"/>
        </w:rPr>
        <w:fldChar w:fldCharType="separate"/>
      </w:r>
      <w:r w:rsidR="000A1940">
        <w:rPr>
          <w:rFonts w:ascii="Arial" w:hAnsi="Arial" w:cs="Arial"/>
          <w:bCs/>
          <w:sz w:val="24"/>
          <w:szCs w:val="24"/>
        </w:rPr>
        <w:t>23.4</w:t>
      </w:r>
      <w:r w:rsidRPr="00C72E64">
        <w:rPr>
          <w:rFonts w:ascii="Arial" w:hAnsi="Arial" w:cs="Arial"/>
          <w:bCs/>
          <w:sz w:val="24"/>
          <w:szCs w:val="24"/>
        </w:rPr>
        <w:fldChar w:fldCharType="end"/>
      </w:r>
      <w:r w:rsidRPr="00C72E64">
        <w:rPr>
          <w:rFonts w:ascii="Arial" w:hAnsi="Arial" w:cs="Arial"/>
          <w:bCs/>
          <w:sz w:val="24"/>
          <w:szCs w:val="24"/>
        </w:rPr>
        <w:t xml:space="preserve"> above.</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Council shall only pay VAT where a valid VAT invoice has been received.</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FINANCIAL MANAGEMENT</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Supplier shall adhere to standard accounting practices and will allow reasonable inspection of financial records and minute books by officers of the Council if requested.  The parties agree that any officer or appointed officer shall not be a competitor of the Supplier.</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PRICES AND RATES</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VAT exclusive prices and rates shall be as stated in the Pricing Schedule.</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Unless agreed in writing by the Council, the Council shall not be liable for the cost of any work done or time spent or expense incurred in excess of that provided for by this Contract.</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ASSIGNMENT AND SUB-CONTRACTING</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lastRenderedPageBreak/>
        <w:t>The Supplier shall not transfer, assign or sub-contract directly or indirectly to any person the whole or any portion of the Contract without the prior written permission of the Council. The Supplier shall be responsible for the observance of all the provisions of the Contract by all sub-contractors.</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LEGAL PROCEEDINGS</w:t>
      </w:r>
    </w:p>
    <w:p w:rsidR="00F1645B" w:rsidRPr="00C72E64" w:rsidRDefault="00F1645B" w:rsidP="00F1645B">
      <w:pPr>
        <w:pStyle w:val="TC1X"/>
        <w:numPr>
          <w:ilvl w:val="0"/>
          <w:numId w:val="0"/>
        </w:numPr>
        <w:ind w:left="709"/>
        <w:rPr>
          <w:sz w:val="24"/>
          <w:szCs w:val="24"/>
        </w:rPr>
      </w:pPr>
    </w:p>
    <w:p w:rsidR="00F1645B" w:rsidRPr="00C72E64" w:rsidRDefault="00F1645B" w:rsidP="00F1645B">
      <w:pPr>
        <w:pStyle w:val="TC2"/>
        <w:rPr>
          <w:sz w:val="24"/>
          <w:szCs w:val="24"/>
        </w:rPr>
      </w:pPr>
      <w:r w:rsidRPr="00C72E64">
        <w:rPr>
          <w:sz w:val="24"/>
          <w:szCs w:val="24"/>
        </w:rPr>
        <w:t>Immediately upon becoming aware of the same, the Supplier shall notify the Council of any accident, damage or breach of any statutory provision relating in any way to the provision of or connected with the Contract and where requested to do so by the Council shall assist the Council with any legal proceedings or internal hearings giving evidence or providing documentation as necessary.</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bookmarkStart w:id="18" w:name="_Ref443387985"/>
      <w:r w:rsidRPr="00C72E64">
        <w:rPr>
          <w:sz w:val="24"/>
          <w:szCs w:val="24"/>
        </w:rPr>
        <w:t>IMPROPER INDUCEMENT OR REWARD</w:t>
      </w:r>
      <w:bookmarkEnd w:id="18"/>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bookmarkStart w:id="19" w:name="_Ref443387102"/>
      <w:r w:rsidRPr="00C72E64">
        <w:rPr>
          <w:sz w:val="24"/>
          <w:szCs w:val="24"/>
        </w:rPr>
        <w:t>The Council may terminate this Contract and recover all its loss from the Supplier if the Supplier, its employees or anyone acting on the Supplier’s behalf do any of the following things:</w:t>
      </w:r>
      <w:bookmarkEnd w:id="19"/>
    </w:p>
    <w:p w:rsidR="00F1645B" w:rsidRPr="00C72E64" w:rsidRDefault="00F1645B" w:rsidP="00F1645B">
      <w:pPr>
        <w:pStyle w:val="BodyText3"/>
        <w:rPr>
          <w:rFonts w:cs="Arial"/>
          <w:sz w:val="24"/>
          <w:szCs w:val="24"/>
        </w:rPr>
      </w:pPr>
    </w:p>
    <w:p w:rsidR="00F1645B" w:rsidRPr="00C72E64" w:rsidRDefault="00F1645B" w:rsidP="00F1645B">
      <w:pPr>
        <w:pStyle w:val="TC3"/>
        <w:rPr>
          <w:sz w:val="24"/>
          <w:szCs w:val="24"/>
        </w:rPr>
      </w:pPr>
      <w:r w:rsidRPr="00C72E64">
        <w:rPr>
          <w:sz w:val="24"/>
          <w:szCs w:val="24"/>
        </w:rPr>
        <w:t>offer, give or agree to give to anyone any personal inducement or reward in respect of this or any other Council contract (even if the Supplier does not know what has been done); or</w:t>
      </w:r>
    </w:p>
    <w:p w:rsidR="00F1645B" w:rsidRPr="00C72E64" w:rsidRDefault="00F1645B" w:rsidP="00F1645B">
      <w:pPr>
        <w:pStyle w:val="TC3"/>
        <w:rPr>
          <w:sz w:val="24"/>
          <w:szCs w:val="24"/>
        </w:rPr>
      </w:pPr>
      <w:r w:rsidRPr="00C72E64">
        <w:rPr>
          <w:sz w:val="24"/>
          <w:szCs w:val="24"/>
        </w:rPr>
        <w:t>commit an offence under the Bribery Act 2010 or Section 117(2) of the Local Government Act 1972; or</w:t>
      </w:r>
    </w:p>
    <w:p w:rsidR="00F1645B" w:rsidRPr="00C72E64" w:rsidRDefault="00F1645B" w:rsidP="00F1645B">
      <w:pPr>
        <w:pStyle w:val="TC3"/>
        <w:rPr>
          <w:sz w:val="24"/>
          <w:szCs w:val="24"/>
        </w:rPr>
      </w:pPr>
      <w:r w:rsidRPr="00C72E64">
        <w:rPr>
          <w:sz w:val="24"/>
          <w:szCs w:val="24"/>
        </w:rPr>
        <w:t>commit any fraud in connection with this or any other Council contract whether alone or in conjunction with Council members, contractors or employees.</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 Any Condition limiting the Supplier’s liability shall not apply to Condition </w:t>
      </w:r>
      <w:r w:rsidRPr="00C72E64">
        <w:rPr>
          <w:sz w:val="24"/>
          <w:szCs w:val="24"/>
        </w:rPr>
        <w:fldChar w:fldCharType="begin"/>
      </w:r>
      <w:r w:rsidRPr="00C72E64">
        <w:rPr>
          <w:sz w:val="24"/>
          <w:szCs w:val="24"/>
        </w:rPr>
        <w:instrText xml:space="preserve"> REF _Ref443387102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28.1</w:t>
      </w:r>
      <w:r w:rsidRPr="00C72E64">
        <w:rPr>
          <w:sz w:val="24"/>
          <w:szCs w:val="24"/>
        </w:rPr>
        <w:fldChar w:fldCharType="end"/>
      </w:r>
      <w:r w:rsidRPr="00C72E64">
        <w:rPr>
          <w:sz w:val="24"/>
          <w:szCs w:val="24"/>
        </w:rPr>
        <w:t>.</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TERMINATION</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bookmarkStart w:id="20" w:name="_Ref443387256"/>
      <w:r w:rsidRPr="00C72E64">
        <w:rPr>
          <w:sz w:val="24"/>
          <w:szCs w:val="24"/>
        </w:rPr>
        <w:t>The Council shall be entitled to terminate the Contract at any time by giving 3 months notice in writing to the Supplier.</w:t>
      </w:r>
      <w:bookmarkEnd w:id="20"/>
      <w:r w:rsidRPr="00C72E64">
        <w:rPr>
          <w:sz w:val="24"/>
          <w:szCs w:val="24"/>
        </w:rPr>
        <w:t xml:space="preserve"> </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sz w:val="24"/>
          <w:szCs w:val="24"/>
        </w:rPr>
      </w:pPr>
      <w:r w:rsidRPr="00C72E64">
        <w:rPr>
          <w:sz w:val="24"/>
          <w:szCs w:val="24"/>
        </w:rPr>
        <w:t>The Council may (without prejudice to any other rights or remedies under the Contract including other rights to terminate the Contract) terminate the Contract immediately (by giving written notice) if the Supplier:</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breaches or fails to observe any provision of this Contract, where the Council has given written notice of the breach or non-observance to the Supplier allowing 14 days from receipt of the notice to rectify the breach or non-observance and the breach or non-observance is not rectified (either fully or at all) in that time;</w:t>
      </w:r>
    </w:p>
    <w:p w:rsidR="00F1645B" w:rsidRPr="00C72E64" w:rsidRDefault="00F1645B" w:rsidP="00F1645B">
      <w:pPr>
        <w:ind w:left="709"/>
        <w:rPr>
          <w:rFonts w:ascii="Arial" w:hAnsi="Arial" w:cs="Arial"/>
          <w:sz w:val="24"/>
          <w:szCs w:val="24"/>
        </w:rPr>
      </w:pPr>
    </w:p>
    <w:p w:rsidR="00F1645B" w:rsidRPr="00C72E64" w:rsidRDefault="00F1645B" w:rsidP="00F1645B">
      <w:pPr>
        <w:pStyle w:val="TC3"/>
        <w:rPr>
          <w:sz w:val="24"/>
          <w:szCs w:val="24"/>
        </w:rPr>
      </w:pPr>
      <w:r w:rsidRPr="00C72E64">
        <w:rPr>
          <w:sz w:val="24"/>
          <w:szCs w:val="24"/>
        </w:rPr>
        <w:t xml:space="preserve">becomes insolvent or bankrupt or if an order is made or a resolution is passed for its winding up or if an administrator, administrative receiver or receiver is appointed in respect of the whole or any part of the Supplier’s assets or business </w:t>
      </w:r>
      <w:r w:rsidRPr="00C72E64">
        <w:rPr>
          <w:sz w:val="24"/>
          <w:szCs w:val="24"/>
        </w:rPr>
        <w:lastRenderedPageBreak/>
        <w:t>or if the Supplier makes any composition with its creditors or takes or suffers any similar or analogous action in consequence of debt;</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the Supplier has committed a fundamental breach of the Contract which in the Council’s reasonable opinion justifies immediate termination of the Contract; or</w:t>
      </w:r>
    </w:p>
    <w:p w:rsidR="00F1645B" w:rsidRPr="00C72E64" w:rsidRDefault="00F1645B" w:rsidP="00F1645B">
      <w:pPr>
        <w:rPr>
          <w:rFonts w:ascii="Arial" w:hAnsi="Arial" w:cs="Arial"/>
          <w:sz w:val="24"/>
          <w:szCs w:val="24"/>
        </w:rPr>
      </w:pPr>
    </w:p>
    <w:p w:rsidR="00F1645B" w:rsidRPr="00C72E64" w:rsidRDefault="00F1645B" w:rsidP="00F1645B">
      <w:pPr>
        <w:pStyle w:val="TC3"/>
        <w:rPr>
          <w:sz w:val="24"/>
          <w:szCs w:val="24"/>
        </w:rPr>
      </w:pPr>
      <w:r w:rsidRPr="00C72E64">
        <w:rPr>
          <w:sz w:val="24"/>
          <w:szCs w:val="24"/>
        </w:rPr>
        <w:t>as otherwise provided for in these Conditions.</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Any termination of the Contract by the Council will be without prejudice to the rights of the Council in respect of any prior breach by the Supplier of the Contract.</w:t>
      </w:r>
    </w:p>
    <w:p w:rsidR="00F1645B" w:rsidRPr="00C72E64" w:rsidRDefault="00F1645B" w:rsidP="00F1645B">
      <w:pPr>
        <w:ind w:left="709" w:hanging="709"/>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may terminate this Contract with immediate effect by giving notice in writing to the Council if the Council fails to make payment in full of any of the Supplier’s undisputed invoices within 45 days of receipt of the Suppliers invoice.</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CONSEQUENCES OF TERMINATION</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 xml:space="preserve">With the exception of termination pursuant to Condition </w:t>
      </w:r>
      <w:r w:rsidRPr="00C72E64">
        <w:rPr>
          <w:sz w:val="24"/>
          <w:szCs w:val="24"/>
        </w:rPr>
        <w:fldChar w:fldCharType="begin"/>
      </w:r>
      <w:r w:rsidRPr="00C72E64">
        <w:rPr>
          <w:sz w:val="24"/>
          <w:szCs w:val="24"/>
        </w:rPr>
        <w:instrText xml:space="preserve"> REF _Ref443387256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29.1</w:t>
      </w:r>
      <w:r w:rsidRPr="00C72E64">
        <w:rPr>
          <w:sz w:val="24"/>
          <w:szCs w:val="24"/>
        </w:rPr>
        <w:fldChar w:fldCharType="end"/>
      </w:r>
      <w:r w:rsidRPr="00C72E64">
        <w:rPr>
          <w:sz w:val="24"/>
          <w:szCs w:val="24"/>
        </w:rPr>
        <w:t>, the Council upon termination of the Contract shall be entitled to employ and pay other persons to provide and complete the provisions of the Contract and to recover any monies paid in doing so from the Supplier.</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Where following expiry or earlier determination of the Contract, provision of the supply of Services is to transfer to another supplier, the Supplier shall assist the Council in all respects with such transfer including, but not limited to, providing the Council with any information required to enable compliance with the Transfer of Undertakings (Protection of Employment) Regulations 2006</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Within 6 weeks of the expiry or earlier determination of the Contract the Supplier shall repay to the Council any amount paid to the Supplier that has not been spent as at the date of expiry or termination of the Contract in supplying the Services.</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RECOVERY OF SUMS DUE TO THE COUNCIL</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 xml:space="preserve">The Council reserves its right at Common Law and in Equity to set off against their indebtedness to the Supplier any debt owed to it by the Supplier and any liability, damage, loss, costs, charges and expenses which it has incurred in consequence of any breach by the Supplier of this Contract or any other contract. </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WHOLE CONTRACT</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lastRenderedPageBreak/>
        <w:t>The Contract constitutes the whole agreement and understanding of the parties as to the subject matter hereof and there are no prior or contemporaneous agreements between the parties with respect thereto.</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NOTICES</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Any demand, notice or other communication required to be given hereunder shall be sufficiently served if served personally on the addressee or if sent by prepaid first class recorded delivery post to the last known address of the party to be served therewith and if so sent shall, subject to proof to the contrary, be deemed to have been received by the addressee on the second business day after the date of posting.</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WAIVER</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 xml:space="preserve">The failure of the Council to insist upon strict performance of any provision of the Contract or the failure of the Council to exercise any right or remedy shall not constitute a waiver of that right or remedy and shall not cause a diminution of the obligations established by this Contract. </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DISPUTES</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 xml:space="preserve">Any disputes arising which cannot be resolved at an operational level within 14 days of written notification shall be escalated to a senior manager in each organisation who will attempt to resolve the dispute in good faith or if unable to be resolved within 21 days following escalation may be referred by either party to arbitration. </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Where a matter is referred to arbitration it shall be referred to a single arbitrator to be agreed between the parties or failing such agreement within fourteen (14) days to be nominated by the British Chartered Institute of Arbitrators in accordance with the Arbitration Act 1996 (as amended). Unless otherwise agreed in writing the costs of arbitration shall be shared evenly and the decision of the arbitrator shall be final and binding on both parties.</w:t>
      </w:r>
    </w:p>
    <w:p w:rsidR="00F1645B" w:rsidRPr="00C72E64" w:rsidRDefault="00F1645B" w:rsidP="00F1645B">
      <w:pPr>
        <w:pStyle w:val="BodyText2"/>
        <w:widowControl w:val="0"/>
        <w:ind w:left="0" w:firstLine="0"/>
        <w:rPr>
          <w:rFonts w:ascii="Arial" w:hAnsi="Arial" w:cs="Arial"/>
          <w:b/>
          <w:bCs/>
          <w:szCs w:val="24"/>
        </w:rPr>
      </w:pPr>
    </w:p>
    <w:p w:rsidR="00F1645B" w:rsidRPr="00C72E64" w:rsidRDefault="00F1645B" w:rsidP="00F1645B">
      <w:pPr>
        <w:pStyle w:val="TC1X"/>
        <w:rPr>
          <w:sz w:val="24"/>
          <w:szCs w:val="24"/>
        </w:rPr>
      </w:pPr>
      <w:r w:rsidRPr="00C72E64">
        <w:rPr>
          <w:sz w:val="24"/>
          <w:szCs w:val="24"/>
        </w:rPr>
        <w:t>FORCE MAJEURE</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Neither party shall be liable in respect of any breach of the Contract due to any cause beyond its reasonable control (a “Force Majeure Event”) including, but not limited to, Act of God, flood, lightning or fire; industrial action or lockouts; pandemic; the act or omission of Government; war, military operations or riot.</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A party affected by a Force Majeure Event shall inform the other party as soon as practicably possible of the circumstances involved and the likely timeframe for resolution. Should the Force Majeure Event not be resolved within thirty (30) days of notification, the other party shall be entitled to terminate the contract by notice in writing. </w:t>
      </w:r>
    </w:p>
    <w:p w:rsidR="00F1645B" w:rsidRPr="00C72E64" w:rsidRDefault="00F1645B" w:rsidP="00F1645B">
      <w:pPr>
        <w:pStyle w:val="BodyText2"/>
        <w:widowControl w:val="0"/>
        <w:ind w:left="0" w:firstLine="0"/>
        <w:rPr>
          <w:rFonts w:ascii="Arial" w:hAnsi="Arial" w:cs="Arial"/>
          <w:szCs w:val="24"/>
        </w:rPr>
      </w:pPr>
    </w:p>
    <w:p w:rsidR="00F1645B" w:rsidRPr="00C72E64" w:rsidRDefault="00F1645B" w:rsidP="00F1645B">
      <w:pPr>
        <w:pStyle w:val="TC1X"/>
        <w:rPr>
          <w:sz w:val="24"/>
          <w:szCs w:val="24"/>
        </w:rPr>
      </w:pPr>
      <w:r w:rsidRPr="00C72E64">
        <w:rPr>
          <w:sz w:val="24"/>
          <w:szCs w:val="24"/>
        </w:rPr>
        <w:t>SEVERABILITY</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lastRenderedPageBreak/>
        <w:t>If any provision of the Contract is held invalid, illegal or unenforceable for any reason, such provision shall be severed and the remaining provisions shall continue in full force and effect.</w:t>
      </w:r>
    </w:p>
    <w:p w:rsidR="00F1645B" w:rsidRPr="00C72E64" w:rsidRDefault="00F1645B" w:rsidP="00F1645B">
      <w:pPr>
        <w:pStyle w:val="BodyText2"/>
        <w:widowControl w:val="0"/>
        <w:ind w:left="0" w:firstLine="0"/>
        <w:rPr>
          <w:rFonts w:ascii="Arial" w:hAnsi="Arial" w:cs="Arial"/>
          <w:b/>
          <w:bCs/>
          <w:szCs w:val="24"/>
        </w:rPr>
      </w:pPr>
    </w:p>
    <w:p w:rsidR="00F1645B" w:rsidRPr="00C72E64" w:rsidRDefault="00F1645B" w:rsidP="00F1645B">
      <w:pPr>
        <w:pStyle w:val="TC1X"/>
        <w:rPr>
          <w:sz w:val="24"/>
          <w:szCs w:val="24"/>
        </w:rPr>
      </w:pPr>
      <w:r w:rsidRPr="00C72E64">
        <w:rPr>
          <w:sz w:val="24"/>
          <w:szCs w:val="24"/>
        </w:rPr>
        <w:t>OMBUDSMAN INVESTIGATION, FREEDOM OF INFORMATION AND ENVIRONMENTAL INFORMATION</w:t>
      </w:r>
    </w:p>
    <w:p w:rsidR="00F1645B" w:rsidRPr="00C72E64" w:rsidRDefault="00F1645B" w:rsidP="00F1645B">
      <w:pPr>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 xml:space="preserve">The Supplier acknowledges that the Council is subject to the powers of the Local Government Ombudsman (the “Ombudsman”) and has obligations under the Freedom of Information Act 2000 and the Environmental Information Regulations 2004. The Supplier shall comply with all requests made by the Council and within the timescales stipulated by the Council as necessary (including but not limited to providing requested documentation and making staff available to be interviewed) to allow the Council to meet its legal obligations. </w:t>
      </w:r>
    </w:p>
    <w:p w:rsidR="00F1645B" w:rsidRPr="00C72E64" w:rsidRDefault="00F1645B" w:rsidP="00F1645B">
      <w:pPr>
        <w:pStyle w:val="BodyText2"/>
        <w:widowControl w:val="0"/>
        <w:ind w:left="720" w:hanging="720"/>
        <w:rPr>
          <w:rFonts w:ascii="Arial" w:hAnsi="Arial" w:cs="Arial"/>
          <w:szCs w:val="24"/>
        </w:rPr>
      </w:pPr>
    </w:p>
    <w:p w:rsidR="00F1645B" w:rsidRPr="00C72E64" w:rsidRDefault="00F1645B" w:rsidP="00F1645B">
      <w:pPr>
        <w:pStyle w:val="TC2"/>
        <w:rPr>
          <w:sz w:val="24"/>
          <w:szCs w:val="24"/>
        </w:rPr>
      </w:pPr>
      <w:bookmarkStart w:id="21" w:name="_Ref443387954"/>
      <w:r w:rsidRPr="00C72E64">
        <w:rPr>
          <w:sz w:val="24"/>
          <w:szCs w:val="24"/>
        </w:rPr>
        <w:t>The Council shall be responsible for determining in its absolute and sole discretion      and notwithstanding any other provision in this Contract whether any exemption including the exemption for commercially sensitive information or any other information is exempt from disclosure in accordance with the provisions of the Freedom of Information Act 2000 or the Environmental Information Regulations.</w:t>
      </w:r>
      <w:bookmarkEnd w:id="21"/>
    </w:p>
    <w:p w:rsidR="00F1645B" w:rsidRPr="00C72E64" w:rsidRDefault="00F1645B" w:rsidP="00F1645B">
      <w:pPr>
        <w:pStyle w:val="BodyText2"/>
        <w:widowControl w:val="0"/>
        <w:ind w:left="0" w:firstLine="0"/>
        <w:rPr>
          <w:rFonts w:ascii="Arial" w:hAnsi="Arial" w:cs="Arial"/>
          <w:szCs w:val="24"/>
        </w:rPr>
      </w:pPr>
    </w:p>
    <w:p w:rsidR="00F1645B" w:rsidRPr="00C72E64" w:rsidRDefault="00F1645B" w:rsidP="00F1645B">
      <w:pPr>
        <w:pStyle w:val="TC2"/>
        <w:rPr>
          <w:sz w:val="24"/>
          <w:szCs w:val="24"/>
        </w:rPr>
      </w:pPr>
      <w:r w:rsidRPr="00C72E64">
        <w:rPr>
          <w:sz w:val="24"/>
          <w:szCs w:val="24"/>
        </w:rPr>
        <w:t>The Supplier acknowledges that the Council may, acting in accordance with the Department for Constitutional Affairs’ Code of Practice on the Discharge of the Functions of Public Authorities  under Part 1 of the Freedom of Information Act 2000 (“the Code”) be obliged under the Freedom of Information Act 2000 or the Environmental Information Regulations 2004 to disclose information concerning the Supplier, the Contract or the Services:</w:t>
      </w:r>
    </w:p>
    <w:p w:rsidR="00F1645B" w:rsidRPr="00C72E64" w:rsidRDefault="00F1645B" w:rsidP="00F1645B">
      <w:pPr>
        <w:pStyle w:val="BodyText2"/>
        <w:widowControl w:val="0"/>
        <w:ind w:left="0" w:firstLine="0"/>
        <w:rPr>
          <w:rFonts w:ascii="Arial" w:hAnsi="Arial" w:cs="Arial"/>
          <w:szCs w:val="24"/>
        </w:rPr>
      </w:pPr>
    </w:p>
    <w:p w:rsidR="00F1645B" w:rsidRPr="00C72E64" w:rsidRDefault="00F1645B" w:rsidP="00F1645B">
      <w:pPr>
        <w:pStyle w:val="TC3"/>
        <w:rPr>
          <w:sz w:val="24"/>
          <w:szCs w:val="24"/>
        </w:rPr>
      </w:pPr>
      <w:bookmarkStart w:id="22" w:name="_Ref443387464"/>
      <w:r w:rsidRPr="00C72E64">
        <w:rPr>
          <w:sz w:val="24"/>
          <w:szCs w:val="24"/>
        </w:rPr>
        <w:t>in certain circumstances without consulting the Supplier; or</w:t>
      </w:r>
      <w:bookmarkEnd w:id="22"/>
      <w:r w:rsidRPr="00C72E64">
        <w:rPr>
          <w:sz w:val="24"/>
          <w:szCs w:val="24"/>
        </w:rPr>
        <w:t xml:space="preserve"> </w:t>
      </w:r>
    </w:p>
    <w:p w:rsidR="00F1645B" w:rsidRPr="00C72E64" w:rsidRDefault="00F1645B" w:rsidP="00F1645B">
      <w:pPr>
        <w:pStyle w:val="BodyText2"/>
        <w:widowControl w:val="0"/>
        <w:ind w:left="0"/>
        <w:rPr>
          <w:rFonts w:ascii="Arial" w:hAnsi="Arial" w:cs="Arial"/>
          <w:szCs w:val="24"/>
        </w:rPr>
      </w:pPr>
    </w:p>
    <w:p w:rsidR="00F1645B" w:rsidRPr="00C72E64" w:rsidRDefault="00F1645B" w:rsidP="00F1645B">
      <w:pPr>
        <w:pStyle w:val="TC3"/>
        <w:rPr>
          <w:sz w:val="24"/>
          <w:szCs w:val="24"/>
        </w:rPr>
      </w:pPr>
      <w:r w:rsidRPr="00C72E64">
        <w:rPr>
          <w:sz w:val="24"/>
          <w:szCs w:val="24"/>
        </w:rPr>
        <w:t>following consultation with the Supplier and having taken their views into account;</w:t>
      </w:r>
    </w:p>
    <w:p w:rsidR="00F1645B" w:rsidRPr="00C72E64" w:rsidRDefault="00F1645B" w:rsidP="00F1645B">
      <w:pPr>
        <w:pStyle w:val="BodyText2"/>
        <w:widowControl w:val="0"/>
        <w:ind w:left="720" w:firstLine="0"/>
        <w:rPr>
          <w:rFonts w:ascii="Arial" w:hAnsi="Arial" w:cs="Arial"/>
          <w:szCs w:val="24"/>
        </w:rPr>
      </w:pPr>
    </w:p>
    <w:p w:rsidR="00F1645B" w:rsidRPr="00C72E64" w:rsidRDefault="00F1645B" w:rsidP="00F1645B">
      <w:pPr>
        <w:pStyle w:val="BodyText2"/>
        <w:widowControl w:val="0"/>
        <w:ind w:left="720" w:firstLine="0"/>
        <w:rPr>
          <w:rFonts w:ascii="Arial" w:hAnsi="Arial" w:cs="Arial"/>
          <w:szCs w:val="24"/>
        </w:rPr>
      </w:pPr>
      <w:r w:rsidRPr="00C72E64">
        <w:rPr>
          <w:rFonts w:ascii="Arial" w:hAnsi="Arial" w:cs="Arial"/>
          <w:szCs w:val="24"/>
        </w:rPr>
        <w:t xml:space="preserve">provided always that where </w:t>
      </w:r>
      <w:r w:rsidRPr="00C72E64">
        <w:rPr>
          <w:rFonts w:ascii="Arial" w:hAnsi="Arial" w:cs="Arial"/>
          <w:szCs w:val="24"/>
        </w:rPr>
        <w:fldChar w:fldCharType="begin"/>
      </w:r>
      <w:r w:rsidRPr="00C72E64">
        <w:rPr>
          <w:rFonts w:ascii="Arial" w:hAnsi="Arial" w:cs="Arial"/>
          <w:szCs w:val="24"/>
        </w:rPr>
        <w:instrText xml:space="preserve"> REF _Ref443387464 \r \h </w:instrText>
      </w:r>
      <w:r w:rsidR="00C72E64" w:rsidRPr="00C72E64">
        <w:rPr>
          <w:rFonts w:ascii="Arial" w:hAnsi="Arial" w:cs="Arial"/>
          <w:szCs w:val="24"/>
        </w:rPr>
        <w:instrText xml:space="preserve"> \* MERGEFORMAT </w:instrText>
      </w:r>
      <w:r w:rsidRPr="00C72E64">
        <w:rPr>
          <w:rFonts w:ascii="Arial" w:hAnsi="Arial" w:cs="Arial"/>
          <w:szCs w:val="24"/>
        </w:rPr>
      </w:r>
      <w:r w:rsidRPr="00C72E64">
        <w:rPr>
          <w:rFonts w:ascii="Arial" w:hAnsi="Arial" w:cs="Arial"/>
          <w:szCs w:val="24"/>
        </w:rPr>
        <w:fldChar w:fldCharType="separate"/>
      </w:r>
      <w:r w:rsidR="000A1940">
        <w:rPr>
          <w:rFonts w:ascii="Arial" w:hAnsi="Arial" w:cs="Arial"/>
          <w:szCs w:val="24"/>
        </w:rPr>
        <w:t>38.3.1</w:t>
      </w:r>
      <w:r w:rsidRPr="00C72E64">
        <w:rPr>
          <w:rFonts w:ascii="Arial" w:hAnsi="Arial" w:cs="Arial"/>
          <w:szCs w:val="24"/>
        </w:rPr>
        <w:fldChar w:fldCharType="end"/>
      </w:r>
      <w:r w:rsidRPr="00C72E64">
        <w:rPr>
          <w:rFonts w:ascii="Arial" w:hAnsi="Arial" w:cs="Arial"/>
          <w:szCs w:val="24"/>
        </w:rPr>
        <w:t xml:space="preserve"> applies the Council shall, in accordance with any recommendations of the Code, take reasonable steps, where appropriate, to give the Supplier advanced notice, or failing that, to draw the disclosure to the Supplier’s attention after any such disclosure.</w:t>
      </w:r>
    </w:p>
    <w:p w:rsidR="00F1645B" w:rsidRPr="00C72E64" w:rsidRDefault="00F1645B" w:rsidP="00F1645B">
      <w:pPr>
        <w:pStyle w:val="BodyText2"/>
        <w:widowControl w:val="0"/>
        <w:ind w:left="720" w:firstLine="0"/>
        <w:rPr>
          <w:rFonts w:ascii="Arial" w:hAnsi="Arial" w:cs="Arial"/>
          <w:szCs w:val="24"/>
        </w:rPr>
      </w:pPr>
    </w:p>
    <w:p w:rsidR="00F1645B" w:rsidRPr="00C72E64" w:rsidRDefault="00F1645B" w:rsidP="00F1645B">
      <w:pPr>
        <w:pStyle w:val="TC2"/>
        <w:rPr>
          <w:sz w:val="24"/>
          <w:szCs w:val="24"/>
        </w:rPr>
      </w:pPr>
      <w:r w:rsidRPr="00C72E64">
        <w:rPr>
          <w:sz w:val="24"/>
          <w:szCs w:val="24"/>
        </w:rPr>
        <w:t>The Supplier acknowledges that any commercially sensitive information identified in these Contract Documents is of indicative value only and that the Council may be obliged to disclose it.</w:t>
      </w:r>
    </w:p>
    <w:p w:rsidR="00F1645B" w:rsidRPr="00C72E64" w:rsidRDefault="00F1645B" w:rsidP="00F1645B">
      <w:pPr>
        <w:pStyle w:val="BodyText2"/>
        <w:widowControl w:val="0"/>
        <w:ind w:left="0" w:firstLine="0"/>
        <w:rPr>
          <w:rFonts w:ascii="Arial" w:hAnsi="Arial" w:cs="Arial"/>
          <w:szCs w:val="24"/>
        </w:rPr>
      </w:pPr>
    </w:p>
    <w:p w:rsidR="00F1645B" w:rsidRPr="00C72E64" w:rsidRDefault="00F1645B" w:rsidP="00F1645B">
      <w:pPr>
        <w:pStyle w:val="TC1X"/>
        <w:rPr>
          <w:sz w:val="24"/>
          <w:szCs w:val="24"/>
        </w:rPr>
      </w:pPr>
      <w:r w:rsidRPr="00C72E64">
        <w:rPr>
          <w:sz w:val="24"/>
          <w:szCs w:val="24"/>
        </w:rPr>
        <w:t>Data Protection</w:t>
      </w:r>
    </w:p>
    <w:p w:rsidR="00F1645B" w:rsidRPr="00C72E64" w:rsidRDefault="00F1645B" w:rsidP="00F1645B">
      <w:pPr>
        <w:pStyle w:val="BodyText2"/>
        <w:widowControl w:val="0"/>
        <w:ind w:left="720" w:hanging="720"/>
        <w:rPr>
          <w:rFonts w:ascii="Arial" w:hAnsi="Arial" w:cs="Arial"/>
          <w:b/>
          <w:szCs w:val="24"/>
        </w:rPr>
      </w:pPr>
    </w:p>
    <w:p w:rsidR="00F1645B" w:rsidRPr="00C72E64" w:rsidRDefault="00F1645B" w:rsidP="00F1645B">
      <w:pPr>
        <w:pStyle w:val="TC2"/>
        <w:rPr>
          <w:sz w:val="24"/>
          <w:szCs w:val="24"/>
        </w:rPr>
      </w:pPr>
      <w:bookmarkStart w:id="23" w:name="_Ref443387506"/>
      <w:r w:rsidRPr="00C72E64">
        <w:rPr>
          <w:sz w:val="24"/>
          <w:szCs w:val="24"/>
        </w:rPr>
        <w:t>The Supplier shall (and shall procure that any of its staff or sub-contractors involved in the provision of the Contract) comply with any notification requirements under the Data Protection Act 1998 (the “DPA”) and both parties will duly observe all their obligations under the DPA which arise in connection with the Contract.</w:t>
      </w:r>
      <w:bookmarkEnd w:id="23"/>
    </w:p>
    <w:p w:rsidR="00F1645B" w:rsidRPr="00C72E64" w:rsidRDefault="00F1645B" w:rsidP="00F1645B">
      <w:pPr>
        <w:pStyle w:val="BodyText2"/>
        <w:widowControl w:val="0"/>
        <w:ind w:left="720" w:hanging="720"/>
        <w:rPr>
          <w:rFonts w:ascii="Arial" w:hAnsi="Arial" w:cs="Arial"/>
          <w:szCs w:val="24"/>
        </w:rPr>
      </w:pPr>
    </w:p>
    <w:p w:rsidR="00F1645B" w:rsidRPr="00C72E64" w:rsidRDefault="00F1645B" w:rsidP="00F1645B">
      <w:pPr>
        <w:pStyle w:val="TC2"/>
        <w:rPr>
          <w:sz w:val="24"/>
          <w:szCs w:val="24"/>
        </w:rPr>
      </w:pPr>
      <w:r w:rsidRPr="00C72E64">
        <w:rPr>
          <w:sz w:val="24"/>
          <w:szCs w:val="24"/>
        </w:rPr>
        <w:t xml:space="preserve">Notwithstanding the general obligation in Condition </w:t>
      </w:r>
      <w:r w:rsidRPr="00C72E64">
        <w:rPr>
          <w:sz w:val="24"/>
          <w:szCs w:val="24"/>
        </w:rPr>
        <w:fldChar w:fldCharType="begin"/>
      </w:r>
      <w:r w:rsidRPr="00C72E64">
        <w:rPr>
          <w:sz w:val="24"/>
          <w:szCs w:val="24"/>
        </w:rPr>
        <w:instrText xml:space="preserve"> REF _Ref443387506 \r \h </w:instrText>
      </w:r>
      <w:r w:rsidR="00C72E64" w:rsidRPr="00C72E64">
        <w:rPr>
          <w:sz w:val="24"/>
          <w:szCs w:val="24"/>
        </w:rPr>
        <w:instrText xml:space="preserve"> \* MERGEFORMAT </w:instrText>
      </w:r>
      <w:r w:rsidRPr="00C72E64">
        <w:rPr>
          <w:sz w:val="24"/>
          <w:szCs w:val="24"/>
        </w:rPr>
      </w:r>
      <w:r w:rsidRPr="00C72E64">
        <w:rPr>
          <w:sz w:val="24"/>
          <w:szCs w:val="24"/>
        </w:rPr>
        <w:fldChar w:fldCharType="separate"/>
      </w:r>
      <w:r w:rsidR="000A1940">
        <w:rPr>
          <w:sz w:val="24"/>
          <w:szCs w:val="24"/>
        </w:rPr>
        <w:t>39.1</w:t>
      </w:r>
      <w:r w:rsidRPr="00C72E64">
        <w:rPr>
          <w:sz w:val="24"/>
          <w:szCs w:val="24"/>
        </w:rPr>
        <w:fldChar w:fldCharType="end"/>
      </w:r>
      <w:r w:rsidRPr="00C72E64">
        <w:rPr>
          <w:sz w:val="24"/>
          <w:szCs w:val="24"/>
        </w:rPr>
        <w:t>, where the Supplier is processing personal data (as defined by the DPA) as part of the Services, the Supplier shall ensure:</w:t>
      </w:r>
    </w:p>
    <w:p w:rsidR="00F1645B" w:rsidRPr="00C72E64" w:rsidRDefault="00F1645B" w:rsidP="00F1645B">
      <w:pPr>
        <w:pStyle w:val="BodyText2"/>
        <w:widowControl w:val="0"/>
        <w:ind w:left="720" w:hanging="720"/>
        <w:rPr>
          <w:rFonts w:ascii="Arial" w:hAnsi="Arial" w:cs="Arial"/>
          <w:szCs w:val="24"/>
        </w:rPr>
      </w:pPr>
    </w:p>
    <w:p w:rsidR="00F1645B" w:rsidRPr="00C72E64" w:rsidRDefault="00F1645B" w:rsidP="00F1645B">
      <w:pPr>
        <w:pStyle w:val="TC3"/>
        <w:rPr>
          <w:sz w:val="24"/>
          <w:szCs w:val="24"/>
        </w:rPr>
      </w:pPr>
      <w:r w:rsidRPr="00C72E64">
        <w:rPr>
          <w:sz w:val="24"/>
          <w:szCs w:val="24"/>
        </w:rPr>
        <w:lastRenderedPageBreak/>
        <w:t xml:space="preserve">it shall process personal data only in accordance with instructions from the Council and in accordance with this Contract; and </w:t>
      </w:r>
    </w:p>
    <w:p w:rsidR="00F1645B" w:rsidRPr="00C72E64" w:rsidRDefault="00F1645B" w:rsidP="00F1645B">
      <w:pPr>
        <w:pStyle w:val="BodyText2"/>
        <w:widowControl w:val="0"/>
        <w:ind w:left="720" w:firstLine="0"/>
        <w:rPr>
          <w:rFonts w:ascii="Arial" w:hAnsi="Arial" w:cs="Arial"/>
          <w:szCs w:val="24"/>
        </w:rPr>
      </w:pPr>
    </w:p>
    <w:p w:rsidR="00F1645B" w:rsidRPr="00C72E64" w:rsidRDefault="00F1645B" w:rsidP="00F1645B">
      <w:pPr>
        <w:pStyle w:val="TC3"/>
        <w:rPr>
          <w:sz w:val="24"/>
          <w:szCs w:val="24"/>
        </w:rPr>
      </w:pPr>
      <w:r w:rsidRPr="00C72E64">
        <w:rPr>
          <w:sz w:val="24"/>
          <w:szCs w:val="24"/>
        </w:rPr>
        <w:t xml:space="preserve">it has in place appropriate technical and organisational security measures against unauthorised or unlawful processing of personal data and against accidental loss or destruction of, or damage to, personal data; and </w:t>
      </w:r>
    </w:p>
    <w:p w:rsidR="00F1645B" w:rsidRPr="00C72E64" w:rsidRDefault="00F1645B" w:rsidP="00F1645B">
      <w:pPr>
        <w:pStyle w:val="BodyText2"/>
        <w:widowControl w:val="0"/>
        <w:ind w:left="720" w:firstLine="0"/>
        <w:rPr>
          <w:rFonts w:ascii="Arial" w:hAnsi="Arial" w:cs="Arial"/>
          <w:szCs w:val="24"/>
        </w:rPr>
      </w:pPr>
    </w:p>
    <w:p w:rsidR="00F1645B" w:rsidRPr="00C72E64" w:rsidRDefault="00F1645B" w:rsidP="00F1645B">
      <w:pPr>
        <w:pStyle w:val="TC3"/>
        <w:rPr>
          <w:sz w:val="24"/>
          <w:szCs w:val="24"/>
        </w:rPr>
      </w:pPr>
      <w:r w:rsidRPr="00C72E64">
        <w:rPr>
          <w:sz w:val="24"/>
          <w:szCs w:val="24"/>
        </w:rPr>
        <w:t>it shall process the personal data only to the extent, and in such manner as is necessary for the provision of the Services or as is required by law or regulatory body; and</w:t>
      </w:r>
    </w:p>
    <w:p w:rsidR="00F1645B" w:rsidRPr="00C72E64" w:rsidRDefault="00F1645B" w:rsidP="00F1645B">
      <w:pPr>
        <w:pStyle w:val="BodyText2"/>
        <w:widowControl w:val="0"/>
        <w:ind w:left="720" w:firstLine="0"/>
        <w:rPr>
          <w:rFonts w:ascii="Arial" w:hAnsi="Arial" w:cs="Arial"/>
          <w:szCs w:val="24"/>
        </w:rPr>
      </w:pPr>
    </w:p>
    <w:p w:rsidR="00F1645B" w:rsidRPr="00C72E64" w:rsidRDefault="00F1645B" w:rsidP="00F1645B">
      <w:pPr>
        <w:pStyle w:val="TC3"/>
        <w:rPr>
          <w:sz w:val="24"/>
          <w:szCs w:val="24"/>
        </w:rPr>
      </w:pPr>
      <w:r w:rsidRPr="00C72E64">
        <w:rPr>
          <w:sz w:val="24"/>
          <w:szCs w:val="24"/>
        </w:rPr>
        <w:t>it shall comply at all times with the DPA and all other relevant data protection legislation, regulation or otherwise and shall not perform its obligations under this Contract in such a way as to cause the Council to breach any of its applicable obligations under the data protection legislation; and</w:t>
      </w:r>
    </w:p>
    <w:p w:rsidR="00F1645B" w:rsidRPr="00C72E64" w:rsidRDefault="00F1645B" w:rsidP="00F1645B">
      <w:pPr>
        <w:pStyle w:val="BodyText2"/>
        <w:widowControl w:val="0"/>
        <w:ind w:left="720" w:firstLine="0"/>
        <w:rPr>
          <w:rFonts w:ascii="Arial" w:hAnsi="Arial" w:cs="Arial"/>
          <w:szCs w:val="24"/>
        </w:rPr>
      </w:pPr>
    </w:p>
    <w:p w:rsidR="00F1645B" w:rsidRPr="00C72E64" w:rsidRDefault="00F1645B" w:rsidP="00F1645B">
      <w:pPr>
        <w:pStyle w:val="TC3"/>
        <w:rPr>
          <w:sz w:val="24"/>
          <w:szCs w:val="24"/>
        </w:rPr>
      </w:pPr>
      <w:r w:rsidRPr="00C72E64">
        <w:rPr>
          <w:sz w:val="24"/>
          <w:szCs w:val="24"/>
        </w:rPr>
        <w:t>it shall not process or otherwise transfer any personal data outside of the European Economic Area.</w:t>
      </w:r>
    </w:p>
    <w:p w:rsidR="00F1645B" w:rsidRPr="00C72E64" w:rsidRDefault="00F1645B" w:rsidP="00F1645B">
      <w:pPr>
        <w:pStyle w:val="BodyText2"/>
        <w:widowControl w:val="0"/>
        <w:ind w:left="720" w:firstLine="0"/>
        <w:rPr>
          <w:rFonts w:ascii="Arial" w:hAnsi="Arial" w:cs="Arial"/>
          <w:szCs w:val="24"/>
        </w:rPr>
      </w:pPr>
      <w:r w:rsidRPr="00C72E64">
        <w:rPr>
          <w:rFonts w:ascii="Arial" w:hAnsi="Arial" w:cs="Arial"/>
          <w:szCs w:val="24"/>
        </w:rPr>
        <w:t xml:space="preserve"> </w:t>
      </w:r>
    </w:p>
    <w:p w:rsidR="00F1645B" w:rsidRPr="00C72E64" w:rsidRDefault="00F1645B" w:rsidP="00F1645B">
      <w:pPr>
        <w:pStyle w:val="TC1X"/>
        <w:rPr>
          <w:sz w:val="24"/>
          <w:szCs w:val="24"/>
        </w:rPr>
      </w:pPr>
      <w:r w:rsidRPr="00C72E64">
        <w:rPr>
          <w:sz w:val="24"/>
          <w:szCs w:val="24"/>
        </w:rPr>
        <w:t>SUPPLIER WHISTLEBLOWING</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comply with the Council’s whistle blowing procedures which ensure that employees of the Supplier are able to bring to the attention of a relevant authority malpractice, fraud and breach of the law on the part of the Supplier or any sub-contractor without fear of disciplinary and other retribution of discriminatory action.</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The Supplier will ensure the dissemination of the Council's </w:t>
      </w:r>
      <w:hyperlink r:id="rId47" w:history="1">
        <w:r w:rsidRPr="00C72E64">
          <w:rPr>
            <w:color w:val="0000FF"/>
            <w:sz w:val="24"/>
            <w:szCs w:val="24"/>
            <w:u w:val="single"/>
          </w:rPr>
          <w:t>‘Supplier Whistleblowing Policy' (Word Document)</w:t>
        </w:r>
      </w:hyperlink>
      <w:r w:rsidRPr="00C72E64">
        <w:rPr>
          <w:sz w:val="24"/>
          <w:szCs w:val="24"/>
        </w:rPr>
        <w:t xml:space="preserve"> among all current and future employees and sub-contractors who have an active involvement in contracts for the Council, and any other employees as appropriate.</w:t>
      </w:r>
    </w:p>
    <w:p w:rsidR="00F1645B" w:rsidRPr="00C72E64" w:rsidRDefault="00F1645B" w:rsidP="00F1645B">
      <w:pPr>
        <w:rPr>
          <w:rFonts w:ascii="Arial" w:hAnsi="Arial" w:cs="Arial"/>
          <w:sz w:val="24"/>
          <w:szCs w:val="24"/>
        </w:rPr>
      </w:pPr>
      <w:r w:rsidRPr="00C72E64">
        <w:rPr>
          <w:rFonts w:ascii="Arial" w:hAnsi="Arial" w:cs="Arial"/>
          <w:sz w:val="24"/>
          <w:szCs w:val="24"/>
        </w:rPr>
        <w:t>.</w:t>
      </w:r>
    </w:p>
    <w:p w:rsidR="00F1645B" w:rsidRPr="00C72E64" w:rsidRDefault="00F1645B" w:rsidP="00F1645B">
      <w:pPr>
        <w:pStyle w:val="TC1X"/>
        <w:rPr>
          <w:sz w:val="24"/>
          <w:szCs w:val="24"/>
        </w:rPr>
      </w:pPr>
      <w:bookmarkStart w:id="24" w:name="_Toc210616557"/>
      <w:r w:rsidRPr="00C72E64">
        <w:rPr>
          <w:sz w:val="24"/>
          <w:szCs w:val="24"/>
        </w:rPr>
        <w:t>ENVIRONMENTAL R</w:t>
      </w:r>
      <w:bookmarkEnd w:id="24"/>
      <w:r w:rsidRPr="00C72E64">
        <w:rPr>
          <w:sz w:val="24"/>
          <w:szCs w:val="24"/>
        </w:rPr>
        <w:t>EQUIREMENTS</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perform the Contract in accordance with the Council’s environmental policy, which is to conserve energy, water, wood, paper and other resources, reduce waste and phase out the use of ozone depleting substances and minimise the release of greenhouse gases, volatile organic compounds and other substances damaging to health and the environment.</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All costs associated with the Supplier’s compliance with the requirements of clause 34.1 shall be deemed to be included in the Contract Price and the Council shall not be liable for any additional costs other than those already set out in the Pricing Schedule.</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BUSINESS CONTINUITY</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The Supplier will maintain in place throughout the Contract Period business continuity arrangements and will review those arrangements at appropriate intervals and if necessary update them, so as to ensure as far as reasonably practical that in the event </w:t>
      </w:r>
      <w:r w:rsidRPr="00C72E64">
        <w:rPr>
          <w:sz w:val="24"/>
          <w:szCs w:val="24"/>
        </w:rPr>
        <w:lastRenderedPageBreak/>
        <w:t>of unexpected circumstances, either within or external to the Supplier’s organisation, delivery of the Services to the Council is subject to a minimum of disruption.   </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1X"/>
        <w:rPr>
          <w:sz w:val="24"/>
          <w:szCs w:val="24"/>
        </w:rPr>
      </w:pPr>
      <w:r w:rsidRPr="00C72E64">
        <w:rPr>
          <w:sz w:val="24"/>
          <w:szCs w:val="24"/>
        </w:rPr>
        <w:t>SECURITY</w:t>
      </w:r>
    </w:p>
    <w:p w:rsidR="00F1645B" w:rsidRPr="00C72E64" w:rsidRDefault="00F1645B" w:rsidP="00F1645B">
      <w:pPr>
        <w:ind w:left="720" w:hanging="720"/>
        <w:rPr>
          <w:rFonts w:ascii="Arial" w:hAnsi="Arial" w:cs="Arial"/>
          <w:b/>
          <w:sz w:val="24"/>
          <w:szCs w:val="24"/>
        </w:rPr>
      </w:pPr>
    </w:p>
    <w:p w:rsidR="00F1645B" w:rsidRPr="00C72E64" w:rsidRDefault="00F1645B" w:rsidP="00F1645B">
      <w:pPr>
        <w:pStyle w:val="TC2"/>
        <w:rPr>
          <w:sz w:val="24"/>
          <w:szCs w:val="24"/>
        </w:rPr>
      </w:pPr>
      <w:r w:rsidRPr="00C72E64">
        <w:rPr>
          <w:sz w:val="24"/>
          <w:szCs w:val="24"/>
        </w:rPr>
        <w:t>The Supplier shall produce within</w:t>
      </w:r>
      <w:r w:rsidRPr="00C72E64">
        <w:rPr>
          <w:b/>
          <w:sz w:val="24"/>
          <w:szCs w:val="24"/>
        </w:rPr>
        <w:t xml:space="preserve"> </w:t>
      </w:r>
      <w:r w:rsidR="0083598B" w:rsidRPr="0083598B">
        <w:rPr>
          <w:sz w:val="24"/>
          <w:szCs w:val="24"/>
        </w:rPr>
        <w:t>two weeks</w:t>
      </w:r>
      <w:r w:rsidRPr="00C72E64">
        <w:rPr>
          <w:color w:val="FF0000"/>
          <w:sz w:val="24"/>
          <w:szCs w:val="24"/>
        </w:rPr>
        <w:t xml:space="preserve"> </w:t>
      </w:r>
      <w:r w:rsidRPr="00C72E64">
        <w:rPr>
          <w:sz w:val="24"/>
          <w:szCs w:val="24"/>
        </w:rPr>
        <w:t>from the Effective Date a detailed security plan for approval by the Council.</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sz w:val="24"/>
          <w:szCs w:val="24"/>
        </w:rPr>
      </w:pPr>
      <w:r w:rsidRPr="00C72E64">
        <w:rPr>
          <w:sz w:val="24"/>
          <w:szCs w:val="24"/>
        </w:rPr>
        <w:t>The Supplier shall comply, and shall procure the compliance of the Supplier personnel, with the approved security plan.</w:t>
      </w:r>
    </w:p>
    <w:p w:rsidR="00F1645B" w:rsidRPr="00C72E64" w:rsidRDefault="00F1645B" w:rsidP="00F1645B">
      <w:pPr>
        <w:rPr>
          <w:rFonts w:ascii="Arial" w:hAnsi="Arial" w:cs="Arial"/>
          <w:sz w:val="24"/>
          <w:szCs w:val="24"/>
        </w:rPr>
      </w:pPr>
    </w:p>
    <w:p w:rsidR="00F1645B" w:rsidRPr="00C72E64" w:rsidRDefault="00F1645B" w:rsidP="00F1645B">
      <w:pPr>
        <w:pStyle w:val="TC1X"/>
        <w:rPr>
          <w:sz w:val="24"/>
          <w:szCs w:val="24"/>
        </w:rPr>
      </w:pPr>
      <w:r w:rsidRPr="00C72E64">
        <w:rPr>
          <w:sz w:val="24"/>
          <w:szCs w:val="24"/>
        </w:rPr>
        <w:t>AMENDMENTS</w:t>
      </w:r>
    </w:p>
    <w:p w:rsidR="00F1645B" w:rsidRPr="00C72E64" w:rsidRDefault="00F1645B" w:rsidP="00F1645B">
      <w:pPr>
        <w:rPr>
          <w:rFonts w:ascii="Arial" w:hAnsi="Arial" w:cs="Arial"/>
          <w:sz w:val="24"/>
          <w:szCs w:val="24"/>
        </w:rPr>
      </w:pPr>
    </w:p>
    <w:p w:rsidR="00F1645B" w:rsidRPr="00C72E64" w:rsidRDefault="00F1645B" w:rsidP="00F1645B">
      <w:pPr>
        <w:pStyle w:val="TC2"/>
        <w:rPr>
          <w:sz w:val="24"/>
          <w:szCs w:val="24"/>
        </w:rPr>
      </w:pPr>
      <w:r w:rsidRPr="00C72E64">
        <w:rPr>
          <w:sz w:val="24"/>
          <w:szCs w:val="24"/>
        </w:rPr>
        <w:t>The Contract may be amended by agreement between the parties but no amendment to the Contract shall be binding unless it is recorded in writing and signed by a duly authorised representative of each party.</w:t>
      </w:r>
    </w:p>
    <w:p w:rsidR="00F1645B" w:rsidRPr="00C72E64" w:rsidRDefault="00F1645B" w:rsidP="00F1645B">
      <w:pPr>
        <w:ind w:left="720" w:hanging="720"/>
        <w:rPr>
          <w:rFonts w:ascii="Arial" w:hAnsi="Arial" w:cs="Arial"/>
          <w:b/>
          <w:bCs/>
          <w:sz w:val="24"/>
          <w:szCs w:val="24"/>
        </w:rPr>
      </w:pPr>
    </w:p>
    <w:p w:rsidR="00F1645B" w:rsidRPr="00C72E64" w:rsidRDefault="00F1645B" w:rsidP="00F1645B">
      <w:pPr>
        <w:pStyle w:val="TC1X"/>
        <w:rPr>
          <w:sz w:val="24"/>
          <w:szCs w:val="24"/>
        </w:rPr>
      </w:pPr>
      <w:r w:rsidRPr="00C72E64">
        <w:rPr>
          <w:sz w:val="24"/>
          <w:szCs w:val="24"/>
        </w:rPr>
        <w:t>EXIT MANAGEMENT</w:t>
      </w:r>
    </w:p>
    <w:p w:rsidR="00F1645B" w:rsidRPr="00C72E64" w:rsidRDefault="00F1645B" w:rsidP="00F1645B">
      <w:pPr>
        <w:ind w:left="720" w:hanging="720"/>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The Supplier and the Council shall co-operate in good faith the strategic exit from this Contract, and the Supplier shall ensure the orderly transition of the Services from the Supplier to the Council and/or any replacement supplier in the event of termination or expiry of this Contract.</w:t>
      </w:r>
    </w:p>
    <w:p w:rsidR="00F1645B" w:rsidRPr="00C72E64" w:rsidRDefault="0083598B" w:rsidP="00F1645B">
      <w:pPr>
        <w:ind w:left="720" w:hanging="720"/>
        <w:rPr>
          <w:rFonts w:ascii="Arial" w:hAnsi="Arial" w:cs="Arial"/>
          <w:bCs/>
          <w:sz w:val="24"/>
          <w:szCs w:val="24"/>
        </w:rPr>
      </w:pPr>
      <w:r>
        <w:rPr>
          <w:rFonts w:ascii="Arial" w:hAnsi="Arial" w:cs="Arial"/>
          <w:bCs/>
          <w:sz w:val="24"/>
          <w:szCs w:val="24"/>
        </w:rPr>
        <w:br/>
      </w:r>
      <w:r>
        <w:rPr>
          <w:rFonts w:ascii="Arial" w:hAnsi="Arial" w:cs="Arial"/>
          <w:bCs/>
          <w:sz w:val="24"/>
          <w:szCs w:val="24"/>
        </w:rPr>
        <w:br/>
      </w:r>
    </w:p>
    <w:p w:rsidR="00F1645B" w:rsidRPr="00C72E64" w:rsidRDefault="00F1645B" w:rsidP="00F1645B">
      <w:pPr>
        <w:pStyle w:val="TC1X"/>
        <w:rPr>
          <w:sz w:val="24"/>
          <w:szCs w:val="24"/>
        </w:rPr>
      </w:pPr>
      <w:r w:rsidRPr="00C72E64">
        <w:rPr>
          <w:sz w:val="24"/>
          <w:szCs w:val="24"/>
        </w:rPr>
        <w:t>DATA</w:t>
      </w:r>
    </w:p>
    <w:p w:rsidR="00F1645B" w:rsidRPr="00C72E64" w:rsidRDefault="00F1645B" w:rsidP="00F1645B">
      <w:pPr>
        <w:ind w:left="720" w:hanging="720"/>
        <w:rPr>
          <w:rFonts w:ascii="Arial" w:hAnsi="Arial" w:cs="Arial"/>
          <w:b/>
          <w:bCs/>
          <w:sz w:val="24"/>
          <w:szCs w:val="24"/>
        </w:rPr>
      </w:pPr>
    </w:p>
    <w:p w:rsidR="00F1645B" w:rsidRPr="00C72E64" w:rsidRDefault="00F1645B" w:rsidP="00F1645B">
      <w:pPr>
        <w:pStyle w:val="TC2"/>
        <w:rPr>
          <w:sz w:val="24"/>
          <w:szCs w:val="24"/>
        </w:rPr>
      </w:pPr>
      <w:r w:rsidRPr="00C72E64">
        <w:rPr>
          <w:sz w:val="24"/>
          <w:szCs w:val="24"/>
        </w:rPr>
        <w:t>In the event of termination or expiry, the Supplier shall cease to use all Council data (including management information and any other information, records and documents) and, at the direction of the Council shall return to the Council a complete and uncorrupted version of the Council data (including management information and any other information, records and documents)  held in electronic form or otherwise, in the formats and on media agreed with the Council and at no cost to the Council,</w:t>
      </w:r>
      <w:r w:rsidRPr="00C72E64">
        <w:rPr>
          <w:color w:val="000080"/>
          <w:sz w:val="24"/>
          <w:szCs w:val="24"/>
        </w:rPr>
        <w:t xml:space="preserve"> </w:t>
      </w:r>
      <w:r w:rsidRPr="00C72E64">
        <w:rPr>
          <w:sz w:val="24"/>
          <w:szCs w:val="24"/>
        </w:rPr>
        <w:t>and upon receipt of the Council’s written instructions shall destroy all copies of the Council’s data (including management information and any other information, records and documents).</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1X"/>
        <w:rPr>
          <w:sz w:val="24"/>
          <w:szCs w:val="24"/>
        </w:rPr>
      </w:pPr>
      <w:r w:rsidRPr="00C72E64">
        <w:rPr>
          <w:sz w:val="24"/>
          <w:szCs w:val="24"/>
        </w:rPr>
        <w:t>CONTRACT MANAGEMENT</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sz w:val="24"/>
          <w:szCs w:val="24"/>
        </w:rPr>
      </w:pPr>
      <w:r w:rsidRPr="00C72E64">
        <w:rPr>
          <w:sz w:val="24"/>
          <w:szCs w:val="24"/>
        </w:rPr>
        <w:t xml:space="preserve">The Supplier shall be required to attend Contract Management meetings on a periodic basis as defined by the Council to ensure review of Performance of the Contract. </w:t>
      </w:r>
    </w:p>
    <w:p w:rsidR="00F1645B" w:rsidRPr="00C72E64" w:rsidRDefault="00F1645B" w:rsidP="00F1645B">
      <w:pPr>
        <w:ind w:left="720" w:hanging="720"/>
        <w:rPr>
          <w:rFonts w:ascii="Arial" w:hAnsi="Arial" w:cs="Arial"/>
          <w:sz w:val="24"/>
          <w:szCs w:val="24"/>
        </w:rPr>
      </w:pPr>
    </w:p>
    <w:p w:rsidR="00F1645B" w:rsidRPr="00C72E64" w:rsidRDefault="00F1645B" w:rsidP="00F1645B">
      <w:pPr>
        <w:pStyle w:val="TC2"/>
        <w:rPr>
          <w:color w:val="000080"/>
          <w:sz w:val="24"/>
          <w:szCs w:val="24"/>
        </w:rPr>
      </w:pPr>
      <w:r w:rsidRPr="00C72E64">
        <w:rPr>
          <w:sz w:val="24"/>
          <w:szCs w:val="24"/>
        </w:rPr>
        <w:lastRenderedPageBreak/>
        <w:t xml:space="preserve">The Supplier will provide management Information on periodic basis at appropriate intervals relative to all activity undertaken by the supplier.    </w:t>
      </w:r>
    </w:p>
    <w:p w:rsidR="00F1645B" w:rsidRPr="00C72E64" w:rsidRDefault="00F1645B" w:rsidP="00F1645B">
      <w:pPr>
        <w:jc w:val="both"/>
        <w:rPr>
          <w:rFonts w:ascii="Arial" w:hAnsi="Arial" w:cs="Arial"/>
          <w:b/>
          <w:color w:val="FF0000"/>
          <w:sz w:val="24"/>
          <w:szCs w:val="24"/>
        </w:rPr>
      </w:pPr>
    </w:p>
    <w:p w:rsidR="00F1645B" w:rsidRPr="00C72E64" w:rsidRDefault="00F1645B" w:rsidP="00F1645B">
      <w:pPr>
        <w:jc w:val="both"/>
        <w:rPr>
          <w:rFonts w:ascii="Arial" w:hAnsi="Arial" w:cs="Arial"/>
          <w:sz w:val="24"/>
          <w:szCs w:val="24"/>
        </w:rPr>
      </w:pPr>
    </w:p>
    <w:p w:rsidR="00F1645B" w:rsidRPr="00C72E64" w:rsidRDefault="00F1645B" w:rsidP="0047317F">
      <w:pPr>
        <w:rPr>
          <w:rFonts w:ascii="Arial" w:hAnsi="Arial" w:cs="Arial"/>
          <w:sz w:val="24"/>
          <w:szCs w:val="24"/>
        </w:rPr>
      </w:pPr>
      <w:r w:rsidRPr="00C72E64">
        <w:rPr>
          <w:rFonts w:ascii="Arial" w:hAnsi="Arial" w:cs="Arial"/>
          <w:sz w:val="24"/>
          <w:szCs w:val="24"/>
        </w:rPr>
        <w:br w:type="page"/>
      </w:r>
      <w:r w:rsidR="00A704F0" w:rsidRPr="00A704F0">
        <w:rPr>
          <w:rFonts w:ascii="Arial" w:hAnsi="Arial" w:cs="Arial"/>
          <w:b/>
          <w:i/>
          <w:szCs w:val="24"/>
        </w:rPr>
        <w:lastRenderedPageBreak/>
        <w:t>2.9</w:t>
      </w:r>
      <w:r w:rsidRPr="00A704F0">
        <w:rPr>
          <w:rFonts w:ascii="Arial" w:hAnsi="Arial" w:cs="Arial"/>
          <w:b/>
          <w:i/>
          <w:sz w:val="24"/>
          <w:szCs w:val="24"/>
        </w:rPr>
        <w:t xml:space="preserve"> CONTRACT CONDITIONS ACCEPTANCE</w:t>
      </w:r>
      <w:r w:rsidR="0047317F">
        <w:rPr>
          <w:rFonts w:ascii="Arial" w:hAnsi="Arial" w:cs="Arial"/>
          <w:b/>
          <w:i/>
          <w:sz w:val="24"/>
          <w:szCs w:val="24"/>
        </w:rPr>
        <w:br/>
      </w:r>
    </w:p>
    <w:p w:rsidR="00F1645B" w:rsidRPr="00C72E64" w:rsidRDefault="00F1645B" w:rsidP="0083598B">
      <w:pPr>
        <w:rPr>
          <w:rFonts w:ascii="Arial" w:hAnsi="Arial" w:cs="Arial"/>
          <w:sz w:val="24"/>
          <w:szCs w:val="24"/>
        </w:rPr>
      </w:pPr>
      <w:r w:rsidRPr="00C72E64">
        <w:rPr>
          <w:rFonts w:ascii="Arial" w:hAnsi="Arial" w:cs="Arial"/>
          <w:sz w:val="24"/>
          <w:szCs w:val="24"/>
        </w:rPr>
        <w:t xml:space="preserve">Contract for </w:t>
      </w:r>
      <w:r w:rsidR="0083598B">
        <w:rPr>
          <w:rFonts w:ascii="Arial" w:hAnsi="Arial" w:cs="Arial"/>
          <w:sz w:val="24"/>
          <w:szCs w:val="24"/>
        </w:rPr>
        <w:t>p</w:t>
      </w:r>
      <w:r w:rsidRPr="0083598B">
        <w:rPr>
          <w:rFonts w:ascii="Arial" w:hAnsi="Arial" w:cs="Arial"/>
          <w:sz w:val="24"/>
          <w:szCs w:val="24"/>
        </w:rPr>
        <w:t xml:space="preserve">rovision of </w:t>
      </w:r>
      <w:r w:rsidR="0083598B" w:rsidRPr="0083598B">
        <w:rPr>
          <w:rFonts w:ascii="Arial" w:hAnsi="Arial" w:cs="Arial"/>
          <w:sz w:val="24"/>
          <w:szCs w:val="24"/>
        </w:rPr>
        <w:t>Leicestershire Registration Service website</w:t>
      </w:r>
      <w:r w:rsidR="0083598B">
        <w:rPr>
          <w:sz w:val="24"/>
          <w:szCs w:val="24"/>
        </w:rPr>
        <w:t>.</w:t>
      </w:r>
      <w:r w:rsidR="0083598B">
        <w:rPr>
          <w:sz w:val="24"/>
          <w:szCs w:val="24"/>
        </w:rPr>
        <w:br/>
      </w:r>
    </w:p>
    <w:p w:rsidR="00F1645B" w:rsidRPr="00C72E64" w:rsidRDefault="00F1645B" w:rsidP="00F1645B">
      <w:pPr>
        <w:pStyle w:val="Heading8"/>
        <w:widowControl w:val="0"/>
        <w:ind w:left="0"/>
        <w:rPr>
          <w:rFonts w:ascii="Arial" w:hAnsi="Arial" w:cs="Arial"/>
          <w:sz w:val="24"/>
          <w:szCs w:val="24"/>
        </w:rPr>
      </w:pPr>
      <w:r w:rsidRPr="00C72E64">
        <w:rPr>
          <w:rFonts w:ascii="Arial" w:hAnsi="Arial" w:cs="Arial"/>
          <w:b/>
          <w:bCs/>
          <w:i w:val="0"/>
          <w:sz w:val="24"/>
          <w:szCs w:val="24"/>
        </w:rPr>
        <w:t>To Leicestershire County Council</w:t>
      </w:r>
      <w:r w:rsidRPr="00C72E64">
        <w:rPr>
          <w:rFonts w:ascii="Arial" w:hAnsi="Arial" w:cs="Arial"/>
          <w:sz w:val="24"/>
          <w:szCs w:val="24"/>
        </w:rPr>
        <w:t xml:space="preserve"> </w:t>
      </w:r>
    </w:p>
    <w:p w:rsidR="00F1645B" w:rsidRPr="00C72E64" w:rsidRDefault="00F1645B" w:rsidP="00F1645B">
      <w:pPr>
        <w:jc w:val="both"/>
        <w:rPr>
          <w:rFonts w:ascii="Arial" w:hAnsi="Arial" w:cs="Arial"/>
          <w:sz w:val="24"/>
          <w:szCs w:val="24"/>
        </w:rPr>
      </w:pPr>
      <w:r w:rsidRPr="00C72E64">
        <w:rPr>
          <w:rFonts w:ascii="Arial" w:hAnsi="Arial" w:cs="Arial"/>
          <w:sz w:val="24"/>
          <w:szCs w:val="24"/>
        </w:rPr>
        <w:t xml:space="preserve">In response to the Request for Quotations for the provision of </w:t>
      </w:r>
      <w:r w:rsidR="0083598B" w:rsidRPr="0083598B">
        <w:rPr>
          <w:rFonts w:ascii="Arial" w:hAnsi="Arial" w:cs="Arial"/>
          <w:sz w:val="24"/>
          <w:szCs w:val="24"/>
        </w:rPr>
        <w:t xml:space="preserve">Leicestershire Registration Service website </w:t>
      </w:r>
      <w:r w:rsidRPr="0083598B">
        <w:rPr>
          <w:rFonts w:ascii="Arial" w:hAnsi="Arial" w:cs="Arial"/>
          <w:sz w:val="24"/>
          <w:szCs w:val="24"/>
        </w:rPr>
        <w:t xml:space="preserve">dated </w:t>
      </w:r>
      <w:r w:rsidRPr="00C72E64">
        <w:rPr>
          <w:rFonts w:ascii="Arial" w:hAnsi="Arial" w:cs="Arial"/>
          <w:color w:val="FF0000"/>
          <w:sz w:val="24"/>
          <w:szCs w:val="24"/>
          <w:highlight w:val="yellow"/>
        </w:rPr>
        <w:t>[Insert Date]</w:t>
      </w:r>
      <w:r w:rsidRPr="00C72E64">
        <w:rPr>
          <w:rFonts w:ascii="Arial" w:hAnsi="Arial" w:cs="Arial"/>
          <w:sz w:val="24"/>
          <w:szCs w:val="24"/>
        </w:rPr>
        <w:t>, I/We, the undersigned, confirm that in submitting a tender against this contract that I/We</w:t>
      </w:r>
    </w:p>
    <w:p w:rsidR="00F1645B" w:rsidRPr="00C72E64" w:rsidRDefault="00F1645B" w:rsidP="00D462EC">
      <w:pPr>
        <w:numPr>
          <w:ilvl w:val="0"/>
          <w:numId w:val="8"/>
        </w:numPr>
        <w:spacing w:after="0" w:line="240" w:lineRule="auto"/>
        <w:jc w:val="both"/>
        <w:rPr>
          <w:rFonts w:ascii="Arial" w:hAnsi="Arial" w:cs="Arial"/>
          <w:iCs/>
          <w:sz w:val="24"/>
          <w:szCs w:val="24"/>
        </w:rPr>
      </w:pPr>
      <w:r w:rsidRPr="00C72E64">
        <w:rPr>
          <w:rFonts w:ascii="Arial" w:hAnsi="Arial" w:cs="Arial"/>
          <w:iCs/>
          <w:sz w:val="24"/>
          <w:szCs w:val="24"/>
        </w:rPr>
        <w:t xml:space="preserve">undertake that this offer shall remain valid and open for acceptance for a period of </w:t>
      </w:r>
      <w:r w:rsidRPr="0083598B">
        <w:rPr>
          <w:rFonts w:ascii="Arial" w:hAnsi="Arial" w:cs="Arial"/>
          <w:sz w:val="24"/>
          <w:szCs w:val="24"/>
        </w:rPr>
        <w:t>90</w:t>
      </w:r>
      <w:r w:rsidRPr="00C72E64">
        <w:rPr>
          <w:rFonts w:ascii="Arial" w:hAnsi="Arial" w:cs="Arial"/>
          <w:iCs/>
          <w:color w:val="FF0000"/>
          <w:sz w:val="24"/>
          <w:szCs w:val="24"/>
        </w:rPr>
        <w:t xml:space="preserve"> </w:t>
      </w:r>
      <w:r w:rsidRPr="00C72E64">
        <w:rPr>
          <w:rFonts w:ascii="Arial" w:hAnsi="Arial" w:cs="Arial"/>
          <w:iCs/>
          <w:sz w:val="24"/>
          <w:szCs w:val="24"/>
        </w:rPr>
        <w:t>days from the date of submission unless specifically withdrawn in writing.</w:t>
      </w:r>
    </w:p>
    <w:p w:rsidR="00F1645B" w:rsidRPr="00C72E64" w:rsidRDefault="00F1645B" w:rsidP="00D462EC">
      <w:pPr>
        <w:numPr>
          <w:ilvl w:val="0"/>
          <w:numId w:val="8"/>
        </w:numPr>
        <w:spacing w:after="0" w:line="240" w:lineRule="auto"/>
        <w:jc w:val="both"/>
        <w:rPr>
          <w:rFonts w:ascii="Arial" w:hAnsi="Arial" w:cs="Arial"/>
          <w:sz w:val="24"/>
          <w:szCs w:val="24"/>
        </w:rPr>
      </w:pPr>
      <w:r w:rsidRPr="00C72E64">
        <w:rPr>
          <w:rFonts w:ascii="Arial" w:hAnsi="Arial" w:cs="Arial"/>
          <w:sz w:val="24"/>
          <w:szCs w:val="24"/>
        </w:rPr>
        <w:t>understand that the Council is not bound to accept any offer it receives.</w:t>
      </w:r>
    </w:p>
    <w:p w:rsidR="00F1645B" w:rsidRPr="00C72E64" w:rsidRDefault="00F1645B" w:rsidP="00D462EC">
      <w:pPr>
        <w:numPr>
          <w:ilvl w:val="0"/>
          <w:numId w:val="8"/>
        </w:numPr>
        <w:spacing w:after="0" w:line="240" w:lineRule="auto"/>
        <w:jc w:val="both"/>
        <w:rPr>
          <w:rFonts w:ascii="Arial" w:hAnsi="Arial" w:cs="Arial"/>
          <w:sz w:val="24"/>
          <w:szCs w:val="24"/>
        </w:rPr>
      </w:pPr>
      <w:r w:rsidRPr="00C72E64">
        <w:rPr>
          <w:rFonts w:ascii="Arial" w:hAnsi="Arial" w:cs="Arial"/>
          <w:sz w:val="24"/>
          <w:szCs w:val="24"/>
        </w:rPr>
        <w:t>certify that I/We have not done, and I/We will not, at any time before the notification of tender results, do any of the following:</w:t>
      </w:r>
    </w:p>
    <w:p w:rsidR="00F1645B" w:rsidRPr="00C72E64" w:rsidRDefault="00F1645B" w:rsidP="00D462EC">
      <w:pPr>
        <w:numPr>
          <w:ilvl w:val="1"/>
          <w:numId w:val="8"/>
        </w:numPr>
        <w:spacing w:after="0" w:line="240" w:lineRule="auto"/>
        <w:jc w:val="both"/>
        <w:rPr>
          <w:rFonts w:ascii="Arial" w:hAnsi="Arial" w:cs="Arial"/>
          <w:sz w:val="24"/>
          <w:szCs w:val="24"/>
        </w:rPr>
      </w:pPr>
      <w:r w:rsidRPr="00C72E64">
        <w:rPr>
          <w:rFonts w:ascii="Arial" w:hAnsi="Arial" w:cs="Arial"/>
          <w:sz w:val="24"/>
          <w:szCs w:val="24"/>
        </w:rPr>
        <w:t>Communicate to any person other than the person calling for the tenders the amount or approximate amount of the proposed tender, except where the disclosure, in confidence, of the approximate amount of the tender is necessary to obtain insurance premium quotations required for the preparation of the tender;</w:t>
      </w:r>
    </w:p>
    <w:p w:rsidR="00F1645B" w:rsidRPr="00C72E64" w:rsidRDefault="00F1645B" w:rsidP="00D462EC">
      <w:pPr>
        <w:numPr>
          <w:ilvl w:val="1"/>
          <w:numId w:val="8"/>
        </w:numPr>
        <w:spacing w:after="0" w:line="240" w:lineRule="auto"/>
        <w:jc w:val="both"/>
        <w:rPr>
          <w:rFonts w:ascii="Arial" w:hAnsi="Arial" w:cs="Arial"/>
          <w:sz w:val="24"/>
          <w:szCs w:val="24"/>
        </w:rPr>
      </w:pPr>
      <w:r w:rsidRPr="00C72E64">
        <w:rPr>
          <w:rFonts w:ascii="Arial" w:hAnsi="Arial" w:cs="Arial"/>
          <w:sz w:val="24"/>
          <w:szCs w:val="24"/>
        </w:rPr>
        <w:t>Enter into any agreement or arrangement with any person that he/she shall refrain from tendering or as to the amount of any tender to be submitted;</w:t>
      </w:r>
    </w:p>
    <w:p w:rsidR="00F1645B" w:rsidRPr="00C72E64" w:rsidRDefault="00F1645B" w:rsidP="00D462EC">
      <w:pPr>
        <w:numPr>
          <w:ilvl w:val="1"/>
          <w:numId w:val="8"/>
        </w:numPr>
        <w:spacing w:after="0" w:line="240" w:lineRule="auto"/>
        <w:jc w:val="both"/>
        <w:rPr>
          <w:rFonts w:ascii="Arial" w:hAnsi="Arial" w:cs="Arial"/>
          <w:sz w:val="24"/>
          <w:szCs w:val="24"/>
        </w:rPr>
      </w:pPr>
      <w:r w:rsidRPr="00C72E64">
        <w:rPr>
          <w:rFonts w:ascii="Arial" w:hAnsi="Arial" w:cs="Arial"/>
          <w:sz w:val="24"/>
          <w:szCs w:val="24"/>
        </w:rPr>
        <w:t xml:space="preserve">Offer to pay or give or agree to pay any sum of money or valuable consideration directly or indirectly to any person for doing or having done or causing or having caused to be done in relation to this or any other tender or proposed tender for the said work any act or thing of the sort described above.  In the context of this clause the word ‘person’ includes any persons and </w:t>
      </w:r>
      <w:r w:rsidR="0083598B" w:rsidRPr="00C72E64">
        <w:rPr>
          <w:rFonts w:ascii="Arial" w:hAnsi="Arial" w:cs="Arial"/>
          <w:sz w:val="24"/>
          <w:szCs w:val="24"/>
        </w:rPr>
        <w:t>anybody</w:t>
      </w:r>
      <w:r w:rsidRPr="00C72E64">
        <w:rPr>
          <w:rFonts w:ascii="Arial" w:hAnsi="Arial" w:cs="Arial"/>
          <w:sz w:val="24"/>
          <w:szCs w:val="24"/>
        </w:rPr>
        <w:t xml:space="preserve"> or association, corporate or unincorporate; and ‘any agreement or arrangement’ includes any such transaction, formal or informal, and whether legally binding or not.</w:t>
      </w:r>
    </w:p>
    <w:p w:rsidR="00F1645B" w:rsidRPr="00C72E64" w:rsidRDefault="00F1645B" w:rsidP="00D462EC">
      <w:pPr>
        <w:numPr>
          <w:ilvl w:val="0"/>
          <w:numId w:val="8"/>
        </w:numPr>
        <w:spacing w:after="0" w:line="240" w:lineRule="auto"/>
        <w:jc w:val="both"/>
        <w:rPr>
          <w:rFonts w:ascii="Arial" w:hAnsi="Arial" w:cs="Arial"/>
          <w:iCs/>
          <w:sz w:val="24"/>
          <w:szCs w:val="24"/>
        </w:rPr>
      </w:pPr>
      <w:r w:rsidRPr="00C72E64">
        <w:rPr>
          <w:rFonts w:ascii="Arial" w:hAnsi="Arial" w:cs="Arial"/>
          <w:iCs/>
          <w:sz w:val="24"/>
          <w:szCs w:val="24"/>
        </w:rPr>
        <w:t>contract and agree, on the acceptance of this tender, in whole or part, to perform the services detailed in the Specification, at the prices and terms quoted, and in accordance with the terms and conditions of the Contract.</w:t>
      </w:r>
    </w:p>
    <w:p w:rsidR="00F1645B" w:rsidRPr="00C72E64" w:rsidRDefault="00F1645B" w:rsidP="00D462EC">
      <w:pPr>
        <w:numPr>
          <w:ilvl w:val="0"/>
          <w:numId w:val="8"/>
        </w:numPr>
        <w:spacing w:after="0" w:line="240" w:lineRule="auto"/>
        <w:jc w:val="both"/>
        <w:rPr>
          <w:rFonts w:ascii="Arial" w:hAnsi="Arial" w:cs="Arial"/>
          <w:iCs/>
          <w:sz w:val="24"/>
          <w:szCs w:val="24"/>
        </w:rPr>
      </w:pPr>
      <w:r w:rsidRPr="00C72E64">
        <w:rPr>
          <w:rFonts w:ascii="Arial" w:hAnsi="Arial" w:cs="Arial"/>
          <w:iCs/>
          <w:sz w:val="24"/>
          <w:szCs w:val="24"/>
        </w:rPr>
        <w:t>accept the terms and conditions of the Contract set out in this Request for Quotations, to which this tender is my/our response, and I/we undertake to perform any contract awarded as a result of this tender in strict conformity with those terms and conditions.</w:t>
      </w:r>
    </w:p>
    <w:p w:rsidR="00F1645B" w:rsidRPr="00C72E64" w:rsidRDefault="00F1645B" w:rsidP="00D462EC">
      <w:pPr>
        <w:numPr>
          <w:ilvl w:val="0"/>
          <w:numId w:val="8"/>
        </w:numPr>
        <w:spacing w:after="0" w:line="240" w:lineRule="auto"/>
        <w:jc w:val="both"/>
        <w:rPr>
          <w:rFonts w:ascii="Arial" w:hAnsi="Arial" w:cs="Arial"/>
          <w:sz w:val="24"/>
          <w:szCs w:val="24"/>
        </w:rPr>
      </w:pPr>
      <w:r w:rsidRPr="00C72E64">
        <w:rPr>
          <w:rFonts w:ascii="Arial" w:hAnsi="Arial" w:cs="Arial"/>
          <w:sz w:val="24"/>
          <w:szCs w:val="24"/>
        </w:rPr>
        <w:t>understand that my/our responses to the questions posed in this Request for Quotations including any explicit or reasonably implied undertakings, will form part of any contract subsequently entered into between myself/ourselves and Leicestershire County Council.</w:t>
      </w:r>
    </w:p>
    <w:p w:rsidR="00F1645B" w:rsidRPr="00C72E64" w:rsidRDefault="00F1645B" w:rsidP="00D462EC">
      <w:pPr>
        <w:numPr>
          <w:ilvl w:val="0"/>
          <w:numId w:val="8"/>
        </w:numPr>
        <w:spacing w:after="0" w:line="240" w:lineRule="auto"/>
        <w:jc w:val="both"/>
        <w:rPr>
          <w:rFonts w:ascii="Arial" w:hAnsi="Arial" w:cs="Arial"/>
          <w:sz w:val="24"/>
          <w:szCs w:val="24"/>
        </w:rPr>
      </w:pPr>
      <w:r w:rsidRPr="00C72E64">
        <w:rPr>
          <w:rFonts w:ascii="Arial" w:hAnsi="Arial" w:cs="Arial"/>
          <w:sz w:val="24"/>
          <w:szCs w:val="24"/>
        </w:rPr>
        <w:t>confirm that if our tender is accepted we will, if required, upon demand:</w:t>
      </w:r>
    </w:p>
    <w:p w:rsidR="00F1645B" w:rsidRPr="00C72E64" w:rsidRDefault="00F1645B" w:rsidP="00D462EC">
      <w:pPr>
        <w:numPr>
          <w:ilvl w:val="3"/>
          <w:numId w:val="8"/>
        </w:numPr>
        <w:tabs>
          <w:tab w:val="num" w:pos="1260"/>
        </w:tabs>
        <w:spacing w:after="0" w:line="240" w:lineRule="auto"/>
        <w:jc w:val="both"/>
        <w:rPr>
          <w:rFonts w:ascii="Arial" w:hAnsi="Arial" w:cs="Arial"/>
          <w:sz w:val="24"/>
          <w:szCs w:val="24"/>
        </w:rPr>
      </w:pPr>
      <w:r w:rsidRPr="00C72E64">
        <w:rPr>
          <w:rFonts w:ascii="Arial" w:hAnsi="Arial" w:cs="Arial"/>
          <w:sz w:val="24"/>
          <w:szCs w:val="24"/>
        </w:rPr>
        <w:t>Produce evidence that all relevant insurances and compliance certificates with relevant legislation and policy are held and in force;</w:t>
      </w:r>
    </w:p>
    <w:p w:rsidR="00F1645B" w:rsidRPr="00C72E64" w:rsidRDefault="00F1645B" w:rsidP="00D462EC">
      <w:pPr>
        <w:numPr>
          <w:ilvl w:val="3"/>
          <w:numId w:val="8"/>
        </w:numPr>
        <w:tabs>
          <w:tab w:val="num" w:pos="1260"/>
        </w:tabs>
        <w:spacing w:after="0" w:line="240" w:lineRule="auto"/>
        <w:jc w:val="both"/>
        <w:rPr>
          <w:rFonts w:ascii="Arial" w:hAnsi="Arial" w:cs="Arial"/>
          <w:sz w:val="24"/>
          <w:szCs w:val="24"/>
        </w:rPr>
      </w:pPr>
      <w:r w:rsidRPr="00C72E64">
        <w:rPr>
          <w:rFonts w:ascii="Arial" w:hAnsi="Arial" w:cs="Arial"/>
          <w:sz w:val="24"/>
          <w:szCs w:val="24"/>
        </w:rPr>
        <w:t>Sign a formal contract document if required;</w:t>
      </w:r>
    </w:p>
    <w:p w:rsidR="00F1645B" w:rsidRPr="00C72E64" w:rsidRDefault="00F1645B" w:rsidP="00D462EC">
      <w:pPr>
        <w:numPr>
          <w:ilvl w:val="0"/>
          <w:numId w:val="8"/>
        </w:numPr>
        <w:spacing w:after="0" w:line="240" w:lineRule="auto"/>
        <w:jc w:val="both"/>
        <w:rPr>
          <w:rFonts w:ascii="Arial" w:hAnsi="Arial" w:cs="Arial"/>
          <w:sz w:val="24"/>
          <w:szCs w:val="24"/>
        </w:rPr>
      </w:pPr>
      <w:r w:rsidRPr="00C72E64">
        <w:rPr>
          <w:rFonts w:ascii="Arial" w:hAnsi="Arial" w:cs="Arial"/>
          <w:sz w:val="24"/>
          <w:szCs w:val="24"/>
        </w:rPr>
        <w:t>agree that unless and until a Contract is prepared and executed, this tender, together with your written acceptance thereof, shall constitute a binding contract between us.</w:t>
      </w:r>
    </w:p>
    <w:p w:rsidR="00F1645B" w:rsidRPr="00C72E64" w:rsidRDefault="00F1645B" w:rsidP="00D462EC">
      <w:pPr>
        <w:numPr>
          <w:ilvl w:val="0"/>
          <w:numId w:val="8"/>
        </w:numPr>
        <w:spacing w:after="0" w:line="240" w:lineRule="auto"/>
        <w:jc w:val="both"/>
        <w:rPr>
          <w:rFonts w:ascii="Arial" w:hAnsi="Arial" w:cs="Arial"/>
          <w:sz w:val="24"/>
          <w:szCs w:val="24"/>
        </w:rPr>
      </w:pPr>
      <w:r w:rsidRPr="00C72E64">
        <w:rPr>
          <w:rFonts w:ascii="Arial" w:hAnsi="Arial" w:cs="Arial"/>
          <w:sz w:val="24"/>
          <w:szCs w:val="24"/>
        </w:rPr>
        <w:t>certify that the information supplied is accurate to the best of my/our knowledge and I/we accept the conditions and undertakings requested in this Request for Quotations.  I/We understand that false information could result in my/our exclusion from further participation in this and future tender processes.</w:t>
      </w:r>
    </w:p>
    <w:p w:rsidR="00F1645B" w:rsidRPr="00C72E64" w:rsidRDefault="00F1645B" w:rsidP="00F1645B">
      <w:pPr>
        <w:jc w:val="both"/>
        <w:rPr>
          <w:rFonts w:ascii="Arial" w:hAnsi="Arial" w:cs="Arial"/>
          <w:sz w:val="24"/>
          <w:szCs w:val="24"/>
        </w:rPr>
      </w:pPr>
    </w:p>
    <w:p w:rsidR="00F1645B" w:rsidRPr="00C72E64" w:rsidRDefault="00F1645B" w:rsidP="00F1645B">
      <w:pPr>
        <w:jc w:val="both"/>
        <w:rPr>
          <w:rFonts w:ascii="Arial" w:hAnsi="Arial" w:cs="Arial"/>
          <w:sz w:val="24"/>
          <w:szCs w:val="24"/>
        </w:rPr>
      </w:pPr>
      <w:r w:rsidRPr="00C72E64">
        <w:rPr>
          <w:rFonts w:ascii="Arial" w:hAnsi="Arial" w:cs="Arial"/>
          <w:sz w:val="24"/>
          <w:szCs w:val="24"/>
        </w:rPr>
        <w:t xml:space="preserve">Signature </w:t>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t>...............................................................</w:t>
      </w:r>
    </w:p>
    <w:p w:rsidR="00F1645B" w:rsidRPr="00C72E64" w:rsidRDefault="00F1645B" w:rsidP="00F1645B">
      <w:pPr>
        <w:pStyle w:val="Heading2"/>
        <w:keepNext w:val="0"/>
        <w:widowControl w:val="0"/>
        <w:jc w:val="both"/>
        <w:rPr>
          <w:rFonts w:cs="Arial"/>
          <w:bCs/>
          <w:i/>
          <w:iCs/>
          <w:szCs w:val="24"/>
        </w:rPr>
      </w:pPr>
      <w:r w:rsidRPr="00C72E64">
        <w:rPr>
          <w:rFonts w:cs="Arial"/>
          <w:bCs/>
          <w:i/>
          <w:iCs/>
          <w:szCs w:val="24"/>
        </w:rPr>
        <w:t>Duly authorised agent of the Supplier</w:t>
      </w:r>
    </w:p>
    <w:p w:rsidR="00F1645B" w:rsidRPr="00C72E64" w:rsidRDefault="00F1645B" w:rsidP="00F1645B">
      <w:pPr>
        <w:jc w:val="both"/>
        <w:rPr>
          <w:rFonts w:ascii="Arial" w:hAnsi="Arial" w:cs="Arial"/>
          <w:sz w:val="24"/>
          <w:szCs w:val="24"/>
        </w:rPr>
      </w:pPr>
      <w:r w:rsidRPr="00C72E64">
        <w:rPr>
          <w:rFonts w:ascii="Arial" w:hAnsi="Arial" w:cs="Arial"/>
          <w:sz w:val="24"/>
          <w:szCs w:val="24"/>
        </w:rPr>
        <w:t>(Electronic/typed signatures are acceptable)</w:t>
      </w:r>
    </w:p>
    <w:p w:rsidR="00F1645B" w:rsidRPr="00C72E64" w:rsidRDefault="00F1645B" w:rsidP="00F1645B">
      <w:pPr>
        <w:jc w:val="both"/>
        <w:rPr>
          <w:rFonts w:ascii="Arial" w:hAnsi="Arial" w:cs="Arial"/>
          <w:sz w:val="24"/>
          <w:szCs w:val="24"/>
        </w:rPr>
      </w:pPr>
    </w:p>
    <w:p w:rsidR="00F1645B" w:rsidRPr="00C72E64" w:rsidRDefault="00F1645B" w:rsidP="00F1645B">
      <w:pPr>
        <w:jc w:val="both"/>
        <w:rPr>
          <w:rFonts w:ascii="Arial" w:hAnsi="Arial" w:cs="Arial"/>
          <w:sz w:val="24"/>
          <w:szCs w:val="24"/>
        </w:rPr>
      </w:pPr>
      <w:r w:rsidRPr="00C72E64">
        <w:rPr>
          <w:rFonts w:ascii="Arial" w:hAnsi="Arial" w:cs="Arial"/>
          <w:sz w:val="24"/>
          <w:szCs w:val="24"/>
        </w:rPr>
        <w:t>Position held</w:t>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t>...............................................................</w:t>
      </w:r>
    </w:p>
    <w:p w:rsidR="00F1645B" w:rsidRPr="00C72E64" w:rsidRDefault="00F1645B" w:rsidP="00F1645B">
      <w:pPr>
        <w:jc w:val="both"/>
        <w:rPr>
          <w:rFonts w:ascii="Arial" w:hAnsi="Arial" w:cs="Arial"/>
          <w:sz w:val="24"/>
          <w:szCs w:val="24"/>
        </w:rPr>
      </w:pPr>
    </w:p>
    <w:p w:rsidR="00F1645B" w:rsidRPr="00C72E64" w:rsidRDefault="00F1645B" w:rsidP="00F1645B">
      <w:pPr>
        <w:jc w:val="both"/>
        <w:rPr>
          <w:rFonts w:ascii="Arial" w:hAnsi="Arial" w:cs="Arial"/>
          <w:sz w:val="24"/>
          <w:szCs w:val="24"/>
        </w:rPr>
      </w:pPr>
      <w:r w:rsidRPr="00C72E64">
        <w:rPr>
          <w:rFonts w:ascii="Arial" w:hAnsi="Arial" w:cs="Arial"/>
          <w:sz w:val="24"/>
          <w:szCs w:val="24"/>
        </w:rPr>
        <w:t>Name and Address</w:t>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t>...............................................................</w:t>
      </w:r>
    </w:p>
    <w:p w:rsidR="00F1645B" w:rsidRPr="00C72E64" w:rsidRDefault="00F1645B" w:rsidP="00F1645B">
      <w:pPr>
        <w:jc w:val="both"/>
        <w:rPr>
          <w:rFonts w:ascii="Arial" w:hAnsi="Arial" w:cs="Arial"/>
          <w:sz w:val="24"/>
          <w:szCs w:val="24"/>
        </w:rPr>
      </w:pPr>
      <w:r w:rsidRPr="00C72E64">
        <w:rPr>
          <w:rFonts w:ascii="Arial" w:hAnsi="Arial" w:cs="Arial"/>
          <w:sz w:val="24"/>
          <w:szCs w:val="24"/>
        </w:rPr>
        <w:t xml:space="preserve">of Supplier </w:t>
      </w:r>
    </w:p>
    <w:p w:rsidR="00F1645B" w:rsidRPr="00C72E64" w:rsidRDefault="00F1645B" w:rsidP="00F1645B">
      <w:pPr>
        <w:ind w:left="3600" w:firstLine="720"/>
        <w:jc w:val="both"/>
        <w:rPr>
          <w:rFonts w:ascii="Arial" w:hAnsi="Arial" w:cs="Arial"/>
          <w:sz w:val="24"/>
          <w:szCs w:val="24"/>
        </w:rPr>
      </w:pPr>
      <w:r w:rsidRPr="00C72E64">
        <w:rPr>
          <w:rFonts w:ascii="Arial" w:hAnsi="Arial" w:cs="Arial"/>
          <w:sz w:val="24"/>
          <w:szCs w:val="24"/>
        </w:rPr>
        <w:t>...............................................................</w:t>
      </w:r>
    </w:p>
    <w:p w:rsidR="00F1645B" w:rsidRPr="00C72E64" w:rsidRDefault="00F1645B" w:rsidP="00F1645B">
      <w:pPr>
        <w:jc w:val="both"/>
        <w:rPr>
          <w:rFonts w:ascii="Arial" w:hAnsi="Arial" w:cs="Arial"/>
          <w:sz w:val="24"/>
          <w:szCs w:val="24"/>
        </w:rPr>
      </w:pPr>
    </w:p>
    <w:p w:rsidR="00F1645B" w:rsidRPr="00C72E64" w:rsidRDefault="00F1645B" w:rsidP="00F1645B">
      <w:pPr>
        <w:ind w:left="3600" w:firstLine="720"/>
        <w:jc w:val="both"/>
        <w:rPr>
          <w:rFonts w:ascii="Arial" w:hAnsi="Arial" w:cs="Arial"/>
          <w:sz w:val="24"/>
          <w:szCs w:val="24"/>
        </w:rPr>
      </w:pPr>
      <w:r w:rsidRPr="00C72E64">
        <w:rPr>
          <w:rFonts w:ascii="Arial" w:hAnsi="Arial" w:cs="Arial"/>
          <w:sz w:val="24"/>
          <w:szCs w:val="24"/>
        </w:rPr>
        <w:t>...............................................................</w:t>
      </w:r>
    </w:p>
    <w:p w:rsidR="00F1645B" w:rsidRPr="00C72E64" w:rsidRDefault="00F1645B" w:rsidP="00F1645B">
      <w:pPr>
        <w:jc w:val="both"/>
        <w:rPr>
          <w:rFonts w:ascii="Arial" w:hAnsi="Arial" w:cs="Arial"/>
          <w:sz w:val="24"/>
          <w:szCs w:val="24"/>
        </w:rPr>
      </w:pPr>
    </w:p>
    <w:p w:rsidR="00F1645B" w:rsidRPr="00C72E64" w:rsidRDefault="00F1645B" w:rsidP="00F1645B">
      <w:pPr>
        <w:ind w:left="3600" w:firstLine="720"/>
        <w:jc w:val="both"/>
        <w:rPr>
          <w:rFonts w:ascii="Arial" w:hAnsi="Arial" w:cs="Arial"/>
          <w:sz w:val="24"/>
          <w:szCs w:val="24"/>
        </w:rPr>
      </w:pPr>
      <w:r w:rsidRPr="00C72E64">
        <w:rPr>
          <w:rFonts w:ascii="Arial" w:hAnsi="Arial" w:cs="Arial"/>
          <w:sz w:val="24"/>
          <w:szCs w:val="24"/>
        </w:rPr>
        <w:t>...............................................................</w:t>
      </w:r>
    </w:p>
    <w:p w:rsidR="00F1645B" w:rsidRPr="00C72E64" w:rsidRDefault="00F1645B" w:rsidP="00F1645B">
      <w:pPr>
        <w:jc w:val="both"/>
        <w:rPr>
          <w:rFonts w:ascii="Arial" w:hAnsi="Arial" w:cs="Arial"/>
          <w:sz w:val="24"/>
          <w:szCs w:val="24"/>
        </w:rPr>
      </w:pPr>
    </w:p>
    <w:p w:rsidR="00F1645B" w:rsidRPr="00C72E64" w:rsidRDefault="00F1645B" w:rsidP="00F1645B">
      <w:pPr>
        <w:jc w:val="both"/>
        <w:rPr>
          <w:rFonts w:ascii="Arial" w:hAnsi="Arial" w:cs="Arial"/>
          <w:sz w:val="24"/>
          <w:szCs w:val="24"/>
        </w:rPr>
      </w:pPr>
      <w:r w:rsidRPr="00C72E64">
        <w:rPr>
          <w:rFonts w:ascii="Arial" w:hAnsi="Arial" w:cs="Arial"/>
          <w:sz w:val="24"/>
          <w:szCs w:val="24"/>
        </w:rPr>
        <w:t>Dated</w:t>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r>
      <w:r w:rsidRPr="00C72E64">
        <w:rPr>
          <w:rFonts w:ascii="Arial" w:hAnsi="Arial" w:cs="Arial"/>
          <w:sz w:val="24"/>
          <w:szCs w:val="24"/>
        </w:rPr>
        <w:tab/>
        <w:t>...............................................................</w:t>
      </w:r>
    </w:p>
    <w:p w:rsidR="00F1645B" w:rsidRPr="00C72E64" w:rsidRDefault="00F1645B" w:rsidP="00F1645B">
      <w:pPr>
        <w:jc w:val="both"/>
        <w:rPr>
          <w:rFonts w:ascii="Arial" w:hAnsi="Arial" w:cs="Arial"/>
          <w:sz w:val="24"/>
          <w:szCs w:val="24"/>
        </w:rPr>
      </w:pPr>
    </w:p>
    <w:p w:rsidR="00F1645B" w:rsidRPr="00C72E64" w:rsidRDefault="00F1645B" w:rsidP="00F1645B">
      <w:pPr>
        <w:jc w:val="both"/>
        <w:rPr>
          <w:rFonts w:ascii="Arial" w:hAnsi="Arial" w:cs="Arial"/>
          <w:sz w:val="24"/>
          <w:szCs w:val="24"/>
        </w:rPr>
      </w:pPr>
    </w:p>
    <w:p w:rsidR="00F1645B" w:rsidRPr="00C72E64" w:rsidRDefault="00F1645B" w:rsidP="00F1645B">
      <w:pPr>
        <w:pBdr>
          <w:top w:val="single" w:sz="4" w:space="1" w:color="999999"/>
          <w:left w:val="single" w:sz="4" w:space="4" w:color="999999"/>
          <w:bottom w:val="single" w:sz="4" w:space="1" w:color="999999"/>
          <w:right w:val="single" w:sz="4" w:space="4" w:color="999999"/>
        </w:pBdr>
        <w:ind w:left="1440" w:right="1440"/>
        <w:jc w:val="both"/>
        <w:rPr>
          <w:rFonts w:ascii="Arial" w:hAnsi="Arial" w:cs="Arial"/>
          <w:sz w:val="24"/>
          <w:szCs w:val="24"/>
        </w:rPr>
      </w:pPr>
      <w:r w:rsidRPr="00C72E64">
        <w:rPr>
          <w:rFonts w:ascii="Arial" w:hAnsi="Arial" w:cs="Arial"/>
          <w:sz w:val="24"/>
          <w:szCs w:val="24"/>
        </w:rPr>
        <w:t xml:space="preserve">It must be clearly shown whether the Supplier is a Limited Company, Corporation, Partnership, or Single Individual, trading in his own or another name, and also if the person signing is not the actual Tenderer, the capacity in which he signs or is employed. </w:t>
      </w:r>
    </w:p>
    <w:p w:rsidR="00F1645B" w:rsidRPr="00C72E64" w:rsidRDefault="00F1645B" w:rsidP="00F1645B">
      <w:pPr>
        <w:jc w:val="both"/>
        <w:rPr>
          <w:rFonts w:ascii="Arial" w:hAnsi="Arial" w:cs="Arial"/>
          <w:sz w:val="24"/>
          <w:szCs w:val="24"/>
        </w:rPr>
      </w:pPr>
    </w:p>
    <w:p w:rsidR="00F1645B" w:rsidRPr="00C72E64" w:rsidRDefault="00F1645B" w:rsidP="00F1645B">
      <w:pPr>
        <w:rPr>
          <w:rFonts w:ascii="Arial" w:hAnsi="Arial" w:cs="Arial"/>
          <w:sz w:val="24"/>
          <w:szCs w:val="24"/>
        </w:rPr>
      </w:pPr>
      <w:r w:rsidRPr="00C72E64">
        <w:rPr>
          <w:rFonts w:ascii="Arial" w:hAnsi="Arial" w:cs="Arial"/>
          <w:sz w:val="24"/>
          <w:szCs w:val="24"/>
        </w:rPr>
        <w:t xml:space="preserve">This section gives you the flexibility to supplement your proposal with additional/special terms.  Terms which alter the underlying commercial parameters of the contractual relationship or change the contract scope in a material or substantial way will not be accepted. The final decision as to the whether additional/amended terms are permitted will remain with the Council.  The types of amendments that the Council is likely to accept may include </w:t>
      </w:r>
      <w:r w:rsidR="0083598B">
        <w:rPr>
          <w:rFonts w:ascii="Arial" w:hAnsi="Arial" w:cs="Arial"/>
          <w:sz w:val="24"/>
          <w:szCs w:val="24"/>
        </w:rPr>
        <w:t xml:space="preserve">specific licence requirements. </w:t>
      </w:r>
      <w:r w:rsidRPr="00C72E64">
        <w:rPr>
          <w:rFonts w:ascii="Arial" w:hAnsi="Arial" w:cs="Arial"/>
          <w:sz w:val="24"/>
          <w:szCs w:val="24"/>
        </w:rPr>
        <w:t xml:space="preserve">The final decision as to whether an amendment of the term may constitute a material change and is therefore unacceptable will lie with the Council. </w:t>
      </w:r>
    </w:p>
    <w:p w:rsidR="00F1645B" w:rsidRPr="00C72E64" w:rsidRDefault="00142BA4" w:rsidP="00F1645B">
      <w:pPr>
        <w:rPr>
          <w:rFonts w:ascii="Arial" w:hAnsi="Arial" w:cs="Arial"/>
          <w:sz w:val="24"/>
          <w:szCs w:val="24"/>
        </w:rPr>
      </w:pPr>
      <w:r>
        <w:rPr>
          <w:rFonts w:ascii="Arial" w:hAnsi="Arial" w:cs="Arial"/>
          <w:noProof/>
          <w:color w:val="FF0000"/>
          <w:sz w:val="24"/>
          <w:szCs w:val="24"/>
          <w:lang w:eastAsia="en-GB"/>
        </w:rPr>
        <mc:AlternateContent>
          <mc:Choice Requires="wps">
            <w:drawing>
              <wp:anchor distT="0" distB="0" distL="114300" distR="114300" simplePos="0" relativeHeight="251660288" behindDoc="0" locked="0" layoutInCell="0" allowOverlap="1" wp14:anchorId="1BACDC9F" wp14:editId="51988239">
                <wp:simplePos x="0" y="0"/>
                <wp:positionH relativeFrom="column">
                  <wp:posOffset>18415</wp:posOffset>
                </wp:positionH>
                <wp:positionV relativeFrom="paragraph">
                  <wp:posOffset>33020</wp:posOffset>
                </wp:positionV>
                <wp:extent cx="6127750" cy="1924050"/>
                <wp:effectExtent l="0" t="0" r="635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24050"/>
                        </a:xfrm>
                        <a:prstGeom prst="rect">
                          <a:avLst/>
                        </a:prstGeom>
                        <a:solidFill>
                          <a:srgbClr val="F8F8F8"/>
                        </a:solidFill>
                        <a:ln w="9525">
                          <a:solidFill>
                            <a:srgbClr val="969696"/>
                          </a:solidFill>
                          <a:miter lim="800000"/>
                          <a:headEnd/>
                          <a:tailEnd/>
                        </a:ln>
                      </wps:spPr>
                      <wps:txbx>
                        <w:txbxContent>
                          <w:p w:rsidR="00032680" w:rsidRDefault="00032680" w:rsidP="0083598B">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3598B">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45pt;margin-top:2.6pt;width:482.5pt;height:1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" o:allowincell="f" fillcolor="#f8f8f8" strokecolor="#969696">
                <v:textbox>
                  <w:txbxContent>
                    <w:p w:rsidR="00032680" w:rsidRDefault="00032680" w:rsidP="0083598B">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3598B">
                      <w:pPr>
                        <w:rPr>
                          <w:color w:val="0000FF"/>
                        </w:rPr>
                      </w:pPr>
                    </w:p>
                  </w:txbxContent>
                </v:textbox>
              </v:shape>
            </w:pict>
          </mc:Fallback>
        </mc:AlternateContent>
      </w:r>
    </w:p>
    <w:p w:rsidR="00F1645B" w:rsidRPr="00C72E64" w:rsidRDefault="00F1645B" w:rsidP="00F1645B">
      <w:pPr>
        <w:rPr>
          <w:rFonts w:ascii="Arial" w:hAnsi="Arial" w:cs="Arial"/>
          <w:sz w:val="24"/>
          <w:szCs w:val="24"/>
        </w:rPr>
      </w:pPr>
      <w:r w:rsidRPr="00C72E64">
        <w:rPr>
          <w:rFonts w:ascii="Arial" w:hAnsi="Arial" w:cs="Arial"/>
          <w:sz w:val="24"/>
          <w:szCs w:val="24"/>
        </w:rPr>
        <w:br w:type="page"/>
      </w:r>
    </w:p>
    <w:p w:rsidR="008F4D1A" w:rsidRPr="00C72E64" w:rsidRDefault="00B05256" w:rsidP="003E3A1F">
      <w:pPr>
        <w:numPr>
          <w:ilvl w:val="1"/>
          <w:numId w:val="20"/>
        </w:numPr>
        <w:suppressAutoHyphens/>
        <w:ind w:left="142" w:hanging="142"/>
        <w:rPr>
          <w:rFonts w:ascii="Arial" w:hAnsi="Arial" w:cs="Arial"/>
          <w:b/>
          <w:i/>
          <w:sz w:val="24"/>
          <w:szCs w:val="24"/>
        </w:rPr>
      </w:pPr>
      <w:r w:rsidRPr="00C72E64">
        <w:rPr>
          <w:rFonts w:ascii="Arial" w:hAnsi="Arial" w:cs="Arial"/>
          <w:b/>
          <w:i/>
          <w:sz w:val="24"/>
          <w:szCs w:val="24"/>
        </w:rPr>
        <w:lastRenderedPageBreak/>
        <w:t>CONTACT DETAILS</w:t>
      </w:r>
      <w:r w:rsidR="008F4D1A" w:rsidRPr="00C72E64">
        <w:rPr>
          <w:rFonts w:ascii="Arial" w:hAnsi="Arial" w:cs="Arial"/>
          <w:b/>
          <w:i/>
          <w:sz w:val="24"/>
          <w:szCs w:val="24"/>
        </w:rPr>
        <w:br/>
      </w:r>
    </w:p>
    <w:p w:rsidR="008F4D1A" w:rsidRPr="00C72E64" w:rsidRDefault="00142BA4" w:rsidP="008F4D1A">
      <w:pP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5168" behindDoc="0" locked="0" layoutInCell="0" allowOverlap="1" wp14:anchorId="62C8A2F7" wp14:editId="4620CAE7">
                <wp:simplePos x="0" y="0"/>
                <wp:positionH relativeFrom="column">
                  <wp:align>right</wp:align>
                </wp:positionH>
                <wp:positionV relativeFrom="paragraph">
                  <wp:posOffset>33655</wp:posOffset>
                </wp:positionV>
                <wp:extent cx="3190875" cy="548640"/>
                <wp:effectExtent l="0" t="0" r="952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8640"/>
                        </a:xfrm>
                        <a:prstGeom prst="rect">
                          <a:avLst/>
                        </a:prstGeom>
                        <a:solidFill>
                          <a:srgbClr val="F8F8F8"/>
                        </a:solidFill>
                        <a:ln w="9525">
                          <a:solidFill>
                            <a:srgbClr val="969696"/>
                          </a:solidFill>
                          <a:miter lim="800000"/>
                          <a:headEnd/>
                          <a:tailEnd/>
                        </a:ln>
                      </wps:spPr>
                      <wps:txb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00.05pt;margin-top:2.65pt;width:251.25pt;height:43.2pt;z-index:2516551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" o:allowincell="f" fillcolor="#f8f8f8" strokecolor="#969696">
                <v:textbo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v:textbox>
              </v:shape>
            </w:pict>
          </mc:Fallback>
        </mc:AlternateContent>
      </w:r>
      <w:r w:rsidR="008F4D1A" w:rsidRPr="00C72E64">
        <w:rPr>
          <w:rFonts w:ascii="Arial" w:hAnsi="Arial" w:cs="Arial"/>
          <w:sz w:val="24"/>
          <w:szCs w:val="24"/>
        </w:rPr>
        <w:t xml:space="preserve">Name of person to whom any queries relating </w:t>
      </w:r>
      <w:r w:rsidR="008F4D1A" w:rsidRPr="00C72E64">
        <w:rPr>
          <w:rFonts w:ascii="Arial" w:hAnsi="Arial" w:cs="Arial"/>
          <w:sz w:val="24"/>
          <w:szCs w:val="24"/>
        </w:rPr>
        <w:br/>
        <w:t>to this enquiry should be addressed</w:t>
      </w:r>
    </w:p>
    <w:p w:rsidR="008F4D1A" w:rsidRPr="00C72E64" w:rsidRDefault="008F4D1A" w:rsidP="008F4D1A">
      <w:pPr>
        <w:jc w:val="both"/>
        <w:rPr>
          <w:rFonts w:ascii="Arial" w:hAnsi="Arial" w:cs="Arial"/>
          <w:sz w:val="24"/>
          <w:szCs w:val="24"/>
        </w:rPr>
      </w:pPr>
    </w:p>
    <w:p w:rsidR="008F4D1A" w:rsidRPr="00C72E64" w:rsidRDefault="00142BA4" w:rsidP="008F4D1A">
      <w:pPr>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6192" behindDoc="0" locked="0" layoutInCell="0" allowOverlap="1" wp14:anchorId="7314CC58" wp14:editId="7FF0304B">
                <wp:simplePos x="0" y="0"/>
                <wp:positionH relativeFrom="column">
                  <wp:align>right</wp:align>
                </wp:positionH>
                <wp:positionV relativeFrom="paragraph">
                  <wp:posOffset>109855</wp:posOffset>
                </wp:positionV>
                <wp:extent cx="3190875" cy="548640"/>
                <wp:effectExtent l="0" t="0" r="9525" b="381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8640"/>
                        </a:xfrm>
                        <a:prstGeom prst="rect">
                          <a:avLst/>
                        </a:prstGeom>
                        <a:solidFill>
                          <a:srgbClr val="F8F8F8"/>
                        </a:solidFill>
                        <a:ln w="9525">
                          <a:solidFill>
                            <a:srgbClr val="969696"/>
                          </a:solidFill>
                          <a:miter lim="800000"/>
                          <a:headEnd/>
                          <a:tailEnd/>
                        </a:ln>
                      </wps:spPr>
                      <wps:txb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200.05pt;margin-top:8.65pt;width:251.25pt;height:43.2pt;z-index:2516561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" o:allowincell="f" fillcolor="#f8f8f8" strokecolor="#969696">
                <v:textbo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v:textbox>
              </v:shape>
            </w:pict>
          </mc:Fallback>
        </mc:AlternateContent>
      </w:r>
    </w:p>
    <w:p w:rsidR="008F4D1A" w:rsidRPr="00C72E64" w:rsidRDefault="008F4D1A" w:rsidP="008F4D1A">
      <w:pPr>
        <w:jc w:val="both"/>
        <w:rPr>
          <w:rFonts w:ascii="Arial" w:hAnsi="Arial" w:cs="Arial"/>
          <w:sz w:val="24"/>
          <w:szCs w:val="24"/>
        </w:rPr>
      </w:pPr>
      <w:r w:rsidRPr="00C72E64">
        <w:rPr>
          <w:rFonts w:ascii="Arial" w:hAnsi="Arial" w:cs="Arial"/>
          <w:sz w:val="24"/>
          <w:szCs w:val="24"/>
        </w:rPr>
        <w:t>Telephone</w:t>
      </w:r>
    </w:p>
    <w:p w:rsidR="008F4D1A" w:rsidRPr="00C72E64" w:rsidRDefault="008F4D1A" w:rsidP="008F4D1A">
      <w:pPr>
        <w:jc w:val="both"/>
        <w:rPr>
          <w:rFonts w:ascii="Arial" w:hAnsi="Arial" w:cs="Arial"/>
          <w:sz w:val="24"/>
          <w:szCs w:val="24"/>
        </w:rPr>
      </w:pPr>
    </w:p>
    <w:p w:rsidR="008F4D1A" w:rsidRPr="00C72E64" w:rsidRDefault="00142BA4" w:rsidP="008F4D1A">
      <w:pPr>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7216" behindDoc="0" locked="0" layoutInCell="0" allowOverlap="1" wp14:anchorId="3C79B5D7" wp14:editId="2441D80B">
                <wp:simplePos x="0" y="0"/>
                <wp:positionH relativeFrom="column">
                  <wp:align>right</wp:align>
                </wp:positionH>
                <wp:positionV relativeFrom="paragraph">
                  <wp:posOffset>147955</wp:posOffset>
                </wp:positionV>
                <wp:extent cx="3190875" cy="548640"/>
                <wp:effectExtent l="0" t="0" r="9525" b="381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8640"/>
                        </a:xfrm>
                        <a:prstGeom prst="rect">
                          <a:avLst/>
                        </a:prstGeom>
                        <a:solidFill>
                          <a:srgbClr val="F8F8F8"/>
                        </a:solidFill>
                        <a:ln w="9525">
                          <a:solidFill>
                            <a:srgbClr val="969696"/>
                          </a:solidFill>
                          <a:miter lim="800000"/>
                          <a:headEnd/>
                          <a:tailEnd/>
                        </a:ln>
                      </wps:spPr>
                      <wps:txb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left:0;text-align:left;margin-left:200.05pt;margin-top:11.65pt;width:251.25pt;height:43.2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" o:allowincell="f" fillcolor="#f8f8f8" strokecolor="#969696">
                <v:textbo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v:textbox>
              </v:shape>
            </w:pict>
          </mc:Fallback>
        </mc:AlternateContent>
      </w:r>
    </w:p>
    <w:p w:rsidR="008F4D1A" w:rsidRPr="00C72E64" w:rsidRDefault="008F4D1A" w:rsidP="008F4D1A">
      <w:pPr>
        <w:jc w:val="both"/>
        <w:rPr>
          <w:rFonts w:ascii="Arial" w:hAnsi="Arial" w:cs="Arial"/>
          <w:sz w:val="24"/>
          <w:szCs w:val="24"/>
        </w:rPr>
      </w:pPr>
      <w:r w:rsidRPr="00C72E64">
        <w:rPr>
          <w:rFonts w:ascii="Arial" w:hAnsi="Arial" w:cs="Arial"/>
          <w:sz w:val="24"/>
          <w:szCs w:val="24"/>
        </w:rPr>
        <w:t>E-mail</w:t>
      </w:r>
    </w:p>
    <w:p w:rsidR="008F4D1A" w:rsidRPr="00C72E64" w:rsidRDefault="008F4D1A" w:rsidP="008F4D1A">
      <w:pPr>
        <w:jc w:val="both"/>
        <w:rPr>
          <w:rFonts w:ascii="Arial" w:hAnsi="Arial" w:cs="Arial"/>
          <w:sz w:val="24"/>
          <w:szCs w:val="24"/>
        </w:rPr>
      </w:pPr>
    </w:p>
    <w:p w:rsidR="008F4D1A" w:rsidRPr="00C72E64" w:rsidRDefault="00142BA4" w:rsidP="008F4D1A">
      <w:pPr>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8240" behindDoc="0" locked="0" layoutInCell="0" allowOverlap="1" wp14:anchorId="0D09D6CC" wp14:editId="4D81F772">
                <wp:simplePos x="0" y="0"/>
                <wp:positionH relativeFrom="column">
                  <wp:align>right</wp:align>
                </wp:positionH>
                <wp:positionV relativeFrom="paragraph">
                  <wp:posOffset>168275</wp:posOffset>
                </wp:positionV>
                <wp:extent cx="3190875" cy="548640"/>
                <wp:effectExtent l="0" t="0" r="9525" b="381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548640"/>
                        </a:xfrm>
                        <a:prstGeom prst="rect">
                          <a:avLst/>
                        </a:prstGeom>
                        <a:solidFill>
                          <a:srgbClr val="F8F8F8"/>
                        </a:solidFill>
                        <a:ln w="9525">
                          <a:solidFill>
                            <a:srgbClr val="969696"/>
                          </a:solidFill>
                          <a:miter lim="800000"/>
                          <a:headEnd/>
                          <a:tailEnd/>
                        </a:ln>
                      </wps:spPr>
                      <wps:txb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left:0;text-align:left;margin-left:200.05pt;margin-top:13.25pt;width:251.25pt;height:43.2pt;z-index:2516582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" o:allowincell="f" fillcolor="#f8f8f8" strokecolor="#969696">
                <v:textbo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v:textbox>
              </v:shape>
            </w:pict>
          </mc:Fallback>
        </mc:AlternateContent>
      </w:r>
    </w:p>
    <w:p w:rsidR="008F4D1A" w:rsidRPr="00C72E64" w:rsidRDefault="008F4D1A" w:rsidP="008F4D1A">
      <w:pPr>
        <w:jc w:val="both"/>
        <w:rPr>
          <w:rFonts w:ascii="Arial" w:hAnsi="Arial" w:cs="Arial"/>
          <w:sz w:val="24"/>
          <w:szCs w:val="24"/>
        </w:rPr>
      </w:pPr>
      <w:r w:rsidRPr="00C72E64">
        <w:rPr>
          <w:rFonts w:ascii="Arial" w:hAnsi="Arial" w:cs="Arial"/>
          <w:sz w:val="24"/>
          <w:szCs w:val="24"/>
        </w:rPr>
        <w:t xml:space="preserve">Organisation </w:t>
      </w:r>
      <w:r w:rsidR="005E1BD8" w:rsidRPr="00C72E64">
        <w:rPr>
          <w:rFonts w:ascii="Arial" w:hAnsi="Arial" w:cs="Arial"/>
          <w:sz w:val="24"/>
          <w:szCs w:val="24"/>
        </w:rPr>
        <w:t>n</w:t>
      </w:r>
      <w:r w:rsidRPr="00C72E64">
        <w:rPr>
          <w:rFonts w:ascii="Arial" w:hAnsi="Arial" w:cs="Arial"/>
          <w:sz w:val="24"/>
          <w:szCs w:val="24"/>
        </w:rPr>
        <w:t>ame</w:t>
      </w:r>
    </w:p>
    <w:p w:rsidR="008F4D1A" w:rsidRPr="00C72E64" w:rsidRDefault="008F4D1A" w:rsidP="008F4D1A">
      <w:pPr>
        <w:jc w:val="both"/>
        <w:rPr>
          <w:rFonts w:ascii="Arial" w:hAnsi="Arial" w:cs="Arial"/>
          <w:sz w:val="24"/>
          <w:szCs w:val="24"/>
        </w:rPr>
      </w:pPr>
    </w:p>
    <w:p w:rsidR="008F4D1A" w:rsidRPr="00C72E64" w:rsidRDefault="00142BA4" w:rsidP="008F4D1A">
      <w:pPr>
        <w:jc w:val="both"/>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59264" behindDoc="0" locked="0" layoutInCell="0" allowOverlap="1" wp14:anchorId="0DFEB81E" wp14:editId="7FEA195B">
                <wp:simplePos x="0" y="0"/>
                <wp:positionH relativeFrom="column">
                  <wp:align>right</wp:align>
                </wp:positionH>
                <wp:positionV relativeFrom="paragraph">
                  <wp:posOffset>187960</wp:posOffset>
                </wp:positionV>
                <wp:extent cx="3190875" cy="2011680"/>
                <wp:effectExtent l="0" t="0" r="9525" b="76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011680"/>
                        </a:xfrm>
                        <a:prstGeom prst="rect">
                          <a:avLst/>
                        </a:prstGeom>
                        <a:solidFill>
                          <a:srgbClr val="F8F8F8"/>
                        </a:solidFill>
                        <a:ln w="9525">
                          <a:solidFill>
                            <a:srgbClr val="969696"/>
                          </a:solidFill>
                          <a:miter lim="800000"/>
                          <a:headEnd/>
                          <a:tailEnd/>
                        </a:ln>
                      </wps:spPr>
                      <wps:txb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left:0;text-align:left;margin-left:200.05pt;margin-top:14.8pt;width:251.25pt;height:158.4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" o:allowincell="f" fillcolor="#f8f8f8" strokecolor="#969696">
                <v:textbox>
                  <w:txbxContent>
                    <w:p w:rsidR="00032680" w:rsidRDefault="00032680" w:rsidP="00C55448">
                      <w:pPr>
                        <w:rPr>
                          <w:rFonts w:ascii="Arial" w:hAnsi="Arial" w:cs="Arial"/>
                          <w:sz w:val="24"/>
                        </w:rPr>
                      </w:pPr>
                      <w:r w:rsidRPr="00A40B3F">
                        <w:rPr>
                          <w:rFonts w:cs="Calibri"/>
                          <w:b/>
                          <w:color w:val="FF0000"/>
                          <w:sz w:val="24"/>
                          <w:szCs w:val="24"/>
                          <w:highlight w:val="yellow"/>
                          <w:lang w:val="en-AU" w:eastAsia="zh-CN"/>
                        </w:rPr>
                        <w:t>[Click here to enter text]</w:t>
                      </w:r>
                    </w:p>
                    <w:p w:rsidR="00032680" w:rsidRDefault="00032680" w:rsidP="008F4D1A">
                      <w:pPr>
                        <w:rPr>
                          <w:color w:val="0000FF"/>
                        </w:rPr>
                      </w:pPr>
                    </w:p>
                  </w:txbxContent>
                </v:textbox>
              </v:shape>
            </w:pict>
          </mc:Fallback>
        </mc:AlternateContent>
      </w:r>
      <w:r w:rsidR="008F4D1A" w:rsidRPr="00C72E64">
        <w:rPr>
          <w:rFonts w:ascii="Arial" w:hAnsi="Arial" w:cs="Arial"/>
          <w:sz w:val="24"/>
          <w:szCs w:val="24"/>
        </w:rPr>
        <w:br/>
      </w:r>
      <w:r w:rsidR="008F4D1A" w:rsidRPr="00C72E64">
        <w:rPr>
          <w:rFonts w:ascii="Arial" w:hAnsi="Arial" w:cs="Arial"/>
          <w:sz w:val="24"/>
          <w:szCs w:val="24"/>
        </w:rPr>
        <w:br/>
        <w:t>Address</w:t>
      </w:r>
    </w:p>
    <w:p w:rsidR="003E52CA" w:rsidRPr="00C72E64" w:rsidRDefault="003E52CA" w:rsidP="008F4D1A">
      <w:pPr>
        <w:jc w:val="both"/>
        <w:rPr>
          <w:rFonts w:ascii="Arial" w:hAnsi="Arial" w:cs="Arial"/>
          <w:sz w:val="24"/>
          <w:szCs w:val="24"/>
        </w:rPr>
      </w:pPr>
    </w:p>
    <w:p w:rsidR="003E52CA" w:rsidRPr="00C72E64" w:rsidRDefault="003E52CA" w:rsidP="008F4D1A">
      <w:pPr>
        <w:jc w:val="both"/>
        <w:rPr>
          <w:rFonts w:ascii="Arial" w:hAnsi="Arial" w:cs="Arial"/>
          <w:sz w:val="24"/>
          <w:szCs w:val="24"/>
        </w:rPr>
      </w:pPr>
    </w:p>
    <w:p w:rsidR="003E52CA" w:rsidRPr="00C72E64" w:rsidRDefault="003E52CA" w:rsidP="008F4D1A">
      <w:pPr>
        <w:jc w:val="both"/>
        <w:rPr>
          <w:rFonts w:ascii="Arial" w:hAnsi="Arial" w:cs="Arial"/>
          <w:sz w:val="24"/>
          <w:szCs w:val="24"/>
        </w:rPr>
      </w:pPr>
    </w:p>
    <w:p w:rsidR="003E52CA" w:rsidRPr="00C72E64" w:rsidRDefault="003E52CA" w:rsidP="008F4D1A">
      <w:pPr>
        <w:jc w:val="both"/>
        <w:rPr>
          <w:rFonts w:ascii="Arial" w:hAnsi="Arial" w:cs="Arial"/>
          <w:sz w:val="24"/>
          <w:szCs w:val="24"/>
        </w:rPr>
      </w:pPr>
    </w:p>
    <w:p w:rsidR="003E52CA" w:rsidRPr="00C72E64" w:rsidRDefault="003E52CA" w:rsidP="008F4D1A">
      <w:pPr>
        <w:jc w:val="both"/>
        <w:rPr>
          <w:rFonts w:ascii="Arial" w:hAnsi="Arial" w:cs="Arial"/>
          <w:sz w:val="24"/>
          <w:szCs w:val="24"/>
        </w:rPr>
      </w:pPr>
    </w:p>
    <w:p w:rsidR="003E52CA" w:rsidRPr="00C72E64" w:rsidRDefault="003E52CA" w:rsidP="008F4D1A">
      <w:pPr>
        <w:jc w:val="both"/>
        <w:rPr>
          <w:rFonts w:ascii="Arial" w:hAnsi="Arial" w:cs="Arial"/>
          <w:sz w:val="24"/>
          <w:szCs w:val="24"/>
        </w:rPr>
      </w:pPr>
    </w:p>
    <w:p w:rsidR="003E52CA" w:rsidRPr="00C72E64" w:rsidRDefault="003E52CA" w:rsidP="008F4D1A">
      <w:pPr>
        <w:jc w:val="both"/>
        <w:rPr>
          <w:rFonts w:ascii="Arial" w:hAnsi="Arial" w:cs="Arial"/>
          <w:sz w:val="24"/>
          <w:szCs w:val="24"/>
        </w:rPr>
      </w:pPr>
      <w:r w:rsidRPr="00C72E64">
        <w:rPr>
          <w:rFonts w:ascii="Arial" w:hAnsi="Arial" w:cs="Arial"/>
          <w:sz w:val="24"/>
          <w:szCs w:val="24"/>
        </w:rPr>
        <w:br/>
      </w:r>
    </w:p>
    <w:p w:rsidR="003E52CA" w:rsidRPr="00C72E64" w:rsidRDefault="003E52CA" w:rsidP="008F4D1A">
      <w:pPr>
        <w:jc w:val="both"/>
        <w:rPr>
          <w:rFonts w:ascii="Arial" w:hAnsi="Arial" w:cs="Arial"/>
          <w:sz w:val="24"/>
          <w:szCs w:val="24"/>
        </w:rPr>
      </w:pPr>
    </w:p>
    <w:p w:rsidR="003E52CA" w:rsidRPr="00C72E64" w:rsidRDefault="003E52CA" w:rsidP="008F4D1A">
      <w:pPr>
        <w:jc w:val="both"/>
        <w:rPr>
          <w:rFonts w:ascii="Arial" w:hAnsi="Arial" w:cs="Arial"/>
          <w:sz w:val="24"/>
          <w:szCs w:val="24"/>
        </w:rPr>
      </w:pPr>
    </w:p>
    <w:p w:rsidR="003E52CA" w:rsidRPr="00C72E64" w:rsidRDefault="003E52CA" w:rsidP="003E52CA">
      <w:pPr>
        <w:suppressAutoHyphens/>
        <w:jc w:val="center"/>
        <w:rPr>
          <w:rFonts w:ascii="Arial" w:hAnsi="Arial" w:cs="Arial"/>
          <w:sz w:val="24"/>
          <w:szCs w:val="24"/>
        </w:rPr>
      </w:pPr>
      <w:r w:rsidRPr="00C72E64">
        <w:rPr>
          <w:rFonts w:ascii="Arial" w:hAnsi="Arial" w:cs="Arial"/>
          <w:b/>
          <w:sz w:val="24"/>
          <w:szCs w:val="24"/>
        </w:rPr>
        <w:t>END OF DOCUMENT</w:t>
      </w:r>
    </w:p>
    <w:sectPr w:rsidR="003E52CA" w:rsidRPr="00C72E64" w:rsidSect="00FD2FF5">
      <w:pgSz w:w="11907" w:h="16839" w:code="9"/>
      <w:pgMar w:top="851" w:right="851" w:bottom="567" w:left="851" w:header="720" w:footer="53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680" w:rsidRDefault="00032680" w:rsidP="00D153FC">
      <w:pPr>
        <w:spacing w:after="0" w:line="240" w:lineRule="auto"/>
      </w:pPr>
      <w:r>
        <w:separator/>
      </w:r>
    </w:p>
  </w:endnote>
  <w:endnote w:type="continuationSeparator" w:id="0">
    <w:p w:rsidR="00032680" w:rsidRDefault="00032680" w:rsidP="00D15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680" w:rsidRDefault="00032680">
    <w:pPr>
      <w:pStyle w:val="Footer"/>
      <w:jc w:val="center"/>
      <w:rPr>
        <w:rFonts w:ascii="Arial" w:hAnsi="Arial"/>
        <w:color w:val="808080"/>
        <w:sz w:val="18"/>
      </w:rPr>
    </w:pPr>
    <w:r>
      <w:rPr>
        <w:rStyle w:val="PageNumber"/>
        <w:rFonts w:ascii="Arial" w:hAnsi="Arial"/>
        <w:color w:val="808080"/>
        <w:sz w:val="18"/>
      </w:rPr>
      <w:fldChar w:fldCharType="begin"/>
    </w:r>
    <w:r>
      <w:rPr>
        <w:rStyle w:val="PageNumber"/>
        <w:rFonts w:ascii="Arial" w:hAnsi="Arial"/>
        <w:color w:val="808080"/>
        <w:sz w:val="18"/>
      </w:rPr>
      <w:instrText xml:space="preserve"> PAGE </w:instrText>
    </w:r>
    <w:r>
      <w:rPr>
        <w:rStyle w:val="PageNumber"/>
        <w:rFonts w:ascii="Arial" w:hAnsi="Arial"/>
        <w:color w:val="808080"/>
        <w:sz w:val="18"/>
      </w:rPr>
      <w:fldChar w:fldCharType="separate"/>
    </w:r>
    <w:r>
      <w:rPr>
        <w:rStyle w:val="PageNumber"/>
        <w:rFonts w:ascii="Arial" w:hAnsi="Arial"/>
        <w:noProof/>
        <w:color w:val="808080"/>
        <w:sz w:val="18"/>
      </w:rPr>
      <w:t>22</w:t>
    </w:r>
    <w:r>
      <w:rPr>
        <w:rStyle w:val="PageNumber"/>
        <w:rFonts w:ascii="Arial" w:hAnsi="Arial"/>
        <w:color w:val="80808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680" w:rsidRDefault="00032680">
    <w:pPr>
      <w:pStyle w:val="Footer"/>
      <w:jc w:val="center"/>
    </w:pPr>
    <w:r>
      <w:rPr>
        <w:rStyle w:val="PageNumber"/>
        <w:rFonts w:ascii="Arial" w:hAnsi="Arial"/>
        <w:color w:val="808080"/>
        <w:sz w:val="18"/>
      </w:rPr>
      <w:fldChar w:fldCharType="begin"/>
    </w:r>
    <w:r>
      <w:rPr>
        <w:rStyle w:val="PageNumber"/>
        <w:rFonts w:ascii="Arial" w:hAnsi="Arial"/>
        <w:color w:val="808080"/>
        <w:sz w:val="18"/>
      </w:rPr>
      <w:instrText xml:space="preserve"> PAGE </w:instrText>
    </w:r>
    <w:r>
      <w:rPr>
        <w:rStyle w:val="PageNumber"/>
        <w:rFonts w:ascii="Arial" w:hAnsi="Arial"/>
        <w:color w:val="808080"/>
        <w:sz w:val="18"/>
      </w:rPr>
      <w:fldChar w:fldCharType="separate"/>
    </w:r>
    <w:r w:rsidR="009276E9">
      <w:rPr>
        <w:rStyle w:val="PageNumber"/>
        <w:rFonts w:ascii="Arial" w:hAnsi="Arial"/>
        <w:noProof/>
        <w:color w:val="808080"/>
        <w:sz w:val="18"/>
      </w:rPr>
      <w:t>66</w:t>
    </w:r>
    <w:r>
      <w:rPr>
        <w:rStyle w:val="PageNumber"/>
        <w:rFonts w:ascii="Arial" w:hAnsi="Arial"/>
        <w:color w:val="8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680" w:rsidRDefault="00032680" w:rsidP="00D153FC">
      <w:pPr>
        <w:spacing w:after="0" w:line="240" w:lineRule="auto"/>
      </w:pPr>
      <w:r>
        <w:separator/>
      </w:r>
    </w:p>
  </w:footnote>
  <w:footnote w:type="continuationSeparator" w:id="0">
    <w:p w:rsidR="00032680" w:rsidRDefault="00032680" w:rsidP="00D153FC">
      <w:pPr>
        <w:spacing w:after="0" w:line="240" w:lineRule="auto"/>
      </w:pPr>
      <w:r>
        <w:continuationSeparator/>
      </w:r>
    </w:p>
  </w:footnote>
  <w:footnote w:id="1">
    <w:p w:rsidR="00032680" w:rsidRDefault="00032680" w:rsidP="00A40B3F">
      <w:pPr>
        <w:pStyle w:val="FootnoteText"/>
      </w:pPr>
      <w:r w:rsidRPr="007C6EAE">
        <w:rPr>
          <w:rStyle w:val="FootnoteReference"/>
          <w:color w:val="FF0000"/>
        </w:rPr>
        <w:footnoteRef/>
      </w:r>
      <w:r>
        <w:t xml:space="preserve"> </w:t>
      </w:r>
      <w:r w:rsidRPr="007C6EAE">
        <w:rPr>
          <w:rFonts w:ascii="Arial" w:hAnsi="Arial" w:cs="Arial"/>
          <w:color w:val="000000"/>
          <w:sz w:val="16"/>
          <w:szCs w:val="16"/>
        </w:rPr>
        <w:t>The European Commission defines an SME as an enterprise which employs fewer than 250 persons and which has an annual turnover not exceeding EUR 50million and/or an annual balance sheet total not exceeding EUR 43million.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E5F"/>
    <w:multiLevelType w:val="hybridMultilevel"/>
    <w:tmpl w:val="57445BFA"/>
    <w:lvl w:ilvl="0" w:tplc="552AC7A4">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17608F5"/>
    <w:multiLevelType w:val="multilevel"/>
    <w:tmpl w:val="A42A6C76"/>
    <w:lvl w:ilvl="0">
      <w:start w:val="2"/>
      <w:numFmt w:val="decimal"/>
      <w:lvlText w:val="%1"/>
      <w:lvlJc w:val="left"/>
      <w:pPr>
        <w:ind w:left="360" w:hanging="360"/>
      </w:pPr>
      <w:rPr>
        <w:rFonts w:hint="default"/>
      </w:rPr>
    </w:lvl>
    <w:lvl w:ilvl="1">
      <w:start w:val="9"/>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2">
    <w:nsid w:val="17392D83"/>
    <w:multiLevelType w:val="multilevel"/>
    <w:tmpl w:val="0330A7E8"/>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17BA717B"/>
    <w:multiLevelType w:val="hybridMultilevel"/>
    <w:tmpl w:val="7BF8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4D272E"/>
    <w:multiLevelType w:val="hybridMultilevel"/>
    <w:tmpl w:val="7F6A7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F73B3A"/>
    <w:multiLevelType w:val="multilevel"/>
    <w:tmpl w:val="A4FE2B6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EFE2CBA"/>
    <w:multiLevelType w:val="hybridMultilevel"/>
    <w:tmpl w:val="0A825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225287"/>
    <w:multiLevelType w:val="multilevel"/>
    <w:tmpl w:val="1EC0EBDE"/>
    <w:styleLink w:val="Style2"/>
    <w:lvl w:ilvl="0">
      <w:start w:val="1"/>
      <w:numFmt w:val="decimal"/>
      <w:pStyle w:val="TC1"/>
      <w:lvlText w:val="%1"/>
      <w:lvlJc w:val="left"/>
      <w:pPr>
        <w:ind w:left="432" w:hanging="432"/>
      </w:pPr>
      <w:rPr>
        <w:rFonts w:ascii="Arial" w:hAnsi="Arial"/>
        <w:b w:val="0"/>
        <w:sz w:val="20"/>
      </w:rPr>
    </w:lvl>
    <w:lvl w:ilvl="1">
      <w:start w:val="1"/>
      <w:numFmt w:val="decimal"/>
      <w:pStyle w:val="TC2"/>
      <w:lvlText w:val="%1.%2"/>
      <w:lvlJc w:val="left"/>
      <w:pPr>
        <w:ind w:left="576" w:hanging="576"/>
      </w:pPr>
    </w:lvl>
    <w:lvl w:ilvl="2">
      <w:start w:val="1"/>
      <w:numFmt w:val="decimal"/>
      <w:pStyle w:val="TC3"/>
      <w:lvlText w:val="%1.%2.%3"/>
      <w:lvlJc w:val="left"/>
      <w:pPr>
        <w:ind w:left="720" w:hanging="720"/>
      </w:pPr>
    </w:lvl>
    <w:lvl w:ilvl="3">
      <w:start w:val="1"/>
      <w:numFmt w:val="decimal"/>
      <w:pStyle w:val="TC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962FD1"/>
    <w:multiLevelType w:val="hybridMultilevel"/>
    <w:tmpl w:val="242628C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9">
    <w:nsid w:val="2D1C57C3"/>
    <w:multiLevelType w:val="hybridMultilevel"/>
    <w:tmpl w:val="54AA6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934BA3"/>
    <w:multiLevelType w:val="multilevel"/>
    <w:tmpl w:val="B8C6FE1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1077"/>
        </w:tabs>
        <w:ind w:left="1077" w:hanging="737"/>
      </w:pPr>
      <w:rPr>
        <w:rFonts w:hint="default"/>
      </w:rPr>
    </w:lvl>
    <w:lvl w:ilvl="2">
      <w:start w:val="1"/>
      <w:numFmt w:val="decimal"/>
      <w:lvlText w:val="%1.%2.%3"/>
      <w:lvlJc w:val="left"/>
      <w:pPr>
        <w:tabs>
          <w:tab w:val="num" w:pos="1644"/>
        </w:tabs>
        <w:ind w:left="1644" w:hanging="907"/>
      </w:pPr>
      <w:rPr>
        <w:rFonts w:hint="default"/>
      </w:rPr>
    </w:lvl>
    <w:lvl w:ilvl="3">
      <w:start w:val="1"/>
      <w:numFmt w:val="lowerLetter"/>
      <w:lvlText w:val="(%4)"/>
      <w:lvlJc w:val="left"/>
      <w:pPr>
        <w:tabs>
          <w:tab w:val="num" w:pos="1644"/>
        </w:tabs>
        <w:ind w:left="1644" w:hanging="567"/>
      </w:pPr>
      <w:rPr>
        <w:rFonts w:hint="default"/>
      </w:rPr>
    </w:lvl>
    <w:lvl w:ilvl="4">
      <w:start w:val="1"/>
      <w:numFmt w:val="lowerRoman"/>
      <w:lvlText w:val="(%5)"/>
      <w:lvlJc w:val="left"/>
      <w:pPr>
        <w:tabs>
          <w:tab w:val="num" w:pos="1814"/>
        </w:tabs>
        <w:ind w:left="1814" w:hanging="396"/>
      </w:pPr>
      <w:rPr>
        <w:rFonts w:ascii="Times New Roman" w:hAnsi="Times New Roman" w:hint="default"/>
        <w:sz w:val="20"/>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3960" w:hanging="1800"/>
      </w:pPr>
      <w:rPr>
        <w:rFonts w:hint="default"/>
      </w:rPr>
    </w:lvl>
  </w:abstractNum>
  <w:abstractNum w:abstractNumId="11">
    <w:nsid w:val="3C8C0F86"/>
    <w:multiLevelType w:val="hybridMultilevel"/>
    <w:tmpl w:val="E196E290"/>
    <w:lvl w:ilvl="0" w:tplc="73424E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916BE0"/>
    <w:multiLevelType w:val="hybridMultilevel"/>
    <w:tmpl w:val="77DE21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ACE7CDC"/>
    <w:multiLevelType w:val="hybridMultilevel"/>
    <w:tmpl w:val="99284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FC6D83"/>
    <w:multiLevelType w:val="hybridMultilevel"/>
    <w:tmpl w:val="B4001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287C4A"/>
    <w:multiLevelType w:val="hybridMultilevel"/>
    <w:tmpl w:val="CEBCB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2B63B7"/>
    <w:multiLevelType w:val="hybridMultilevel"/>
    <w:tmpl w:val="5296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097BB5"/>
    <w:multiLevelType w:val="hybridMultilevel"/>
    <w:tmpl w:val="24DEAE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4573012"/>
    <w:multiLevelType w:val="multilevel"/>
    <w:tmpl w:val="FAC04DFA"/>
    <w:lvl w:ilvl="0">
      <w:start w:val="5"/>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lowerLetter"/>
      <w:lvlText w:val="%4)"/>
      <w:lvlJc w:val="left"/>
      <w:pPr>
        <w:tabs>
          <w:tab w:val="num" w:pos="1440"/>
        </w:tabs>
        <w:ind w:left="1440" w:hanging="432"/>
      </w:pPr>
      <w:rPr>
        <w:rFonts w:hint="default"/>
      </w:rPr>
    </w:lvl>
    <w:lvl w:ilvl="4">
      <w:start w:val="1"/>
      <w:numFmt w:val="lowerRoman"/>
      <w:lvlText w:val="%5,"/>
      <w:lvlJc w:val="left"/>
      <w:pPr>
        <w:tabs>
          <w:tab w:val="num" w:pos="2016"/>
        </w:tabs>
        <w:ind w:left="1728" w:hanging="432"/>
      </w:pPr>
      <w:rPr>
        <w:rFonts w:ascii="Times New Roman" w:hAnsi="Times New Roman" w:hint="default"/>
        <w:sz w:val="20"/>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3960" w:hanging="1800"/>
      </w:pPr>
      <w:rPr>
        <w:rFonts w:hint="default"/>
      </w:rPr>
    </w:lvl>
  </w:abstractNum>
  <w:abstractNum w:abstractNumId="19">
    <w:nsid w:val="71A33EA3"/>
    <w:multiLevelType w:val="multilevel"/>
    <w:tmpl w:val="4AC6F854"/>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44C4D84"/>
    <w:multiLevelType w:val="hybridMultilevel"/>
    <w:tmpl w:val="9C364C04"/>
    <w:lvl w:ilvl="0" w:tplc="08090001">
      <w:start w:val="1"/>
      <w:numFmt w:val="bullet"/>
      <w:lvlText w:val=""/>
      <w:lvlJc w:val="left"/>
      <w:pPr>
        <w:ind w:left="720" w:hanging="360"/>
      </w:pPr>
      <w:rPr>
        <w:rFonts w:ascii="Symbol" w:hAnsi="Symbol" w:hint="default"/>
      </w:rPr>
    </w:lvl>
    <w:lvl w:ilvl="1" w:tplc="24344310">
      <w:numFmt w:val="bullet"/>
      <w:lvlText w:val="•"/>
      <w:lvlJc w:val="left"/>
      <w:pPr>
        <w:ind w:left="1440" w:hanging="360"/>
      </w:pPr>
      <w:rPr>
        <w:rFonts w:ascii="Calibri" w:eastAsia="Calibri" w:hAnsi="Calibri"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nsid w:val="78576713"/>
    <w:multiLevelType w:val="hybridMultilevel"/>
    <w:tmpl w:val="BFD4AA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D8104B5"/>
    <w:multiLevelType w:val="multilevel"/>
    <w:tmpl w:val="1EC0EBDE"/>
    <w:numStyleLink w:val="Style2"/>
  </w:abstractNum>
  <w:num w:numId="1">
    <w:abstractNumId w:val="18"/>
  </w:num>
  <w:num w:numId="2">
    <w:abstractNumId w:val="20"/>
  </w:num>
  <w:num w:numId="3">
    <w:abstractNumId w:val="14"/>
  </w:num>
  <w:num w:numId="4">
    <w:abstractNumId w:val="13"/>
  </w:num>
  <w:num w:numId="5">
    <w:abstractNumId w:val="8"/>
  </w:num>
  <w:num w:numId="6">
    <w:abstractNumId w:val="9"/>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11"/>
  </w:num>
  <w:num w:numId="12">
    <w:abstractNumId w:val="2"/>
  </w:num>
  <w:num w:numId="13">
    <w:abstractNumId w:val="6"/>
  </w:num>
  <w:num w:numId="14">
    <w:abstractNumId w:val="15"/>
  </w:num>
  <w:num w:numId="15">
    <w:abstractNumId w:val="21"/>
  </w:num>
  <w:num w:numId="16">
    <w:abstractNumId w:val="7"/>
  </w:num>
  <w:num w:numId="17">
    <w:abstractNumId w:val="22"/>
    <w:lvlOverride w:ilvl="0">
      <w:lvl w:ilvl="0">
        <w:start w:val="1"/>
        <w:numFmt w:val="decimal"/>
        <w:pStyle w:val="TC1"/>
        <w:lvlText w:val="%1"/>
        <w:lvlJc w:val="left"/>
        <w:pPr>
          <w:ind w:left="432" w:hanging="432"/>
        </w:pPr>
        <w:rPr>
          <w:rFonts w:ascii="Arial" w:hAnsi="Arial"/>
          <w:b/>
          <w:sz w:val="20"/>
        </w:rPr>
      </w:lvl>
    </w:lvlOverride>
    <w:lvlOverride w:ilvl="1">
      <w:lvl w:ilvl="1">
        <w:start w:val="1"/>
        <w:numFmt w:val="decimal"/>
        <w:pStyle w:val="TC2"/>
        <w:lvlText w:val="%1.%2"/>
        <w:lvlJc w:val="left"/>
        <w:pPr>
          <w:ind w:left="576" w:hanging="576"/>
        </w:pPr>
        <w:rPr>
          <w:b w:val="0"/>
          <w:color w:val="auto"/>
        </w:rPr>
      </w:lvl>
    </w:lvlOverride>
    <w:lvlOverride w:ilvl="2">
      <w:lvl w:ilvl="2">
        <w:start w:val="1"/>
        <w:numFmt w:val="decimal"/>
        <w:pStyle w:val="TC3"/>
        <w:lvlText w:val="%1.%2.%3"/>
        <w:lvlJc w:val="left"/>
        <w:pPr>
          <w:ind w:left="720" w:hanging="720"/>
        </w:pPr>
        <w:rPr>
          <w:sz w:val="20"/>
        </w:rPr>
      </w:lvl>
    </w:lvlOverride>
    <w:lvlOverride w:ilvl="3">
      <w:lvl w:ilvl="3">
        <w:start w:val="1"/>
        <w:numFmt w:val="decimal"/>
        <w:pStyle w:val="TC4"/>
        <w:lvlText w:val="%1.%2.%3.%4"/>
        <w:lvlJc w:val="left"/>
        <w:pPr>
          <w:ind w:left="864" w:hanging="864"/>
        </w:pPr>
      </w:lvl>
    </w:lvlOverride>
  </w:num>
  <w:num w:numId="18">
    <w:abstractNumId w:val="17"/>
  </w:num>
  <w:num w:numId="19">
    <w:abstractNumId w:val="16"/>
  </w:num>
  <w:num w:numId="20">
    <w:abstractNumId w:val="1"/>
  </w:num>
  <w:num w:numId="21">
    <w:abstractNumId w:val="19"/>
  </w:num>
  <w:num w:numId="22">
    <w:abstractNumId w:val="5"/>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FC"/>
    <w:rsid w:val="0001191E"/>
    <w:rsid w:val="000131E2"/>
    <w:rsid w:val="00017F0E"/>
    <w:rsid w:val="000226E4"/>
    <w:rsid w:val="000251B7"/>
    <w:rsid w:val="000302E4"/>
    <w:rsid w:val="00032680"/>
    <w:rsid w:val="00033BCF"/>
    <w:rsid w:val="00035D79"/>
    <w:rsid w:val="00036262"/>
    <w:rsid w:val="000521D2"/>
    <w:rsid w:val="00084AF4"/>
    <w:rsid w:val="00087A90"/>
    <w:rsid w:val="000A049D"/>
    <w:rsid w:val="000A1940"/>
    <w:rsid w:val="000A66CB"/>
    <w:rsid w:val="000B1AE6"/>
    <w:rsid w:val="000C3B08"/>
    <w:rsid w:val="000F005F"/>
    <w:rsid w:val="000F0F95"/>
    <w:rsid w:val="000F1A1D"/>
    <w:rsid w:val="00116E2D"/>
    <w:rsid w:val="0012536E"/>
    <w:rsid w:val="00142BA4"/>
    <w:rsid w:val="00146498"/>
    <w:rsid w:val="0014778D"/>
    <w:rsid w:val="00164D7C"/>
    <w:rsid w:val="00174432"/>
    <w:rsid w:val="0017571C"/>
    <w:rsid w:val="001B0CA5"/>
    <w:rsid w:val="001B17B8"/>
    <w:rsid w:val="001E01D7"/>
    <w:rsid w:val="001E1CB2"/>
    <w:rsid w:val="001E2242"/>
    <w:rsid w:val="001E26BD"/>
    <w:rsid w:val="00205239"/>
    <w:rsid w:val="00226AC5"/>
    <w:rsid w:val="00234625"/>
    <w:rsid w:val="00235F3C"/>
    <w:rsid w:val="00247725"/>
    <w:rsid w:val="002511CA"/>
    <w:rsid w:val="00255B7F"/>
    <w:rsid w:val="00260EA7"/>
    <w:rsid w:val="002813FF"/>
    <w:rsid w:val="002815AF"/>
    <w:rsid w:val="00285927"/>
    <w:rsid w:val="0029406F"/>
    <w:rsid w:val="002A0F81"/>
    <w:rsid w:val="002A1ACA"/>
    <w:rsid w:val="002A391C"/>
    <w:rsid w:val="002B3931"/>
    <w:rsid w:val="002B64C6"/>
    <w:rsid w:val="002E4CAE"/>
    <w:rsid w:val="00301966"/>
    <w:rsid w:val="00314358"/>
    <w:rsid w:val="003155C5"/>
    <w:rsid w:val="003256FB"/>
    <w:rsid w:val="00330787"/>
    <w:rsid w:val="00344CD2"/>
    <w:rsid w:val="00347ACC"/>
    <w:rsid w:val="00363BF1"/>
    <w:rsid w:val="00363DDD"/>
    <w:rsid w:val="00363E81"/>
    <w:rsid w:val="003721F4"/>
    <w:rsid w:val="00384567"/>
    <w:rsid w:val="00392455"/>
    <w:rsid w:val="00397962"/>
    <w:rsid w:val="003A47F7"/>
    <w:rsid w:val="003A54B1"/>
    <w:rsid w:val="003B6F00"/>
    <w:rsid w:val="003C0EFA"/>
    <w:rsid w:val="003C155C"/>
    <w:rsid w:val="003C5306"/>
    <w:rsid w:val="003D065E"/>
    <w:rsid w:val="003E2E90"/>
    <w:rsid w:val="003E3A1F"/>
    <w:rsid w:val="003E52CA"/>
    <w:rsid w:val="003E56D1"/>
    <w:rsid w:val="004016D4"/>
    <w:rsid w:val="00406111"/>
    <w:rsid w:val="00410A51"/>
    <w:rsid w:val="00417961"/>
    <w:rsid w:val="00426C35"/>
    <w:rsid w:val="004303A6"/>
    <w:rsid w:val="00430952"/>
    <w:rsid w:val="004418F6"/>
    <w:rsid w:val="00464917"/>
    <w:rsid w:val="0047317F"/>
    <w:rsid w:val="0048453B"/>
    <w:rsid w:val="0049060E"/>
    <w:rsid w:val="0049252A"/>
    <w:rsid w:val="00495D6B"/>
    <w:rsid w:val="004A00D7"/>
    <w:rsid w:val="004B0E7D"/>
    <w:rsid w:val="004B5BDF"/>
    <w:rsid w:val="004C7BE6"/>
    <w:rsid w:val="004D6C01"/>
    <w:rsid w:val="004F3160"/>
    <w:rsid w:val="004F32D9"/>
    <w:rsid w:val="004F7A39"/>
    <w:rsid w:val="00506C69"/>
    <w:rsid w:val="0051387E"/>
    <w:rsid w:val="00532D64"/>
    <w:rsid w:val="005409DB"/>
    <w:rsid w:val="00542EF8"/>
    <w:rsid w:val="0054624C"/>
    <w:rsid w:val="0055075C"/>
    <w:rsid w:val="00554FB2"/>
    <w:rsid w:val="00564002"/>
    <w:rsid w:val="0056715A"/>
    <w:rsid w:val="005709E6"/>
    <w:rsid w:val="00573B08"/>
    <w:rsid w:val="00582F57"/>
    <w:rsid w:val="00586B89"/>
    <w:rsid w:val="005870F8"/>
    <w:rsid w:val="00592BC6"/>
    <w:rsid w:val="005A2742"/>
    <w:rsid w:val="005C4921"/>
    <w:rsid w:val="005D0268"/>
    <w:rsid w:val="005D7777"/>
    <w:rsid w:val="005E1BD8"/>
    <w:rsid w:val="005F1F81"/>
    <w:rsid w:val="00604C02"/>
    <w:rsid w:val="00615FCE"/>
    <w:rsid w:val="006161C7"/>
    <w:rsid w:val="006169F1"/>
    <w:rsid w:val="006223D5"/>
    <w:rsid w:val="006267F2"/>
    <w:rsid w:val="00641D3F"/>
    <w:rsid w:val="00646A08"/>
    <w:rsid w:val="00661EF4"/>
    <w:rsid w:val="006A00EC"/>
    <w:rsid w:val="006A13FD"/>
    <w:rsid w:val="006A2718"/>
    <w:rsid w:val="006B66F5"/>
    <w:rsid w:val="006B6DB3"/>
    <w:rsid w:val="006C7A39"/>
    <w:rsid w:val="006D666F"/>
    <w:rsid w:val="006E49E7"/>
    <w:rsid w:val="006F7207"/>
    <w:rsid w:val="0071052A"/>
    <w:rsid w:val="0071729A"/>
    <w:rsid w:val="0072711D"/>
    <w:rsid w:val="00736532"/>
    <w:rsid w:val="00740540"/>
    <w:rsid w:val="00741381"/>
    <w:rsid w:val="00743D18"/>
    <w:rsid w:val="007837E0"/>
    <w:rsid w:val="007948BA"/>
    <w:rsid w:val="007956FF"/>
    <w:rsid w:val="007A11F6"/>
    <w:rsid w:val="007A227B"/>
    <w:rsid w:val="007A655C"/>
    <w:rsid w:val="007B62C8"/>
    <w:rsid w:val="007D47F9"/>
    <w:rsid w:val="007F4C2E"/>
    <w:rsid w:val="00816B98"/>
    <w:rsid w:val="008213EF"/>
    <w:rsid w:val="0082271F"/>
    <w:rsid w:val="008231A7"/>
    <w:rsid w:val="0082705F"/>
    <w:rsid w:val="0083598B"/>
    <w:rsid w:val="008449BA"/>
    <w:rsid w:val="00857F28"/>
    <w:rsid w:val="008710D0"/>
    <w:rsid w:val="0088031D"/>
    <w:rsid w:val="00895EDD"/>
    <w:rsid w:val="00896917"/>
    <w:rsid w:val="008A1041"/>
    <w:rsid w:val="008B1A4C"/>
    <w:rsid w:val="008B2384"/>
    <w:rsid w:val="008C3D9F"/>
    <w:rsid w:val="008C7869"/>
    <w:rsid w:val="008D0D4C"/>
    <w:rsid w:val="008E0CBE"/>
    <w:rsid w:val="008F0C47"/>
    <w:rsid w:val="008F4800"/>
    <w:rsid w:val="008F4D1A"/>
    <w:rsid w:val="00902855"/>
    <w:rsid w:val="009145A0"/>
    <w:rsid w:val="00920D98"/>
    <w:rsid w:val="00925B62"/>
    <w:rsid w:val="00926126"/>
    <w:rsid w:val="009276E9"/>
    <w:rsid w:val="00930458"/>
    <w:rsid w:val="00946B53"/>
    <w:rsid w:val="0094740A"/>
    <w:rsid w:val="00951B7C"/>
    <w:rsid w:val="00952987"/>
    <w:rsid w:val="00953DB7"/>
    <w:rsid w:val="00954C92"/>
    <w:rsid w:val="009712A0"/>
    <w:rsid w:val="0097228E"/>
    <w:rsid w:val="00990518"/>
    <w:rsid w:val="00993F37"/>
    <w:rsid w:val="009B2F17"/>
    <w:rsid w:val="009B3AE6"/>
    <w:rsid w:val="009D1106"/>
    <w:rsid w:val="009E1457"/>
    <w:rsid w:val="009F1BC3"/>
    <w:rsid w:val="009F5A6E"/>
    <w:rsid w:val="009F5B25"/>
    <w:rsid w:val="00A040FA"/>
    <w:rsid w:val="00A044BF"/>
    <w:rsid w:val="00A062DD"/>
    <w:rsid w:val="00A170F3"/>
    <w:rsid w:val="00A241B8"/>
    <w:rsid w:val="00A301D7"/>
    <w:rsid w:val="00A30E03"/>
    <w:rsid w:val="00A40B3F"/>
    <w:rsid w:val="00A42637"/>
    <w:rsid w:val="00A43442"/>
    <w:rsid w:val="00A43FB3"/>
    <w:rsid w:val="00A4486B"/>
    <w:rsid w:val="00A468F1"/>
    <w:rsid w:val="00A701DF"/>
    <w:rsid w:val="00A704F0"/>
    <w:rsid w:val="00A942C3"/>
    <w:rsid w:val="00AB1994"/>
    <w:rsid w:val="00AD60EC"/>
    <w:rsid w:val="00AE57EC"/>
    <w:rsid w:val="00AE766D"/>
    <w:rsid w:val="00AF634C"/>
    <w:rsid w:val="00B009F8"/>
    <w:rsid w:val="00B014FD"/>
    <w:rsid w:val="00B02379"/>
    <w:rsid w:val="00B02501"/>
    <w:rsid w:val="00B0399B"/>
    <w:rsid w:val="00B05256"/>
    <w:rsid w:val="00B11D40"/>
    <w:rsid w:val="00B252B2"/>
    <w:rsid w:val="00B341A0"/>
    <w:rsid w:val="00B37EDC"/>
    <w:rsid w:val="00B41EAA"/>
    <w:rsid w:val="00B4320E"/>
    <w:rsid w:val="00B43C33"/>
    <w:rsid w:val="00B72B31"/>
    <w:rsid w:val="00B82598"/>
    <w:rsid w:val="00B86D15"/>
    <w:rsid w:val="00BA0740"/>
    <w:rsid w:val="00BA2CAF"/>
    <w:rsid w:val="00BB0A4F"/>
    <w:rsid w:val="00BB13AE"/>
    <w:rsid w:val="00BD543A"/>
    <w:rsid w:val="00BE2007"/>
    <w:rsid w:val="00BF1BD6"/>
    <w:rsid w:val="00BF71C5"/>
    <w:rsid w:val="00BF7A22"/>
    <w:rsid w:val="00C11309"/>
    <w:rsid w:val="00C1213F"/>
    <w:rsid w:val="00C21B62"/>
    <w:rsid w:val="00C26693"/>
    <w:rsid w:val="00C275CB"/>
    <w:rsid w:val="00C346C9"/>
    <w:rsid w:val="00C4108C"/>
    <w:rsid w:val="00C4140D"/>
    <w:rsid w:val="00C55448"/>
    <w:rsid w:val="00C56DF3"/>
    <w:rsid w:val="00C60AE5"/>
    <w:rsid w:val="00C668E2"/>
    <w:rsid w:val="00C70609"/>
    <w:rsid w:val="00C72E64"/>
    <w:rsid w:val="00C83BE0"/>
    <w:rsid w:val="00C90DB2"/>
    <w:rsid w:val="00CA449E"/>
    <w:rsid w:val="00CB58C2"/>
    <w:rsid w:val="00CB5A0B"/>
    <w:rsid w:val="00CC042A"/>
    <w:rsid w:val="00CC18EA"/>
    <w:rsid w:val="00CC1DF9"/>
    <w:rsid w:val="00CC5C28"/>
    <w:rsid w:val="00CD5643"/>
    <w:rsid w:val="00CE4AA5"/>
    <w:rsid w:val="00CE5C1A"/>
    <w:rsid w:val="00CE66D6"/>
    <w:rsid w:val="00D06F1B"/>
    <w:rsid w:val="00D153FC"/>
    <w:rsid w:val="00D16C22"/>
    <w:rsid w:val="00D34A75"/>
    <w:rsid w:val="00D377B4"/>
    <w:rsid w:val="00D413DD"/>
    <w:rsid w:val="00D44548"/>
    <w:rsid w:val="00D462EC"/>
    <w:rsid w:val="00D4668F"/>
    <w:rsid w:val="00D51AE4"/>
    <w:rsid w:val="00D70C3D"/>
    <w:rsid w:val="00D75DBA"/>
    <w:rsid w:val="00D9456F"/>
    <w:rsid w:val="00DA16D7"/>
    <w:rsid w:val="00DB1C31"/>
    <w:rsid w:val="00DB5BA6"/>
    <w:rsid w:val="00DC3F01"/>
    <w:rsid w:val="00DD310B"/>
    <w:rsid w:val="00DD7597"/>
    <w:rsid w:val="00DE702E"/>
    <w:rsid w:val="00DE7902"/>
    <w:rsid w:val="00DF680B"/>
    <w:rsid w:val="00DF7448"/>
    <w:rsid w:val="00DF7878"/>
    <w:rsid w:val="00E30A29"/>
    <w:rsid w:val="00E3216E"/>
    <w:rsid w:val="00E35AD9"/>
    <w:rsid w:val="00E45E50"/>
    <w:rsid w:val="00E54DBB"/>
    <w:rsid w:val="00E62348"/>
    <w:rsid w:val="00E73BEA"/>
    <w:rsid w:val="00E86D73"/>
    <w:rsid w:val="00EA1B22"/>
    <w:rsid w:val="00EA663D"/>
    <w:rsid w:val="00EB4865"/>
    <w:rsid w:val="00EE0EFC"/>
    <w:rsid w:val="00EE65B7"/>
    <w:rsid w:val="00EF3FE4"/>
    <w:rsid w:val="00EF711C"/>
    <w:rsid w:val="00F068AD"/>
    <w:rsid w:val="00F13D56"/>
    <w:rsid w:val="00F152FB"/>
    <w:rsid w:val="00F1645B"/>
    <w:rsid w:val="00F25000"/>
    <w:rsid w:val="00F31B32"/>
    <w:rsid w:val="00F40318"/>
    <w:rsid w:val="00F42002"/>
    <w:rsid w:val="00F47A2A"/>
    <w:rsid w:val="00F5220E"/>
    <w:rsid w:val="00F55795"/>
    <w:rsid w:val="00F62DA8"/>
    <w:rsid w:val="00F92487"/>
    <w:rsid w:val="00F95D14"/>
    <w:rsid w:val="00F978CB"/>
    <w:rsid w:val="00FA1D1F"/>
    <w:rsid w:val="00FC22A6"/>
    <w:rsid w:val="00FC3068"/>
    <w:rsid w:val="00FD2FF5"/>
    <w:rsid w:val="00FD5214"/>
    <w:rsid w:val="00FD55C7"/>
    <w:rsid w:val="00FE3B9B"/>
    <w:rsid w:val="00FE6459"/>
    <w:rsid w:val="00FF5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aliases w:val="2,Heading,Part,Level 1,Section Heading,h1,level 1,Level 1 Head,H1,Titre 1 SQ,Numbered - 1,CBC Heading 1,Section"/>
    <w:basedOn w:val="Normal"/>
    <w:next w:val="Normal"/>
    <w:link w:val="Heading1Char"/>
    <w:qFormat/>
    <w:rsid w:val="00D153FC"/>
    <w:pPr>
      <w:keepNext/>
      <w:spacing w:after="0" w:line="240" w:lineRule="auto"/>
      <w:jc w:val="both"/>
      <w:outlineLvl w:val="0"/>
    </w:pPr>
    <w:rPr>
      <w:rFonts w:ascii="Times New Roman" w:eastAsia="Times New Roman" w:hAnsi="Times New Roman"/>
      <w:sz w:val="24"/>
      <w:szCs w:val="20"/>
    </w:rPr>
  </w:style>
  <w:style w:type="paragraph" w:styleId="Heading2">
    <w:name w:val="heading 2"/>
    <w:aliases w:val="PARA2,Headline 2,nmhd2,UNDERRUBRIK 1-2,h2,l2,level 2,H2,L2,Level 2 Topic Heading,dd heading 2,dh2,KJL:1st Level,Chapter Title,Reset numbering,S Heading,S Heading 2,Numbered - 2,1.1.1 heading,h 3,Heading Two,(1.1,1.3 etc),Prophead 2,Activity"/>
    <w:basedOn w:val="Normal"/>
    <w:next w:val="Normal"/>
    <w:link w:val="Heading2Char"/>
    <w:qFormat/>
    <w:rsid w:val="00D153FC"/>
    <w:pPr>
      <w:keepNext/>
      <w:spacing w:after="0" w:line="240" w:lineRule="auto"/>
      <w:jc w:val="center"/>
      <w:outlineLvl w:val="1"/>
    </w:pPr>
    <w:rPr>
      <w:rFonts w:ascii="Arial" w:eastAsia="Times New Roman" w:hAnsi="Arial"/>
      <w:b/>
      <w:sz w:val="24"/>
      <w:szCs w:val="20"/>
    </w:rPr>
  </w:style>
  <w:style w:type="paragraph" w:styleId="Heading3">
    <w:name w:val="heading 3"/>
    <w:aliases w:val="Underrubrik2,h3,H3,Level 3 Topic Heading,h31,h32,L3,l3,l31,3,3rd level,Head 3,subhead,1.,TF-Overskrift 3,Subhead,titre 1.1.1,ITT t3,PA Minor Section,l32,CT,l3+toc 3,level3,31,subhead1,1.2,TF-Overskrift 31,text,h33,l33,h311,l311,32,3rd level1"/>
    <w:basedOn w:val="Normal"/>
    <w:next w:val="Normal"/>
    <w:link w:val="Heading3Char"/>
    <w:qFormat/>
    <w:rsid w:val="00D153FC"/>
    <w:pPr>
      <w:keepNext/>
      <w:spacing w:after="0" w:line="240" w:lineRule="auto"/>
      <w:jc w:val="both"/>
      <w:outlineLvl w:val="2"/>
    </w:pPr>
    <w:rPr>
      <w:rFonts w:ascii="Arial" w:eastAsia="Times New Roman" w:hAnsi="Arial"/>
      <w:sz w:val="20"/>
      <w:szCs w:val="20"/>
      <w:u w:val="single"/>
    </w:rPr>
  </w:style>
  <w:style w:type="paragraph" w:styleId="Heading4">
    <w:name w:val="heading 4"/>
    <w:aliases w:val="H4,h4,14,l4,4,141,h41,l41,41,142,h42,l42,h43,a.,Map Title,42,parapoint,¶,143,h44,l43,43,1411,h411,l411,411,1421,h421,l421,h431,a.1,Map Title1,421,parapoint1,¶1,H41,Sub-Minor,Level 2 - a,dash,Project table,Propos,Bullet 1,Bullet 11,Bullet 12,n"/>
    <w:basedOn w:val="Normal"/>
    <w:next w:val="Normal"/>
    <w:link w:val="Heading4Char"/>
    <w:qFormat/>
    <w:rsid w:val="00D153FC"/>
    <w:pPr>
      <w:spacing w:after="0" w:line="240" w:lineRule="auto"/>
      <w:ind w:left="360"/>
      <w:outlineLvl w:val="3"/>
    </w:pPr>
    <w:rPr>
      <w:rFonts w:ascii="CG Times" w:eastAsia="Times New Roman" w:hAnsi="CG Times"/>
      <w:sz w:val="24"/>
      <w:szCs w:val="20"/>
      <w:u w:val="single"/>
    </w:rPr>
  </w:style>
  <w:style w:type="paragraph" w:styleId="Heading5">
    <w:name w:val="heading 5"/>
    <w:aliases w:val="H5,h5,Level 3 - i"/>
    <w:basedOn w:val="Normal"/>
    <w:next w:val="Normal"/>
    <w:link w:val="Heading5Char"/>
    <w:qFormat/>
    <w:rsid w:val="00D153FC"/>
    <w:pPr>
      <w:spacing w:after="0" w:line="240" w:lineRule="auto"/>
      <w:ind w:left="720"/>
      <w:outlineLvl w:val="4"/>
    </w:pPr>
    <w:rPr>
      <w:rFonts w:ascii="CG Times" w:eastAsia="Times New Roman" w:hAnsi="CG Times"/>
      <w:b/>
      <w:sz w:val="20"/>
      <w:szCs w:val="20"/>
    </w:rPr>
  </w:style>
  <w:style w:type="paragraph" w:styleId="Heading6">
    <w:name w:val="heading 6"/>
    <w:basedOn w:val="Normal"/>
    <w:next w:val="Normal"/>
    <w:link w:val="Heading6Char"/>
    <w:qFormat/>
    <w:rsid w:val="00D153FC"/>
    <w:pPr>
      <w:spacing w:after="0" w:line="240" w:lineRule="auto"/>
      <w:ind w:left="720"/>
      <w:outlineLvl w:val="5"/>
    </w:pPr>
    <w:rPr>
      <w:rFonts w:ascii="CG Times" w:eastAsia="Times New Roman" w:hAnsi="CG Times"/>
      <w:sz w:val="20"/>
      <w:szCs w:val="20"/>
      <w:u w:val="single"/>
    </w:rPr>
  </w:style>
  <w:style w:type="paragraph" w:styleId="Heading7">
    <w:name w:val="heading 7"/>
    <w:basedOn w:val="Normal"/>
    <w:next w:val="Normal"/>
    <w:link w:val="Heading7Char"/>
    <w:qFormat/>
    <w:rsid w:val="00D153FC"/>
    <w:pPr>
      <w:spacing w:after="0" w:line="240" w:lineRule="auto"/>
      <w:ind w:left="720"/>
      <w:outlineLvl w:val="6"/>
    </w:pPr>
    <w:rPr>
      <w:rFonts w:ascii="CG Times" w:eastAsia="Times New Roman" w:hAnsi="CG Times"/>
      <w:i/>
      <w:sz w:val="20"/>
      <w:szCs w:val="20"/>
    </w:rPr>
  </w:style>
  <w:style w:type="paragraph" w:styleId="Heading8">
    <w:name w:val="heading 8"/>
    <w:basedOn w:val="Normal"/>
    <w:next w:val="Normal"/>
    <w:link w:val="Heading8Char"/>
    <w:qFormat/>
    <w:rsid w:val="00D153FC"/>
    <w:pPr>
      <w:spacing w:after="0" w:line="240" w:lineRule="auto"/>
      <w:ind w:left="720"/>
      <w:outlineLvl w:val="7"/>
    </w:pPr>
    <w:rPr>
      <w:rFonts w:ascii="CG Times" w:eastAsia="Times New Roman" w:hAnsi="CG Times"/>
      <w:i/>
      <w:sz w:val="20"/>
      <w:szCs w:val="20"/>
    </w:rPr>
  </w:style>
  <w:style w:type="paragraph" w:styleId="Heading9">
    <w:name w:val="heading 9"/>
    <w:aliases w:val="Heading 9 (defunct)"/>
    <w:basedOn w:val="Normal"/>
    <w:next w:val="Normal"/>
    <w:link w:val="Heading9Char"/>
    <w:qFormat/>
    <w:rsid w:val="00D153FC"/>
    <w:pPr>
      <w:spacing w:after="0" w:line="240" w:lineRule="auto"/>
      <w:ind w:left="720"/>
      <w:outlineLvl w:val="8"/>
    </w:pPr>
    <w:rPr>
      <w:rFonts w:ascii="CG Times" w:eastAsia="Times New Roman" w:hAnsi="CG 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Part Char,Level 1 Char,Section Heading Char,h1 Char,level 1 Char,Level 1 Head Char,H1 Char,Titre 1 SQ Char,Numbered - 1 Char,CBC Heading 1 Char,Section Char"/>
    <w:link w:val="Heading1"/>
    <w:rsid w:val="00D153FC"/>
    <w:rPr>
      <w:rFonts w:ascii="Times New Roman" w:eastAsia="Times New Roman" w:hAnsi="Times New Roman"/>
      <w:sz w:val="24"/>
      <w:lang w:eastAsia="en-US"/>
    </w:rPr>
  </w:style>
  <w:style w:type="character" w:customStyle="1" w:styleId="Heading2Char">
    <w:name w:val="Heading 2 Char"/>
    <w:aliases w:val="PARA2 Char,Headline 2 Char,nmhd2 Char,UNDERRUBRIK 1-2 Char,h2 Char,l2 Char,level 2 Char,H2 Char,L2 Char,Level 2 Topic Heading Char,dd heading 2 Char,dh2 Char,KJL:1st Level Char,Chapter Title Char,Reset numbering Char,S Heading Char"/>
    <w:link w:val="Heading2"/>
    <w:rsid w:val="00D153FC"/>
    <w:rPr>
      <w:rFonts w:ascii="Arial" w:eastAsia="Times New Roman" w:hAnsi="Arial"/>
      <w:b/>
      <w:sz w:val="24"/>
      <w:lang w:eastAsia="en-US"/>
    </w:rPr>
  </w:style>
  <w:style w:type="character" w:customStyle="1" w:styleId="Heading3Char">
    <w:name w:val="Heading 3 Char"/>
    <w:aliases w:val="Underrubrik2 Char,h3 Char,H3 Char,Level 3 Topic Heading Char,h31 Char,h32 Char,L3 Char,l3 Char,l31 Char,3 Char,3rd level Char,Head 3 Char,subhead Char,1. Char,TF-Overskrift 3 Char,Subhead Char,titre 1.1.1 Char,ITT t3 Char,l32 Char,CT Char"/>
    <w:link w:val="Heading3"/>
    <w:rsid w:val="00D153FC"/>
    <w:rPr>
      <w:rFonts w:ascii="Arial" w:eastAsia="Times New Roman" w:hAnsi="Arial"/>
      <w:u w:val="single"/>
      <w:lang w:eastAsia="en-US"/>
    </w:rPr>
  </w:style>
  <w:style w:type="character" w:customStyle="1" w:styleId="Heading4Char">
    <w:name w:val="Heading 4 Char"/>
    <w:aliases w:val="H4 Char,h4 Char,14 Char,l4 Char,4 Char,141 Char,h41 Char,l41 Char,41 Char,142 Char,h42 Char,l42 Char,h43 Char,a. Char,Map Title Char,42 Char,parapoint Char,¶ Char,143 Char,h44 Char,l43 Char,43 Char,1411 Char,h411 Char,l411 Char,411 Char"/>
    <w:link w:val="Heading4"/>
    <w:rsid w:val="00D153FC"/>
    <w:rPr>
      <w:rFonts w:ascii="CG Times" w:eastAsia="Times New Roman" w:hAnsi="CG Times"/>
      <w:sz w:val="24"/>
      <w:u w:val="single"/>
      <w:lang w:eastAsia="en-US"/>
    </w:rPr>
  </w:style>
  <w:style w:type="character" w:customStyle="1" w:styleId="Heading5Char">
    <w:name w:val="Heading 5 Char"/>
    <w:aliases w:val="H5 Char,h5 Char,Level 3 - i Char"/>
    <w:link w:val="Heading5"/>
    <w:rsid w:val="00D153FC"/>
    <w:rPr>
      <w:rFonts w:ascii="CG Times" w:eastAsia="Times New Roman" w:hAnsi="CG Times"/>
      <w:b/>
      <w:lang w:eastAsia="en-US"/>
    </w:rPr>
  </w:style>
  <w:style w:type="character" w:customStyle="1" w:styleId="Heading6Char">
    <w:name w:val="Heading 6 Char"/>
    <w:link w:val="Heading6"/>
    <w:rsid w:val="00D153FC"/>
    <w:rPr>
      <w:rFonts w:ascii="CG Times" w:eastAsia="Times New Roman" w:hAnsi="CG Times"/>
      <w:u w:val="single"/>
      <w:lang w:eastAsia="en-US"/>
    </w:rPr>
  </w:style>
  <w:style w:type="character" w:customStyle="1" w:styleId="Heading7Char">
    <w:name w:val="Heading 7 Char"/>
    <w:link w:val="Heading7"/>
    <w:rsid w:val="00D153FC"/>
    <w:rPr>
      <w:rFonts w:ascii="CG Times" w:eastAsia="Times New Roman" w:hAnsi="CG Times"/>
      <w:i/>
      <w:lang w:eastAsia="en-US"/>
    </w:rPr>
  </w:style>
  <w:style w:type="character" w:customStyle="1" w:styleId="Heading8Char">
    <w:name w:val="Heading 8 Char"/>
    <w:link w:val="Heading8"/>
    <w:rsid w:val="00D153FC"/>
    <w:rPr>
      <w:rFonts w:ascii="CG Times" w:eastAsia="Times New Roman" w:hAnsi="CG Times"/>
      <w:i/>
      <w:lang w:eastAsia="en-US"/>
    </w:rPr>
  </w:style>
  <w:style w:type="character" w:customStyle="1" w:styleId="Heading9Char">
    <w:name w:val="Heading 9 Char"/>
    <w:aliases w:val="Heading 9 (defunct) Char"/>
    <w:link w:val="Heading9"/>
    <w:rsid w:val="00D153FC"/>
    <w:rPr>
      <w:rFonts w:ascii="CG Times" w:eastAsia="Times New Roman" w:hAnsi="CG Times"/>
      <w:i/>
      <w:lang w:eastAsia="en-US"/>
    </w:rPr>
  </w:style>
  <w:style w:type="paragraph" w:styleId="Footer">
    <w:name w:val="footer"/>
    <w:basedOn w:val="Normal"/>
    <w:link w:val="FooterChar"/>
    <w:rsid w:val="00D153FC"/>
    <w:pPr>
      <w:tabs>
        <w:tab w:val="center" w:pos="4819"/>
        <w:tab w:val="right" w:pos="9071"/>
      </w:tabs>
      <w:spacing w:after="0" w:line="240" w:lineRule="auto"/>
    </w:pPr>
    <w:rPr>
      <w:rFonts w:ascii="CG Times" w:eastAsia="Times New Roman" w:hAnsi="CG Times"/>
      <w:sz w:val="20"/>
      <w:szCs w:val="20"/>
    </w:rPr>
  </w:style>
  <w:style w:type="character" w:customStyle="1" w:styleId="FooterChar">
    <w:name w:val="Footer Char"/>
    <w:link w:val="Footer"/>
    <w:rsid w:val="00D153FC"/>
    <w:rPr>
      <w:rFonts w:ascii="CG Times" w:eastAsia="Times New Roman" w:hAnsi="CG Times"/>
      <w:lang w:eastAsia="en-US"/>
    </w:rPr>
  </w:style>
  <w:style w:type="paragraph" w:styleId="Header">
    <w:name w:val="header"/>
    <w:basedOn w:val="Normal"/>
    <w:link w:val="HeaderChar"/>
    <w:rsid w:val="00D153FC"/>
    <w:pPr>
      <w:tabs>
        <w:tab w:val="center" w:pos="4819"/>
        <w:tab w:val="right" w:pos="9071"/>
      </w:tabs>
      <w:spacing w:after="0" w:line="240" w:lineRule="auto"/>
    </w:pPr>
    <w:rPr>
      <w:rFonts w:ascii="CG Times" w:eastAsia="Times New Roman" w:hAnsi="CG Times"/>
      <w:sz w:val="20"/>
      <w:szCs w:val="20"/>
    </w:rPr>
  </w:style>
  <w:style w:type="character" w:customStyle="1" w:styleId="HeaderChar">
    <w:name w:val="Header Char"/>
    <w:link w:val="Header"/>
    <w:rsid w:val="00D153FC"/>
    <w:rPr>
      <w:rFonts w:ascii="CG Times" w:eastAsia="Times New Roman" w:hAnsi="CG Times"/>
      <w:lang w:eastAsia="en-US"/>
    </w:rPr>
  </w:style>
  <w:style w:type="character" w:styleId="FootnoteReference">
    <w:name w:val="footnote reference"/>
    <w:semiHidden/>
    <w:rsid w:val="00D153FC"/>
    <w:rPr>
      <w:position w:val="6"/>
      <w:sz w:val="16"/>
    </w:rPr>
  </w:style>
  <w:style w:type="paragraph" w:styleId="FootnoteText">
    <w:name w:val="footnote text"/>
    <w:basedOn w:val="Normal"/>
    <w:link w:val="FootnoteTextChar"/>
    <w:semiHidden/>
    <w:rsid w:val="00D153FC"/>
    <w:pPr>
      <w:spacing w:after="0" w:line="240" w:lineRule="auto"/>
    </w:pPr>
    <w:rPr>
      <w:rFonts w:ascii="CG Times" w:eastAsia="Times New Roman" w:hAnsi="CG Times"/>
      <w:sz w:val="20"/>
      <w:szCs w:val="20"/>
    </w:rPr>
  </w:style>
  <w:style w:type="character" w:customStyle="1" w:styleId="FootnoteTextChar">
    <w:name w:val="Footnote Text Char"/>
    <w:link w:val="FootnoteText"/>
    <w:semiHidden/>
    <w:rsid w:val="00D153FC"/>
    <w:rPr>
      <w:rFonts w:ascii="CG Times" w:eastAsia="Times New Roman" w:hAnsi="CG Times"/>
      <w:lang w:eastAsia="en-US"/>
    </w:rPr>
  </w:style>
  <w:style w:type="paragraph" w:styleId="BodyText2">
    <w:name w:val="Body Text 2"/>
    <w:basedOn w:val="Normal"/>
    <w:link w:val="BodyText2Char"/>
    <w:rsid w:val="00D153FC"/>
    <w:pPr>
      <w:spacing w:after="0" w:line="240" w:lineRule="auto"/>
      <w:ind w:left="1418" w:hanging="698"/>
    </w:pPr>
    <w:rPr>
      <w:rFonts w:ascii="Times New Roman" w:eastAsia="Times New Roman" w:hAnsi="Times New Roman"/>
      <w:sz w:val="24"/>
      <w:szCs w:val="20"/>
    </w:rPr>
  </w:style>
  <w:style w:type="character" w:customStyle="1" w:styleId="BodyText2Char">
    <w:name w:val="Body Text 2 Char"/>
    <w:link w:val="BodyText2"/>
    <w:rsid w:val="00D153FC"/>
    <w:rPr>
      <w:rFonts w:ascii="Times New Roman" w:eastAsia="Times New Roman" w:hAnsi="Times New Roman"/>
      <w:sz w:val="24"/>
      <w:lang w:eastAsia="en-US"/>
    </w:rPr>
  </w:style>
  <w:style w:type="paragraph" w:styleId="BodyText">
    <w:name w:val="Body Text"/>
    <w:basedOn w:val="Normal"/>
    <w:link w:val="BodyTextChar"/>
    <w:rsid w:val="00D153FC"/>
    <w:pPr>
      <w:spacing w:after="0" w:line="240" w:lineRule="auto"/>
      <w:jc w:val="both"/>
    </w:pPr>
    <w:rPr>
      <w:rFonts w:ascii="Times New Roman" w:eastAsia="Times New Roman" w:hAnsi="Times New Roman"/>
      <w:sz w:val="24"/>
      <w:szCs w:val="20"/>
    </w:rPr>
  </w:style>
  <w:style w:type="character" w:customStyle="1" w:styleId="BodyTextChar">
    <w:name w:val="Body Text Char"/>
    <w:link w:val="BodyText"/>
    <w:rsid w:val="00D153FC"/>
    <w:rPr>
      <w:rFonts w:ascii="Times New Roman" w:eastAsia="Times New Roman" w:hAnsi="Times New Roman"/>
      <w:sz w:val="24"/>
      <w:lang w:eastAsia="en-US"/>
    </w:rPr>
  </w:style>
  <w:style w:type="paragraph" w:styleId="Title">
    <w:name w:val="Title"/>
    <w:basedOn w:val="Normal"/>
    <w:link w:val="TitleChar"/>
    <w:qFormat/>
    <w:rsid w:val="00D153FC"/>
    <w:pPr>
      <w:spacing w:after="0" w:line="240" w:lineRule="auto"/>
      <w:jc w:val="center"/>
    </w:pPr>
    <w:rPr>
      <w:rFonts w:ascii="Arial" w:eastAsia="Times New Roman" w:hAnsi="Arial"/>
      <w:b/>
      <w:sz w:val="28"/>
      <w:szCs w:val="20"/>
    </w:rPr>
  </w:style>
  <w:style w:type="character" w:customStyle="1" w:styleId="TitleChar">
    <w:name w:val="Title Char"/>
    <w:link w:val="Title"/>
    <w:rsid w:val="00D153FC"/>
    <w:rPr>
      <w:rFonts w:ascii="Arial" w:eastAsia="Times New Roman" w:hAnsi="Arial"/>
      <w:b/>
      <w:sz w:val="28"/>
      <w:lang w:eastAsia="en-US"/>
    </w:rPr>
  </w:style>
  <w:style w:type="paragraph" w:styleId="BodyText3">
    <w:name w:val="Body Text 3"/>
    <w:basedOn w:val="Normal"/>
    <w:link w:val="BodyText3Char"/>
    <w:rsid w:val="00D153FC"/>
    <w:pPr>
      <w:spacing w:after="0" w:line="240" w:lineRule="auto"/>
      <w:jc w:val="both"/>
    </w:pPr>
    <w:rPr>
      <w:rFonts w:ascii="Arial" w:eastAsia="Times New Roman" w:hAnsi="Arial"/>
      <w:szCs w:val="20"/>
    </w:rPr>
  </w:style>
  <w:style w:type="character" w:customStyle="1" w:styleId="BodyText3Char">
    <w:name w:val="Body Text 3 Char"/>
    <w:link w:val="BodyText3"/>
    <w:rsid w:val="00D153FC"/>
    <w:rPr>
      <w:rFonts w:ascii="Arial" w:eastAsia="Times New Roman" w:hAnsi="Arial"/>
      <w:sz w:val="22"/>
      <w:lang w:eastAsia="en-US"/>
    </w:rPr>
  </w:style>
  <w:style w:type="character" w:styleId="PageNumber">
    <w:name w:val="page number"/>
    <w:rsid w:val="00D153FC"/>
  </w:style>
  <w:style w:type="paragraph" w:styleId="BodyTextIndent">
    <w:name w:val="Body Text Indent"/>
    <w:basedOn w:val="Normal"/>
    <w:link w:val="BodyTextIndentChar"/>
    <w:rsid w:val="00D153FC"/>
    <w:pPr>
      <w:spacing w:after="0" w:line="240" w:lineRule="auto"/>
      <w:ind w:left="2160" w:firstLine="720"/>
      <w:jc w:val="both"/>
    </w:pPr>
    <w:rPr>
      <w:rFonts w:ascii="Arial" w:eastAsia="Times New Roman" w:hAnsi="Arial"/>
      <w:sz w:val="20"/>
      <w:szCs w:val="20"/>
    </w:rPr>
  </w:style>
  <w:style w:type="character" w:customStyle="1" w:styleId="BodyTextIndentChar">
    <w:name w:val="Body Text Indent Char"/>
    <w:link w:val="BodyTextIndent"/>
    <w:rsid w:val="00D153FC"/>
    <w:rPr>
      <w:rFonts w:ascii="Arial" w:eastAsia="Times New Roman" w:hAnsi="Arial"/>
      <w:lang w:eastAsia="en-US"/>
    </w:rPr>
  </w:style>
  <w:style w:type="paragraph" w:styleId="BodyTextIndent2">
    <w:name w:val="Body Text Indent 2"/>
    <w:basedOn w:val="Normal"/>
    <w:link w:val="BodyTextIndent2Char"/>
    <w:rsid w:val="00D153FC"/>
    <w:pPr>
      <w:spacing w:after="0" w:line="240" w:lineRule="auto"/>
      <w:ind w:left="1440" w:hanging="720"/>
      <w:jc w:val="both"/>
    </w:pPr>
    <w:rPr>
      <w:rFonts w:ascii="Arial" w:eastAsia="Times New Roman" w:hAnsi="Arial"/>
      <w:sz w:val="20"/>
      <w:szCs w:val="20"/>
    </w:rPr>
  </w:style>
  <w:style w:type="character" w:customStyle="1" w:styleId="BodyTextIndent2Char">
    <w:name w:val="Body Text Indent 2 Char"/>
    <w:link w:val="BodyTextIndent2"/>
    <w:rsid w:val="00D153FC"/>
    <w:rPr>
      <w:rFonts w:ascii="Arial" w:eastAsia="Times New Roman" w:hAnsi="Arial"/>
      <w:lang w:eastAsia="en-US"/>
    </w:rPr>
  </w:style>
  <w:style w:type="paragraph" w:styleId="BodyTextIndent3">
    <w:name w:val="Body Text Indent 3"/>
    <w:basedOn w:val="Normal"/>
    <w:link w:val="BodyTextIndent3Char"/>
    <w:rsid w:val="00D153FC"/>
    <w:pPr>
      <w:spacing w:after="0" w:line="240" w:lineRule="auto"/>
      <w:ind w:left="1418" w:hanging="698"/>
      <w:jc w:val="both"/>
    </w:pPr>
    <w:rPr>
      <w:rFonts w:ascii="Arial" w:eastAsia="Times New Roman" w:hAnsi="Arial"/>
      <w:sz w:val="20"/>
      <w:szCs w:val="20"/>
    </w:rPr>
  </w:style>
  <w:style w:type="character" w:customStyle="1" w:styleId="BodyTextIndent3Char">
    <w:name w:val="Body Text Indent 3 Char"/>
    <w:link w:val="BodyTextIndent3"/>
    <w:rsid w:val="00D153FC"/>
    <w:rPr>
      <w:rFonts w:ascii="Arial" w:eastAsia="Times New Roman" w:hAnsi="Arial"/>
      <w:lang w:eastAsia="en-US"/>
    </w:rPr>
  </w:style>
  <w:style w:type="paragraph" w:styleId="DocumentMap">
    <w:name w:val="Document Map"/>
    <w:basedOn w:val="Normal"/>
    <w:link w:val="DocumentMapChar"/>
    <w:semiHidden/>
    <w:rsid w:val="00D153FC"/>
    <w:pPr>
      <w:shd w:val="clear" w:color="auto" w:fill="000080"/>
      <w:spacing w:after="0" w:line="240" w:lineRule="auto"/>
    </w:pPr>
    <w:rPr>
      <w:rFonts w:ascii="Tahoma" w:eastAsia="Times New Roman" w:hAnsi="Tahoma"/>
      <w:sz w:val="20"/>
      <w:szCs w:val="20"/>
    </w:rPr>
  </w:style>
  <w:style w:type="character" w:customStyle="1" w:styleId="DocumentMapChar">
    <w:name w:val="Document Map Char"/>
    <w:link w:val="DocumentMap"/>
    <w:semiHidden/>
    <w:rsid w:val="00D153FC"/>
    <w:rPr>
      <w:rFonts w:ascii="Tahoma" w:eastAsia="Times New Roman" w:hAnsi="Tahoma"/>
      <w:shd w:val="clear" w:color="auto" w:fill="000080"/>
      <w:lang w:eastAsia="en-US"/>
    </w:rPr>
  </w:style>
  <w:style w:type="paragraph" w:styleId="BlockText">
    <w:name w:val="Block Text"/>
    <w:basedOn w:val="Normal"/>
    <w:rsid w:val="00D153FC"/>
    <w:pPr>
      <w:spacing w:after="0" w:line="240" w:lineRule="auto"/>
      <w:ind w:left="1440" w:right="1541"/>
      <w:jc w:val="both"/>
    </w:pPr>
    <w:rPr>
      <w:rFonts w:ascii="Arial" w:eastAsia="Times New Roman" w:hAnsi="Arial"/>
      <w:sz w:val="16"/>
      <w:szCs w:val="20"/>
    </w:rPr>
  </w:style>
  <w:style w:type="character" w:styleId="Hyperlink">
    <w:name w:val="Hyperlink"/>
    <w:uiPriority w:val="99"/>
    <w:rsid w:val="00D153FC"/>
    <w:rPr>
      <w:color w:val="0000FF"/>
      <w:u w:val="single"/>
    </w:rPr>
  </w:style>
  <w:style w:type="paragraph" w:customStyle="1" w:styleId="Style1">
    <w:name w:val="Style1"/>
    <w:basedOn w:val="Normal"/>
    <w:rsid w:val="00D153FC"/>
    <w:pPr>
      <w:spacing w:after="0" w:line="240" w:lineRule="auto"/>
    </w:pPr>
    <w:rPr>
      <w:rFonts w:ascii="Arial" w:eastAsia="Times New Roman" w:hAnsi="Arial"/>
      <w:szCs w:val="20"/>
    </w:rPr>
  </w:style>
  <w:style w:type="paragraph" w:customStyle="1" w:styleId="xl24">
    <w:name w:val="xl24"/>
    <w:basedOn w:val="Normal"/>
    <w:rsid w:val="00D153FC"/>
    <w:pPr>
      <w:spacing w:before="100" w:after="100" w:line="240" w:lineRule="auto"/>
    </w:pPr>
    <w:rPr>
      <w:rFonts w:ascii="Arial" w:eastAsia="Times New Roman" w:hAnsi="Arial"/>
      <w:b/>
      <w:sz w:val="24"/>
      <w:szCs w:val="20"/>
      <w:u w:val="single"/>
    </w:rPr>
  </w:style>
  <w:style w:type="paragraph" w:styleId="BalloonText">
    <w:name w:val="Balloon Text"/>
    <w:basedOn w:val="Normal"/>
    <w:link w:val="BalloonTextChar"/>
    <w:semiHidden/>
    <w:rsid w:val="00D153FC"/>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D153FC"/>
    <w:rPr>
      <w:rFonts w:ascii="Tahoma" w:eastAsia="Times New Roman" w:hAnsi="Tahoma" w:cs="Tahoma"/>
      <w:sz w:val="16"/>
      <w:szCs w:val="16"/>
      <w:lang w:eastAsia="en-US"/>
    </w:rPr>
  </w:style>
  <w:style w:type="paragraph" w:styleId="CommentText">
    <w:name w:val="annotation text"/>
    <w:basedOn w:val="Normal"/>
    <w:link w:val="CommentTextChar"/>
    <w:semiHidden/>
    <w:rsid w:val="00D153FC"/>
    <w:pPr>
      <w:spacing w:after="0" w:line="240" w:lineRule="auto"/>
    </w:pPr>
    <w:rPr>
      <w:rFonts w:ascii="CG Times" w:eastAsia="Times New Roman" w:hAnsi="CG Times"/>
      <w:sz w:val="20"/>
      <w:szCs w:val="20"/>
    </w:rPr>
  </w:style>
  <w:style w:type="character" w:customStyle="1" w:styleId="CommentTextChar">
    <w:name w:val="Comment Text Char"/>
    <w:link w:val="CommentText"/>
    <w:semiHidden/>
    <w:rsid w:val="00D153FC"/>
    <w:rPr>
      <w:rFonts w:ascii="CG Times" w:eastAsia="Times New Roman" w:hAnsi="CG Times"/>
      <w:lang w:eastAsia="en-US"/>
    </w:rPr>
  </w:style>
  <w:style w:type="paragraph" w:styleId="CommentSubject">
    <w:name w:val="annotation subject"/>
    <w:basedOn w:val="CommentText"/>
    <w:next w:val="CommentText"/>
    <w:link w:val="CommentSubjectChar"/>
    <w:semiHidden/>
    <w:rsid w:val="00D153FC"/>
    <w:rPr>
      <w:b/>
      <w:bCs/>
    </w:rPr>
  </w:style>
  <w:style w:type="character" w:customStyle="1" w:styleId="CommentSubjectChar">
    <w:name w:val="Comment Subject Char"/>
    <w:link w:val="CommentSubject"/>
    <w:semiHidden/>
    <w:rsid w:val="00D153FC"/>
    <w:rPr>
      <w:rFonts w:ascii="CG Times" w:eastAsia="Times New Roman" w:hAnsi="CG Times"/>
      <w:b/>
      <w:bCs/>
      <w:lang w:eastAsia="en-US"/>
    </w:rPr>
  </w:style>
  <w:style w:type="table" w:styleId="TableGrid">
    <w:name w:val="Table Grid"/>
    <w:basedOn w:val="TableNormal"/>
    <w:rsid w:val="00D153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D153FC"/>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CharChar1">
    <w:name w:val="Char Char1"/>
    <w:basedOn w:val="Normal"/>
    <w:rsid w:val="00D153FC"/>
    <w:pPr>
      <w:spacing w:after="120" w:line="240" w:lineRule="exact"/>
    </w:pPr>
    <w:rPr>
      <w:rFonts w:ascii="Verdana" w:eastAsia="Times New Roman" w:hAnsi="Verdana"/>
      <w:sz w:val="20"/>
      <w:szCs w:val="20"/>
      <w:lang w:val="en-US"/>
    </w:rPr>
  </w:style>
  <w:style w:type="paragraph" w:styleId="ListParagraph">
    <w:name w:val="List Paragraph"/>
    <w:basedOn w:val="Normal"/>
    <w:uiPriority w:val="34"/>
    <w:qFormat/>
    <w:rsid w:val="00D153FC"/>
    <w:pPr>
      <w:spacing w:after="0" w:line="240" w:lineRule="auto"/>
      <w:ind w:left="720"/>
      <w:contextualSpacing/>
    </w:pPr>
    <w:rPr>
      <w:rFonts w:ascii="CG Times" w:eastAsia="Times New Roman" w:hAnsi="CG Times"/>
      <w:sz w:val="20"/>
      <w:szCs w:val="20"/>
    </w:rPr>
  </w:style>
  <w:style w:type="character" w:styleId="PlaceholderText">
    <w:name w:val="Placeholder Text"/>
    <w:uiPriority w:val="99"/>
    <w:semiHidden/>
    <w:rsid w:val="00D153FC"/>
    <w:rPr>
      <w:color w:val="808080"/>
    </w:rPr>
  </w:style>
  <w:style w:type="character" w:customStyle="1" w:styleId="st">
    <w:name w:val="st"/>
    <w:rsid w:val="001E2242"/>
  </w:style>
  <w:style w:type="character" w:styleId="FollowedHyperlink">
    <w:name w:val="FollowedHyperlink"/>
    <w:uiPriority w:val="99"/>
    <w:semiHidden/>
    <w:unhideWhenUsed/>
    <w:rsid w:val="008B2384"/>
    <w:rPr>
      <w:color w:val="800080"/>
      <w:u w:val="single"/>
    </w:rPr>
  </w:style>
  <w:style w:type="character" w:styleId="CommentReference">
    <w:name w:val="annotation reference"/>
    <w:semiHidden/>
    <w:rsid w:val="006A2718"/>
    <w:rPr>
      <w:sz w:val="16"/>
      <w:szCs w:val="16"/>
    </w:rPr>
  </w:style>
  <w:style w:type="numbering" w:customStyle="1" w:styleId="Style2">
    <w:name w:val="Style2"/>
    <w:uiPriority w:val="99"/>
    <w:rsid w:val="00F1645B"/>
    <w:pPr>
      <w:numPr>
        <w:numId w:val="16"/>
      </w:numPr>
    </w:pPr>
  </w:style>
  <w:style w:type="paragraph" w:customStyle="1" w:styleId="TC1">
    <w:name w:val="T&amp;C 1"/>
    <w:basedOn w:val="Heading1"/>
    <w:rsid w:val="00F1645B"/>
    <w:pPr>
      <w:numPr>
        <w:numId w:val="17"/>
      </w:numPr>
    </w:pPr>
    <w:rPr>
      <w:rFonts w:ascii="Arial" w:hAnsi="Arial" w:cs="Arial"/>
      <w:b/>
      <w:sz w:val="20"/>
    </w:rPr>
  </w:style>
  <w:style w:type="paragraph" w:customStyle="1" w:styleId="TC3">
    <w:name w:val="T&amp;C 3"/>
    <w:basedOn w:val="Heading1"/>
    <w:link w:val="TC3Char"/>
    <w:qFormat/>
    <w:rsid w:val="00F1645B"/>
    <w:pPr>
      <w:numPr>
        <w:ilvl w:val="2"/>
        <w:numId w:val="17"/>
      </w:numPr>
      <w:ind w:left="1418" w:hanging="709"/>
      <w:jc w:val="left"/>
    </w:pPr>
    <w:rPr>
      <w:rFonts w:ascii="Arial" w:hAnsi="Arial" w:cs="Arial"/>
      <w:sz w:val="20"/>
    </w:rPr>
  </w:style>
  <w:style w:type="paragraph" w:customStyle="1" w:styleId="TC2">
    <w:name w:val="T&amp;C 2"/>
    <w:basedOn w:val="Heading1"/>
    <w:link w:val="TC2Char"/>
    <w:qFormat/>
    <w:rsid w:val="00F1645B"/>
    <w:pPr>
      <w:numPr>
        <w:ilvl w:val="1"/>
        <w:numId w:val="17"/>
      </w:numPr>
      <w:ind w:left="720" w:hanging="720"/>
      <w:jc w:val="left"/>
    </w:pPr>
    <w:rPr>
      <w:rFonts w:ascii="Arial" w:hAnsi="Arial" w:cs="Arial"/>
      <w:sz w:val="20"/>
    </w:rPr>
  </w:style>
  <w:style w:type="character" w:customStyle="1" w:styleId="TC3Char">
    <w:name w:val="T&amp;C 3 Char"/>
    <w:link w:val="TC3"/>
    <w:rsid w:val="00F1645B"/>
    <w:rPr>
      <w:rFonts w:ascii="Arial" w:eastAsia="Times New Roman" w:hAnsi="Arial" w:cs="Arial"/>
      <w:lang w:eastAsia="en-US"/>
    </w:rPr>
  </w:style>
  <w:style w:type="paragraph" w:customStyle="1" w:styleId="TC1X">
    <w:name w:val="T&amp;C 1X"/>
    <w:basedOn w:val="TC1"/>
    <w:link w:val="TC1XChar"/>
    <w:qFormat/>
    <w:rsid w:val="00F1645B"/>
    <w:pPr>
      <w:ind w:left="709" w:hanging="709"/>
      <w:jc w:val="left"/>
    </w:pPr>
  </w:style>
  <w:style w:type="character" w:customStyle="1" w:styleId="TC2Char">
    <w:name w:val="T&amp;C 2 Char"/>
    <w:link w:val="TC2"/>
    <w:rsid w:val="00F1645B"/>
    <w:rPr>
      <w:rFonts w:ascii="Arial" w:eastAsia="Times New Roman" w:hAnsi="Arial" w:cs="Arial"/>
      <w:lang w:eastAsia="en-US"/>
    </w:rPr>
  </w:style>
  <w:style w:type="paragraph" w:customStyle="1" w:styleId="TC4">
    <w:name w:val="T&amp;C 4"/>
    <w:basedOn w:val="TC3"/>
    <w:link w:val="TC4Char"/>
    <w:qFormat/>
    <w:rsid w:val="00F1645B"/>
    <w:pPr>
      <w:numPr>
        <w:ilvl w:val="3"/>
      </w:numPr>
      <w:ind w:left="1560" w:hanging="155"/>
    </w:pPr>
  </w:style>
  <w:style w:type="character" w:customStyle="1" w:styleId="TC1XChar">
    <w:name w:val="T&amp;C 1X Char"/>
    <w:link w:val="TC1X"/>
    <w:rsid w:val="00F1645B"/>
    <w:rPr>
      <w:rFonts w:ascii="Arial" w:eastAsia="Times New Roman" w:hAnsi="Arial" w:cs="Arial"/>
      <w:b/>
      <w:lang w:eastAsia="en-US"/>
    </w:rPr>
  </w:style>
  <w:style w:type="character" w:customStyle="1" w:styleId="TC4Char">
    <w:name w:val="T&amp;C 4 Char"/>
    <w:link w:val="TC4"/>
    <w:rsid w:val="00F1645B"/>
    <w:rPr>
      <w:rFonts w:ascii="Arial" w:eastAsia="Times New Roman" w:hAnsi="Arial" w:cs="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aliases w:val="2,Heading,Part,Level 1,Section Heading,h1,level 1,Level 1 Head,H1,Titre 1 SQ,Numbered - 1,CBC Heading 1,Section"/>
    <w:basedOn w:val="Normal"/>
    <w:next w:val="Normal"/>
    <w:link w:val="Heading1Char"/>
    <w:qFormat/>
    <w:rsid w:val="00D153FC"/>
    <w:pPr>
      <w:keepNext/>
      <w:spacing w:after="0" w:line="240" w:lineRule="auto"/>
      <w:jc w:val="both"/>
      <w:outlineLvl w:val="0"/>
    </w:pPr>
    <w:rPr>
      <w:rFonts w:ascii="Times New Roman" w:eastAsia="Times New Roman" w:hAnsi="Times New Roman"/>
      <w:sz w:val="24"/>
      <w:szCs w:val="20"/>
    </w:rPr>
  </w:style>
  <w:style w:type="paragraph" w:styleId="Heading2">
    <w:name w:val="heading 2"/>
    <w:aliases w:val="PARA2,Headline 2,nmhd2,UNDERRUBRIK 1-2,h2,l2,level 2,H2,L2,Level 2 Topic Heading,dd heading 2,dh2,KJL:1st Level,Chapter Title,Reset numbering,S Heading,S Heading 2,Numbered - 2,1.1.1 heading,h 3,Heading Two,(1.1,1.3 etc),Prophead 2,Activity"/>
    <w:basedOn w:val="Normal"/>
    <w:next w:val="Normal"/>
    <w:link w:val="Heading2Char"/>
    <w:qFormat/>
    <w:rsid w:val="00D153FC"/>
    <w:pPr>
      <w:keepNext/>
      <w:spacing w:after="0" w:line="240" w:lineRule="auto"/>
      <w:jc w:val="center"/>
      <w:outlineLvl w:val="1"/>
    </w:pPr>
    <w:rPr>
      <w:rFonts w:ascii="Arial" w:eastAsia="Times New Roman" w:hAnsi="Arial"/>
      <w:b/>
      <w:sz w:val="24"/>
      <w:szCs w:val="20"/>
    </w:rPr>
  </w:style>
  <w:style w:type="paragraph" w:styleId="Heading3">
    <w:name w:val="heading 3"/>
    <w:aliases w:val="Underrubrik2,h3,H3,Level 3 Topic Heading,h31,h32,L3,l3,l31,3,3rd level,Head 3,subhead,1.,TF-Overskrift 3,Subhead,titre 1.1.1,ITT t3,PA Minor Section,l32,CT,l3+toc 3,level3,31,subhead1,1.2,TF-Overskrift 31,text,h33,l33,h311,l311,32,3rd level1"/>
    <w:basedOn w:val="Normal"/>
    <w:next w:val="Normal"/>
    <w:link w:val="Heading3Char"/>
    <w:qFormat/>
    <w:rsid w:val="00D153FC"/>
    <w:pPr>
      <w:keepNext/>
      <w:spacing w:after="0" w:line="240" w:lineRule="auto"/>
      <w:jc w:val="both"/>
      <w:outlineLvl w:val="2"/>
    </w:pPr>
    <w:rPr>
      <w:rFonts w:ascii="Arial" w:eastAsia="Times New Roman" w:hAnsi="Arial"/>
      <w:sz w:val="20"/>
      <w:szCs w:val="20"/>
      <w:u w:val="single"/>
    </w:rPr>
  </w:style>
  <w:style w:type="paragraph" w:styleId="Heading4">
    <w:name w:val="heading 4"/>
    <w:aliases w:val="H4,h4,14,l4,4,141,h41,l41,41,142,h42,l42,h43,a.,Map Title,42,parapoint,¶,143,h44,l43,43,1411,h411,l411,411,1421,h421,l421,h431,a.1,Map Title1,421,parapoint1,¶1,H41,Sub-Minor,Level 2 - a,dash,Project table,Propos,Bullet 1,Bullet 11,Bullet 12,n"/>
    <w:basedOn w:val="Normal"/>
    <w:next w:val="Normal"/>
    <w:link w:val="Heading4Char"/>
    <w:qFormat/>
    <w:rsid w:val="00D153FC"/>
    <w:pPr>
      <w:spacing w:after="0" w:line="240" w:lineRule="auto"/>
      <w:ind w:left="360"/>
      <w:outlineLvl w:val="3"/>
    </w:pPr>
    <w:rPr>
      <w:rFonts w:ascii="CG Times" w:eastAsia="Times New Roman" w:hAnsi="CG Times"/>
      <w:sz w:val="24"/>
      <w:szCs w:val="20"/>
      <w:u w:val="single"/>
    </w:rPr>
  </w:style>
  <w:style w:type="paragraph" w:styleId="Heading5">
    <w:name w:val="heading 5"/>
    <w:aliases w:val="H5,h5,Level 3 - i"/>
    <w:basedOn w:val="Normal"/>
    <w:next w:val="Normal"/>
    <w:link w:val="Heading5Char"/>
    <w:qFormat/>
    <w:rsid w:val="00D153FC"/>
    <w:pPr>
      <w:spacing w:after="0" w:line="240" w:lineRule="auto"/>
      <w:ind w:left="720"/>
      <w:outlineLvl w:val="4"/>
    </w:pPr>
    <w:rPr>
      <w:rFonts w:ascii="CG Times" w:eastAsia="Times New Roman" w:hAnsi="CG Times"/>
      <w:b/>
      <w:sz w:val="20"/>
      <w:szCs w:val="20"/>
    </w:rPr>
  </w:style>
  <w:style w:type="paragraph" w:styleId="Heading6">
    <w:name w:val="heading 6"/>
    <w:basedOn w:val="Normal"/>
    <w:next w:val="Normal"/>
    <w:link w:val="Heading6Char"/>
    <w:qFormat/>
    <w:rsid w:val="00D153FC"/>
    <w:pPr>
      <w:spacing w:after="0" w:line="240" w:lineRule="auto"/>
      <w:ind w:left="720"/>
      <w:outlineLvl w:val="5"/>
    </w:pPr>
    <w:rPr>
      <w:rFonts w:ascii="CG Times" w:eastAsia="Times New Roman" w:hAnsi="CG Times"/>
      <w:sz w:val="20"/>
      <w:szCs w:val="20"/>
      <w:u w:val="single"/>
    </w:rPr>
  </w:style>
  <w:style w:type="paragraph" w:styleId="Heading7">
    <w:name w:val="heading 7"/>
    <w:basedOn w:val="Normal"/>
    <w:next w:val="Normal"/>
    <w:link w:val="Heading7Char"/>
    <w:qFormat/>
    <w:rsid w:val="00D153FC"/>
    <w:pPr>
      <w:spacing w:after="0" w:line="240" w:lineRule="auto"/>
      <w:ind w:left="720"/>
      <w:outlineLvl w:val="6"/>
    </w:pPr>
    <w:rPr>
      <w:rFonts w:ascii="CG Times" w:eastAsia="Times New Roman" w:hAnsi="CG Times"/>
      <w:i/>
      <w:sz w:val="20"/>
      <w:szCs w:val="20"/>
    </w:rPr>
  </w:style>
  <w:style w:type="paragraph" w:styleId="Heading8">
    <w:name w:val="heading 8"/>
    <w:basedOn w:val="Normal"/>
    <w:next w:val="Normal"/>
    <w:link w:val="Heading8Char"/>
    <w:qFormat/>
    <w:rsid w:val="00D153FC"/>
    <w:pPr>
      <w:spacing w:after="0" w:line="240" w:lineRule="auto"/>
      <w:ind w:left="720"/>
      <w:outlineLvl w:val="7"/>
    </w:pPr>
    <w:rPr>
      <w:rFonts w:ascii="CG Times" w:eastAsia="Times New Roman" w:hAnsi="CG Times"/>
      <w:i/>
      <w:sz w:val="20"/>
      <w:szCs w:val="20"/>
    </w:rPr>
  </w:style>
  <w:style w:type="paragraph" w:styleId="Heading9">
    <w:name w:val="heading 9"/>
    <w:aliases w:val="Heading 9 (defunct)"/>
    <w:basedOn w:val="Normal"/>
    <w:next w:val="Normal"/>
    <w:link w:val="Heading9Char"/>
    <w:qFormat/>
    <w:rsid w:val="00D153FC"/>
    <w:pPr>
      <w:spacing w:after="0" w:line="240" w:lineRule="auto"/>
      <w:ind w:left="720"/>
      <w:outlineLvl w:val="8"/>
    </w:pPr>
    <w:rPr>
      <w:rFonts w:ascii="CG Times" w:eastAsia="Times New Roman" w:hAnsi="CG 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Part Char,Level 1 Char,Section Heading Char,h1 Char,level 1 Char,Level 1 Head Char,H1 Char,Titre 1 SQ Char,Numbered - 1 Char,CBC Heading 1 Char,Section Char"/>
    <w:link w:val="Heading1"/>
    <w:rsid w:val="00D153FC"/>
    <w:rPr>
      <w:rFonts w:ascii="Times New Roman" w:eastAsia="Times New Roman" w:hAnsi="Times New Roman"/>
      <w:sz w:val="24"/>
      <w:lang w:eastAsia="en-US"/>
    </w:rPr>
  </w:style>
  <w:style w:type="character" w:customStyle="1" w:styleId="Heading2Char">
    <w:name w:val="Heading 2 Char"/>
    <w:aliases w:val="PARA2 Char,Headline 2 Char,nmhd2 Char,UNDERRUBRIK 1-2 Char,h2 Char,l2 Char,level 2 Char,H2 Char,L2 Char,Level 2 Topic Heading Char,dd heading 2 Char,dh2 Char,KJL:1st Level Char,Chapter Title Char,Reset numbering Char,S Heading Char"/>
    <w:link w:val="Heading2"/>
    <w:rsid w:val="00D153FC"/>
    <w:rPr>
      <w:rFonts w:ascii="Arial" w:eastAsia="Times New Roman" w:hAnsi="Arial"/>
      <w:b/>
      <w:sz w:val="24"/>
      <w:lang w:eastAsia="en-US"/>
    </w:rPr>
  </w:style>
  <w:style w:type="character" w:customStyle="1" w:styleId="Heading3Char">
    <w:name w:val="Heading 3 Char"/>
    <w:aliases w:val="Underrubrik2 Char,h3 Char,H3 Char,Level 3 Topic Heading Char,h31 Char,h32 Char,L3 Char,l3 Char,l31 Char,3 Char,3rd level Char,Head 3 Char,subhead Char,1. Char,TF-Overskrift 3 Char,Subhead Char,titre 1.1.1 Char,ITT t3 Char,l32 Char,CT Char"/>
    <w:link w:val="Heading3"/>
    <w:rsid w:val="00D153FC"/>
    <w:rPr>
      <w:rFonts w:ascii="Arial" w:eastAsia="Times New Roman" w:hAnsi="Arial"/>
      <w:u w:val="single"/>
      <w:lang w:eastAsia="en-US"/>
    </w:rPr>
  </w:style>
  <w:style w:type="character" w:customStyle="1" w:styleId="Heading4Char">
    <w:name w:val="Heading 4 Char"/>
    <w:aliases w:val="H4 Char,h4 Char,14 Char,l4 Char,4 Char,141 Char,h41 Char,l41 Char,41 Char,142 Char,h42 Char,l42 Char,h43 Char,a. Char,Map Title Char,42 Char,parapoint Char,¶ Char,143 Char,h44 Char,l43 Char,43 Char,1411 Char,h411 Char,l411 Char,411 Char"/>
    <w:link w:val="Heading4"/>
    <w:rsid w:val="00D153FC"/>
    <w:rPr>
      <w:rFonts w:ascii="CG Times" w:eastAsia="Times New Roman" w:hAnsi="CG Times"/>
      <w:sz w:val="24"/>
      <w:u w:val="single"/>
      <w:lang w:eastAsia="en-US"/>
    </w:rPr>
  </w:style>
  <w:style w:type="character" w:customStyle="1" w:styleId="Heading5Char">
    <w:name w:val="Heading 5 Char"/>
    <w:aliases w:val="H5 Char,h5 Char,Level 3 - i Char"/>
    <w:link w:val="Heading5"/>
    <w:rsid w:val="00D153FC"/>
    <w:rPr>
      <w:rFonts w:ascii="CG Times" w:eastAsia="Times New Roman" w:hAnsi="CG Times"/>
      <w:b/>
      <w:lang w:eastAsia="en-US"/>
    </w:rPr>
  </w:style>
  <w:style w:type="character" w:customStyle="1" w:styleId="Heading6Char">
    <w:name w:val="Heading 6 Char"/>
    <w:link w:val="Heading6"/>
    <w:rsid w:val="00D153FC"/>
    <w:rPr>
      <w:rFonts w:ascii="CG Times" w:eastAsia="Times New Roman" w:hAnsi="CG Times"/>
      <w:u w:val="single"/>
      <w:lang w:eastAsia="en-US"/>
    </w:rPr>
  </w:style>
  <w:style w:type="character" w:customStyle="1" w:styleId="Heading7Char">
    <w:name w:val="Heading 7 Char"/>
    <w:link w:val="Heading7"/>
    <w:rsid w:val="00D153FC"/>
    <w:rPr>
      <w:rFonts w:ascii="CG Times" w:eastAsia="Times New Roman" w:hAnsi="CG Times"/>
      <w:i/>
      <w:lang w:eastAsia="en-US"/>
    </w:rPr>
  </w:style>
  <w:style w:type="character" w:customStyle="1" w:styleId="Heading8Char">
    <w:name w:val="Heading 8 Char"/>
    <w:link w:val="Heading8"/>
    <w:rsid w:val="00D153FC"/>
    <w:rPr>
      <w:rFonts w:ascii="CG Times" w:eastAsia="Times New Roman" w:hAnsi="CG Times"/>
      <w:i/>
      <w:lang w:eastAsia="en-US"/>
    </w:rPr>
  </w:style>
  <w:style w:type="character" w:customStyle="1" w:styleId="Heading9Char">
    <w:name w:val="Heading 9 Char"/>
    <w:aliases w:val="Heading 9 (defunct) Char"/>
    <w:link w:val="Heading9"/>
    <w:rsid w:val="00D153FC"/>
    <w:rPr>
      <w:rFonts w:ascii="CG Times" w:eastAsia="Times New Roman" w:hAnsi="CG Times"/>
      <w:i/>
      <w:lang w:eastAsia="en-US"/>
    </w:rPr>
  </w:style>
  <w:style w:type="paragraph" w:styleId="Footer">
    <w:name w:val="footer"/>
    <w:basedOn w:val="Normal"/>
    <w:link w:val="FooterChar"/>
    <w:rsid w:val="00D153FC"/>
    <w:pPr>
      <w:tabs>
        <w:tab w:val="center" w:pos="4819"/>
        <w:tab w:val="right" w:pos="9071"/>
      </w:tabs>
      <w:spacing w:after="0" w:line="240" w:lineRule="auto"/>
    </w:pPr>
    <w:rPr>
      <w:rFonts w:ascii="CG Times" w:eastAsia="Times New Roman" w:hAnsi="CG Times"/>
      <w:sz w:val="20"/>
      <w:szCs w:val="20"/>
    </w:rPr>
  </w:style>
  <w:style w:type="character" w:customStyle="1" w:styleId="FooterChar">
    <w:name w:val="Footer Char"/>
    <w:link w:val="Footer"/>
    <w:rsid w:val="00D153FC"/>
    <w:rPr>
      <w:rFonts w:ascii="CG Times" w:eastAsia="Times New Roman" w:hAnsi="CG Times"/>
      <w:lang w:eastAsia="en-US"/>
    </w:rPr>
  </w:style>
  <w:style w:type="paragraph" w:styleId="Header">
    <w:name w:val="header"/>
    <w:basedOn w:val="Normal"/>
    <w:link w:val="HeaderChar"/>
    <w:rsid w:val="00D153FC"/>
    <w:pPr>
      <w:tabs>
        <w:tab w:val="center" w:pos="4819"/>
        <w:tab w:val="right" w:pos="9071"/>
      </w:tabs>
      <w:spacing w:after="0" w:line="240" w:lineRule="auto"/>
    </w:pPr>
    <w:rPr>
      <w:rFonts w:ascii="CG Times" w:eastAsia="Times New Roman" w:hAnsi="CG Times"/>
      <w:sz w:val="20"/>
      <w:szCs w:val="20"/>
    </w:rPr>
  </w:style>
  <w:style w:type="character" w:customStyle="1" w:styleId="HeaderChar">
    <w:name w:val="Header Char"/>
    <w:link w:val="Header"/>
    <w:rsid w:val="00D153FC"/>
    <w:rPr>
      <w:rFonts w:ascii="CG Times" w:eastAsia="Times New Roman" w:hAnsi="CG Times"/>
      <w:lang w:eastAsia="en-US"/>
    </w:rPr>
  </w:style>
  <w:style w:type="character" w:styleId="FootnoteReference">
    <w:name w:val="footnote reference"/>
    <w:semiHidden/>
    <w:rsid w:val="00D153FC"/>
    <w:rPr>
      <w:position w:val="6"/>
      <w:sz w:val="16"/>
    </w:rPr>
  </w:style>
  <w:style w:type="paragraph" w:styleId="FootnoteText">
    <w:name w:val="footnote text"/>
    <w:basedOn w:val="Normal"/>
    <w:link w:val="FootnoteTextChar"/>
    <w:semiHidden/>
    <w:rsid w:val="00D153FC"/>
    <w:pPr>
      <w:spacing w:after="0" w:line="240" w:lineRule="auto"/>
    </w:pPr>
    <w:rPr>
      <w:rFonts w:ascii="CG Times" w:eastAsia="Times New Roman" w:hAnsi="CG Times"/>
      <w:sz w:val="20"/>
      <w:szCs w:val="20"/>
    </w:rPr>
  </w:style>
  <w:style w:type="character" w:customStyle="1" w:styleId="FootnoteTextChar">
    <w:name w:val="Footnote Text Char"/>
    <w:link w:val="FootnoteText"/>
    <w:semiHidden/>
    <w:rsid w:val="00D153FC"/>
    <w:rPr>
      <w:rFonts w:ascii="CG Times" w:eastAsia="Times New Roman" w:hAnsi="CG Times"/>
      <w:lang w:eastAsia="en-US"/>
    </w:rPr>
  </w:style>
  <w:style w:type="paragraph" w:styleId="BodyText2">
    <w:name w:val="Body Text 2"/>
    <w:basedOn w:val="Normal"/>
    <w:link w:val="BodyText2Char"/>
    <w:rsid w:val="00D153FC"/>
    <w:pPr>
      <w:spacing w:after="0" w:line="240" w:lineRule="auto"/>
      <w:ind w:left="1418" w:hanging="698"/>
    </w:pPr>
    <w:rPr>
      <w:rFonts w:ascii="Times New Roman" w:eastAsia="Times New Roman" w:hAnsi="Times New Roman"/>
      <w:sz w:val="24"/>
      <w:szCs w:val="20"/>
    </w:rPr>
  </w:style>
  <w:style w:type="character" w:customStyle="1" w:styleId="BodyText2Char">
    <w:name w:val="Body Text 2 Char"/>
    <w:link w:val="BodyText2"/>
    <w:rsid w:val="00D153FC"/>
    <w:rPr>
      <w:rFonts w:ascii="Times New Roman" w:eastAsia="Times New Roman" w:hAnsi="Times New Roman"/>
      <w:sz w:val="24"/>
      <w:lang w:eastAsia="en-US"/>
    </w:rPr>
  </w:style>
  <w:style w:type="paragraph" w:styleId="BodyText">
    <w:name w:val="Body Text"/>
    <w:basedOn w:val="Normal"/>
    <w:link w:val="BodyTextChar"/>
    <w:rsid w:val="00D153FC"/>
    <w:pPr>
      <w:spacing w:after="0" w:line="240" w:lineRule="auto"/>
      <w:jc w:val="both"/>
    </w:pPr>
    <w:rPr>
      <w:rFonts w:ascii="Times New Roman" w:eastAsia="Times New Roman" w:hAnsi="Times New Roman"/>
      <w:sz w:val="24"/>
      <w:szCs w:val="20"/>
    </w:rPr>
  </w:style>
  <w:style w:type="character" w:customStyle="1" w:styleId="BodyTextChar">
    <w:name w:val="Body Text Char"/>
    <w:link w:val="BodyText"/>
    <w:rsid w:val="00D153FC"/>
    <w:rPr>
      <w:rFonts w:ascii="Times New Roman" w:eastAsia="Times New Roman" w:hAnsi="Times New Roman"/>
      <w:sz w:val="24"/>
      <w:lang w:eastAsia="en-US"/>
    </w:rPr>
  </w:style>
  <w:style w:type="paragraph" w:styleId="Title">
    <w:name w:val="Title"/>
    <w:basedOn w:val="Normal"/>
    <w:link w:val="TitleChar"/>
    <w:qFormat/>
    <w:rsid w:val="00D153FC"/>
    <w:pPr>
      <w:spacing w:after="0" w:line="240" w:lineRule="auto"/>
      <w:jc w:val="center"/>
    </w:pPr>
    <w:rPr>
      <w:rFonts w:ascii="Arial" w:eastAsia="Times New Roman" w:hAnsi="Arial"/>
      <w:b/>
      <w:sz w:val="28"/>
      <w:szCs w:val="20"/>
    </w:rPr>
  </w:style>
  <w:style w:type="character" w:customStyle="1" w:styleId="TitleChar">
    <w:name w:val="Title Char"/>
    <w:link w:val="Title"/>
    <w:rsid w:val="00D153FC"/>
    <w:rPr>
      <w:rFonts w:ascii="Arial" w:eastAsia="Times New Roman" w:hAnsi="Arial"/>
      <w:b/>
      <w:sz w:val="28"/>
      <w:lang w:eastAsia="en-US"/>
    </w:rPr>
  </w:style>
  <w:style w:type="paragraph" w:styleId="BodyText3">
    <w:name w:val="Body Text 3"/>
    <w:basedOn w:val="Normal"/>
    <w:link w:val="BodyText3Char"/>
    <w:rsid w:val="00D153FC"/>
    <w:pPr>
      <w:spacing w:after="0" w:line="240" w:lineRule="auto"/>
      <w:jc w:val="both"/>
    </w:pPr>
    <w:rPr>
      <w:rFonts w:ascii="Arial" w:eastAsia="Times New Roman" w:hAnsi="Arial"/>
      <w:szCs w:val="20"/>
    </w:rPr>
  </w:style>
  <w:style w:type="character" w:customStyle="1" w:styleId="BodyText3Char">
    <w:name w:val="Body Text 3 Char"/>
    <w:link w:val="BodyText3"/>
    <w:rsid w:val="00D153FC"/>
    <w:rPr>
      <w:rFonts w:ascii="Arial" w:eastAsia="Times New Roman" w:hAnsi="Arial"/>
      <w:sz w:val="22"/>
      <w:lang w:eastAsia="en-US"/>
    </w:rPr>
  </w:style>
  <w:style w:type="character" w:styleId="PageNumber">
    <w:name w:val="page number"/>
    <w:rsid w:val="00D153FC"/>
  </w:style>
  <w:style w:type="paragraph" w:styleId="BodyTextIndent">
    <w:name w:val="Body Text Indent"/>
    <w:basedOn w:val="Normal"/>
    <w:link w:val="BodyTextIndentChar"/>
    <w:rsid w:val="00D153FC"/>
    <w:pPr>
      <w:spacing w:after="0" w:line="240" w:lineRule="auto"/>
      <w:ind w:left="2160" w:firstLine="720"/>
      <w:jc w:val="both"/>
    </w:pPr>
    <w:rPr>
      <w:rFonts w:ascii="Arial" w:eastAsia="Times New Roman" w:hAnsi="Arial"/>
      <w:sz w:val="20"/>
      <w:szCs w:val="20"/>
    </w:rPr>
  </w:style>
  <w:style w:type="character" w:customStyle="1" w:styleId="BodyTextIndentChar">
    <w:name w:val="Body Text Indent Char"/>
    <w:link w:val="BodyTextIndent"/>
    <w:rsid w:val="00D153FC"/>
    <w:rPr>
      <w:rFonts w:ascii="Arial" w:eastAsia="Times New Roman" w:hAnsi="Arial"/>
      <w:lang w:eastAsia="en-US"/>
    </w:rPr>
  </w:style>
  <w:style w:type="paragraph" w:styleId="BodyTextIndent2">
    <w:name w:val="Body Text Indent 2"/>
    <w:basedOn w:val="Normal"/>
    <w:link w:val="BodyTextIndent2Char"/>
    <w:rsid w:val="00D153FC"/>
    <w:pPr>
      <w:spacing w:after="0" w:line="240" w:lineRule="auto"/>
      <w:ind w:left="1440" w:hanging="720"/>
      <w:jc w:val="both"/>
    </w:pPr>
    <w:rPr>
      <w:rFonts w:ascii="Arial" w:eastAsia="Times New Roman" w:hAnsi="Arial"/>
      <w:sz w:val="20"/>
      <w:szCs w:val="20"/>
    </w:rPr>
  </w:style>
  <w:style w:type="character" w:customStyle="1" w:styleId="BodyTextIndent2Char">
    <w:name w:val="Body Text Indent 2 Char"/>
    <w:link w:val="BodyTextIndent2"/>
    <w:rsid w:val="00D153FC"/>
    <w:rPr>
      <w:rFonts w:ascii="Arial" w:eastAsia="Times New Roman" w:hAnsi="Arial"/>
      <w:lang w:eastAsia="en-US"/>
    </w:rPr>
  </w:style>
  <w:style w:type="paragraph" w:styleId="BodyTextIndent3">
    <w:name w:val="Body Text Indent 3"/>
    <w:basedOn w:val="Normal"/>
    <w:link w:val="BodyTextIndent3Char"/>
    <w:rsid w:val="00D153FC"/>
    <w:pPr>
      <w:spacing w:after="0" w:line="240" w:lineRule="auto"/>
      <w:ind w:left="1418" w:hanging="698"/>
      <w:jc w:val="both"/>
    </w:pPr>
    <w:rPr>
      <w:rFonts w:ascii="Arial" w:eastAsia="Times New Roman" w:hAnsi="Arial"/>
      <w:sz w:val="20"/>
      <w:szCs w:val="20"/>
    </w:rPr>
  </w:style>
  <w:style w:type="character" w:customStyle="1" w:styleId="BodyTextIndent3Char">
    <w:name w:val="Body Text Indent 3 Char"/>
    <w:link w:val="BodyTextIndent3"/>
    <w:rsid w:val="00D153FC"/>
    <w:rPr>
      <w:rFonts w:ascii="Arial" w:eastAsia="Times New Roman" w:hAnsi="Arial"/>
      <w:lang w:eastAsia="en-US"/>
    </w:rPr>
  </w:style>
  <w:style w:type="paragraph" w:styleId="DocumentMap">
    <w:name w:val="Document Map"/>
    <w:basedOn w:val="Normal"/>
    <w:link w:val="DocumentMapChar"/>
    <w:semiHidden/>
    <w:rsid w:val="00D153FC"/>
    <w:pPr>
      <w:shd w:val="clear" w:color="auto" w:fill="000080"/>
      <w:spacing w:after="0" w:line="240" w:lineRule="auto"/>
    </w:pPr>
    <w:rPr>
      <w:rFonts w:ascii="Tahoma" w:eastAsia="Times New Roman" w:hAnsi="Tahoma"/>
      <w:sz w:val="20"/>
      <w:szCs w:val="20"/>
    </w:rPr>
  </w:style>
  <w:style w:type="character" w:customStyle="1" w:styleId="DocumentMapChar">
    <w:name w:val="Document Map Char"/>
    <w:link w:val="DocumentMap"/>
    <w:semiHidden/>
    <w:rsid w:val="00D153FC"/>
    <w:rPr>
      <w:rFonts w:ascii="Tahoma" w:eastAsia="Times New Roman" w:hAnsi="Tahoma"/>
      <w:shd w:val="clear" w:color="auto" w:fill="000080"/>
      <w:lang w:eastAsia="en-US"/>
    </w:rPr>
  </w:style>
  <w:style w:type="paragraph" w:styleId="BlockText">
    <w:name w:val="Block Text"/>
    <w:basedOn w:val="Normal"/>
    <w:rsid w:val="00D153FC"/>
    <w:pPr>
      <w:spacing w:after="0" w:line="240" w:lineRule="auto"/>
      <w:ind w:left="1440" w:right="1541"/>
      <w:jc w:val="both"/>
    </w:pPr>
    <w:rPr>
      <w:rFonts w:ascii="Arial" w:eastAsia="Times New Roman" w:hAnsi="Arial"/>
      <w:sz w:val="16"/>
      <w:szCs w:val="20"/>
    </w:rPr>
  </w:style>
  <w:style w:type="character" w:styleId="Hyperlink">
    <w:name w:val="Hyperlink"/>
    <w:uiPriority w:val="99"/>
    <w:rsid w:val="00D153FC"/>
    <w:rPr>
      <w:color w:val="0000FF"/>
      <w:u w:val="single"/>
    </w:rPr>
  </w:style>
  <w:style w:type="paragraph" w:customStyle="1" w:styleId="Style1">
    <w:name w:val="Style1"/>
    <w:basedOn w:val="Normal"/>
    <w:rsid w:val="00D153FC"/>
    <w:pPr>
      <w:spacing w:after="0" w:line="240" w:lineRule="auto"/>
    </w:pPr>
    <w:rPr>
      <w:rFonts w:ascii="Arial" w:eastAsia="Times New Roman" w:hAnsi="Arial"/>
      <w:szCs w:val="20"/>
    </w:rPr>
  </w:style>
  <w:style w:type="paragraph" w:customStyle="1" w:styleId="xl24">
    <w:name w:val="xl24"/>
    <w:basedOn w:val="Normal"/>
    <w:rsid w:val="00D153FC"/>
    <w:pPr>
      <w:spacing w:before="100" w:after="100" w:line="240" w:lineRule="auto"/>
    </w:pPr>
    <w:rPr>
      <w:rFonts w:ascii="Arial" w:eastAsia="Times New Roman" w:hAnsi="Arial"/>
      <w:b/>
      <w:sz w:val="24"/>
      <w:szCs w:val="20"/>
      <w:u w:val="single"/>
    </w:rPr>
  </w:style>
  <w:style w:type="paragraph" w:styleId="BalloonText">
    <w:name w:val="Balloon Text"/>
    <w:basedOn w:val="Normal"/>
    <w:link w:val="BalloonTextChar"/>
    <w:semiHidden/>
    <w:rsid w:val="00D153FC"/>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D153FC"/>
    <w:rPr>
      <w:rFonts w:ascii="Tahoma" w:eastAsia="Times New Roman" w:hAnsi="Tahoma" w:cs="Tahoma"/>
      <w:sz w:val="16"/>
      <w:szCs w:val="16"/>
      <w:lang w:eastAsia="en-US"/>
    </w:rPr>
  </w:style>
  <w:style w:type="paragraph" w:styleId="CommentText">
    <w:name w:val="annotation text"/>
    <w:basedOn w:val="Normal"/>
    <w:link w:val="CommentTextChar"/>
    <w:semiHidden/>
    <w:rsid w:val="00D153FC"/>
    <w:pPr>
      <w:spacing w:after="0" w:line="240" w:lineRule="auto"/>
    </w:pPr>
    <w:rPr>
      <w:rFonts w:ascii="CG Times" w:eastAsia="Times New Roman" w:hAnsi="CG Times"/>
      <w:sz w:val="20"/>
      <w:szCs w:val="20"/>
    </w:rPr>
  </w:style>
  <w:style w:type="character" w:customStyle="1" w:styleId="CommentTextChar">
    <w:name w:val="Comment Text Char"/>
    <w:link w:val="CommentText"/>
    <w:semiHidden/>
    <w:rsid w:val="00D153FC"/>
    <w:rPr>
      <w:rFonts w:ascii="CG Times" w:eastAsia="Times New Roman" w:hAnsi="CG Times"/>
      <w:lang w:eastAsia="en-US"/>
    </w:rPr>
  </w:style>
  <w:style w:type="paragraph" w:styleId="CommentSubject">
    <w:name w:val="annotation subject"/>
    <w:basedOn w:val="CommentText"/>
    <w:next w:val="CommentText"/>
    <w:link w:val="CommentSubjectChar"/>
    <w:semiHidden/>
    <w:rsid w:val="00D153FC"/>
    <w:rPr>
      <w:b/>
      <w:bCs/>
    </w:rPr>
  </w:style>
  <w:style w:type="character" w:customStyle="1" w:styleId="CommentSubjectChar">
    <w:name w:val="Comment Subject Char"/>
    <w:link w:val="CommentSubject"/>
    <w:semiHidden/>
    <w:rsid w:val="00D153FC"/>
    <w:rPr>
      <w:rFonts w:ascii="CG Times" w:eastAsia="Times New Roman" w:hAnsi="CG Times"/>
      <w:b/>
      <w:bCs/>
      <w:lang w:eastAsia="en-US"/>
    </w:rPr>
  </w:style>
  <w:style w:type="table" w:styleId="TableGrid">
    <w:name w:val="Table Grid"/>
    <w:basedOn w:val="TableNormal"/>
    <w:rsid w:val="00D153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D153FC"/>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CharChar1">
    <w:name w:val="Char Char1"/>
    <w:basedOn w:val="Normal"/>
    <w:rsid w:val="00D153FC"/>
    <w:pPr>
      <w:spacing w:after="120" w:line="240" w:lineRule="exact"/>
    </w:pPr>
    <w:rPr>
      <w:rFonts w:ascii="Verdana" w:eastAsia="Times New Roman" w:hAnsi="Verdana"/>
      <w:sz w:val="20"/>
      <w:szCs w:val="20"/>
      <w:lang w:val="en-US"/>
    </w:rPr>
  </w:style>
  <w:style w:type="paragraph" w:styleId="ListParagraph">
    <w:name w:val="List Paragraph"/>
    <w:basedOn w:val="Normal"/>
    <w:uiPriority w:val="34"/>
    <w:qFormat/>
    <w:rsid w:val="00D153FC"/>
    <w:pPr>
      <w:spacing w:after="0" w:line="240" w:lineRule="auto"/>
      <w:ind w:left="720"/>
      <w:contextualSpacing/>
    </w:pPr>
    <w:rPr>
      <w:rFonts w:ascii="CG Times" w:eastAsia="Times New Roman" w:hAnsi="CG Times"/>
      <w:sz w:val="20"/>
      <w:szCs w:val="20"/>
    </w:rPr>
  </w:style>
  <w:style w:type="character" w:styleId="PlaceholderText">
    <w:name w:val="Placeholder Text"/>
    <w:uiPriority w:val="99"/>
    <w:semiHidden/>
    <w:rsid w:val="00D153FC"/>
    <w:rPr>
      <w:color w:val="808080"/>
    </w:rPr>
  </w:style>
  <w:style w:type="character" w:customStyle="1" w:styleId="st">
    <w:name w:val="st"/>
    <w:rsid w:val="001E2242"/>
  </w:style>
  <w:style w:type="character" w:styleId="FollowedHyperlink">
    <w:name w:val="FollowedHyperlink"/>
    <w:uiPriority w:val="99"/>
    <w:semiHidden/>
    <w:unhideWhenUsed/>
    <w:rsid w:val="008B2384"/>
    <w:rPr>
      <w:color w:val="800080"/>
      <w:u w:val="single"/>
    </w:rPr>
  </w:style>
  <w:style w:type="character" w:styleId="CommentReference">
    <w:name w:val="annotation reference"/>
    <w:semiHidden/>
    <w:rsid w:val="006A2718"/>
    <w:rPr>
      <w:sz w:val="16"/>
      <w:szCs w:val="16"/>
    </w:rPr>
  </w:style>
  <w:style w:type="numbering" w:customStyle="1" w:styleId="Style2">
    <w:name w:val="Style2"/>
    <w:uiPriority w:val="99"/>
    <w:rsid w:val="00F1645B"/>
    <w:pPr>
      <w:numPr>
        <w:numId w:val="16"/>
      </w:numPr>
    </w:pPr>
  </w:style>
  <w:style w:type="paragraph" w:customStyle="1" w:styleId="TC1">
    <w:name w:val="T&amp;C 1"/>
    <w:basedOn w:val="Heading1"/>
    <w:rsid w:val="00F1645B"/>
    <w:pPr>
      <w:numPr>
        <w:numId w:val="17"/>
      </w:numPr>
    </w:pPr>
    <w:rPr>
      <w:rFonts w:ascii="Arial" w:hAnsi="Arial" w:cs="Arial"/>
      <w:b/>
      <w:sz w:val="20"/>
    </w:rPr>
  </w:style>
  <w:style w:type="paragraph" w:customStyle="1" w:styleId="TC3">
    <w:name w:val="T&amp;C 3"/>
    <w:basedOn w:val="Heading1"/>
    <w:link w:val="TC3Char"/>
    <w:qFormat/>
    <w:rsid w:val="00F1645B"/>
    <w:pPr>
      <w:numPr>
        <w:ilvl w:val="2"/>
        <w:numId w:val="17"/>
      </w:numPr>
      <w:ind w:left="1418" w:hanging="709"/>
      <w:jc w:val="left"/>
    </w:pPr>
    <w:rPr>
      <w:rFonts w:ascii="Arial" w:hAnsi="Arial" w:cs="Arial"/>
      <w:sz w:val="20"/>
    </w:rPr>
  </w:style>
  <w:style w:type="paragraph" w:customStyle="1" w:styleId="TC2">
    <w:name w:val="T&amp;C 2"/>
    <w:basedOn w:val="Heading1"/>
    <w:link w:val="TC2Char"/>
    <w:qFormat/>
    <w:rsid w:val="00F1645B"/>
    <w:pPr>
      <w:numPr>
        <w:ilvl w:val="1"/>
        <w:numId w:val="17"/>
      </w:numPr>
      <w:ind w:left="720" w:hanging="720"/>
      <w:jc w:val="left"/>
    </w:pPr>
    <w:rPr>
      <w:rFonts w:ascii="Arial" w:hAnsi="Arial" w:cs="Arial"/>
      <w:sz w:val="20"/>
    </w:rPr>
  </w:style>
  <w:style w:type="character" w:customStyle="1" w:styleId="TC3Char">
    <w:name w:val="T&amp;C 3 Char"/>
    <w:link w:val="TC3"/>
    <w:rsid w:val="00F1645B"/>
    <w:rPr>
      <w:rFonts w:ascii="Arial" w:eastAsia="Times New Roman" w:hAnsi="Arial" w:cs="Arial"/>
      <w:lang w:eastAsia="en-US"/>
    </w:rPr>
  </w:style>
  <w:style w:type="paragraph" w:customStyle="1" w:styleId="TC1X">
    <w:name w:val="T&amp;C 1X"/>
    <w:basedOn w:val="TC1"/>
    <w:link w:val="TC1XChar"/>
    <w:qFormat/>
    <w:rsid w:val="00F1645B"/>
    <w:pPr>
      <w:ind w:left="709" w:hanging="709"/>
      <w:jc w:val="left"/>
    </w:pPr>
  </w:style>
  <w:style w:type="character" w:customStyle="1" w:styleId="TC2Char">
    <w:name w:val="T&amp;C 2 Char"/>
    <w:link w:val="TC2"/>
    <w:rsid w:val="00F1645B"/>
    <w:rPr>
      <w:rFonts w:ascii="Arial" w:eastAsia="Times New Roman" w:hAnsi="Arial" w:cs="Arial"/>
      <w:lang w:eastAsia="en-US"/>
    </w:rPr>
  </w:style>
  <w:style w:type="paragraph" w:customStyle="1" w:styleId="TC4">
    <w:name w:val="T&amp;C 4"/>
    <w:basedOn w:val="TC3"/>
    <w:link w:val="TC4Char"/>
    <w:qFormat/>
    <w:rsid w:val="00F1645B"/>
    <w:pPr>
      <w:numPr>
        <w:ilvl w:val="3"/>
      </w:numPr>
      <w:ind w:left="1560" w:hanging="155"/>
    </w:pPr>
  </w:style>
  <w:style w:type="character" w:customStyle="1" w:styleId="TC1XChar">
    <w:name w:val="T&amp;C 1X Char"/>
    <w:link w:val="TC1X"/>
    <w:rsid w:val="00F1645B"/>
    <w:rPr>
      <w:rFonts w:ascii="Arial" w:eastAsia="Times New Roman" w:hAnsi="Arial" w:cs="Arial"/>
      <w:b/>
      <w:lang w:eastAsia="en-US"/>
    </w:rPr>
  </w:style>
  <w:style w:type="character" w:customStyle="1" w:styleId="TC4Char">
    <w:name w:val="T&amp;C 4 Char"/>
    <w:link w:val="TC4"/>
    <w:rsid w:val="00F1645B"/>
    <w:rPr>
      <w:rFonts w:ascii="Arial" w:eastAsia="Times New Roman"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275148">
      <w:bodyDiv w:val="1"/>
      <w:marLeft w:val="0"/>
      <w:marRight w:val="0"/>
      <w:marTop w:val="0"/>
      <w:marBottom w:val="0"/>
      <w:divBdr>
        <w:top w:val="none" w:sz="0" w:space="0" w:color="auto"/>
        <w:left w:val="none" w:sz="0" w:space="0" w:color="auto"/>
        <w:bottom w:val="none" w:sz="0" w:space="0" w:color="auto"/>
        <w:right w:val="none" w:sz="0" w:space="0" w:color="auto"/>
      </w:divBdr>
    </w:div>
    <w:div w:id="1632785591">
      <w:bodyDiv w:val="1"/>
      <w:marLeft w:val="0"/>
      <w:marRight w:val="0"/>
      <w:marTop w:val="0"/>
      <w:marBottom w:val="0"/>
      <w:divBdr>
        <w:top w:val="none" w:sz="0" w:space="0" w:color="auto"/>
        <w:left w:val="none" w:sz="0" w:space="0" w:color="auto"/>
        <w:bottom w:val="none" w:sz="0" w:space="0" w:color="auto"/>
        <w:right w:val="none" w:sz="0" w:space="0" w:color="auto"/>
      </w:divBdr>
    </w:div>
    <w:div w:id="210734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astmidstenders.org" TargetMode="External"/><Relationship Id="rId18" Type="http://schemas.openxmlformats.org/officeDocument/2006/relationships/hyperlink" Target="http://www.leicestershire.gov.uk/registrars/weddings-and-civil-partnerships" TargetMode="External"/><Relationship Id="rId26" Type="http://schemas.openxmlformats.org/officeDocument/2006/relationships/hyperlink" Target="https://www.gov.uk/government/publications/cloud-service-security-principles/cloud-service-security-principles" TargetMode="External"/><Relationship Id="rId39" Type="http://schemas.openxmlformats.org/officeDocument/2006/relationships/hyperlink" Target="https://www.gov.uk/government/publications/cloud-service-security-principles/cloud-service-security-principles" TargetMode="External"/><Relationship Id="rId3" Type="http://schemas.openxmlformats.org/officeDocument/2006/relationships/styles" Target="styles.xml"/><Relationship Id="rId21" Type="http://schemas.openxmlformats.org/officeDocument/2006/relationships/hyperlink" Target="http://www.celebrateinessex.co.uk" TargetMode="External"/><Relationship Id="rId34" Type="http://schemas.openxmlformats.org/officeDocument/2006/relationships/hyperlink" Target="https://www.gov.uk/government/publications/cloud-service-security-principles/cloud-service-security-principles" TargetMode="External"/><Relationship Id="rId42" Type="http://schemas.openxmlformats.org/officeDocument/2006/relationships/hyperlink" Target="https://www.gov.uk/government/publications/cloud-service-security-principles/cloud-service-security-principles" TargetMode="External"/><Relationship Id="rId47" Type="http://schemas.openxmlformats.org/officeDocument/2006/relationships/hyperlink" Target="http://website/supplier_whistleblowing_policy__emc_.doc" TargetMode="External"/><Relationship Id="rId7" Type="http://schemas.openxmlformats.org/officeDocument/2006/relationships/footnotes" Target="footnotes.xml"/><Relationship Id="rId12" Type="http://schemas.openxmlformats.org/officeDocument/2006/relationships/hyperlink" Target="http://www.eastmidstenders.org" TargetMode="External"/><Relationship Id="rId17" Type="http://schemas.openxmlformats.org/officeDocument/2006/relationships/footer" Target="footer2.xml"/><Relationship Id="rId25" Type="http://schemas.openxmlformats.org/officeDocument/2006/relationships/hyperlink" Target="https://www.gov.uk/government/publications/cloud-service-security-principles/cloud-service-security-principles" TargetMode="External"/><Relationship Id="rId33" Type="http://schemas.openxmlformats.org/officeDocument/2006/relationships/hyperlink" Target="https://www.gov.uk/government/publications/cloud-service-security-principles/cloud-service-security-principles" TargetMode="External"/><Relationship Id="rId38" Type="http://schemas.openxmlformats.org/officeDocument/2006/relationships/hyperlink" Target="https://www.gov.uk/government/publications/cloud-service-security-principles/cloud-service-security-principles" TargetMode="External"/><Relationship Id="rId46" Type="http://schemas.openxmlformats.org/officeDocument/2006/relationships/hyperlink" Target="https://www.gov.uk/government/publications/cloud-service-security-principles/cloud-service-security-principle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yourdaynorthants.com" TargetMode="External"/><Relationship Id="rId29" Type="http://schemas.openxmlformats.org/officeDocument/2006/relationships/hyperlink" Target="https://www.gov.uk/government/publications/cloud-service-security-principles/cloud-service-security-principles" TargetMode="External"/><Relationship Id="rId41" Type="http://schemas.openxmlformats.org/officeDocument/2006/relationships/hyperlink" Target="https://www.gov.uk/government/publications/cloud-service-security-principles/cloud-service-security-princip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icestershire.gov.uk" TargetMode="External"/><Relationship Id="rId24" Type="http://schemas.openxmlformats.org/officeDocument/2006/relationships/hyperlink" Target="https://www.gov.uk/government/publications/cloud-service-security-principles/cloud-service-security-principles" TargetMode="External"/><Relationship Id="rId32" Type="http://schemas.openxmlformats.org/officeDocument/2006/relationships/hyperlink" Target="https://www.gov.uk/government/publications/cloud-service-security-principles/cloud-service-security-principles" TargetMode="External"/><Relationship Id="rId37" Type="http://schemas.openxmlformats.org/officeDocument/2006/relationships/hyperlink" Target="https://www.gov.uk/government/publications/cloud-service-security-principles/cloud-service-security-principles" TargetMode="External"/><Relationship Id="rId40" Type="http://schemas.openxmlformats.org/officeDocument/2006/relationships/hyperlink" Target="https://www.gov.uk/government/publications/cloud-service-security-principles/cloud-service-security-principles" TargetMode="External"/><Relationship Id="rId45" Type="http://schemas.openxmlformats.org/officeDocument/2006/relationships/hyperlink" Target="https://www.gov.uk/government/publications/cloud-service-security-principles/cloud-service-security-principles" TargetMode="External"/><Relationship Id="rId5" Type="http://schemas.openxmlformats.org/officeDocument/2006/relationships/settings" Target="settings.xml"/><Relationship Id="rId15" Type="http://schemas.openxmlformats.org/officeDocument/2006/relationships/hyperlink" Target="mailto:support@due-north.com" TargetMode="External"/><Relationship Id="rId23" Type="http://schemas.openxmlformats.org/officeDocument/2006/relationships/hyperlink" Target="http://www.bucks.net/" TargetMode="External"/><Relationship Id="rId28" Type="http://schemas.openxmlformats.org/officeDocument/2006/relationships/hyperlink" Target="https://www.gov.uk/government/publications/cloud-service-security-principles/cloud-service-security-principles" TargetMode="External"/><Relationship Id="rId36" Type="http://schemas.openxmlformats.org/officeDocument/2006/relationships/hyperlink" Target="https://www.gov.uk/government/publications/cloud-service-security-principles/cloud-service-security-principles" TargetMode="External"/><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www.nottinghamshire.gov.uk/celebrate" TargetMode="External"/><Relationship Id="rId31" Type="http://schemas.openxmlformats.org/officeDocument/2006/relationships/hyperlink" Target="https://www.gov.uk/government/publications/cloud-service-security-principles/cloud-service-security-principles" TargetMode="External"/><Relationship Id="rId44" Type="http://schemas.openxmlformats.org/officeDocument/2006/relationships/hyperlink" Target="https://www.gov.uk/government/publications/cloud-service-security-principles/cloud-service-security-principl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upplierhelp.due-north.com" TargetMode="External"/><Relationship Id="rId22" Type="http://schemas.openxmlformats.org/officeDocument/2006/relationships/hyperlink" Target="http://stopford.com/appointment-booking/" TargetMode="External"/><Relationship Id="rId27" Type="http://schemas.openxmlformats.org/officeDocument/2006/relationships/hyperlink" Target="https://www.gov.uk/government/publications/cloud-service-security-principles/cloud-service-security-principles" TargetMode="External"/><Relationship Id="rId30" Type="http://schemas.openxmlformats.org/officeDocument/2006/relationships/hyperlink" Target="https://www.gov.uk/government/publications/cloud-service-security-principles/cloud-service-security-principles" TargetMode="External"/><Relationship Id="rId35" Type="http://schemas.openxmlformats.org/officeDocument/2006/relationships/hyperlink" Target="https://www.gov.uk/government/publications/cloud-service-security-principles/cloud-service-security-principles" TargetMode="External"/><Relationship Id="rId43" Type="http://schemas.openxmlformats.org/officeDocument/2006/relationships/hyperlink" Target="https://www.gov.uk/government/publications/cloud-service-security-principles/cloud-service-security-principles"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A9349-49D7-4750-AC44-0E88AE47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66</Pages>
  <Words>17222</Words>
  <Characters>98166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Leicestershire County Council</Company>
  <LinksUpToDate>false</LinksUpToDate>
  <CharactersWithSpaces>115158</CharactersWithSpaces>
  <SharedDoc>false</SharedDoc>
  <HLinks>
    <vt:vector size="216" baseType="variant">
      <vt:variant>
        <vt:i4>7602185</vt:i4>
      </vt:variant>
      <vt:variant>
        <vt:i4>204</vt:i4>
      </vt:variant>
      <vt:variant>
        <vt:i4>0</vt:i4>
      </vt:variant>
      <vt:variant>
        <vt:i4>5</vt:i4>
      </vt:variant>
      <vt:variant>
        <vt:lpwstr>http://website/supplier_whistleblowing_policy__emc_.doc</vt:lpwstr>
      </vt:variant>
      <vt:variant>
        <vt:lpwstr/>
      </vt:variant>
      <vt:variant>
        <vt:i4>4128867</vt:i4>
      </vt:variant>
      <vt:variant>
        <vt:i4>105</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102</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99</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96</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93</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90</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87</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84</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81</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78</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75</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72</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69</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66</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63</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60</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57</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54</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51</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48</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45</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42</vt:i4>
      </vt:variant>
      <vt:variant>
        <vt:i4>0</vt:i4>
      </vt:variant>
      <vt:variant>
        <vt:i4>5</vt:i4>
      </vt:variant>
      <vt:variant>
        <vt:lpwstr>https://www.gov.uk/government/publications/cloud-service-security-principles/cloud-service-security-principles</vt:lpwstr>
      </vt:variant>
      <vt:variant>
        <vt:lpwstr/>
      </vt:variant>
      <vt:variant>
        <vt:i4>4128867</vt:i4>
      </vt:variant>
      <vt:variant>
        <vt:i4>39</vt:i4>
      </vt:variant>
      <vt:variant>
        <vt:i4>0</vt:i4>
      </vt:variant>
      <vt:variant>
        <vt:i4>5</vt:i4>
      </vt:variant>
      <vt:variant>
        <vt:lpwstr>https://www.gov.uk/government/publications/cloud-service-security-principles/cloud-service-security-principles</vt:lpwstr>
      </vt:variant>
      <vt:variant>
        <vt:lpwstr/>
      </vt:variant>
      <vt:variant>
        <vt:i4>4390917</vt:i4>
      </vt:variant>
      <vt:variant>
        <vt:i4>36</vt:i4>
      </vt:variant>
      <vt:variant>
        <vt:i4>0</vt:i4>
      </vt:variant>
      <vt:variant>
        <vt:i4>5</vt:i4>
      </vt:variant>
      <vt:variant>
        <vt:lpwstr>http://www.bucks.net/</vt:lpwstr>
      </vt:variant>
      <vt:variant>
        <vt:lpwstr/>
      </vt:variant>
      <vt:variant>
        <vt:i4>5701654</vt:i4>
      </vt:variant>
      <vt:variant>
        <vt:i4>33</vt:i4>
      </vt:variant>
      <vt:variant>
        <vt:i4>0</vt:i4>
      </vt:variant>
      <vt:variant>
        <vt:i4>5</vt:i4>
      </vt:variant>
      <vt:variant>
        <vt:lpwstr>http://stopford.com/appointment-booking/</vt:lpwstr>
      </vt:variant>
      <vt:variant>
        <vt:lpwstr/>
      </vt:variant>
      <vt:variant>
        <vt:i4>2162807</vt:i4>
      </vt:variant>
      <vt:variant>
        <vt:i4>30</vt:i4>
      </vt:variant>
      <vt:variant>
        <vt:i4>0</vt:i4>
      </vt:variant>
      <vt:variant>
        <vt:i4>5</vt:i4>
      </vt:variant>
      <vt:variant>
        <vt:lpwstr>http://www.celebrateinessex.co.uk/</vt:lpwstr>
      </vt:variant>
      <vt:variant>
        <vt:lpwstr/>
      </vt:variant>
      <vt:variant>
        <vt:i4>5898315</vt:i4>
      </vt:variant>
      <vt:variant>
        <vt:i4>27</vt:i4>
      </vt:variant>
      <vt:variant>
        <vt:i4>0</vt:i4>
      </vt:variant>
      <vt:variant>
        <vt:i4>5</vt:i4>
      </vt:variant>
      <vt:variant>
        <vt:lpwstr>http://www.yourdaynorthants.com/</vt:lpwstr>
      </vt:variant>
      <vt:variant>
        <vt:lpwstr/>
      </vt:variant>
      <vt:variant>
        <vt:i4>7077938</vt:i4>
      </vt:variant>
      <vt:variant>
        <vt:i4>24</vt:i4>
      </vt:variant>
      <vt:variant>
        <vt:i4>0</vt:i4>
      </vt:variant>
      <vt:variant>
        <vt:i4>5</vt:i4>
      </vt:variant>
      <vt:variant>
        <vt:lpwstr>http://www.nottinghamshire.gov.uk/celebrate</vt:lpwstr>
      </vt:variant>
      <vt:variant>
        <vt:lpwstr/>
      </vt:variant>
      <vt:variant>
        <vt:i4>3473517</vt:i4>
      </vt:variant>
      <vt:variant>
        <vt:i4>21</vt:i4>
      </vt:variant>
      <vt:variant>
        <vt:i4>0</vt:i4>
      </vt:variant>
      <vt:variant>
        <vt:i4>5</vt:i4>
      </vt:variant>
      <vt:variant>
        <vt:lpwstr>http://www.leicestershire.gov.uk/registrars</vt:lpwstr>
      </vt:variant>
      <vt:variant>
        <vt:lpwstr/>
      </vt:variant>
      <vt:variant>
        <vt:i4>5963778</vt:i4>
      </vt:variant>
      <vt:variant>
        <vt:i4>18</vt:i4>
      </vt:variant>
      <vt:variant>
        <vt:i4>0</vt:i4>
      </vt:variant>
      <vt:variant>
        <vt:i4>5</vt:i4>
      </vt:variant>
      <vt:variant>
        <vt:lpwstr>http://www.leicestershire.gov.uk/registrars/other-ceremonies-and-services</vt:lpwstr>
      </vt:variant>
      <vt:variant>
        <vt:lpwstr/>
      </vt:variant>
      <vt:variant>
        <vt:i4>8126506</vt:i4>
      </vt:variant>
      <vt:variant>
        <vt:i4>15</vt:i4>
      </vt:variant>
      <vt:variant>
        <vt:i4>0</vt:i4>
      </vt:variant>
      <vt:variant>
        <vt:i4>5</vt:i4>
      </vt:variant>
      <vt:variant>
        <vt:lpwstr>http://www.leicestershire.gov.uk/registrars/weddings-and-civil-partnerships</vt:lpwstr>
      </vt:variant>
      <vt:variant>
        <vt:lpwstr/>
      </vt:variant>
      <vt:variant>
        <vt:i4>65663</vt:i4>
      </vt:variant>
      <vt:variant>
        <vt:i4>12</vt:i4>
      </vt:variant>
      <vt:variant>
        <vt:i4>0</vt:i4>
      </vt:variant>
      <vt:variant>
        <vt:i4>5</vt:i4>
      </vt:variant>
      <vt:variant>
        <vt:lpwstr>mailto:support@due-north.com</vt:lpwstr>
      </vt:variant>
      <vt:variant>
        <vt:lpwstr/>
      </vt:variant>
      <vt:variant>
        <vt:i4>2490400</vt:i4>
      </vt:variant>
      <vt:variant>
        <vt:i4>9</vt:i4>
      </vt:variant>
      <vt:variant>
        <vt:i4>0</vt:i4>
      </vt:variant>
      <vt:variant>
        <vt:i4>5</vt:i4>
      </vt:variant>
      <vt:variant>
        <vt:lpwstr>http://www.supplierhelp.due-north.com/</vt:lpwstr>
      </vt:variant>
      <vt:variant>
        <vt:lpwstr/>
      </vt:variant>
      <vt:variant>
        <vt:i4>3145840</vt:i4>
      </vt:variant>
      <vt:variant>
        <vt:i4>6</vt:i4>
      </vt:variant>
      <vt:variant>
        <vt:i4>0</vt:i4>
      </vt:variant>
      <vt:variant>
        <vt:i4>5</vt:i4>
      </vt:variant>
      <vt:variant>
        <vt:lpwstr>http://www.eastmidstenders.org/</vt:lpwstr>
      </vt:variant>
      <vt:variant>
        <vt:lpwstr/>
      </vt:variant>
      <vt:variant>
        <vt:i4>3145840</vt:i4>
      </vt:variant>
      <vt:variant>
        <vt:i4>3</vt:i4>
      </vt:variant>
      <vt:variant>
        <vt:i4>0</vt:i4>
      </vt:variant>
      <vt:variant>
        <vt:i4>5</vt:i4>
      </vt:variant>
      <vt:variant>
        <vt:lpwstr>http://www.eastmidstenders.org/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Pickering</dc:creator>
  <cp:lastModifiedBy>Ross Skinner</cp:lastModifiedBy>
  <cp:revision>5</cp:revision>
  <cp:lastPrinted>2016-05-05T11:09:00Z</cp:lastPrinted>
  <dcterms:created xsi:type="dcterms:W3CDTF">2016-05-16T12:15:00Z</dcterms:created>
  <dcterms:modified xsi:type="dcterms:W3CDTF">2016-05-16T13:35:00Z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