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0D56" w14:textId="21DA6948" w:rsidR="00C27DEA" w:rsidRDefault="00C27DEA" w:rsidP="00C27DEA">
      <w:pPr>
        <w:pStyle w:val="Heading2"/>
      </w:pPr>
      <w:bookmarkStart w:id="0" w:name="_Hlk140758707"/>
      <w:bookmarkEnd w:id="0"/>
      <w:r>
        <w:t>Title:</w:t>
      </w:r>
    </w:p>
    <w:p w14:paraId="06E888F2" w14:textId="6F708B42" w:rsidR="00C27DEA" w:rsidRDefault="00C27DEA" w:rsidP="00C27DEA">
      <w:r>
        <w:t xml:space="preserve">Migration of </w:t>
      </w:r>
      <w:r w:rsidR="1A923E74">
        <w:t>A</w:t>
      </w:r>
      <w:r>
        <w:t xml:space="preserve">pigee proxies and other configs using </w:t>
      </w:r>
      <w:r w:rsidR="165FB17F">
        <w:t>A</w:t>
      </w:r>
      <w:r>
        <w:t xml:space="preserve">zure </w:t>
      </w:r>
      <w:r w:rsidR="712EC21F">
        <w:t>D</w:t>
      </w:r>
      <w:r>
        <w:t>ev</w:t>
      </w:r>
      <w:r w:rsidR="6215E072">
        <w:t>O</w:t>
      </w:r>
      <w:r>
        <w:t>ps CI</w:t>
      </w:r>
      <w:r w:rsidR="29F9FBDC">
        <w:t>/</w:t>
      </w:r>
      <w:r>
        <w:t>CD</w:t>
      </w:r>
    </w:p>
    <w:p w14:paraId="1CBC9352" w14:textId="77777777" w:rsidR="00C27DEA" w:rsidRPr="00C27DEA" w:rsidRDefault="00C27DEA" w:rsidP="00C27DEA"/>
    <w:p w14:paraId="38504EED" w14:textId="07716A85" w:rsidR="00C27DEA" w:rsidRDefault="00C27DEA" w:rsidP="00C27DEA">
      <w:pPr>
        <w:pStyle w:val="Heading2"/>
      </w:pPr>
      <w:r>
        <w:t>Problem Statement</w:t>
      </w:r>
    </w:p>
    <w:p w14:paraId="11F5C812" w14:textId="703BFCDB" w:rsidR="00C27DEA" w:rsidRDefault="00C27DEA" w:rsidP="00C27DEA">
      <w:r>
        <w:t>Apigee is a powerful API management platform that allows organizations to design, secure, and scale APIs. Migrating Apigee proxies and configurations between environments can be a challenging task</w:t>
      </w:r>
      <w:r w:rsidR="1AB36DA9">
        <w:t xml:space="preserve"> </w:t>
      </w:r>
      <w:r>
        <w:t>but leveraging Azure DevOps CI/CD (Continuous Integration and Continuous Deployment) can greatly streamline the process</w:t>
      </w:r>
      <w:r w:rsidR="2A50E7CB">
        <w:t>.</w:t>
      </w:r>
    </w:p>
    <w:p w14:paraId="683F5F54" w14:textId="77777777" w:rsidR="00C27DEA" w:rsidRDefault="00C27DEA" w:rsidP="00C27DEA"/>
    <w:p w14:paraId="5DA154A8" w14:textId="4005BA91" w:rsidR="00C27DEA" w:rsidRDefault="00C27DEA" w:rsidP="00C27DEA">
      <w:pPr>
        <w:pStyle w:val="Heading2"/>
      </w:pPr>
      <w:r>
        <w:t>Tech Approach</w:t>
      </w:r>
    </w:p>
    <w:p w14:paraId="04FFD208" w14:textId="2D85107A" w:rsidR="00C27DEA" w:rsidRDefault="00C27DEA" w:rsidP="00C27DEA">
      <w:r>
        <w:t xml:space="preserve">For smooth migration of API proxies using CICD, </w:t>
      </w:r>
      <w:r w:rsidR="00D92870">
        <w:t>we us</w:t>
      </w:r>
      <w:r w:rsidR="68F5CCFC">
        <w:t>e</w:t>
      </w:r>
      <w:r w:rsidR="00D92870">
        <w:t xml:space="preserve"> </w:t>
      </w:r>
      <w:r w:rsidR="51D3D440">
        <w:t xml:space="preserve">the maven </w:t>
      </w:r>
      <w:r w:rsidR="518FF900">
        <w:t>depl</w:t>
      </w:r>
      <w:r w:rsidR="00D90EA7">
        <w:t xml:space="preserve">oy </w:t>
      </w:r>
      <w:r w:rsidR="00D92870">
        <w:t xml:space="preserve">plugin to deploy the proxies and </w:t>
      </w:r>
      <w:r w:rsidR="1E6540F4">
        <w:t>their</w:t>
      </w:r>
      <w:r w:rsidR="00D92870">
        <w:t xml:space="preserve"> configuration</w:t>
      </w:r>
      <w:r w:rsidR="00D90EA7">
        <w:t>. For migration</w:t>
      </w:r>
      <w:r w:rsidR="427B11BC">
        <w:t xml:space="preserve">, we need to get the proxy bundle from the APIGEE UI. Then after the </w:t>
      </w:r>
      <w:r w:rsidR="47A9F5B6">
        <w:t>M</w:t>
      </w:r>
      <w:r w:rsidR="427B11BC">
        <w:t xml:space="preserve">aven plugin </w:t>
      </w:r>
      <w:r w:rsidR="5DD34D34">
        <w:t>deploys</w:t>
      </w:r>
      <w:r w:rsidR="00D92870">
        <w:t xml:space="preserve"> the proxy in the given environment.</w:t>
      </w:r>
    </w:p>
    <w:p w14:paraId="770CBE76" w14:textId="752DBBEB" w:rsidR="00C27DEA" w:rsidRDefault="00C27DEA" w:rsidP="00C27DEA"/>
    <w:p w14:paraId="768F23CC" w14:textId="05020895" w:rsidR="00D90EA7" w:rsidRDefault="00D90EA7" w:rsidP="00D90EA7">
      <w:pPr>
        <w:pStyle w:val="Heading2"/>
      </w:pPr>
      <w:r>
        <w:t>Prerequisites</w:t>
      </w:r>
    </w:p>
    <w:p w14:paraId="05DBD2FC" w14:textId="7C128A46" w:rsidR="00D90EA7" w:rsidRDefault="064EDAE8" w:rsidP="00D90EA7">
      <w:pPr>
        <w:pStyle w:val="ListParagraph"/>
        <w:numPr>
          <w:ilvl w:val="0"/>
          <w:numId w:val="16"/>
        </w:numPr>
      </w:pPr>
      <w:r>
        <w:t>To</w:t>
      </w:r>
      <w:r w:rsidR="00D90EA7">
        <w:t xml:space="preserve"> trigger the pipeline, </w:t>
      </w:r>
      <w:r w:rsidR="32442F0F">
        <w:t xml:space="preserve">we </w:t>
      </w:r>
      <w:r w:rsidR="00D90EA7">
        <w:t>need to push the code in develop, initial-branch and main</w:t>
      </w:r>
      <w:r w:rsidR="75EBC5DC">
        <w:t xml:space="preserve"> branch</w:t>
      </w:r>
      <w:r w:rsidR="00D90EA7">
        <w:t>. Other branches will be ignored</w:t>
      </w:r>
      <w:r w:rsidR="62EB17E3">
        <w:t>.</w:t>
      </w:r>
    </w:p>
    <w:p w14:paraId="0C4FDA83" w14:textId="4E0AD67D" w:rsidR="005B4EAC" w:rsidRDefault="00D90EA7" w:rsidP="005B4EAC">
      <w:pPr>
        <w:pStyle w:val="ListParagraph"/>
        <w:numPr>
          <w:ilvl w:val="0"/>
          <w:numId w:val="16"/>
        </w:numPr>
      </w:pPr>
      <w:r>
        <w:t xml:space="preserve">The following </w:t>
      </w:r>
      <w:r w:rsidR="427A2AB2">
        <w:t>variables</w:t>
      </w:r>
      <w:r>
        <w:t xml:space="preserve"> are </w:t>
      </w:r>
      <w:r w:rsidR="3C224F34" w:rsidRPr="412E5F04">
        <w:rPr>
          <w:color w:val="000000" w:themeColor="text1"/>
        </w:rPr>
        <w:t>predefined</w:t>
      </w:r>
      <w:r w:rsidR="0AFAA03B" w:rsidRPr="412E5F04">
        <w:rPr>
          <w:color w:val="000000" w:themeColor="text1"/>
        </w:rPr>
        <w:t>.</w:t>
      </w:r>
      <w:r w:rsidR="711C6CB3">
        <w:t xml:space="preserve"> in the </w:t>
      </w:r>
      <w:r w:rsidR="3BDFF0A9">
        <w:t>A</w:t>
      </w:r>
      <w:r w:rsidR="711C6CB3">
        <w:t>zure DevOps pipeline</w:t>
      </w:r>
      <w:r>
        <w:t xml:space="preserve">, if needed you can change </w:t>
      </w:r>
      <w:r w:rsidR="7A601318">
        <w:t>as per your</w:t>
      </w:r>
      <w:r>
        <w:t xml:space="preserve"> requirement</w:t>
      </w:r>
      <w:r w:rsidR="008D06D3">
        <w:t>.</w:t>
      </w:r>
    </w:p>
    <w:p w14:paraId="5B5A5AD5" w14:textId="5A9424C6" w:rsidR="00D90EA7" w:rsidRDefault="00D90EA7" w:rsidP="005B4EAC">
      <w:pPr>
        <w:pStyle w:val="ListParagraph"/>
        <w:numPr>
          <w:ilvl w:val="0"/>
          <w:numId w:val="17"/>
        </w:numPr>
      </w:pPr>
      <w:r>
        <w:t>Env</w:t>
      </w:r>
    </w:p>
    <w:p w14:paraId="61641C97" w14:textId="765B0885" w:rsidR="00D90EA7" w:rsidRDefault="00D90EA7" w:rsidP="00D90EA7">
      <w:pPr>
        <w:pStyle w:val="ListParagraph"/>
        <w:numPr>
          <w:ilvl w:val="0"/>
          <w:numId w:val="17"/>
        </w:numPr>
      </w:pPr>
      <w:r>
        <w:t>Org</w:t>
      </w:r>
    </w:p>
    <w:p w14:paraId="7B77D70C" w14:textId="71AEAF88" w:rsidR="00D90EA7" w:rsidRPr="00D90EA7" w:rsidRDefault="00D90EA7" w:rsidP="00D90EA7">
      <w:pPr>
        <w:pStyle w:val="ListParagraph"/>
        <w:numPr>
          <w:ilvl w:val="0"/>
          <w:numId w:val="17"/>
        </w:numPr>
      </w:pPr>
      <w:r>
        <w:t>GCP_SERVICE_ACCOUNT</w:t>
      </w:r>
    </w:p>
    <w:p w14:paraId="5239CF27" w14:textId="77777777" w:rsidR="00D90EA7" w:rsidRDefault="00D90EA7" w:rsidP="00C27DEA"/>
    <w:p w14:paraId="515737DF" w14:textId="60839915" w:rsidR="00D92870" w:rsidRDefault="00D92870" w:rsidP="00D92870">
      <w:pPr>
        <w:pStyle w:val="Heading2"/>
      </w:pPr>
      <w:r>
        <w:t>Procedure</w:t>
      </w:r>
    </w:p>
    <w:p w14:paraId="1C6BC562" w14:textId="3B9DD2C5" w:rsidR="00D92870" w:rsidRDefault="00D92870" w:rsidP="00D92870">
      <w:pPr>
        <w:pStyle w:val="ListParagraph"/>
        <w:numPr>
          <w:ilvl w:val="0"/>
          <w:numId w:val="12"/>
        </w:numPr>
      </w:pPr>
      <w:r>
        <w:t xml:space="preserve">Download the proxy bundle from </w:t>
      </w:r>
      <w:r w:rsidR="36635880">
        <w:t>A</w:t>
      </w:r>
      <w:r>
        <w:t>pigee UI</w:t>
      </w:r>
    </w:p>
    <w:p w14:paraId="7DD45649" w14:textId="50817E3E" w:rsidR="00D92870" w:rsidRPr="00D92870" w:rsidRDefault="00D92870" w:rsidP="00D92870">
      <w:pPr>
        <w:pStyle w:val="ListParagraph"/>
        <w:numPr>
          <w:ilvl w:val="0"/>
          <w:numId w:val="15"/>
        </w:numPr>
      </w:pPr>
      <w:r w:rsidRPr="00EB7B20">
        <w:t>Sign in to </w:t>
      </w:r>
      <w:hyperlink r:id="rId5" w:tgtFrame="_blank" w:history="1">
        <w:r w:rsidRPr="00D92870">
          <w:rPr>
            <w:b/>
          </w:rPr>
          <w:t>apigee.com/edge</w:t>
        </w:r>
      </w:hyperlink>
    </w:p>
    <w:p w14:paraId="3D18C2EE" w14:textId="77777777" w:rsidR="00D92870" w:rsidRPr="00EB7B20" w:rsidRDefault="00D92870" w:rsidP="00D92870">
      <w:pPr>
        <w:pStyle w:val="ListParagraph"/>
        <w:numPr>
          <w:ilvl w:val="0"/>
          <w:numId w:val="15"/>
        </w:numPr>
      </w:pPr>
      <w:r w:rsidRPr="00EB7B20">
        <w:t>Select </w:t>
      </w:r>
      <w:r w:rsidRPr="00F61F32">
        <w:rPr>
          <w:b/>
        </w:rPr>
        <w:t>Develop &gt; API Proxies</w:t>
      </w:r>
      <w:r w:rsidRPr="00EB7B20">
        <w:t> in the left navigation bar.</w:t>
      </w:r>
    </w:p>
    <w:p w14:paraId="79FAE904" w14:textId="4C815CB9" w:rsidR="00D92870" w:rsidRPr="00EB7B20" w:rsidRDefault="00D92870" w:rsidP="00D92870">
      <w:pPr>
        <w:pStyle w:val="ListParagraph"/>
        <w:numPr>
          <w:ilvl w:val="0"/>
          <w:numId w:val="15"/>
        </w:numPr>
      </w:pPr>
      <w:r>
        <w:t xml:space="preserve">Click the API proxy in the list that you want to </w:t>
      </w:r>
      <w:bookmarkStart w:id="1" w:name="_Int_bazq3T30"/>
      <w:r w:rsidR="59CE4BE2">
        <w:t>migrate</w:t>
      </w:r>
      <w:bookmarkEnd w:id="1"/>
      <w:r>
        <w:t>.</w:t>
      </w:r>
    </w:p>
    <w:p w14:paraId="12D4E2F3" w14:textId="7ACD18FA" w:rsidR="00D92870" w:rsidRDefault="00D92870" w:rsidP="00D92870">
      <w:pPr>
        <w:pStyle w:val="ListParagraph"/>
        <w:numPr>
          <w:ilvl w:val="0"/>
          <w:numId w:val="15"/>
        </w:numPr>
      </w:pPr>
      <w:r>
        <w:t>Select the proxy revision that you want to download</w:t>
      </w:r>
      <w:r w:rsidR="6034E246">
        <w:t>.</w:t>
      </w:r>
    </w:p>
    <w:p w14:paraId="2CDC1F0C" w14:textId="37FBDF2A" w:rsidR="00D90EA7" w:rsidRDefault="00D92870" w:rsidP="00D90EA7">
      <w:pPr>
        <w:pStyle w:val="ListParagraph"/>
        <w:numPr>
          <w:ilvl w:val="0"/>
          <w:numId w:val="15"/>
        </w:numPr>
      </w:pPr>
      <w:r w:rsidRPr="00EB7B20">
        <w:t>Select </w:t>
      </w:r>
      <w:r w:rsidRPr="008A1264">
        <w:rPr>
          <w:b/>
        </w:rPr>
        <w:t>Project &gt; Download</w:t>
      </w:r>
      <w:r w:rsidRPr="00F61F32">
        <w:t xml:space="preserve"> Revision</w:t>
      </w:r>
      <w:r>
        <w:t>.</w:t>
      </w:r>
    </w:p>
    <w:p w14:paraId="5F01C978" w14:textId="1988C062" w:rsidR="00D92870" w:rsidRDefault="00D90EA7" w:rsidP="00D92870">
      <w:pPr>
        <w:pStyle w:val="ListParagraph"/>
        <w:ind w:left="1080"/>
      </w:pPr>
      <w:r w:rsidRPr="00EB7B20">
        <w:rPr>
          <w:rFonts w:ascii="Arial" w:eastAsia="Times New Roman" w:hAnsi="Arial" w:cs="Arial"/>
          <w:noProof/>
          <w:color w:val="202124"/>
          <w:sz w:val="24"/>
          <w:szCs w:val="24"/>
        </w:rPr>
        <w:lastRenderedPageBreak/>
        <w:drawing>
          <wp:inline distT="0" distB="0" distL="0" distR="0" wp14:anchorId="1D7C33C9" wp14:editId="10DBE948">
            <wp:extent cx="1982383" cy="1847850"/>
            <wp:effectExtent l="0" t="0" r="0" b="0"/>
            <wp:docPr id="1" name="Picture 1" descr="Project menu with Download Revision selected to download Revision 1 of the API prox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menu with Download Revision selected to download Revision 1 of the API prox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26" cy="194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3164" w14:textId="77777777" w:rsidR="00D90EA7" w:rsidRDefault="00D90EA7" w:rsidP="00D92870">
      <w:pPr>
        <w:pStyle w:val="ListParagraph"/>
        <w:ind w:left="1080"/>
      </w:pPr>
    </w:p>
    <w:p w14:paraId="5ED13032" w14:textId="72061E2A" w:rsidR="00D90EA7" w:rsidRDefault="00D90EA7" w:rsidP="00D90EA7">
      <w:pPr>
        <w:pStyle w:val="ListParagraph"/>
        <w:numPr>
          <w:ilvl w:val="0"/>
          <w:numId w:val="12"/>
        </w:numPr>
      </w:pPr>
      <w:r>
        <w:t xml:space="preserve">Unzip the bundle and </w:t>
      </w:r>
      <w:r w:rsidR="2282F7E1">
        <w:t>place it</w:t>
      </w:r>
      <w:r>
        <w:t xml:space="preserve"> into the repo’s </w:t>
      </w:r>
      <w:r w:rsidR="146CF659">
        <w:t>apiproxies</w:t>
      </w:r>
      <w:r>
        <w:t xml:space="preserve"> folder.</w:t>
      </w:r>
    </w:p>
    <w:p w14:paraId="4398D827" w14:textId="46264C68" w:rsidR="00D90EA7" w:rsidRDefault="00D90EA7" w:rsidP="00D90EA7">
      <w:pPr>
        <w:pStyle w:val="ListParagraph"/>
      </w:pPr>
      <w:r>
        <w:rPr>
          <w:noProof/>
        </w:rPr>
        <w:drawing>
          <wp:inline distT="0" distB="0" distL="0" distR="0" wp14:anchorId="464E136A" wp14:editId="3C4B96FC">
            <wp:extent cx="2726055" cy="120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A21B" w14:textId="77777777" w:rsidR="00D90EA7" w:rsidRDefault="00D90EA7" w:rsidP="00D90EA7"/>
    <w:p w14:paraId="3EB4B469" w14:textId="59D22BB3" w:rsidR="00D90EA7" w:rsidRDefault="00D90EA7" w:rsidP="00D90EA7">
      <w:pPr>
        <w:pStyle w:val="ListParagraph"/>
        <w:numPr>
          <w:ilvl w:val="0"/>
          <w:numId w:val="12"/>
        </w:numPr>
      </w:pPr>
      <w:r>
        <w:t xml:space="preserve">Create a pom file inside the proxy folder with </w:t>
      </w:r>
      <w:r w:rsidR="1290CCD2">
        <w:t>the given</w:t>
      </w:r>
      <w:r>
        <w:t xml:space="preserve"> sample file.</w:t>
      </w:r>
    </w:p>
    <w:p w14:paraId="0DD542CC" w14:textId="76C6E4A5" w:rsidR="00D90EA7" w:rsidRDefault="00D90EA7" w:rsidP="00D90EA7">
      <w:pPr>
        <w:pStyle w:val="ListParagraph"/>
      </w:pPr>
      <w:r w:rsidRPr="00814107">
        <w:rPr>
          <w:noProof/>
        </w:rPr>
        <w:drawing>
          <wp:inline distT="0" distB="0" distL="0" distR="0" wp14:anchorId="473E74E5" wp14:editId="42173ED9">
            <wp:extent cx="2848373" cy="1066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E860" w14:textId="2FF57644" w:rsidR="00D90EA7" w:rsidRDefault="00D90EA7" w:rsidP="00D90EA7"/>
    <w:p w14:paraId="20D4889D" w14:textId="43B0AD1D" w:rsidR="00D90EA7" w:rsidRDefault="00D90EA7" w:rsidP="00D90EA7">
      <w:pPr>
        <w:pStyle w:val="ListParagraph"/>
        <w:numPr>
          <w:ilvl w:val="0"/>
          <w:numId w:val="12"/>
        </w:numPr>
      </w:pPr>
      <w:r>
        <w:t xml:space="preserve">Change the </w:t>
      </w:r>
      <w:r w:rsidR="2D2F796A">
        <w:t>parameters</w:t>
      </w:r>
      <w:r>
        <w:t xml:space="preserve"> such as name and artifact-id in the pom file.</w:t>
      </w:r>
    </w:p>
    <w:p w14:paraId="030929C7" w14:textId="014C8261" w:rsidR="00D90EA7" w:rsidRDefault="00D90EA7" w:rsidP="00D90EA7">
      <w:pPr>
        <w:pStyle w:val="ListParagraph"/>
      </w:pPr>
      <w:r>
        <w:rPr>
          <w:noProof/>
        </w:rPr>
        <w:drawing>
          <wp:inline distT="0" distB="0" distL="0" distR="0" wp14:anchorId="6F326B2C" wp14:editId="55C76EAB">
            <wp:extent cx="4546121" cy="2361942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67" cy="24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5DE0" w14:textId="680B176B" w:rsidR="00D90EA7" w:rsidRDefault="00D90EA7" w:rsidP="00D90EA7"/>
    <w:p w14:paraId="28DDA87E" w14:textId="68F591DE" w:rsidR="00583D03" w:rsidRDefault="00583D03" w:rsidP="00583D03">
      <w:pPr>
        <w:pStyle w:val="ListParagraph"/>
        <w:numPr>
          <w:ilvl w:val="0"/>
          <w:numId w:val="12"/>
        </w:numPr>
      </w:pPr>
      <w:r>
        <w:t xml:space="preserve">Add config like </w:t>
      </w:r>
      <w:r w:rsidRPr="00583D03">
        <w:rPr>
          <w:i/>
        </w:rPr>
        <w:t>KVM</w:t>
      </w:r>
      <w:r>
        <w:t xml:space="preserve"> and </w:t>
      </w:r>
      <w:r w:rsidRPr="00583D03">
        <w:rPr>
          <w:i/>
        </w:rPr>
        <w:t>Targetserver</w:t>
      </w:r>
      <w:r>
        <w:t xml:space="preserve"> in the config in the </w:t>
      </w:r>
      <w:hyperlink r:id="rId10" w:history="1">
        <w:r w:rsidRPr="00A90A95">
          <w:rPr>
            <w:rStyle w:val="Hyperlink"/>
            <w:i/>
          </w:rPr>
          <w:t>edge</w:t>
        </w:r>
        <w:r w:rsidRPr="00A90A95">
          <w:rPr>
            <w:rStyle w:val="Hyperlink"/>
          </w:rPr>
          <w:t>.</w:t>
        </w:r>
        <w:r w:rsidRPr="00A90A95">
          <w:rPr>
            <w:rStyle w:val="Hyperlink"/>
            <w:i/>
          </w:rPr>
          <w:t>json</w:t>
        </w:r>
      </w:hyperlink>
      <w:r>
        <w:t xml:space="preserve"> if needed –</w:t>
      </w:r>
    </w:p>
    <w:p w14:paraId="0C8E56D1" w14:textId="33832373" w:rsidR="00583D03" w:rsidRDefault="00583D03" w:rsidP="00583D03">
      <w:pPr>
        <w:pStyle w:val="ListParagraph"/>
      </w:pPr>
      <w:r>
        <w:t xml:space="preserve">File path </w:t>
      </w:r>
      <w:r w:rsidRPr="00583D03">
        <w:rPr>
          <w:b/>
        </w:rPr>
        <w:t>- /apiproxies/${proxy_name} /edge.json</w:t>
      </w:r>
      <w:r>
        <w:t xml:space="preserve"> </w:t>
      </w:r>
    </w:p>
    <w:p w14:paraId="1F5F664D" w14:textId="5FF24C81" w:rsidR="00583D03" w:rsidRDefault="00583D03" w:rsidP="00583D03">
      <w:pPr>
        <w:pStyle w:val="ListParagraph"/>
      </w:pPr>
      <w:r>
        <w:br/>
      </w:r>
      <w:r>
        <w:rPr>
          <w:noProof/>
        </w:rPr>
        <w:drawing>
          <wp:inline distT="0" distB="0" distL="0" distR="0" wp14:anchorId="4DA85A83" wp14:editId="3A73C6AA">
            <wp:extent cx="3505200" cy="32160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" r="1" b="2155"/>
                    <a:stretch/>
                  </pic:blipFill>
                  <pic:spPr bwMode="auto">
                    <a:xfrm>
                      <a:off x="0" y="0"/>
                      <a:ext cx="3520414" cy="32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E8050" w14:textId="733EEB6E" w:rsidR="004370AD" w:rsidRDefault="004370AD" w:rsidP="00583D03">
      <w:pPr>
        <w:pStyle w:val="ListParagraph"/>
      </w:pPr>
    </w:p>
    <w:p w14:paraId="0CBE79FE" w14:textId="1F92CC94" w:rsidR="00BF0200" w:rsidRDefault="00067A8B" w:rsidP="00BF0200">
      <w:pPr>
        <w:pStyle w:val="ListParagraph"/>
        <w:numPr>
          <w:ilvl w:val="0"/>
          <w:numId w:val="12"/>
        </w:numPr>
      </w:pPr>
      <w:r>
        <w:t xml:space="preserve">Deploy </w:t>
      </w:r>
      <w:r w:rsidRPr="00683ED6">
        <w:rPr>
          <w:i/>
        </w:rPr>
        <w:t>shared</w:t>
      </w:r>
      <w:r w:rsidR="00683ED6" w:rsidRPr="00683ED6">
        <w:rPr>
          <w:i/>
        </w:rPr>
        <w:t>f</w:t>
      </w:r>
      <w:r w:rsidRPr="00683ED6">
        <w:rPr>
          <w:i/>
        </w:rPr>
        <w:t>low</w:t>
      </w:r>
      <w:r>
        <w:t xml:space="preserve"> if needed to the pipeline file</w:t>
      </w:r>
      <w:r w:rsidR="00BF0200">
        <w:t xml:space="preserve"> - </w:t>
      </w:r>
    </w:p>
    <w:p w14:paraId="0A74272F" w14:textId="30144AE6" w:rsidR="00BF0200" w:rsidRDefault="00683ED6" w:rsidP="00BF0200">
      <w:pPr>
        <w:pStyle w:val="ListParagraph"/>
        <w:numPr>
          <w:ilvl w:val="0"/>
          <w:numId w:val="19"/>
        </w:numPr>
      </w:pPr>
      <w:r>
        <w:t>Download the sharedflow bundle and unzip into the sharedflow folder as follows</w:t>
      </w:r>
      <w:r>
        <w:br/>
      </w:r>
      <w:hyperlink r:id="rId12" w:history="1">
        <w:r w:rsidRPr="00683ED6">
          <w:rPr>
            <w:rStyle w:val="Hyperlink"/>
          </w:rPr>
          <w:t>(./sharedflows/accesstoken-sharedflow-v2_rev5_2023_07_04</w:t>
        </w:r>
      </w:hyperlink>
      <w:r>
        <w:t>)</w:t>
      </w:r>
      <w:r w:rsidR="00BC11DD">
        <w:t xml:space="preserve"> </w:t>
      </w:r>
      <w:r>
        <w:t>–</w:t>
      </w:r>
      <w:r w:rsidR="00BC11DD">
        <w:t xml:space="preserve"> </w:t>
      </w:r>
    </w:p>
    <w:p w14:paraId="4D88E6C0" w14:textId="32634AB6" w:rsidR="00683ED6" w:rsidRDefault="00683ED6" w:rsidP="00683ED6">
      <w:pPr>
        <w:pStyle w:val="ListParagraph"/>
        <w:ind w:left="1080"/>
      </w:pPr>
      <w:r w:rsidRPr="007606A6">
        <w:rPr>
          <w:noProof/>
        </w:rPr>
        <w:drawing>
          <wp:inline distT="0" distB="0" distL="0" distR="0" wp14:anchorId="2635FF56" wp14:editId="00914A35">
            <wp:extent cx="1741335" cy="16862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290" cy="17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FDD6" w14:textId="20492D80" w:rsidR="00BC11DD" w:rsidRDefault="00BC11DD" w:rsidP="00BC11DD">
      <w:pPr>
        <w:pStyle w:val="ListParagraph"/>
      </w:pPr>
    </w:p>
    <w:p w14:paraId="3CAC7090" w14:textId="5C70EDCF" w:rsidR="007606A6" w:rsidRDefault="007606A6" w:rsidP="007606A6">
      <w:pPr>
        <w:pStyle w:val="ListParagraph"/>
        <w:numPr>
          <w:ilvl w:val="0"/>
          <w:numId w:val="19"/>
        </w:numPr>
      </w:pPr>
      <w:r>
        <w:t xml:space="preserve">Give the sharedflow bundle path in the </w:t>
      </w:r>
      <w:hyperlink r:id="rId14" w:history="1">
        <w:r w:rsidRPr="00683ED6">
          <w:rPr>
            <w:rStyle w:val="Hyperlink"/>
          </w:rPr>
          <w:t>parent-sharedflow-pom.xml</w:t>
        </w:r>
      </w:hyperlink>
      <w:r>
        <w:t xml:space="preserve"> file</w:t>
      </w:r>
    </w:p>
    <w:p w14:paraId="59E36440" w14:textId="3177B506" w:rsidR="007606A6" w:rsidRDefault="007606A6" w:rsidP="007606A6">
      <w:pPr>
        <w:pStyle w:val="ListParagraph"/>
        <w:ind w:left="1080"/>
      </w:pPr>
      <w:r w:rsidRPr="007606A6">
        <w:rPr>
          <w:noProof/>
        </w:rPr>
        <w:drawing>
          <wp:inline distT="0" distB="0" distL="0" distR="0" wp14:anchorId="045B73BB" wp14:editId="74822138">
            <wp:extent cx="3768918" cy="1328379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832" cy="14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15B8" w14:textId="08F71D5D" w:rsidR="00D90EA7" w:rsidRDefault="00D90EA7" w:rsidP="00D90EA7">
      <w:pPr>
        <w:pStyle w:val="ListParagraph"/>
        <w:numPr>
          <w:ilvl w:val="0"/>
          <w:numId w:val="12"/>
        </w:numPr>
      </w:pPr>
      <w:r>
        <w:lastRenderedPageBreak/>
        <w:t xml:space="preserve">Create a task inside the </w:t>
      </w:r>
      <w:hyperlink r:id="rId16" w:history="1">
        <w:r w:rsidRPr="00A90A95">
          <w:rPr>
            <w:rStyle w:val="Hyperlink"/>
            <w:i/>
          </w:rPr>
          <w:t>azure-pipeline.yml</w:t>
        </w:r>
      </w:hyperlink>
      <w:r>
        <w:t xml:space="preserve"> file for deploying the proxy. Provide the pom file path in the parameter</w:t>
      </w:r>
      <w:r w:rsidR="6127DD12">
        <w:t>.</w:t>
      </w:r>
    </w:p>
    <w:p w14:paraId="33B8D90F" w14:textId="044F0090" w:rsidR="00D90EA7" w:rsidRDefault="00D90EA7" w:rsidP="00A90A95">
      <w:pPr>
        <w:pStyle w:val="ListParagraph"/>
      </w:pPr>
      <w:r>
        <w:rPr>
          <w:noProof/>
        </w:rPr>
        <w:drawing>
          <wp:inline distT="0" distB="0" distL="0" distR="0" wp14:anchorId="790279A0" wp14:editId="6F00ED27">
            <wp:extent cx="5934710" cy="12852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55A6" w14:textId="77777777" w:rsidR="00A90A95" w:rsidRDefault="00A90A95" w:rsidP="00A90A95">
      <w:pPr>
        <w:pStyle w:val="ListParagraph"/>
      </w:pPr>
    </w:p>
    <w:p w14:paraId="2236A210" w14:textId="0C390AF0" w:rsidR="412E5F04" w:rsidRDefault="00D90EA7" w:rsidP="412E5F04">
      <w:pPr>
        <w:pStyle w:val="ListParagraph"/>
        <w:numPr>
          <w:ilvl w:val="0"/>
          <w:numId w:val="12"/>
        </w:numPr>
      </w:pPr>
      <w:r>
        <w:t xml:space="preserve">Push the code into the repo and pipeline will trigger automatically. </w:t>
      </w:r>
    </w:p>
    <w:p w14:paraId="03654F4A" w14:textId="77777777" w:rsidR="00A90A95" w:rsidRDefault="00A90A95" w:rsidP="00A90A95">
      <w:pPr>
        <w:pStyle w:val="ListParagraph"/>
      </w:pPr>
    </w:p>
    <w:p w14:paraId="2939B7B4" w14:textId="5F913776" w:rsidR="00D90EA7" w:rsidRDefault="00D90EA7" w:rsidP="00D90EA7">
      <w:pPr>
        <w:pStyle w:val="ListParagraph"/>
      </w:pPr>
      <w:r>
        <w:rPr>
          <w:noProof/>
        </w:rPr>
        <w:drawing>
          <wp:inline distT="0" distB="0" distL="0" distR="0" wp14:anchorId="640CE641" wp14:editId="3A08E153">
            <wp:extent cx="3692106" cy="1518397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35" cy="16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8E92" w14:textId="77777777" w:rsidR="000436CE" w:rsidRDefault="000436CE" w:rsidP="00D90EA7">
      <w:pPr>
        <w:pStyle w:val="ListParagraph"/>
      </w:pPr>
    </w:p>
    <w:p w14:paraId="26CDF7BC" w14:textId="66A2B3BF" w:rsidR="005B4EAC" w:rsidRDefault="000436CE" w:rsidP="005B4EAC">
      <w:pPr>
        <w:pStyle w:val="Heading2"/>
      </w:pPr>
      <w:r>
        <w:t>Solution</w:t>
      </w:r>
      <w:r w:rsidR="005B4EAC">
        <w:t xml:space="preserve"> Outcome</w:t>
      </w:r>
    </w:p>
    <w:p w14:paraId="0AD69D60" w14:textId="48BBF226" w:rsidR="000436CE" w:rsidRPr="000436CE" w:rsidRDefault="000436CE" w:rsidP="000436CE">
      <w:r w:rsidRPr="000436CE">
        <w:t>By leveraging Azure DevOps CI/CD for Apigee proxy’s migration, you can achieve a streamlined, repeatable, and reliable deployment process, reducing manual errors and enhancing the overall efficiency of your API management workflows.</w:t>
      </w:r>
    </w:p>
    <w:p w14:paraId="1842501A" w14:textId="074C7F71" w:rsidR="00D92870" w:rsidRPr="00D92870" w:rsidRDefault="00D90EA7" w:rsidP="005B4EAC">
      <w:r>
        <w:t>After successful deployment</w:t>
      </w:r>
      <w:r w:rsidR="7BF5D8C8">
        <w:t>,</w:t>
      </w:r>
      <w:r>
        <w:t xml:space="preserve"> </w:t>
      </w:r>
      <w:r w:rsidR="5D7EACA9">
        <w:t>A</w:t>
      </w:r>
      <w:r>
        <w:t>pigee proxy should be migrated</w:t>
      </w:r>
      <w:r w:rsidR="1405227B">
        <w:t>. And you will get the following result.</w:t>
      </w:r>
    </w:p>
    <w:p w14:paraId="31099D05" w14:textId="1292895A" w:rsidR="00615AFD" w:rsidRDefault="005B4EAC" w:rsidP="00784EA8">
      <w:r w:rsidRPr="00371C5E">
        <w:rPr>
          <w:noProof/>
        </w:rPr>
        <w:drawing>
          <wp:inline distT="0" distB="0" distL="0" distR="0" wp14:anchorId="21264978" wp14:editId="1985EED9">
            <wp:extent cx="5943600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FBB1" w14:textId="77777777" w:rsidR="00057C8D" w:rsidRDefault="00057C8D" w:rsidP="00784EA8"/>
    <w:p w14:paraId="32713E06" w14:textId="3E7CD07B" w:rsidR="00FE7C8F" w:rsidRPr="001D1C68" w:rsidRDefault="000436CE" w:rsidP="000436CE">
      <w:pPr>
        <w:pStyle w:val="Heading2"/>
        <w:rPr>
          <w:b/>
          <w:sz w:val="28"/>
        </w:rPr>
      </w:pPr>
      <w:r>
        <w:lastRenderedPageBreak/>
        <w:t>Reference Documents</w:t>
      </w:r>
    </w:p>
    <w:p w14:paraId="373ECA1E" w14:textId="4716FC08" w:rsidR="00FE7C8F" w:rsidRPr="004370AD" w:rsidRDefault="00057C8D" w:rsidP="000436CE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0" w:history="1">
        <w:r w:rsidR="00A36371">
          <w:rPr>
            <w:rStyle w:val="Hyperlink"/>
          </w:rPr>
          <w:t>a</w:t>
        </w:r>
        <w:r w:rsidR="00FE7C8F" w:rsidRPr="00FE7C8F">
          <w:rPr>
            <w:rStyle w:val="Hyperlink"/>
          </w:rPr>
          <w:t>pigee-config-</w:t>
        </w:r>
        <w:r w:rsidR="00A36371">
          <w:rPr>
            <w:rStyle w:val="Hyperlink"/>
          </w:rPr>
          <w:t>maven-</w:t>
        </w:r>
        <w:r w:rsidR="00FE7C8F" w:rsidRPr="00FE7C8F">
          <w:rPr>
            <w:rStyle w:val="Hyperlink"/>
          </w:rPr>
          <w:t>plugin</w:t>
        </w:r>
      </w:hyperlink>
    </w:p>
    <w:p w14:paraId="57CFA243" w14:textId="4145DB8C" w:rsidR="004370AD" w:rsidRPr="00FE7C8F" w:rsidRDefault="00057C8D" w:rsidP="000436CE">
      <w:pPr>
        <w:pStyle w:val="ListParagraph"/>
        <w:numPr>
          <w:ilvl w:val="0"/>
          <w:numId w:val="18"/>
        </w:numPr>
      </w:pPr>
      <w:hyperlink r:id="rId21" w:history="1">
        <w:r w:rsidR="004370AD" w:rsidRPr="004370AD">
          <w:rPr>
            <w:rStyle w:val="Hyperlink"/>
          </w:rPr>
          <w:t>DLR-test-apigee</w:t>
        </w:r>
      </w:hyperlink>
      <w:r>
        <w:rPr>
          <w:rStyle w:val="Hyperlink"/>
        </w:rPr>
        <w:t xml:space="preserve"> repo</w:t>
      </w:r>
      <w:bookmarkStart w:id="2" w:name="_GoBack"/>
      <w:bookmarkEnd w:id="2"/>
    </w:p>
    <w:sectPr w:rsidR="004370AD" w:rsidRPr="00FE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azq3T30" int2:invalidationBookmarkName="" int2:hashCode="zlBw74oM8+WVrk" int2:id="XqufwB6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F18"/>
    <w:multiLevelType w:val="hybridMultilevel"/>
    <w:tmpl w:val="799E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763E"/>
    <w:multiLevelType w:val="hybridMultilevel"/>
    <w:tmpl w:val="7E645DC4"/>
    <w:lvl w:ilvl="0" w:tplc="59DE1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73475"/>
    <w:multiLevelType w:val="hybridMultilevel"/>
    <w:tmpl w:val="145A1EBE"/>
    <w:lvl w:ilvl="0" w:tplc="45F40C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B1AA1"/>
    <w:multiLevelType w:val="hybridMultilevel"/>
    <w:tmpl w:val="5496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84118"/>
    <w:multiLevelType w:val="hybridMultilevel"/>
    <w:tmpl w:val="DE2C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13122"/>
    <w:multiLevelType w:val="multilevel"/>
    <w:tmpl w:val="953A3E9C"/>
    <w:lvl w:ilvl="0">
      <w:start w:val="1"/>
      <w:numFmt w:val="lowerLetter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E057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BB0939"/>
    <w:multiLevelType w:val="hybridMultilevel"/>
    <w:tmpl w:val="28C6A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B0814"/>
    <w:multiLevelType w:val="hybridMultilevel"/>
    <w:tmpl w:val="52FC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E4D06"/>
    <w:multiLevelType w:val="hybridMultilevel"/>
    <w:tmpl w:val="2CDEA7B8"/>
    <w:lvl w:ilvl="0" w:tplc="607CF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474EDB"/>
    <w:multiLevelType w:val="hybridMultilevel"/>
    <w:tmpl w:val="3228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8490F"/>
    <w:multiLevelType w:val="multilevel"/>
    <w:tmpl w:val="FB9A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2A1FC4"/>
    <w:multiLevelType w:val="hybridMultilevel"/>
    <w:tmpl w:val="7780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21627"/>
    <w:multiLevelType w:val="hybridMultilevel"/>
    <w:tmpl w:val="D50A61DC"/>
    <w:lvl w:ilvl="0" w:tplc="AD52D1C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57B9D"/>
    <w:multiLevelType w:val="hybridMultilevel"/>
    <w:tmpl w:val="DE2C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42B34"/>
    <w:multiLevelType w:val="hybridMultilevel"/>
    <w:tmpl w:val="80BE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B3BB6"/>
    <w:multiLevelType w:val="hybridMultilevel"/>
    <w:tmpl w:val="A22853E0"/>
    <w:lvl w:ilvl="0" w:tplc="B2725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6F64C0"/>
    <w:multiLevelType w:val="hybridMultilevel"/>
    <w:tmpl w:val="CF34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B379F"/>
    <w:multiLevelType w:val="hybridMultilevel"/>
    <w:tmpl w:val="AB263B70"/>
    <w:lvl w:ilvl="0" w:tplc="22FA3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5"/>
  </w:num>
  <w:num w:numId="5">
    <w:abstractNumId w:val="14"/>
  </w:num>
  <w:num w:numId="6">
    <w:abstractNumId w:val="13"/>
  </w:num>
  <w:num w:numId="7">
    <w:abstractNumId w:val="17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9"/>
  </w:num>
  <w:num w:numId="14">
    <w:abstractNumId w:val="2"/>
  </w:num>
  <w:num w:numId="15">
    <w:abstractNumId w:val="18"/>
  </w:num>
  <w:num w:numId="16">
    <w:abstractNumId w:val="10"/>
  </w:num>
  <w:num w:numId="17">
    <w:abstractNumId w:val="1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3A"/>
    <w:rsid w:val="000436CE"/>
    <w:rsid w:val="00052986"/>
    <w:rsid w:val="00057C8D"/>
    <w:rsid w:val="00067A8B"/>
    <w:rsid w:val="000A6E61"/>
    <w:rsid w:val="000E22A9"/>
    <w:rsid w:val="001926F6"/>
    <w:rsid w:val="001D1C68"/>
    <w:rsid w:val="003713C0"/>
    <w:rsid w:val="00371C5E"/>
    <w:rsid w:val="003F1652"/>
    <w:rsid w:val="003F6CF8"/>
    <w:rsid w:val="00431EC0"/>
    <w:rsid w:val="004370AD"/>
    <w:rsid w:val="004821D6"/>
    <w:rsid w:val="004B53F3"/>
    <w:rsid w:val="004C78F7"/>
    <w:rsid w:val="00527070"/>
    <w:rsid w:val="00583D03"/>
    <w:rsid w:val="00587D5A"/>
    <w:rsid w:val="005B21B7"/>
    <w:rsid w:val="005B4EAC"/>
    <w:rsid w:val="00615AFD"/>
    <w:rsid w:val="00683ED6"/>
    <w:rsid w:val="006F4BE9"/>
    <w:rsid w:val="007606A6"/>
    <w:rsid w:val="00784EA8"/>
    <w:rsid w:val="00814107"/>
    <w:rsid w:val="00820F7A"/>
    <w:rsid w:val="00860A10"/>
    <w:rsid w:val="008714AF"/>
    <w:rsid w:val="008A1264"/>
    <w:rsid w:val="008D06D3"/>
    <w:rsid w:val="009069DF"/>
    <w:rsid w:val="009075E4"/>
    <w:rsid w:val="00991C56"/>
    <w:rsid w:val="0099648B"/>
    <w:rsid w:val="00A06AAE"/>
    <w:rsid w:val="00A36371"/>
    <w:rsid w:val="00A61106"/>
    <w:rsid w:val="00A90A95"/>
    <w:rsid w:val="00AF578C"/>
    <w:rsid w:val="00B0663A"/>
    <w:rsid w:val="00B425D2"/>
    <w:rsid w:val="00B95DC0"/>
    <w:rsid w:val="00BA3A8F"/>
    <w:rsid w:val="00BC11DD"/>
    <w:rsid w:val="00BF0200"/>
    <w:rsid w:val="00C015EC"/>
    <w:rsid w:val="00C27DEA"/>
    <w:rsid w:val="00C82ACB"/>
    <w:rsid w:val="00C85A8B"/>
    <w:rsid w:val="00C93432"/>
    <w:rsid w:val="00CA418C"/>
    <w:rsid w:val="00CA4F96"/>
    <w:rsid w:val="00CB61A3"/>
    <w:rsid w:val="00D90EA7"/>
    <w:rsid w:val="00D92870"/>
    <w:rsid w:val="00D97FB1"/>
    <w:rsid w:val="00E01B41"/>
    <w:rsid w:val="00EB3B11"/>
    <w:rsid w:val="00EB7B20"/>
    <w:rsid w:val="00ED4142"/>
    <w:rsid w:val="00F05523"/>
    <w:rsid w:val="00F61F32"/>
    <w:rsid w:val="00FE7C8F"/>
    <w:rsid w:val="064EDAE8"/>
    <w:rsid w:val="06E5F469"/>
    <w:rsid w:val="0AFAA03B"/>
    <w:rsid w:val="0C066EDE"/>
    <w:rsid w:val="0CB37867"/>
    <w:rsid w:val="0FEB1929"/>
    <w:rsid w:val="1290CCD2"/>
    <w:rsid w:val="1405227B"/>
    <w:rsid w:val="146CF659"/>
    <w:rsid w:val="165FB17F"/>
    <w:rsid w:val="17DDD9A2"/>
    <w:rsid w:val="1A8DABE8"/>
    <w:rsid w:val="1A923E74"/>
    <w:rsid w:val="1AB36DA9"/>
    <w:rsid w:val="1E6540F4"/>
    <w:rsid w:val="223BCD71"/>
    <w:rsid w:val="2282F7E1"/>
    <w:rsid w:val="244632B2"/>
    <w:rsid w:val="29F9FBDC"/>
    <w:rsid w:val="2A50E7CB"/>
    <w:rsid w:val="2D2F796A"/>
    <w:rsid w:val="32442F0F"/>
    <w:rsid w:val="358991FD"/>
    <w:rsid w:val="36635880"/>
    <w:rsid w:val="399BCD55"/>
    <w:rsid w:val="3B948E12"/>
    <w:rsid w:val="3BDFF0A9"/>
    <w:rsid w:val="3C224F34"/>
    <w:rsid w:val="3CD36E17"/>
    <w:rsid w:val="3DDE92FF"/>
    <w:rsid w:val="411633C1"/>
    <w:rsid w:val="412E5F04"/>
    <w:rsid w:val="41A6DF3A"/>
    <w:rsid w:val="427A2AB2"/>
    <w:rsid w:val="427B11BC"/>
    <w:rsid w:val="44DE7FFC"/>
    <w:rsid w:val="462D6CE3"/>
    <w:rsid w:val="47A9F5B6"/>
    <w:rsid w:val="4B44ED05"/>
    <w:rsid w:val="4B4DC180"/>
    <w:rsid w:val="518FF900"/>
    <w:rsid w:val="51BD0304"/>
    <w:rsid w:val="51D3D440"/>
    <w:rsid w:val="5360C0EB"/>
    <w:rsid w:val="56EB6C45"/>
    <w:rsid w:val="59CE4BE2"/>
    <w:rsid w:val="5C3E7FE0"/>
    <w:rsid w:val="5D7EACA9"/>
    <w:rsid w:val="5DD34D34"/>
    <w:rsid w:val="6034E246"/>
    <w:rsid w:val="6127DD12"/>
    <w:rsid w:val="6215E072"/>
    <w:rsid w:val="625FB563"/>
    <w:rsid w:val="62CA2A90"/>
    <w:rsid w:val="62EB17E3"/>
    <w:rsid w:val="63BAACB4"/>
    <w:rsid w:val="68F5CCFC"/>
    <w:rsid w:val="711C6CB3"/>
    <w:rsid w:val="712EC21F"/>
    <w:rsid w:val="721629FB"/>
    <w:rsid w:val="75EBC5DC"/>
    <w:rsid w:val="779F43D7"/>
    <w:rsid w:val="7A601318"/>
    <w:rsid w:val="7B1AAC98"/>
    <w:rsid w:val="7BF5D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BAE8"/>
  <w15:chartTrackingRefBased/>
  <w15:docId w15:val="{20B81C32-3254-4C6D-AB2E-E22EED2F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D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B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7B2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7C8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27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yperlink" Target="https://dev.azure.com/digitalrealtyprojects/Global%20API/_git/test-apige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ev.azure.com/digitalrealtyprojects/Global%20API/_git/test-apigee?path=/sharedflows/accesstoken-sharedflow-v2_rev5_2023_07_04&amp;version=GBinitial-branch&amp;_a=contents" TargetMode="External"/><Relationship Id="rId17" Type="http://schemas.openxmlformats.org/officeDocument/2006/relationships/image" Target="media/image8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dev.azure.com/digitalrealtyprojects/Global%20API/_git/test-apigee?path=/azure-pipelines.yml&amp;version=GBinitial-branch&amp;line=52&amp;lineEnd=62&amp;lineStartColumn=1&amp;lineEndColumn=1&amp;lineStyle=plain&amp;_a=contents" TargetMode="External"/><Relationship Id="rId20" Type="http://schemas.openxmlformats.org/officeDocument/2006/relationships/hyperlink" Target="https://github.com/apigee/apigee-config-maven-plu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hyperlink" Target="https://apigee.com/edge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a310da55b1514410" Type="http://schemas.microsoft.com/office/2020/10/relationships/intelligence" Target="intelligence2.xml"/><Relationship Id="rId10" Type="http://schemas.openxmlformats.org/officeDocument/2006/relationships/hyperlink" Target="https://dev.azure.com/digitalrealtyprojects/Global%20API/_git/test-apigee?path=/apiproxies/AssignMsgProxy_rev1_2023_05_11/edge.jso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.azure.com/digitalrealtyprojects/Global%20API/_git/test-apigee?path=/sharedflows/parent-sharedflow-pom.xml&amp;version=GBinitial-branch&amp;line=66&amp;lineEnd=66&amp;lineStartColumn=37&amp;lineEndColumn=118&amp;lineStyle=plain&amp;_a=contents" TargetMode="External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66D5B5485E1439112A733814A8FB9" ma:contentTypeVersion="12" ma:contentTypeDescription="Create a new document." ma:contentTypeScope="" ma:versionID="886725ef03b2858c4266bfbf7c203e29">
  <xsd:schema xmlns:xsd="http://www.w3.org/2001/XMLSchema" xmlns:xs="http://www.w3.org/2001/XMLSchema" xmlns:p="http://schemas.microsoft.com/office/2006/metadata/properties" xmlns:ns2="d120e38b-ae86-4099-aa66-abe0e059b68f" xmlns:ns3="87e102d4-1bcc-4754-8587-0ac332a946ee" targetNamespace="http://schemas.microsoft.com/office/2006/metadata/properties" ma:root="true" ma:fieldsID="759894c396810f8bfac6929b40abc79b" ns2:_="" ns3:_="">
    <xsd:import namespace="d120e38b-ae86-4099-aa66-abe0e059b68f"/>
    <xsd:import namespace="87e102d4-1bcc-4754-8587-0ac332a946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102d4-1bcc-4754-8587-0ac332a94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0e38b-ae86-4099-aa66-abe0e059b68f" xsi:nil="true"/>
    <lcf76f155ced4ddcb4097134ff3c332f xmlns="87e102d4-1bcc-4754-8587-0ac332a946ee">
      <Terms xmlns="http://schemas.microsoft.com/office/infopath/2007/PartnerControls"/>
    </lcf76f155ced4ddcb4097134ff3c332f>
    <_dlc_DocId xmlns="d120e38b-ae86-4099-aa66-abe0e059b68f">UJ3EZNSAX3SN-1489146520-140</_dlc_DocId>
    <_dlc_DocIdUrl xmlns="d120e38b-ae86-4099-aa66-abe0e059b68f">
      <Url>https://intelliswift.sharepoint.com/sites/TechnologyCommunities/Integration/_layouts/15/DocIdRedir.aspx?ID=UJ3EZNSAX3SN-1489146520-140</Url>
      <Description>UJ3EZNSAX3SN-1489146520-140</Description>
    </_dlc_DocIdUrl>
  </documentManagement>
</p:properties>
</file>

<file path=customXml/itemProps1.xml><?xml version="1.0" encoding="utf-8"?>
<ds:datastoreItem xmlns:ds="http://schemas.openxmlformats.org/officeDocument/2006/customXml" ds:itemID="{5D953108-7334-4526-846E-1085839622E8}"/>
</file>

<file path=customXml/itemProps2.xml><?xml version="1.0" encoding="utf-8"?>
<ds:datastoreItem xmlns:ds="http://schemas.openxmlformats.org/officeDocument/2006/customXml" ds:itemID="{70C05E6B-BCE0-48D6-9A71-A645985F7A48}"/>
</file>

<file path=customXml/itemProps3.xml><?xml version="1.0" encoding="utf-8"?>
<ds:datastoreItem xmlns:ds="http://schemas.openxmlformats.org/officeDocument/2006/customXml" ds:itemID="{3DCA33C3-7539-4636-8E87-1A4E138F9DCA}"/>
</file>

<file path=customXml/itemProps4.xml><?xml version="1.0" encoding="utf-8"?>
<ds:datastoreItem xmlns:ds="http://schemas.openxmlformats.org/officeDocument/2006/customXml" ds:itemID="{636D4543-B28F-4765-87FB-DE1A9412BD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Namdev</dc:creator>
  <cp:keywords/>
  <dc:description/>
  <cp:lastModifiedBy>Nitin Namdev</cp:lastModifiedBy>
  <cp:revision>62</cp:revision>
  <dcterms:created xsi:type="dcterms:W3CDTF">2023-07-08T09:58:00Z</dcterms:created>
  <dcterms:modified xsi:type="dcterms:W3CDTF">2023-11-06T10:18:00Z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0x01010025666D5B5485E1439112A733814A8FB9</vt:lpwstr>
  </property>
  <property fmtid="{D5CDD505-2E9C-101B-9397-08002B2CF9AE}" pid="3" name="_dlc_DocIdItemGuid">
    <vt:lpwstr>b90b5fd7-ae0e-4426-90b2-e516eefc07c2</vt:lpwstr>
  </property>
</Properties>
</file>