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9D01" w14:textId="2B841E8A" w:rsidR="00DF05EC" w:rsidRPr="00BA51DF" w:rsidRDefault="00DF05EC" w:rsidP="00DF05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1DF"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r w:rsidRPr="00BA51D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BA51DF">
        <w:rPr>
          <w:rFonts w:ascii="Times New Roman" w:hAnsi="Times New Roman" w:cs="Times New Roman"/>
          <w:b/>
          <w:bCs/>
          <w:sz w:val="28"/>
          <w:szCs w:val="28"/>
        </w:rPr>
        <w:t xml:space="preserve">ocumentation or </w:t>
      </w:r>
      <w:r w:rsidRPr="00BA51DF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BA51DF">
        <w:rPr>
          <w:rFonts w:ascii="Times New Roman" w:hAnsi="Times New Roman" w:cs="Times New Roman"/>
          <w:b/>
          <w:bCs/>
          <w:sz w:val="28"/>
          <w:szCs w:val="28"/>
        </w:rPr>
        <w:t xml:space="preserve">ntegration </w:t>
      </w:r>
      <w:r w:rsidRPr="00BA51D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A51DF">
        <w:rPr>
          <w:rFonts w:ascii="Times New Roman" w:hAnsi="Times New Roman" w:cs="Times New Roman"/>
          <w:b/>
          <w:bCs/>
          <w:sz w:val="28"/>
          <w:szCs w:val="28"/>
        </w:rPr>
        <w:t>pecifications</w:t>
      </w:r>
    </w:p>
    <w:p w14:paraId="5564B1D2" w14:textId="0A064847" w:rsidR="00DF05EC" w:rsidRPr="00DF05EC" w:rsidRDefault="00DF05EC" w:rsidP="00DF05EC">
      <w:pPr>
        <w:rPr>
          <w:rFonts w:ascii="Times New Roman" w:hAnsi="Times New Roman" w:cs="Times New Roman"/>
          <w:sz w:val="25"/>
          <w:szCs w:val="25"/>
        </w:rPr>
      </w:pPr>
      <w:r w:rsidRPr="00BA51DF">
        <w:rPr>
          <w:rFonts w:ascii="Times New Roman" w:hAnsi="Times New Roman" w:cs="Times New Roman"/>
          <w:sz w:val="25"/>
          <w:szCs w:val="25"/>
        </w:rPr>
        <w:t xml:space="preserve">Our Product </w:t>
      </w:r>
      <w:r w:rsidRPr="00DF05EC">
        <w:rPr>
          <w:rFonts w:ascii="Times New Roman" w:hAnsi="Times New Roman" w:cs="Times New Roman"/>
          <w:sz w:val="25"/>
          <w:szCs w:val="25"/>
        </w:rPr>
        <w:t>API suite provides a secure, RESTful interface to support core platform functionalities such as user management, tutor discovery, session booking, and AI-driven personalization. All endpoints are protected with JWT-based authentication to ensure secure access.</w:t>
      </w:r>
    </w:p>
    <w:p w14:paraId="1306A3B4" w14:textId="77777777" w:rsidR="00DF05EC" w:rsidRPr="00DF05EC" w:rsidRDefault="00DF05EC" w:rsidP="00DF05EC">
      <w:pPr>
        <w:rPr>
          <w:rFonts w:ascii="Times New Roman" w:hAnsi="Times New Roman" w:cs="Times New Roman"/>
          <w:sz w:val="25"/>
          <w:szCs w:val="25"/>
        </w:rPr>
      </w:pPr>
      <w:r w:rsidRPr="00DF05EC">
        <w:rPr>
          <w:rFonts w:ascii="Times New Roman" w:hAnsi="Times New Roman" w:cs="Times New Roman"/>
          <w:sz w:val="25"/>
          <w:szCs w:val="25"/>
        </w:rPr>
        <w:t>Users can register and authenticate via /api/register and /api/login endpoints. Once authenticated, students can explore and filter available tutors through the /api/</w:t>
      </w:r>
      <w:proofErr w:type="gramStart"/>
      <w:r w:rsidRPr="00DF05EC">
        <w:rPr>
          <w:rFonts w:ascii="Times New Roman" w:hAnsi="Times New Roman" w:cs="Times New Roman"/>
          <w:sz w:val="25"/>
          <w:szCs w:val="25"/>
        </w:rPr>
        <w:t>tutors</w:t>
      </w:r>
      <w:proofErr w:type="gramEnd"/>
      <w:r w:rsidRPr="00DF05EC">
        <w:rPr>
          <w:rFonts w:ascii="Times New Roman" w:hAnsi="Times New Roman" w:cs="Times New Roman"/>
          <w:sz w:val="25"/>
          <w:szCs w:val="25"/>
        </w:rPr>
        <w:t xml:space="preserve"> endpoint, and view their personal profiles using /api/students/{id}.</w:t>
      </w:r>
    </w:p>
    <w:p w14:paraId="00C2DEC7" w14:textId="77777777" w:rsidR="00DF05EC" w:rsidRPr="00DF05EC" w:rsidRDefault="00DF05EC" w:rsidP="00DF05EC">
      <w:pPr>
        <w:rPr>
          <w:rFonts w:ascii="Times New Roman" w:hAnsi="Times New Roman" w:cs="Times New Roman"/>
          <w:sz w:val="25"/>
          <w:szCs w:val="25"/>
        </w:rPr>
      </w:pPr>
      <w:r w:rsidRPr="00DF05EC">
        <w:rPr>
          <w:rFonts w:ascii="Times New Roman" w:hAnsi="Times New Roman" w:cs="Times New Roman"/>
          <w:sz w:val="25"/>
          <w:szCs w:val="25"/>
        </w:rPr>
        <w:t>Session management is handled through the /api/sessions endpoints, enabling booking and retrieval of session details. The /api/reports endpoint facilitates the generation of progress reports after each session, supporting continuous learning insights.</w:t>
      </w:r>
    </w:p>
    <w:p w14:paraId="4EE9161D" w14:textId="77777777" w:rsidR="00DF05EC" w:rsidRPr="00DF05EC" w:rsidRDefault="00DF05EC" w:rsidP="00DF05EC">
      <w:pPr>
        <w:rPr>
          <w:rFonts w:ascii="Times New Roman" w:hAnsi="Times New Roman" w:cs="Times New Roman"/>
          <w:sz w:val="25"/>
          <w:szCs w:val="25"/>
        </w:rPr>
      </w:pPr>
      <w:r w:rsidRPr="00DF05EC">
        <w:rPr>
          <w:rFonts w:ascii="Times New Roman" w:hAnsi="Times New Roman" w:cs="Times New Roman"/>
          <w:sz w:val="25"/>
          <w:szCs w:val="25"/>
        </w:rPr>
        <w:t>A key innovation is the integration of AI capabilities via the /api/ai/recommendations endpoint, which leverages machine learning to suggest personalized tutor matches and topics based on a student's learning goals.</w:t>
      </w:r>
    </w:p>
    <w:p w14:paraId="5F023B9D" w14:textId="77777777" w:rsidR="00DF05EC" w:rsidRPr="00DF05EC" w:rsidRDefault="00DF05EC" w:rsidP="00DF05EC">
      <w:pPr>
        <w:rPr>
          <w:rFonts w:ascii="Times New Roman" w:hAnsi="Times New Roman" w:cs="Times New Roman"/>
          <w:sz w:val="25"/>
          <w:szCs w:val="25"/>
        </w:rPr>
      </w:pPr>
      <w:r w:rsidRPr="00DF05EC">
        <w:rPr>
          <w:rFonts w:ascii="Times New Roman" w:hAnsi="Times New Roman" w:cs="Times New Roman"/>
          <w:sz w:val="25"/>
          <w:szCs w:val="25"/>
        </w:rPr>
        <w:t>This API layer is designed for modular integration with frontend clients, mobile apps, or third-party systems, ensuring scalability and maintainability of the Edu Portal ecosystem.</w:t>
      </w:r>
    </w:p>
    <w:p w14:paraId="13A79D5B" w14:textId="77777777" w:rsidR="00DF05EC" w:rsidRPr="00BA51DF" w:rsidRDefault="00DF05EC" w:rsidP="00DF05EC">
      <w:pPr>
        <w:rPr>
          <w:rFonts w:ascii="Times New Roman" w:hAnsi="Times New Roman" w:cs="Times New Roman"/>
          <w:sz w:val="25"/>
          <w:szCs w:val="25"/>
        </w:rPr>
      </w:pPr>
    </w:p>
    <w:p w14:paraId="6A2A4157" w14:textId="77777777" w:rsidR="00DF05EC" w:rsidRPr="00DF05EC" w:rsidRDefault="00DF05EC" w:rsidP="00DF05EC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F05EC">
        <w:rPr>
          <w:rFonts w:ascii="Times New Roman" w:hAnsi="Times New Roman" w:cs="Times New Roman"/>
          <w:b/>
          <w:bCs/>
          <w:sz w:val="25"/>
          <w:szCs w:val="25"/>
        </w:rPr>
        <w:t>Sample API Endpoints</w:t>
      </w:r>
    </w:p>
    <w:p w14:paraId="721992CD" w14:textId="77777777" w:rsidR="00DF05EC" w:rsidRPr="00DF05EC" w:rsidRDefault="00DF05EC" w:rsidP="00DF05EC">
      <w:pPr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DF05EC">
        <w:rPr>
          <w:rFonts w:ascii="Times New Roman" w:hAnsi="Times New Roman" w:cs="Times New Roman"/>
          <w:sz w:val="25"/>
          <w:szCs w:val="25"/>
        </w:rPr>
        <w:t>POST /api/register — Register new user</w:t>
      </w:r>
    </w:p>
    <w:p w14:paraId="5A21A766" w14:textId="77777777" w:rsidR="00DF05EC" w:rsidRPr="00DF05EC" w:rsidRDefault="00DF05EC" w:rsidP="00DF05EC">
      <w:pPr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DF05EC">
        <w:rPr>
          <w:rFonts w:ascii="Times New Roman" w:hAnsi="Times New Roman" w:cs="Times New Roman"/>
          <w:sz w:val="25"/>
          <w:szCs w:val="25"/>
        </w:rPr>
        <w:t>POST /api/login — Authenticate user</w:t>
      </w:r>
    </w:p>
    <w:p w14:paraId="581FE7AB" w14:textId="77777777" w:rsidR="00DF05EC" w:rsidRPr="00DF05EC" w:rsidRDefault="00DF05EC" w:rsidP="00DF05EC">
      <w:pPr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DF05EC">
        <w:rPr>
          <w:rFonts w:ascii="Times New Roman" w:hAnsi="Times New Roman" w:cs="Times New Roman"/>
          <w:sz w:val="25"/>
          <w:szCs w:val="25"/>
        </w:rPr>
        <w:t>GET /api/tutors — List/search tutors</w:t>
      </w:r>
    </w:p>
    <w:p w14:paraId="5B076F60" w14:textId="77777777" w:rsidR="00DF05EC" w:rsidRPr="00DF05EC" w:rsidRDefault="00DF05EC" w:rsidP="00DF05EC">
      <w:pPr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DF05EC">
        <w:rPr>
          <w:rFonts w:ascii="Times New Roman" w:hAnsi="Times New Roman" w:cs="Times New Roman"/>
          <w:sz w:val="25"/>
          <w:szCs w:val="25"/>
        </w:rPr>
        <w:t>GET /api/students/{id} — Get student profile</w:t>
      </w:r>
    </w:p>
    <w:p w14:paraId="47489110" w14:textId="77777777" w:rsidR="00DF05EC" w:rsidRPr="00DF05EC" w:rsidRDefault="00DF05EC" w:rsidP="00DF05EC">
      <w:pPr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DF05EC">
        <w:rPr>
          <w:rFonts w:ascii="Times New Roman" w:hAnsi="Times New Roman" w:cs="Times New Roman"/>
          <w:sz w:val="25"/>
          <w:szCs w:val="25"/>
        </w:rPr>
        <w:t>POST /api/sessions — Book a session</w:t>
      </w:r>
    </w:p>
    <w:p w14:paraId="45F1EED3" w14:textId="77777777" w:rsidR="00DF05EC" w:rsidRPr="00DF05EC" w:rsidRDefault="00DF05EC" w:rsidP="00DF05EC">
      <w:pPr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DF05EC">
        <w:rPr>
          <w:rFonts w:ascii="Times New Roman" w:hAnsi="Times New Roman" w:cs="Times New Roman"/>
          <w:sz w:val="25"/>
          <w:szCs w:val="25"/>
        </w:rPr>
        <w:t>GET /api/sessions/{id} — Get session details</w:t>
      </w:r>
    </w:p>
    <w:p w14:paraId="6D63F096" w14:textId="77777777" w:rsidR="00DF05EC" w:rsidRPr="00DF05EC" w:rsidRDefault="00DF05EC" w:rsidP="00DF05EC">
      <w:pPr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DF05EC">
        <w:rPr>
          <w:rFonts w:ascii="Times New Roman" w:hAnsi="Times New Roman" w:cs="Times New Roman"/>
          <w:sz w:val="25"/>
          <w:szCs w:val="25"/>
        </w:rPr>
        <w:t>POST /api/reports — Generate/report progress</w:t>
      </w:r>
    </w:p>
    <w:p w14:paraId="2E11A5D3" w14:textId="77777777" w:rsidR="00DF05EC" w:rsidRPr="00DF05EC" w:rsidRDefault="00DF05EC" w:rsidP="00DF05EC">
      <w:pPr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DF05EC">
        <w:rPr>
          <w:rFonts w:ascii="Times New Roman" w:hAnsi="Times New Roman" w:cs="Times New Roman"/>
          <w:sz w:val="25"/>
          <w:szCs w:val="25"/>
        </w:rPr>
        <w:t>GET /api/ai/recommendations — Get AI-driven tutor/topic matches</w:t>
      </w:r>
    </w:p>
    <w:p w14:paraId="05984714" w14:textId="77777777" w:rsidR="009276E0" w:rsidRPr="00BA51DF" w:rsidRDefault="009276E0">
      <w:pPr>
        <w:rPr>
          <w:rFonts w:ascii="Times New Roman" w:hAnsi="Times New Roman" w:cs="Times New Roman"/>
          <w:sz w:val="25"/>
          <w:szCs w:val="25"/>
        </w:rPr>
      </w:pPr>
    </w:p>
    <w:sectPr w:rsidR="009276E0" w:rsidRPr="00BA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B3E61"/>
    <w:multiLevelType w:val="multilevel"/>
    <w:tmpl w:val="C27A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736C9"/>
    <w:multiLevelType w:val="multilevel"/>
    <w:tmpl w:val="E0E0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030419">
    <w:abstractNumId w:val="0"/>
  </w:num>
  <w:num w:numId="2" w16cid:durableId="1306854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EC"/>
    <w:rsid w:val="00162D3E"/>
    <w:rsid w:val="00364F96"/>
    <w:rsid w:val="009276E0"/>
    <w:rsid w:val="00BA51DF"/>
    <w:rsid w:val="00DF05EC"/>
    <w:rsid w:val="00F1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CD12"/>
  <w15:chartTrackingRefBased/>
  <w15:docId w15:val="{76FE2D31-D70F-410D-B029-86669CBE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</dc:creator>
  <cp:keywords/>
  <dc:description/>
  <cp:lastModifiedBy>Rajesh S</cp:lastModifiedBy>
  <cp:revision>5</cp:revision>
  <dcterms:created xsi:type="dcterms:W3CDTF">2025-06-05T01:28:00Z</dcterms:created>
  <dcterms:modified xsi:type="dcterms:W3CDTF">2025-06-06T01:38:00Z</dcterms:modified>
</cp:coreProperties>
</file>