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姓名：陳盈婷　部門：廠工採購部（千附實業）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題目：178｜工程專案報表彙整助手（178）</w:t>
      </w:r>
    </w:p>
    <w:p>
      <w:pPr>
        <w:pStyle w:val="Heading2"/>
      </w:pPr>
      <w:r>
        <w:t>一、請您提供或確認的事情</w:t>
      </w:r>
    </w:p>
    <w:p>
      <w:r>
        <w:t>1. 報修跟調撥的資料現在分散在 SAP、博格、LS 三個系統，請告訴我們每一台系統各是欄哪些欄位、哪一台才是「最準的那本」（主要依據），最好各附一張匯出畫面截圖。</w:t>
      </w:r>
    </w:p>
    <w:p>
      <w:r>
        <w:t>回答：</w:t>
      </w:r>
    </w:p>
    <w:p>
      <w:r>
        <w:t>2. 公司的『IT 資產台帳』（記錄每台設備編號、序號、目前是誰在用、在哪個部門的清冊）由誰負責維護、多久更新一次？請提供一份範例。</w:t>
      </w:r>
    </w:p>
    <w:p>
      <w:r>
        <w:t>回答：</w:t>
      </w:r>
    </w:p>
    <w:p>
      <w:r>
        <w:t>3. 報修單常見的『分類』（例如硬體故障、軟體問題、網路）和『處理狀態』（受理中、處理中、已完成）有哪些？各要在多久內處理完（如果有規定的話）？</w:t>
      </w:r>
    </w:p>
    <w:p>
      <w:r>
        <w:t>回答：</w:t>
      </w:r>
    </w:p>
    <w:p>
      <w:r>
        <w:t>4. 調撥（電腦從 A 換人給 B）處理完後，備註要寫回哪個系統、用什麼格式？是人工貼回、還是需要 IT 幫忙串接？</w:t>
      </w:r>
    </w:p>
    <w:p>
      <w:r>
        <w:t>回答：</w:t>
      </w:r>
    </w:p>
    <w:p>
      <w:r>
        <w:t>5. 有沒有現成的報修狀態說明、調撥備註的固定寫法或範本？請提供 1～2 個實際例子。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剛開始用時，先拿幾筆真實報修/調撥單試跑，檢查 AI 帶出來的『使用人、單位、設備編號』對不對，錯的地方直接回饋修正。</w:t>
      </w:r>
    </w:p>
    <w:p>
      <w:r>
        <w:t>• 遇到台帳查不到的設備，或報修人填的使用人跟台帳對不上，看 AI 有沒有乖乖標『待補/待確認』，而不是自己亂猜編號。</w:t>
      </w:r>
    </w:p>
    <w:p>
      <w:r>
        <w:t>• 三個系統偶爾會有欄位名稱或格式對不上的狀況，把這些例外整理給 AI，讓它學會怎麼對齊。</w:t>
      </w:r>
    </w:p>
    <w:p>
      <w:r>
        <w:t>• 報修分類、狀態用詞如果跟你們習慣不同，把慣用講法告訴 AI 統一。</w:t>
      </w:r>
    </w:p>
    <w:p>
      <w:r>
        <w:t>• 用一陣子後，把 AI 常判錯的情境（例如同一台設備多次報修、借用設備）補成規則，逐步提高準確度。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線上完整設計（系統提示詞、知識庫、驗測情境）：https://g.intellicon.tw/cf/sh/u/u062.html　通關密語：egenthub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