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姓名：林芳怡　部門：品質工程部二課（千附精密）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題目：105｜進料檢驗紀錄助手（105）</w:t>
      </w:r>
    </w:p>
    <w:p>
      <w:pPr>
        <w:pStyle w:val="Heading2"/>
      </w:pPr>
      <w:r>
        <w:t>一、請您提供或確認的事情</w:t>
      </w:r>
    </w:p>
    <w:p>
      <w:r>
        <w:t>1. 你每週兩次要做的「進料檢驗紀錄表」，資料是業務或生管用信件轉來的一份 Excel 嗎？</w:t>
      </w:r>
    </w:p>
    <w:p>
      <w:r>
        <w:t>回答：</w:t>
      </w:r>
    </w:p>
    <w:p>
      <w:r>
        <w:t>2. 你希望 AI 把這份 Excel 裡的料號、品名、數量、批號整理進標準的進料檢驗紀錄表格式，並核對欄位有沒有缺，這樣對嗎？</w:t>
      </w:r>
    </w:p>
    <w:p>
      <w:r>
        <w:t>回答：</w:t>
      </w:r>
    </w:p>
    <w:p>
      <w:r>
        <w:t>3. 有沒有一份「料號對照表」（哪個料號對到什麼品名/規格）？給 AI 核對用，避免對錯。</w:t>
      </w:r>
    </w:p>
    <w:p>
      <w:r>
        <w:t>回答：</w:t>
      </w:r>
    </w:p>
    <w:p>
      <w:r>
        <w:t>4. AI 只做「表格彙整」，實際檢驗結果和判定（合格/不合格）那幾欄是留白、由檢驗人員填的，這樣的分工對嗎？</w:t>
      </w:r>
    </w:p>
    <w:p>
      <w:r>
        <w:t>回答：</w:t>
      </w:r>
    </w:p>
    <w:p>
      <w:r>
        <w:t>5. 小提醒：EgentHub 的對話框目前沒辦法直接上傳 Excel 檔，你需要把 Excel 內容貼進去、或把對照表放進知識庫，這樣可以嗎？</w:t>
      </w:r>
    </w:p>
    <w:p>
      <w:r>
        <w:t>回答：</w:t>
      </w:r>
    </w:p>
    <w:p>
      <w:r>
        <w:t>6. 缺欄位時（例如某筆沒批號），你希望 AI 標「待補」而不是幫你猜，對嗎？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這題屬「立即可開發」，做出第一版後多跑幾份實際進料資料，把它抓錯或漏抓的欄位回饋給它，很快就能穩定。</w:t>
      </w:r>
    </w:p>
    <w:p>
      <w:r>
        <w:t>• 如果業務/生管轉來的 Excel 每次欄位長得不一樣，AI 會比較容易抓錯；建議推動他們用固定格式，AI 彙整會更穩。</w:t>
      </w:r>
    </w:p>
    <w:p>
      <w:r>
        <w:t>• 料號對照表有新增料號時記得更新知識庫，不然新料號會被標成「查無」。</w:t>
      </w:r>
    </w:p>
    <w:p>
      <w:r>
        <w:t>• 每次看它列的「待補清單」，確認是真的缺、還是它沒抓到；累積幾次就能回頭微調提示詞。</w:t>
      </w:r>
    </w:p>
    <w:p>
      <w:r>
        <w:t>• 守住「檢驗結果欄由人填、AI 不代填合格」的界線；未來若把紙本改成線上表單，AI 還能幫你直接生成加核對，更省事。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線上完整設計（系統提示詞、知識庫、驗測情境）：https://g.intellicon.tw/cf/jm/u/u008.html　通關密語：egenthub</w:t>
      </w:r>
    </w:p>
    <w:p>
      <w:r>
        <w:t>填好請放回您的部門資料夾：Q:\11043-AI秘書\千附精密\128410_林芳怡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