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姓名：黃文賢　部門：精密生產一部（千附精密）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題目：031｜工時預估查詢助手（031）</w:t>
      </w:r>
    </w:p>
    <w:p>
      <w:pPr>
        <w:pStyle w:val="Heading2"/>
      </w:pPr>
      <w:r>
        <w:t>一、請您提供或確認的事情</w:t>
      </w:r>
    </w:p>
    <w:p>
      <w:r>
        <w:t>1. 你想請 AI 幫你做哪一件事？（新案子要估工時／成本時，幫你從舊零件裡快速找出最像的幾件，給你一個參考區間）</w:t>
      </w:r>
    </w:p>
    <w:p>
      <w:r>
        <w:t>回答：</w:t>
      </w:r>
    </w:p>
    <w:p>
      <w:r>
        <w:t>2. 資料從哪裡來？（新案的圖檔、3D、評估單，放在 PLM 系統和 PE）</w:t>
      </w:r>
    </w:p>
    <w:p>
      <w:r>
        <w:t>回答：</w:t>
      </w:r>
    </w:p>
    <w:p>
      <w:r>
        <w:t>3. 你希望它最後生出什麼？（一張『新件特徵整理表』，加一張『類似件比對與工時成本參考』，列出相似件的歷史工時、成本和跟新件的差異）</w:t>
      </w:r>
    </w:p>
    <w:p>
      <w:r>
        <w:t>回答：</w:t>
      </w:r>
    </w:p>
    <w:p>
      <w:r>
        <w:t>4. 它要拿什麼當比對底稿？（歷史零件加工紀錄，含材質、特徵、工時、成本，以及工時／成本估算的欄位定義）</w:t>
      </w:r>
    </w:p>
    <w:p>
      <w:r>
        <w:t>回答：</w:t>
      </w:r>
    </w:p>
    <w:p>
      <w:r>
        <w:t>5. 有沒有一定要注意的？（工時、成本一律引用知識庫裡的真實舊資料，不能自己編數字；最後給的是參考區間並標『待經理確認』）</w:t>
      </w:r>
    </w:p>
    <w:p>
      <w:r>
        <w:t>回答：</w:t>
      </w:r>
    </w:p>
    <w:p>
      <w:r>
        <w:t>6. 先講清楚：它出的是參考草稿，最終估價由經理拍板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拿 2~3 個真的新案給它，看它找的類似件在材質、特徵上是不是真的相近，工時／成本是不是引用自舊紀錄</w:t>
      </w:r>
    </w:p>
    <w:p>
      <w:r>
        <w:t>• 確認它給的是『參考區間＋待經理確認』，而不是武斷丟一個定值；若太武斷就在提示詞裡加強</w:t>
      </w:r>
    </w:p>
    <w:p>
      <w:r>
        <w:t>• 如果它找的類似件常不對，把更完整的歷史零件加工紀錄補進知識庫，命中率會提高</w:t>
      </w:r>
    </w:p>
    <w:p>
      <w:r>
        <w:t>• 圖檔辨識不清楚時，換清楚的檔或反映給顧問評估要不要換新一點的辨識模型</w:t>
      </w:r>
    </w:p>
    <w:p>
      <w:r>
        <w:t>• 用熟後把經理實際會調整的邏輯（例如哪些差異要加成）教給它，讓它的參考值越來越接近實際報價</w:t>
      </w:r>
    </w:p>
    <w:p/>
    <w:p>
      <w:pPr>
        <w:pStyle w:val="Heading1"/>
      </w:pPr>
      <w:r>
        <w:t>題目：032｜類似工件查詢助手（032）</w:t>
      </w:r>
    </w:p>
    <w:p>
      <w:pPr>
        <w:pStyle w:val="Heading2"/>
      </w:pPr>
      <w:r>
        <w:t>一、請您提供或確認的事情</w:t>
      </w:r>
    </w:p>
    <w:p>
      <w:r>
        <w:t>1. 你想請 AI 幫你做哪一件事？（給一個工件特徵或圖面，幫你從 PLM 既有工件裡查出相似的，供參考）</w:t>
      </w:r>
    </w:p>
    <w:p>
      <w:r>
        <w:t>回答：</w:t>
      </w:r>
    </w:p>
    <w:p>
      <w:r>
        <w:t>2. 資料從哪裡來？（PLM 裡的既有工件資料）</w:t>
      </w:r>
    </w:p>
    <w:p>
      <w:r>
        <w:t>回答：</w:t>
      </w:r>
    </w:p>
    <w:p>
      <w:r>
        <w:t>3. 你希望它最後生出什麼？（一張相似工件查詢結果，列出相似件料號、品名、材質、主要特徵、相似理由、相似度高／中／低）</w:t>
      </w:r>
    </w:p>
    <w:p>
      <w:r>
        <w:t>回答：</w:t>
      </w:r>
    </w:p>
    <w:p>
      <w:r>
        <w:t>4. 它要拿什麼當查詢底稿？（工件特徵索引，含料號、材質、特徵、加工方式、客戶，以及特徵分類與術語）</w:t>
      </w:r>
    </w:p>
    <w:p>
      <w:r>
        <w:t>回答：</w:t>
      </w:r>
    </w:p>
    <w:p>
      <w:r>
        <w:t>5. 有沒有一定要守住的？（相似件一定要是知識庫裡真實存在的料號，查不到就明白說『查無相似件、建議擴大條件』，絕不能編一個料號）</w:t>
      </w:r>
    </w:p>
    <w:p>
      <w:r>
        <w:t>回答：</w:t>
      </w:r>
    </w:p>
    <w:p>
      <w:r>
        <w:t>6. 先講清楚：它出的是查詢草稿，最終要不要採用由經理判定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拿 2~3 組真的查詢條件（其中一組故意查不到）給它，看回傳的相似件合不合理、查不到時會不會老實說『查無』而不是硬湊</w:t>
      </w:r>
    </w:p>
    <w:p>
      <w:r>
        <w:t>• 確認它給的相似理由跟索引欄位對得上；對不上就把索引補齊、放進知識庫</w:t>
      </w:r>
    </w:p>
    <w:p>
      <w:r>
        <w:t>• 如果相似判斷不夠準，準備一些『這算像、那不算像』的範例教它，讓它學你的判斷邏輯</w:t>
      </w:r>
    </w:p>
    <w:p>
      <w:r>
        <w:t>• 以圖查詢時圖不清楚會影響結果，先換清楚的圖或反映給顧問評估辨識模型</w:t>
      </w:r>
    </w:p>
    <w:p>
      <w:r>
        <w:t>• 先當『AI 出初稿、人做最終判定』用，用久後逐步放大它可自動判斷的範圍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線上完整設計（系統提示詞、知識庫、驗測情境）：https://g.intellicon.tw/cf/jm/u/u041.html　通關密語：egenthub</w:t>
      </w:r>
    </w:p>
    <w:p>
      <w:r>
        <w:t>填好請放回您的部門資料夾：Q:\11043-AI秘書\千附精密\116260_黃文賢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