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姓名：李文期　部門：倉管課（千附精密）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題目：046｜包裝日期核對助手（046）</w:t>
      </w:r>
    </w:p>
    <w:p>
      <w:pPr>
        <w:pStyle w:val="Heading2"/>
      </w:pPr>
      <w:r>
        <w:t>一、請您提供或確認的事情</w:t>
      </w:r>
    </w:p>
    <w:p>
      <w:r>
        <w:t>1. 這個助理要幫誰、解決什麼麻煩？（例：幫倉管課長，讓包材依交期分批進廠，不要一次全到、佔滿廠內周轉空間）</w:t>
      </w:r>
    </w:p>
    <w:p>
      <w:r>
        <w:t>回答：</w:t>
      </w:r>
    </w:p>
    <w:p>
      <w:r>
        <w:t>2. AI 要讀的資料是什麼、放哪？（例：生管每週的手動排程表 Excel，放在 R 槽或每天用 mail 寄來）</w:t>
      </w:r>
    </w:p>
    <w:p>
      <w:r>
        <w:t>回答：</w:t>
      </w:r>
    </w:p>
    <w:p>
      <w:r>
        <w:t>3. 你希望它做完給你什麼？（例：一份包材進廠彙總表＋分供應商的進廠通知草稿）</w:t>
      </w:r>
    </w:p>
    <w:p>
      <w:r>
        <w:t>回答：</w:t>
      </w:r>
    </w:p>
    <w:p>
      <w:r>
        <w:t>4. 它要對照哪張表才算得出來？（例：料號對到包材的對照表，含每項用量、供應商、要提前幾天進廠）</w:t>
      </w:r>
    </w:p>
    <w:p>
      <w:r>
        <w:t>回答：</w:t>
      </w:r>
    </w:p>
    <w:p>
      <w:r>
        <w:t>5. 進廠日怎麼算？（用包裝日往前推 N 天，遇假日再往前挪，這個規則要先講清楚）</w:t>
      </w:r>
    </w:p>
    <w:p>
      <w:r>
        <w:t>回答：</w:t>
      </w:r>
    </w:p>
    <w:p>
      <w:r>
        <w:t>6. 哪些不能讓 AI 自己來？（正式下單、催料由採購和供應商確認，AI 只做協調草稿；料號查不到就標待補）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試用時丟一週真實排程進去，看它推算的包材和進廠日對不對，錯的直接告訴它</w:t>
      </w:r>
    </w:p>
    <w:p>
      <w:r>
        <w:t>• 如果它把查不到包材對照的料號自己亂配，提醒它「查不到就標待補、不要猜包材」</w:t>
      </w:r>
    </w:p>
    <w:p>
      <w:r>
        <w:t>• 進廠日算錯（例：沒閃過假日），把你們的假日行事曆和前置天數規則補給它</w:t>
      </w:r>
    </w:p>
    <w:p>
      <w:r>
        <w:t>• 供應商通知草稿的語氣或收件人不對，把你們平常的通知格式貼給它當範例</w:t>
      </w:r>
    </w:p>
    <w:p>
      <w:r>
        <w:t>• 用一陣子後，把常見的合併規則（同料件同進廠日可併單）講清楚，它會愈整理愈順手</w:t>
      </w:r>
    </w:p>
    <w:p/>
    <w:p>
      <w:pPr>
        <w:pStyle w:val="Heading1"/>
      </w:pPr>
      <w:r>
        <w:t>題目：047｜包裝規範翻譯助手（047）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這個助理要幫誰、做什麼？（例：幫倉管課長，把客戶的英文包裝規範翻成能直接照做的中文，附中英對照）</w:t>
      </w:r>
    </w:p>
    <w:p>
      <w:r>
        <w:t>回答：</w:t>
      </w:r>
    </w:p>
    <w:p>
      <w:r>
        <w:t>2. AI 要翻的資料是什麼、放哪？（例：客戶提供的英文包裝規範，存在博格系統裡）</w:t>
      </w:r>
    </w:p>
    <w:p>
      <w:r>
        <w:t>回答：</w:t>
      </w:r>
    </w:p>
    <w:p>
      <w:r>
        <w:t>3. 你希望它給你什麼？（例：一份逐條中英對照表，還標出哪些是強制條款）</w:t>
      </w:r>
    </w:p>
    <w:p>
      <w:r>
        <w:t>回答：</w:t>
      </w:r>
    </w:p>
    <w:p>
      <w:r>
        <w:t>4. 有哪些專有名詞要用你們固定的中譯？（例：VCI、ESD、防潮劑等，要照你們的術語對照表翻，不能各翻各的）</w:t>
      </w:r>
    </w:p>
    <w:p>
      <w:r>
        <w:t>回答：</w:t>
      </w:r>
    </w:p>
    <w:p>
      <w:r>
        <w:t>5. 翻譯有沒有不能弄錯的地方？（強制語氣 shall／must 要保留成「應／必須」，數值單位要完整保留、不能弱化）</w:t>
      </w:r>
    </w:p>
    <w:p>
      <w:r>
        <w:t>回答：</w:t>
      </w:r>
    </w:p>
    <w:p>
      <w:r>
        <w:t>6. 最後誰把關？（翻譯只是初稿，最終中譯和適用性由課長或品保確認）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提醒：這種長篇翻譯很吃 token、在 EgentHub 跑成本偏高，建議長文改用月費吃到飽的工具（Claude／ChatGPT）處理，EgentHub 留給流程型任務</w:t>
      </w:r>
    </w:p>
    <w:p>
      <w:r>
        <w:t>• 試翻一段真實規範，檢查術語有沒有照你們的對照表；翻錯的詞直接告訴它正確中譯</w:t>
      </w:r>
    </w:p>
    <w:p>
      <w:r>
        <w:t>• 若它把 shall 這種強制條款翻得太軟，提醒它「強制語氣不能弱化，要保留應／必須」</w:t>
      </w:r>
    </w:p>
    <w:p>
      <w:r>
        <w:t>• 文件太長時叫它分段翻、一次別吃太多，避免成本爆掉也避免翻到後面走鐘</w:t>
      </w:r>
    </w:p>
    <w:p>
      <w:r>
        <w:t>• 遇到圖示看不懂的地方，確認它有標「圖示待判讀、待補」而不是自己編內容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線上完整設計（系統提示詞、知識庫、驗測情境）：https://g.intellicon.tw/cf/jm/u/u045.html　通關密語：egenthub</w:t>
      </w:r>
    </w:p>
    <w:p>
      <w:r>
        <w:t>填好請放回您的部門資料夾：Q:\11043-AI秘書\千附精密\118320_李文期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