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姓名：蔡美珍　部門：機械採購課（千附實業）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題目：077｜集結會報表彙整助手（077）</w:t>
      </w:r>
    </w:p>
    <w:p>
      <w:pPr>
        <w:pStyle w:val="Heading2"/>
      </w:pPr>
      <w:r>
        <w:t>一、請您提供或確認的事情</w:t>
      </w:r>
    </w:p>
    <w:p>
      <w:r>
        <w:t>1. 當週的 ZMMR007 採購明細匯出來長怎樣、有哪些欄位？給我一份（可去識別化）樣本。</w:t>
      </w:r>
    </w:p>
    <w:p>
      <w:r>
        <w:t>回答：</w:t>
      </w:r>
    </w:p>
    <w:p>
      <w:r>
        <w:t>2. 『去年最後一次採購價』要怎麼拿到（SAP 查、還是已有一份歷史價檔）？這是降本比對的底，能給我嗎？</w:t>
      </w:r>
    </w:p>
    <w:p>
      <w:r>
        <w:t>回答：</w:t>
      </w:r>
    </w:p>
    <w:p>
      <w:r>
        <w:t>3. 降本怎麼算才對——含稅還未稅？要不要乘採購量？有幣別要換算嗎？這個口徑先講清楚。</w:t>
      </w:r>
    </w:p>
    <w:p>
      <w:r>
        <w:t>回答：</w:t>
      </w:r>
    </w:p>
    <w:p>
      <w:r>
        <w:t>4. 有沒有現成的週報範本、和給主管的摘要慣用格式？我要照您的來。</w:t>
      </w:r>
    </w:p>
    <w:p>
      <w:r>
        <w:t>回答：</w:t>
      </w:r>
    </w:p>
    <w:p>
      <w:r>
        <w:t>5. 第一次採購的新料件怎麼處理（列不列入降本、用什麼基準）？做好的週報最後是誰核對、誰寄主管？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價差、降幅、節省金額是純算的，AI 算得準；但『含不含稅、要不要扣量』這種口徑，前幾次請您核對過再放行。</w:t>
      </w:r>
    </w:p>
    <w:p>
      <w:r>
        <w:t>• 查不到歷史價的新料件，AI 會標『無歷史價、不列入降本』不亂算，請您確認這樣處理對不對。</w:t>
      </w:r>
    </w:p>
    <w:p>
      <w:r>
        <w:t>• 漲價的料件 AI 不會藏，會列『漲價提醒』；這個呈現方式是不是您要的請確認。</w:t>
      </w:r>
    </w:p>
    <w:p>
      <w:r>
        <w:t>• 週報和摘要的講法是不是您慣用的，用過一兩週再回饋要不要調。</w:t>
      </w:r>
    </w:p>
    <w:p/>
    <w:p>
      <w:pPr>
        <w:pStyle w:val="Heading1"/>
      </w:pPr>
      <w:r>
        <w:t>題目：078｜採購週報彙整助手（078）</w:t>
      </w:r>
    </w:p>
    <w:p>
      <w:pPr>
        <w:pStyle w:val="Heading2"/>
      </w:pPr>
      <w:r>
        <w:t>一、請您提供或確認的事情</w:t>
      </w:r>
    </w:p>
    <w:p>
      <w:r>
        <w:t>1. 各家廠商的報價單長怎樣？給我幾份不同版面的樣本（可去識別化），AI 才練得起來怎麼讀。</w:t>
      </w:r>
    </w:p>
    <w:p>
      <w:r>
        <w:t>回答：</w:t>
      </w:r>
    </w:p>
    <w:p>
      <w:r>
        <w:t>2. 品項規格和歷史採購價／目標價的主檔能給我嗎？這是比價的基準，向採購要一份。</w:t>
      </w:r>
    </w:p>
    <w:p>
      <w:r>
        <w:t>回答：</w:t>
      </w:r>
    </w:p>
    <w:p>
      <w:r>
        <w:t>3. 議價紀錄表（博格那張）實際欄位長怎樣、簽核流程是什麼？</w:t>
      </w:r>
    </w:p>
    <w:p>
      <w:r>
        <w:t>回答：</w:t>
      </w:r>
    </w:p>
    <w:p>
      <w:r>
        <w:t>4. 規格怎麼算『一樣、可以比』——同義規格、單位換算有沒有一份對照規則？（材質、管徑、等級不同就不能直接比對吧？）</w:t>
      </w:r>
    </w:p>
    <w:p>
      <w:r>
        <w:t>回答：</w:t>
      </w:r>
    </w:p>
    <w:p>
      <w:r>
        <w:t>5. 價格偏離歷史價多少 % 要示警？這個門檻先定。做好的議價草稿最後是誰核對規格與最低價、誰送簽？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報價單多是 PDF／圖片，AI 抓單價、規格一開始不一定準，請您用時指出來，我們逐家調準。</w:t>
      </w:r>
    </w:p>
    <w:p>
      <w:r>
        <w:t>• 兩家規格其實不同（材質不一樣）時，AI 會標『規格待釐清、暫不比價』不硬比，請您確認這樣處理對不對。</w:t>
      </w:r>
    </w:p>
    <w:p>
      <w:r>
        <w:t>• 議價紀錄表的欄位、建議寫法是不是您要的樣子，用過幾次再回饋。</w:t>
      </w:r>
    </w:p>
    <w:p>
      <w:r>
        <w:t>• 遇到很少見的規格、或報價單缺項的情況，第一次遇到請留給我看，我們把規則補上。</w:t>
      </w:r>
    </w:p>
    <w:p/>
    <w:p>
      <w:pPr>
        <w:pStyle w:val="Heading1"/>
      </w:pPr>
      <w:r>
        <w:t>題目：076｜已採未交跟催助手（076）</w:t>
      </w:r>
    </w:p>
    <w:p>
      <w:pPr>
        <w:pStyle w:val="Heading2"/>
      </w:pPr>
      <w:r>
        <w:t>一、請您提供或確認的事情</w:t>
      </w:r>
    </w:p>
    <w:p>
      <w:r>
        <w:t>1. 最關鍵先確認：SAP 的 ZMMR008 採購明細、ZMMR007 能不能定期匯出成 Excel 或 CSV？欄位長怎樣？這件事通了，這題就能很快做；不通就卡住。</w:t>
      </w:r>
    </w:p>
    <w:p>
      <w:r>
        <w:t>回答：</w:t>
      </w:r>
    </w:p>
    <w:p>
      <w:r>
        <w:t>2. 物料集結會的缺料明細固定格式、欄位長怎樣？能給我一份樣本嗎？</w:t>
      </w:r>
    </w:p>
    <w:p>
      <w:r>
        <w:t>回答：</w:t>
      </w:r>
    </w:p>
    <w:p>
      <w:r>
        <w:t>3. SRM 供應商平台的待交、回覆交期怎麼匯出？也給我一份看看。</w:t>
      </w:r>
    </w:p>
    <w:p>
      <w:r>
        <w:t>回答：</w:t>
      </w:r>
    </w:p>
    <w:p>
      <w:r>
        <w:t>4. 料號主檔和供應商窗口對照（每家真實的聯絡 Email）能給我嗎？向採購要一份。</w:t>
      </w:r>
    </w:p>
    <w:p>
      <w:r>
        <w:t>回答：</w:t>
      </w:r>
    </w:p>
    <w:p>
      <w:r>
        <w:t>5. 催交信公司正式用語、要求供應商幾天內回覆的慣例是什麼？做好的跟催表和信最後是誰核對、誰逐家發？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三份資料（採購明細、缺料清單、SRM 交期）要用料號＋單號對起來，一開始可能有對不上的，請您用時指出來，我們調對齊規則。</w:t>
      </w:r>
    </w:p>
    <w:p>
      <w:r>
        <w:t>• 某料號在缺料清單但採購明細查無對應時，AI 會標『三方不符、待補』不亂猜單號，請您確認怎麼處理。</w:t>
      </w:r>
    </w:p>
    <w:p>
      <w:r>
        <w:t>• 跟催表欄位、催交信用詞是不是您要的，用過幾次再回饋。</w:t>
      </w:r>
    </w:p>
    <w:p>
      <w:r>
        <w:t>• 交期口語（如『月底前』）或特殊狀況第一次遇到請留給我看，我們把換算規則補上。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線上完整設計（系統提示詞、知識庫、驗測情境）：https://g.intellicon.tw/cf/sh/u/u008.html　通關密語：egenthub</w:t>
      </w:r>
    </w:p>
    <w:p>
      <w:r>
        <w:t>填好請放回您的部門資料夾：Q:\11043-AI秘書\千附實業\122250_蔡美珍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