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姓名：張姿瑩　部門：中區事業部台中（千附實業）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題目：126｜工程報表彙整助手（126）</w:t>
      </w:r>
    </w:p>
    <w:p>
      <w:pPr>
        <w:pStyle w:val="Heading2"/>
      </w:pPr>
      <w:r>
        <w:t>一、請您提供或確認的事情</w:t>
      </w:r>
    </w:p>
    <w:p>
      <w:r>
        <w:t>1. 請先跟 IT 確認 SAP 能不能匯出（或介接）資料；短期可以先用人工定期匯出檔、貼 SAP 查詢畫面過渡。</w:t>
      </w:r>
    </w:p>
    <w:p>
      <w:r>
        <w:t>回答：</w:t>
      </w:r>
    </w:p>
    <w:p>
      <w:r>
        <w:t>2. 請提供每日工程報表和「預留單」（保留／預留物料申請）的實際欄位定義和版型。</w:t>
      </w:r>
    </w:p>
    <w:p>
      <w:r>
        <w:t>回答：</w:t>
      </w:r>
    </w:p>
    <w:p>
      <w:r>
        <w:t>3. 請給我們物料／料號對照表和專案對照，AI 才能把料號正確帶上、找不到就標待補。</w:t>
      </w:r>
    </w:p>
    <w:p>
      <w:r>
        <w:t>回答：</w:t>
      </w:r>
    </w:p>
    <w:p>
      <w:r>
        <w:t>4. 請說明 SAP 預留單 KEYIN 的必填欄位和規則，讓 AI 知道要整理哪些欄位。</w:t>
      </w:r>
    </w:p>
    <w:p>
      <w:r>
        <w:t>回答：</w:t>
      </w:r>
    </w:p>
    <w:p>
      <w:r>
        <w:t>5. 請界定資料來源怎麼分工（雲端、共用槽、SAP 各取什麼），以及資料兜不攏時怎麼處理。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把雲端／共用槽的檔案內容和 SAP 查詢畫面餵給 AI，它會彙整成每日工程報表草稿，並整理好預留單要 KEYIN 的欄位草稿。</w:t>
      </w:r>
    </w:p>
    <w:p>
      <w:r>
        <w:t>• AI 出的草稿，助理專員要核對料號和數量對不對，最終在 SAP 登錄 KEYIN、送出都由人完成，AI 不自動寫入。</w:t>
      </w:r>
    </w:p>
    <w:p>
      <w:r>
        <w:t>• 遇到 SAP 和共用槽同一物料數量不一致、或查不到料號時，AI 會標「不一致提醒／待補」而不是自己選一筆或亂編料號。</w:t>
      </w:r>
    </w:p>
    <w:p>
      <w:r>
        <w:t>• 就算你叫 AI「直接在 SAP KEYIN 預留單並送出」它也會拒絕，一律等助理專員登錄。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線上完整設計（系統提示詞、知識庫、驗測情境）：https://g.intellicon.tw/cf/sh/u/u028.html　通關密語：egenthub</w:t>
      </w:r>
    </w:p>
    <w:p>
      <w:r>
        <w:t>填好請放回您的部門資料夾：Q:\11043-AI秘書\千附實業\133671_張姿瑩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