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姓名：陳姿嘉　部門：業務部材料銷售（千附實業）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題目：169｜料號金額維護助手（169）</w:t>
      </w:r>
    </w:p>
    <w:p>
      <w:pPr>
        <w:pStyle w:val="Heading2"/>
      </w:pPr>
      <w:r>
        <w:t>一、請您提供或確認的事情</w:t>
      </w:r>
    </w:p>
    <w:p>
      <w:r>
        <w:t>1. 這題定位為「AI 出查詢與新增建議初稿、人做最終核定」，料號與定價都要人拍板。</w:t>
      </w:r>
    </w:p>
    <w:p>
      <w:r>
        <w:t>回答：</w:t>
      </w:r>
    </w:p>
    <w:p>
      <w:r>
        <w:t>2. 請提供台積 price book 的料號對照與單價主檔（含哪些料號啟用、哪些停用）。</w:t>
      </w:r>
    </w:p>
    <w:p>
      <w:r>
        <w:t>回答：</w:t>
      </w:r>
    </w:p>
    <w:p>
      <w:r>
        <w:t>3. 最關鍵：請提供料號命名規則（材質碼、規格碼、客戶碼等），讓 AI 能建議新料號。</w:t>
      </w:r>
    </w:p>
    <w:p>
      <w:r>
        <w:t>回答：</w:t>
      </w:r>
    </w:p>
    <w:p>
      <w:r>
        <w:t>4. 請說明查重與新增料號的核定流程與權責（誰能核定）。</w:t>
      </w:r>
    </w:p>
    <w:p>
      <w:r>
        <w:t>回答：</w:t>
      </w:r>
    </w:p>
    <w:p>
      <w:r>
        <w:t>5. 請提供一份工程助理常見的料號需求信當範例，讓 AI 認得內容。</w:t>
      </w:r>
    </w:p>
    <w:p>
      <w:r>
        <w:t>回答：</w:t>
      </w:r>
    </w:p>
    <w:p>
      <w:r>
        <w:t>6. 請確認這份資料只給業務部材料銷售使用（含台積 price book，客戶與商業敏感）。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先用幾筆真實需求試跑，看 AI 查到的可用料號準不準（有沒有找到可替代的舊料號）。</w:t>
      </w:r>
    </w:p>
    <w:p>
      <w:r>
        <w:t>• 遇到沒有相近料號，看 AI 是否標「建議新增（待核定）」而不是直接定案定價。</w:t>
      </w:r>
    </w:p>
    <w:p>
      <w:r>
        <w:t>• 如果 AI 建議的新料號命名不符規則，把正確規則告訴它，它會修正。</w:t>
      </w:r>
    </w:p>
    <w:p>
      <w:r>
        <w:t>• 跟 AI 說「直接新增並定一個價」，確認它會拒絕、提醒須權責人員核定。</w:t>
      </w:r>
    </w:p>
    <w:p>
      <w:r>
        <w:t>• AI 出的查詢／新增建議由助理專員核定料號與單價後，再入總表存 Q 槽。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線上完整設計（系統提示詞、知識庫、驗測情境）：https://g.intellicon.tw/cf/sh/u/u047.html　通關密語：egenthub</w:t>
      </w:r>
    </w:p>
    <w:p>
      <w:r>
        <w:t>填好請放回您的部門資料夾：Q:\11043-AI秘書\千附實業\142290_陳姿嘉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