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姓名：彭鈞渟　部門：北區事業部設計課（千附實業）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題目：273｜管路材料估算助手（273）</w:t>
      </w:r>
    </w:p>
    <w:p>
      <w:pPr>
        <w:pStyle w:val="Heading2"/>
      </w:pPr>
      <w:r>
        <w:t>一、請您提供或確認的事情</w:t>
      </w:r>
    </w:p>
    <w:p>
      <w:r>
        <w:t>1. 這題主體是「繪圖（畫 dwg／轉 PDF）」，屬於專業設計工作，AI 不取代；可以切出來做的是「對圖估算統計管路材料（料表 takeoff）」的彙整。</w:t>
      </w:r>
    </w:p>
    <w:p>
      <w:r>
        <w:t>回答：</w:t>
      </w:r>
    </w:p>
    <w:p>
      <w:r>
        <w:t>2. 請提供管路材料／料號對照表，以及常用管件（彎頭、三通、法蘭等）清單和計量單位，這是 takeoff 彙整的基礎。</w:t>
      </w:r>
    </w:p>
    <w:p>
      <w:r>
        <w:t>回答：</w:t>
      </w:r>
    </w:p>
    <w:p>
      <w:r>
        <w:t>3. 請提供設計師判讀圖面後、整理好的管段管件標準輸入格式（管徑、材質、長度、各管件數量），作為 AI 的輸入。</w:t>
      </w:r>
    </w:p>
    <w:p>
      <w:r>
        <w:t>回答：</w:t>
      </w:r>
    </w:p>
    <w:p>
      <w:r>
        <w:t>4. 請說明 takeoff 的估算規則（管材算長度、管件算數量、輔料怎麼估），讓 AI 照您的規則彙總。</w:t>
      </w:r>
    </w:p>
    <w:p>
      <w:r>
        <w:t>回答：</w:t>
      </w:r>
    </w:p>
    <w:p>
      <w:r>
        <w:t>5. 圖面自動判讀屬於進階，先以「人判讀、AI 彙整」為主；若日後想試自動判圖，請先讓我評估手繪圖／第三方圖的品質和標註一致性。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畫圖和看懂圖這兩步一律由設計師做，AI 只接手後段：把您整理好的管段管件清單彙整成材料料表，這條分工要先講清楚。</w:t>
      </w:r>
    </w:p>
    <w:p>
      <w:r>
        <w:t>• 先拿設計師整理好的一份清單試跑，看 AI 有沒有正確彙總、對到正確料號，錯的地方告訴它就會修。</w:t>
      </w:r>
    </w:p>
    <w:p>
      <w:r>
        <w:t>• AI 遇到某管段沒標管徑、某管件找不到對應料號會標「待補」給您補，不會自己猜長度或數量。</w:t>
      </w:r>
    </w:p>
    <w:p>
      <w:r>
        <w:t>• 叫 AI 直接畫 dwg 或幫您把材料表定案，它會拒絕——繪圖和材料定案一律由設計師負責，AI 只出料表草稿供覆核。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線上完整設計（系統提示詞、知識庫、驗測情境）：https://g.intellicon.tw/cf/sh/u/u058.html　通關密語：egenthub</w:t>
      </w:r>
    </w:p>
    <w:p>
      <w:r>
        <w:t>填好請放回您的部門資料夾：Q:\11043-AI秘書\千附實業\150450_彭鈞渟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