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姓名：林塏濱　部門：生產技術課（千附精密）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題目：138｜程式表單編輯助手（138）</w:t>
      </w:r>
    </w:p>
    <w:p>
      <w:r>
        <w:t>1. 本題界線需確認：AI只做隨工表單自動產生與加工參數彙整，NC程式一律由副工/工程師於CAM編寫，對嗎？</w:t>
      </w:r>
    </w:p>
    <w:p>
      <w:r>
        <w:t>回答：</w:t>
      </w:r>
    </w:p>
    <w:p>
      <w:r>
        <w:t>2. 要自動產生哪幾類隨工表單（加工流程卡、刀具表、檢驗記錄空表）？各自欄位為何？</w:t>
      </w:r>
    </w:p>
    <w:p>
      <w:r>
        <w:t>回答：</w:t>
      </w:r>
    </w:p>
    <w:p>
      <w:r>
        <w:t>3. 3D圖檔從PLM取得，目前能否人工匯出？AI能讀到的是模型還是其資訊摘要？</w:t>
      </w:r>
    </w:p>
    <w:p>
      <w:r>
        <w:t>回答：</w:t>
      </w:r>
    </w:p>
    <w:p>
      <w:r>
        <w:t>4. 加工參數欄位定義與刀具命名有無現成對照供知識庫？</w:t>
      </w:r>
    </w:p>
    <w:p>
      <w:r>
        <w:t>回答：</w:t>
      </w:r>
    </w:p>
    <w:p>
      <w:r>
        <w:t>5. 表單中哪些欄位需工程師填寫/確認、應標『待填』？</w:t>
      </w:r>
    </w:p>
    <w:p>
      <w:r>
        <w:t>回答：</w:t>
      </w:r>
    </w:p>
    <w:p>
      <w:r>
        <w:t>6. 表單輸出格式（Markdown後下載Excel）能接受嗎？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線上完整設計（系統提示詞、知識庫、驗測情境）：https://g.intellicon.tw/cf/jm/u/u039.html　通關密語：egenthub</w:t>
      </w:r>
    </w:p>
    <w:p>
      <w:r>
        <w:t>填好請放回您的部門資料夾：Q:\11043-AI秘書\千附精密\135700_林塏濱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