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DF00" w14:textId="77777777" w:rsidR="00984828" w:rsidRPr="00854141" w:rsidRDefault="00984828">
      <w:pPr>
        <w:jc w:val="center"/>
        <w:rPr>
          <w:rFonts w:ascii="Times New Roman"/>
          <w:b/>
          <w:sz w:val="48"/>
          <w:szCs w:val="48"/>
        </w:rPr>
      </w:pPr>
      <w:r w:rsidRPr="00854141">
        <w:rPr>
          <w:rFonts w:ascii="Times New Roman"/>
          <w:b/>
          <w:sz w:val="48"/>
          <w:szCs w:val="48"/>
        </w:rPr>
        <w:t>快易居社區臨時停車管理辦法</w:t>
      </w:r>
    </w:p>
    <w:p w14:paraId="5F62E5E7" w14:textId="77777777" w:rsidR="00984828" w:rsidRPr="00854141" w:rsidRDefault="002F6D10" w:rsidP="002F6D10">
      <w:pPr>
        <w:ind w:left="1280" w:hangingChars="400" w:hanging="1280"/>
        <w:rPr>
          <w:rFonts w:ascii="Times New Roman"/>
          <w:szCs w:val="32"/>
        </w:rPr>
      </w:pPr>
      <w:r w:rsidRPr="00854141">
        <w:rPr>
          <w:rFonts w:ascii="Times New Roman"/>
          <w:szCs w:val="32"/>
        </w:rPr>
        <w:t>第一條</w:t>
      </w:r>
      <w:r w:rsidR="00984828" w:rsidRPr="00854141">
        <w:rPr>
          <w:rFonts w:ascii="Times New Roman"/>
          <w:szCs w:val="32"/>
        </w:rPr>
        <w:t>：</w:t>
      </w:r>
      <w:r w:rsidRPr="00854141">
        <w:rPr>
          <w:rFonts w:ascii="Times New Roman"/>
          <w:szCs w:val="32"/>
        </w:rPr>
        <w:t>為提升社區生活品質，提供住戶訪客臨時停車，特訂定本辦法。</w:t>
      </w:r>
    </w:p>
    <w:p w14:paraId="701AC620" w14:textId="77777777" w:rsidR="00984828" w:rsidRPr="00854141" w:rsidRDefault="002F6D10">
      <w:pPr>
        <w:rPr>
          <w:rFonts w:ascii="Times New Roman"/>
          <w:szCs w:val="32"/>
        </w:rPr>
      </w:pPr>
      <w:r w:rsidRPr="00854141">
        <w:rPr>
          <w:rFonts w:ascii="Times New Roman"/>
          <w:szCs w:val="32"/>
        </w:rPr>
        <w:t>第二條</w:t>
      </w:r>
      <w:r w:rsidR="00984828" w:rsidRPr="00854141">
        <w:rPr>
          <w:rFonts w:ascii="Times New Roman"/>
          <w:szCs w:val="32"/>
        </w:rPr>
        <w:t>：</w:t>
      </w:r>
      <w:r w:rsidRPr="00854141">
        <w:rPr>
          <w:rFonts w:ascii="Times New Roman"/>
          <w:szCs w:val="32"/>
        </w:rPr>
        <w:t>臨時停車區分</w:t>
      </w:r>
      <w:r w:rsidR="005B1C12" w:rsidRPr="00854141">
        <w:rPr>
          <w:rFonts w:ascii="Times New Roman"/>
          <w:szCs w:val="32"/>
        </w:rPr>
        <w:t>為</w:t>
      </w:r>
      <w:r w:rsidRPr="00854141">
        <w:rPr>
          <w:rFonts w:ascii="Times New Roman"/>
          <w:szCs w:val="32"/>
        </w:rPr>
        <w:t>暫時臨停及長時間臨停。</w:t>
      </w:r>
    </w:p>
    <w:p w14:paraId="4E2FB974" w14:textId="77777777" w:rsidR="002F6D10" w:rsidRPr="00854141" w:rsidRDefault="002F6D10" w:rsidP="00012F3B">
      <w:pPr>
        <w:numPr>
          <w:ilvl w:val="0"/>
          <w:numId w:val="1"/>
        </w:numPr>
        <w:rPr>
          <w:rFonts w:ascii="Times New Roman"/>
          <w:szCs w:val="32"/>
        </w:rPr>
      </w:pPr>
      <w:r w:rsidRPr="00854141">
        <w:rPr>
          <w:rFonts w:ascii="Times New Roman"/>
          <w:szCs w:val="32"/>
        </w:rPr>
        <w:t>暫時臨停：卸貨、住戶訪客</w:t>
      </w:r>
      <w:r w:rsidR="00854141">
        <w:rPr>
          <w:rFonts w:ascii="Times New Roman"/>
          <w:szCs w:val="32"/>
        </w:rPr>
        <w:t>之</w:t>
      </w:r>
      <w:r w:rsidR="00CD5432" w:rsidRPr="00854141">
        <w:rPr>
          <w:rFonts w:ascii="Times New Roman"/>
          <w:szCs w:val="32"/>
        </w:rPr>
        <w:t>車輛</w:t>
      </w:r>
      <w:r w:rsidR="00854141">
        <w:rPr>
          <w:rFonts w:ascii="Times New Roman" w:hint="eastAsia"/>
          <w:szCs w:val="32"/>
        </w:rPr>
        <w:t>，</w:t>
      </w:r>
      <w:r w:rsidR="00CD5432" w:rsidRPr="00854141">
        <w:rPr>
          <w:rFonts w:ascii="Times New Roman"/>
          <w:szCs w:val="32"/>
        </w:rPr>
        <w:t>停放</w:t>
      </w:r>
      <w:r w:rsidR="00854141">
        <w:rPr>
          <w:rFonts w:ascii="Times New Roman"/>
          <w:szCs w:val="32"/>
        </w:rPr>
        <w:t>時間</w:t>
      </w:r>
      <w:r w:rsidR="00CD5432" w:rsidRPr="00854141">
        <w:rPr>
          <w:rFonts w:ascii="Times New Roman"/>
          <w:szCs w:val="32"/>
        </w:rPr>
        <w:t>未逾</w:t>
      </w:r>
      <w:r w:rsidR="00CD5432" w:rsidRPr="00854141">
        <w:rPr>
          <w:rFonts w:ascii="Times New Roman"/>
          <w:szCs w:val="32"/>
        </w:rPr>
        <w:t>30</w:t>
      </w:r>
      <w:r w:rsidR="00CD5432" w:rsidRPr="00854141">
        <w:rPr>
          <w:rFonts w:ascii="Times New Roman"/>
          <w:szCs w:val="32"/>
        </w:rPr>
        <w:t>分鐘，停放位置</w:t>
      </w:r>
      <w:r w:rsidR="00A06421" w:rsidRPr="00854141">
        <w:rPr>
          <w:rFonts w:ascii="Times New Roman"/>
          <w:szCs w:val="32"/>
        </w:rPr>
        <w:t>為</w:t>
      </w:r>
      <w:r w:rsidR="00CD5432" w:rsidRPr="00854141">
        <w:rPr>
          <w:rFonts w:ascii="Times New Roman"/>
          <w:szCs w:val="32"/>
        </w:rPr>
        <w:t>社區前方迎賓車道。</w:t>
      </w:r>
    </w:p>
    <w:p w14:paraId="17EA6C56" w14:textId="77777777" w:rsidR="00012F3B" w:rsidRPr="00854141" w:rsidRDefault="00012F3B" w:rsidP="00012F3B">
      <w:pPr>
        <w:numPr>
          <w:ilvl w:val="0"/>
          <w:numId w:val="1"/>
        </w:numPr>
        <w:rPr>
          <w:rFonts w:ascii="Times New Roman"/>
          <w:szCs w:val="32"/>
        </w:rPr>
      </w:pPr>
      <w:r w:rsidRPr="00854141">
        <w:rPr>
          <w:rFonts w:ascii="Times New Roman"/>
          <w:szCs w:val="32"/>
        </w:rPr>
        <w:t>長時間臨停：</w:t>
      </w:r>
      <w:r w:rsidR="00854141" w:rsidRPr="00854141">
        <w:rPr>
          <w:rFonts w:ascii="Times New Roman"/>
          <w:szCs w:val="32"/>
        </w:rPr>
        <w:t>卸貨、住戶訪客</w:t>
      </w:r>
      <w:r w:rsidR="00854141">
        <w:rPr>
          <w:rFonts w:ascii="Times New Roman"/>
          <w:szCs w:val="32"/>
        </w:rPr>
        <w:t>之</w:t>
      </w:r>
      <w:r w:rsidR="00854141" w:rsidRPr="00854141">
        <w:rPr>
          <w:rFonts w:ascii="Times New Roman"/>
          <w:szCs w:val="32"/>
        </w:rPr>
        <w:t>車輛</w:t>
      </w:r>
      <w:r w:rsidR="00854141">
        <w:rPr>
          <w:rFonts w:ascii="Times New Roman" w:hint="eastAsia"/>
          <w:szCs w:val="32"/>
        </w:rPr>
        <w:t>，</w:t>
      </w:r>
      <w:r w:rsidRPr="00854141">
        <w:rPr>
          <w:rFonts w:ascii="Times New Roman"/>
          <w:szCs w:val="32"/>
        </w:rPr>
        <w:t>停放時間超過</w:t>
      </w:r>
      <w:r w:rsidRPr="00854141">
        <w:rPr>
          <w:rFonts w:ascii="Times New Roman"/>
          <w:szCs w:val="32"/>
        </w:rPr>
        <w:t>30</w:t>
      </w:r>
      <w:r w:rsidRPr="00854141">
        <w:rPr>
          <w:rFonts w:ascii="Times New Roman"/>
          <w:szCs w:val="32"/>
        </w:rPr>
        <w:t>分鐘，停放位置</w:t>
      </w:r>
      <w:r w:rsidR="00854141">
        <w:rPr>
          <w:rFonts w:ascii="Times New Roman"/>
          <w:szCs w:val="32"/>
        </w:rPr>
        <w:t>為</w:t>
      </w:r>
      <w:r w:rsidR="00B2772F" w:rsidRPr="00854141">
        <w:rPr>
          <w:rFonts w:ascii="Times New Roman"/>
          <w:szCs w:val="32"/>
        </w:rPr>
        <w:t>住戶</w:t>
      </w:r>
      <w:r w:rsidR="00854141">
        <w:rPr>
          <w:rFonts w:ascii="Times New Roman"/>
          <w:szCs w:val="32"/>
        </w:rPr>
        <w:t>提供之臨停車位</w:t>
      </w:r>
      <w:r w:rsidRPr="00854141">
        <w:rPr>
          <w:rFonts w:ascii="Times New Roman"/>
        </w:rPr>
        <w:t>，每小時收費</w:t>
      </w:r>
      <w:r w:rsidRPr="00854141">
        <w:rPr>
          <w:rFonts w:ascii="Times New Roman"/>
        </w:rPr>
        <w:t>30</w:t>
      </w:r>
      <w:r w:rsidRPr="00854141">
        <w:rPr>
          <w:rFonts w:ascii="Times New Roman"/>
        </w:rPr>
        <w:t>元</w:t>
      </w:r>
      <w:r w:rsidRPr="00854141">
        <w:rPr>
          <w:rFonts w:ascii="Times New Roman"/>
        </w:rPr>
        <w:t>(</w:t>
      </w:r>
      <w:r w:rsidRPr="00854141">
        <w:rPr>
          <w:rFonts w:ascii="Times New Roman"/>
        </w:rPr>
        <w:t>未逾</w:t>
      </w:r>
      <w:r w:rsidRPr="00854141">
        <w:rPr>
          <w:rFonts w:ascii="Times New Roman"/>
        </w:rPr>
        <w:t>1</w:t>
      </w:r>
      <w:r w:rsidRPr="00854141">
        <w:rPr>
          <w:rFonts w:ascii="Times New Roman"/>
        </w:rPr>
        <w:t>小時以</w:t>
      </w:r>
      <w:r w:rsidRPr="00854141">
        <w:rPr>
          <w:rFonts w:ascii="Times New Roman"/>
        </w:rPr>
        <w:t>1</w:t>
      </w:r>
      <w:r w:rsidRPr="00854141">
        <w:rPr>
          <w:rFonts w:ascii="Times New Roman"/>
        </w:rPr>
        <w:t>小時收費，以此類推</w:t>
      </w:r>
      <w:r w:rsidRPr="00854141">
        <w:rPr>
          <w:rFonts w:ascii="Times New Roman"/>
        </w:rPr>
        <w:t>)</w:t>
      </w:r>
      <w:r w:rsidRPr="00854141">
        <w:rPr>
          <w:rFonts w:ascii="Times New Roman"/>
        </w:rPr>
        <w:t>，所收之停車費全數交由提供該車位之住戶。</w:t>
      </w:r>
    </w:p>
    <w:p w14:paraId="174AE6E0" w14:textId="77777777" w:rsidR="00012F3B" w:rsidRPr="00854141" w:rsidRDefault="00012F3B" w:rsidP="00012F3B">
      <w:pPr>
        <w:ind w:left="1280" w:hangingChars="400" w:hanging="1280"/>
        <w:rPr>
          <w:rFonts w:ascii="Times New Roman"/>
        </w:rPr>
      </w:pPr>
      <w:r w:rsidRPr="00854141">
        <w:rPr>
          <w:rFonts w:ascii="Times New Roman"/>
        </w:rPr>
        <w:t>第三條：</w:t>
      </w:r>
      <w:r w:rsidR="00382EA4" w:rsidRPr="00854141">
        <w:rPr>
          <w:rFonts w:ascii="Times New Roman"/>
        </w:rPr>
        <w:t>臨時停車之申請與規定。</w:t>
      </w:r>
    </w:p>
    <w:p w14:paraId="2F87EBBA" w14:textId="77777777" w:rsidR="00012F3B" w:rsidRPr="00854141" w:rsidRDefault="000216AA" w:rsidP="00382EA4">
      <w:pPr>
        <w:numPr>
          <w:ilvl w:val="0"/>
          <w:numId w:val="2"/>
        </w:numPr>
        <w:rPr>
          <w:rFonts w:ascii="Times New Roman"/>
        </w:rPr>
      </w:pPr>
      <w:r w:rsidRPr="00854141">
        <w:rPr>
          <w:rFonts w:ascii="Times New Roman"/>
          <w:szCs w:val="32"/>
        </w:rPr>
        <w:t>卸貨、住戶訪客</w:t>
      </w:r>
      <w:r w:rsidR="00012F3B" w:rsidRPr="00854141">
        <w:rPr>
          <w:rFonts w:ascii="Times New Roman"/>
        </w:rPr>
        <w:t>如有</w:t>
      </w:r>
      <w:r>
        <w:rPr>
          <w:rFonts w:ascii="Times New Roman"/>
        </w:rPr>
        <w:t>暫時臨停</w:t>
      </w:r>
      <w:r w:rsidRPr="00854141">
        <w:rPr>
          <w:rFonts w:ascii="Times New Roman"/>
        </w:rPr>
        <w:t>需求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時間小於</w:t>
      </w:r>
      <w:r>
        <w:rPr>
          <w:rFonts w:ascii="Times New Roman" w:hint="eastAsia"/>
        </w:rPr>
        <w:t>30</w:t>
      </w:r>
      <w:r>
        <w:rPr>
          <w:rFonts w:ascii="Times New Roman" w:hint="eastAsia"/>
        </w:rPr>
        <w:t>分鐘</w:t>
      </w:r>
      <w:r>
        <w:rPr>
          <w:rFonts w:ascii="Times New Roman" w:hint="eastAsia"/>
        </w:rPr>
        <w:t>)</w:t>
      </w:r>
      <w:r w:rsidR="00012F3B" w:rsidRPr="00854141">
        <w:rPr>
          <w:rFonts w:ascii="Times New Roman"/>
        </w:rPr>
        <w:t>，應由</w:t>
      </w:r>
      <w:r w:rsidRPr="00854141">
        <w:rPr>
          <w:rFonts w:ascii="Times New Roman"/>
          <w:szCs w:val="32"/>
        </w:rPr>
        <w:t>卸貨、住戶訪客</w:t>
      </w:r>
      <w:r w:rsidR="00012F3B" w:rsidRPr="00854141">
        <w:rPr>
          <w:rFonts w:ascii="Times New Roman"/>
        </w:rPr>
        <w:t>親自先向車道哨保全員登記</w:t>
      </w:r>
      <w:r w:rsidR="00B2772F" w:rsidRPr="00854141">
        <w:rPr>
          <w:rFonts w:ascii="Times New Roman"/>
        </w:rPr>
        <w:t>換證</w:t>
      </w:r>
      <w:r w:rsidR="00012F3B" w:rsidRPr="00854141">
        <w:rPr>
          <w:rFonts w:ascii="Times New Roman"/>
        </w:rPr>
        <w:t>，並聽從保全員調度</w:t>
      </w:r>
      <w:r>
        <w:rPr>
          <w:rFonts w:ascii="Times New Roman"/>
        </w:rPr>
        <w:t>停放位置，</w:t>
      </w:r>
      <w:r w:rsidR="00012F3B" w:rsidRPr="00854141">
        <w:rPr>
          <w:rFonts w:ascii="Times New Roman"/>
        </w:rPr>
        <w:t>不得任意停放。</w:t>
      </w:r>
    </w:p>
    <w:p w14:paraId="0C6B1BEF" w14:textId="77777777" w:rsidR="00382EA4" w:rsidRPr="00854141" w:rsidRDefault="00382EA4" w:rsidP="00382EA4">
      <w:pPr>
        <w:numPr>
          <w:ilvl w:val="0"/>
          <w:numId w:val="2"/>
        </w:numPr>
        <w:rPr>
          <w:rFonts w:ascii="Times New Roman"/>
          <w:szCs w:val="32"/>
        </w:rPr>
      </w:pPr>
      <w:r w:rsidRPr="00854141">
        <w:rPr>
          <w:rFonts w:ascii="Times New Roman"/>
        </w:rPr>
        <w:t>長時間臨停之</w:t>
      </w:r>
      <w:r w:rsidR="007E4264" w:rsidRPr="00854141">
        <w:rPr>
          <w:rFonts w:ascii="Times New Roman"/>
          <w:szCs w:val="32"/>
        </w:rPr>
        <w:t>卸貨、住戶訪客</w:t>
      </w:r>
      <w:r w:rsidR="007E4264">
        <w:rPr>
          <w:rFonts w:ascii="Times New Roman"/>
          <w:szCs w:val="32"/>
        </w:rPr>
        <w:t>之</w:t>
      </w:r>
      <w:r w:rsidR="007E4264" w:rsidRPr="00854141">
        <w:rPr>
          <w:rFonts w:ascii="Times New Roman"/>
          <w:szCs w:val="32"/>
        </w:rPr>
        <w:t>車輛</w:t>
      </w:r>
      <w:r w:rsidR="00B2772F" w:rsidRPr="00854141">
        <w:rPr>
          <w:rFonts w:ascii="Times New Roman"/>
        </w:rPr>
        <w:t>，應由</w:t>
      </w:r>
      <w:r w:rsidR="007E4264">
        <w:rPr>
          <w:rFonts w:ascii="Times New Roman"/>
        </w:rPr>
        <w:t>相關</w:t>
      </w:r>
      <w:r w:rsidR="00B2772F" w:rsidRPr="00854141">
        <w:rPr>
          <w:rFonts w:ascii="Times New Roman"/>
        </w:rPr>
        <w:t>住戶親自先向車道哨保全員登記換證，並聽從保全員調度不得任意停放，如超過出借住戶同意時間，臨停之住戶應配合保全員調度，將車輛移至其他臨停車位。</w:t>
      </w:r>
    </w:p>
    <w:p w14:paraId="041B5FBE" w14:textId="77777777" w:rsidR="00B2772F" w:rsidRPr="00854141" w:rsidRDefault="00B2772F" w:rsidP="00382EA4">
      <w:pPr>
        <w:numPr>
          <w:ilvl w:val="0"/>
          <w:numId w:val="2"/>
        </w:numPr>
        <w:rPr>
          <w:rFonts w:ascii="Times New Roman"/>
          <w:szCs w:val="32"/>
        </w:rPr>
      </w:pPr>
      <w:r w:rsidRPr="00854141">
        <w:rPr>
          <w:rFonts w:ascii="Times New Roman"/>
        </w:rPr>
        <w:t>臨時停車之申請需由本社區住戶親自向車道哨保全員登記，</w:t>
      </w:r>
      <w:r w:rsidR="000E5D70" w:rsidRPr="00854141">
        <w:rPr>
          <w:rFonts w:ascii="Times New Roman"/>
        </w:rPr>
        <w:t>外人及訪客不得要求臨時停車。</w:t>
      </w:r>
    </w:p>
    <w:p w14:paraId="2934AD2E" w14:textId="77777777" w:rsidR="006A63AD" w:rsidRDefault="000E5D70" w:rsidP="000E5D70">
      <w:pPr>
        <w:ind w:left="1280" w:hangingChars="400" w:hanging="1280"/>
        <w:rPr>
          <w:rFonts w:hint="eastAsia"/>
          <w:bCs/>
          <w:szCs w:val="32"/>
        </w:rPr>
      </w:pPr>
      <w:r w:rsidRPr="00854141">
        <w:rPr>
          <w:rFonts w:ascii="Times New Roman"/>
        </w:rPr>
        <w:t>第四條：</w:t>
      </w:r>
      <w:r w:rsidR="006A63AD">
        <w:rPr>
          <w:rFonts w:ascii="Times New Roman" w:hint="eastAsia"/>
        </w:rPr>
        <w:t>臨停</w:t>
      </w:r>
      <w:r w:rsidR="006A63AD" w:rsidRPr="006A63AD">
        <w:rPr>
          <w:rFonts w:hint="eastAsia"/>
          <w:bCs/>
          <w:szCs w:val="32"/>
        </w:rPr>
        <w:t>車輛駕駛人應配合遵守事項：</w:t>
      </w:r>
    </w:p>
    <w:p w14:paraId="64E4772E" w14:textId="77777777" w:rsidR="000E5D70" w:rsidRDefault="006A63AD" w:rsidP="006A63AD">
      <w:pPr>
        <w:numPr>
          <w:ilvl w:val="0"/>
          <w:numId w:val="3"/>
        </w:numPr>
        <w:rPr>
          <w:rFonts w:hint="eastAsia"/>
          <w:bCs/>
          <w:szCs w:val="32"/>
        </w:rPr>
      </w:pPr>
      <w:r w:rsidRPr="006A63AD">
        <w:rPr>
          <w:rFonts w:hint="eastAsia"/>
          <w:bCs/>
          <w:szCs w:val="32"/>
        </w:rPr>
        <w:lastRenderedPageBreak/>
        <w:t>按規定將</w:t>
      </w:r>
      <w:r>
        <w:rPr>
          <w:rFonts w:hint="eastAsia"/>
          <w:bCs/>
          <w:szCs w:val="32"/>
        </w:rPr>
        <w:t>臨時</w:t>
      </w:r>
      <w:r w:rsidRPr="006A63AD">
        <w:rPr>
          <w:rFonts w:hint="eastAsia"/>
          <w:bCs/>
          <w:szCs w:val="32"/>
        </w:rPr>
        <w:t>停車證放置於車前擋風玻璃左方(駕駛座)，據以識別通行，</w:t>
      </w:r>
      <w:r w:rsidRPr="00854141">
        <w:rPr>
          <w:rFonts w:ascii="Times New Roman"/>
        </w:rPr>
        <w:t>並聽從保全員調度</w:t>
      </w:r>
      <w:r w:rsidRPr="006A63AD">
        <w:rPr>
          <w:rFonts w:hint="eastAsia"/>
          <w:bCs/>
          <w:szCs w:val="32"/>
        </w:rPr>
        <w:t>停放。</w:t>
      </w:r>
    </w:p>
    <w:p w14:paraId="2BBD05C4" w14:textId="77777777" w:rsidR="006A63AD" w:rsidRPr="00230139" w:rsidRDefault="006A63AD" w:rsidP="006A63AD">
      <w:pPr>
        <w:numPr>
          <w:ilvl w:val="0"/>
          <w:numId w:val="3"/>
        </w:numPr>
        <w:rPr>
          <w:rFonts w:ascii="Times New Roman" w:hint="eastAsia"/>
          <w:color w:val="000000"/>
          <w:szCs w:val="32"/>
        </w:rPr>
      </w:pPr>
      <w:r w:rsidRPr="006A63AD">
        <w:rPr>
          <w:rFonts w:hint="eastAsia"/>
          <w:bCs/>
          <w:szCs w:val="32"/>
        </w:rPr>
        <w:t>進出車道口時，接受警衛人員之指引。</w:t>
      </w:r>
    </w:p>
    <w:p w14:paraId="0D92F2D1" w14:textId="77777777" w:rsidR="00230139" w:rsidRPr="00230139" w:rsidRDefault="00230139" w:rsidP="006A63AD">
      <w:pPr>
        <w:numPr>
          <w:ilvl w:val="0"/>
          <w:numId w:val="3"/>
        </w:numPr>
        <w:rPr>
          <w:rFonts w:ascii="Times New Roman" w:hint="eastAsia"/>
          <w:color w:val="000000"/>
          <w:szCs w:val="32"/>
        </w:rPr>
      </w:pPr>
      <w:r w:rsidRPr="00230139">
        <w:rPr>
          <w:rFonts w:hAnsi="標楷體" w:hint="eastAsia"/>
          <w:bCs/>
          <w:szCs w:val="32"/>
        </w:rPr>
        <w:t>如因駕駛不慎</w:t>
      </w:r>
      <w:r>
        <w:rPr>
          <w:rFonts w:hAnsi="標楷體" w:hint="eastAsia"/>
          <w:bCs/>
          <w:szCs w:val="32"/>
        </w:rPr>
        <w:t>致使</w:t>
      </w:r>
      <w:r w:rsidRPr="00230139">
        <w:rPr>
          <w:rFonts w:hAnsi="標楷體" w:hint="eastAsia"/>
          <w:bCs/>
          <w:szCs w:val="32"/>
        </w:rPr>
        <w:t>損壞停車場內之公共</w:t>
      </w:r>
      <w:r>
        <w:rPr>
          <w:rFonts w:hAnsi="標楷體" w:hint="eastAsia"/>
          <w:bCs/>
          <w:szCs w:val="32"/>
        </w:rPr>
        <w:t>設施</w:t>
      </w:r>
      <w:r w:rsidRPr="00230139">
        <w:rPr>
          <w:rFonts w:hAnsi="標楷體" w:hint="eastAsia"/>
          <w:bCs/>
          <w:szCs w:val="32"/>
        </w:rPr>
        <w:t>或他人車輛者，均應負賠償責</w:t>
      </w:r>
      <w:r>
        <w:rPr>
          <w:rFonts w:hAnsi="標楷體" w:hint="eastAsia"/>
          <w:bCs/>
          <w:szCs w:val="32"/>
        </w:rPr>
        <w:t>。</w:t>
      </w:r>
    </w:p>
    <w:p w14:paraId="597A01C2" w14:textId="77777777" w:rsidR="00230139" w:rsidRPr="00230139" w:rsidRDefault="00230139" w:rsidP="006A63AD">
      <w:pPr>
        <w:numPr>
          <w:ilvl w:val="0"/>
          <w:numId w:val="3"/>
        </w:numPr>
        <w:rPr>
          <w:rFonts w:ascii="Times New Roman" w:hint="eastAsia"/>
          <w:color w:val="000000"/>
          <w:szCs w:val="32"/>
        </w:rPr>
      </w:pPr>
      <w:r w:rsidRPr="00230139">
        <w:rPr>
          <w:rFonts w:hint="eastAsia"/>
          <w:bCs/>
          <w:szCs w:val="32"/>
        </w:rPr>
        <w:t>離去時</w:t>
      </w:r>
      <w:r>
        <w:rPr>
          <w:rFonts w:hint="eastAsia"/>
          <w:bCs/>
          <w:szCs w:val="32"/>
        </w:rPr>
        <w:t>請至</w:t>
      </w:r>
      <w:r w:rsidRPr="00230139">
        <w:rPr>
          <w:rFonts w:hint="eastAsia"/>
          <w:bCs/>
          <w:szCs w:val="32"/>
        </w:rPr>
        <w:t>車道</w:t>
      </w:r>
      <w:r>
        <w:rPr>
          <w:rFonts w:hint="eastAsia"/>
          <w:bCs/>
          <w:szCs w:val="32"/>
        </w:rPr>
        <w:t>哨</w:t>
      </w:r>
      <w:r w:rsidRPr="00230139">
        <w:rPr>
          <w:rFonts w:hint="eastAsia"/>
          <w:bCs/>
          <w:szCs w:val="32"/>
        </w:rPr>
        <w:t>繳回臨停證，並由車道</w:t>
      </w:r>
      <w:r>
        <w:rPr>
          <w:rFonts w:hint="eastAsia"/>
          <w:bCs/>
          <w:szCs w:val="32"/>
        </w:rPr>
        <w:t>保全員</w:t>
      </w:r>
      <w:r w:rsidRPr="00230139">
        <w:rPr>
          <w:rFonts w:hint="eastAsia"/>
          <w:bCs/>
          <w:szCs w:val="32"/>
        </w:rPr>
        <w:t>登錄註銷及換回證件。</w:t>
      </w:r>
    </w:p>
    <w:p w14:paraId="38A25468" w14:textId="77777777" w:rsidR="006A63AD" w:rsidRPr="00854141" w:rsidRDefault="006A63AD" w:rsidP="000E5D70">
      <w:pPr>
        <w:ind w:left="1280" w:hangingChars="400" w:hanging="1280"/>
        <w:rPr>
          <w:rFonts w:ascii="Times New Roman" w:hint="eastAsia"/>
          <w:szCs w:val="32"/>
        </w:rPr>
      </w:pPr>
      <w:r w:rsidRPr="00854141">
        <w:rPr>
          <w:rFonts w:ascii="Times New Roman"/>
        </w:rPr>
        <w:t>第</w:t>
      </w:r>
      <w:r>
        <w:rPr>
          <w:rFonts w:ascii="Times New Roman" w:hint="eastAsia"/>
        </w:rPr>
        <w:t>五</w:t>
      </w:r>
      <w:r w:rsidRPr="00854141">
        <w:rPr>
          <w:rFonts w:ascii="Times New Roman"/>
        </w:rPr>
        <w:t>條：本管理</w:t>
      </w:r>
      <w:r w:rsidRPr="00854141">
        <w:rPr>
          <w:rFonts w:ascii="Times New Roman"/>
          <w:color w:val="000000"/>
        </w:rPr>
        <w:t>辦法得因實際需要由管理委員會修訂或增刪條款，另行公告施行之。</w:t>
      </w:r>
    </w:p>
    <w:sectPr w:rsidR="006A63AD" w:rsidRPr="00854141" w:rsidSect="00E87863">
      <w:pgSz w:w="11906" w:h="16838"/>
      <w:pgMar w:top="1418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345B8" w14:textId="77777777" w:rsidR="00874AC2" w:rsidRDefault="00874AC2" w:rsidP="000B31C8">
      <w:r>
        <w:separator/>
      </w:r>
    </w:p>
  </w:endnote>
  <w:endnote w:type="continuationSeparator" w:id="0">
    <w:p w14:paraId="71C94FEB" w14:textId="77777777" w:rsidR="00874AC2" w:rsidRDefault="00874AC2" w:rsidP="000B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62CDC" w14:textId="77777777" w:rsidR="00874AC2" w:rsidRDefault="00874AC2" w:rsidP="000B31C8">
      <w:r>
        <w:separator/>
      </w:r>
    </w:p>
  </w:footnote>
  <w:footnote w:type="continuationSeparator" w:id="0">
    <w:p w14:paraId="2C4AE3D8" w14:textId="77777777" w:rsidR="00874AC2" w:rsidRDefault="00874AC2" w:rsidP="000B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BFC"/>
    <w:multiLevelType w:val="hybridMultilevel"/>
    <w:tmpl w:val="6EE02304"/>
    <w:lvl w:ilvl="0" w:tplc="DAEC3480">
      <w:start w:val="1"/>
      <w:numFmt w:val="decimal"/>
      <w:lvlText w:val="(%1)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" w15:restartNumberingAfterBreak="0">
    <w:nsid w:val="5AC51229"/>
    <w:multiLevelType w:val="hybridMultilevel"/>
    <w:tmpl w:val="4392C676"/>
    <w:lvl w:ilvl="0" w:tplc="7700AE54">
      <w:start w:val="1"/>
      <w:numFmt w:val="decimal"/>
      <w:lvlText w:val="(%1)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2" w15:restartNumberingAfterBreak="0">
    <w:nsid w:val="761436A7"/>
    <w:multiLevelType w:val="hybridMultilevel"/>
    <w:tmpl w:val="27728F46"/>
    <w:lvl w:ilvl="0" w:tplc="C1E85C60">
      <w:start w:val="1"/>
      <w:numFmt w:val="decimal"/>
      <w:lvlText w:val="(%1)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num w:numId="1" w16cid:durableId="1176529979">
    <w:abstractNumId w:val="2"/>
  </w:num>
  <w:num w:numId="2" w16cid:durableId="1922254800">
    <w:abstractNumId w:val="0"/>
  </w:num>
  <w:num w:numId="3" w16cid:durableId="125613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EB"/>
    <w:rsid w:val="00012F3B"/>
    <w:rsid w:val="000216AA"/>
    <w:rsid w:val="000B31C8"/>
    <w:rsid w:val="000E5D70"/>
    <w:rsid w:val="00230139"/>
    <w:rsid w:val="002F6D10"/>
    <w:rsid w:val="00382EA4"/>
    <w:rsid w:val="003D54C8"/>
    <w:rsid w:val="005B0D7A"/>
    <w:rsid w:val="005B1C12"/>
    <w:rsid w:val="00690995"/>
    <w:rsid w:val="006A63AD"/>
    <w:rsid w:val="007E4264"/>
    <w:rsid w:val="00854141"/>
    <w:rsid w:val="00872250"/>
    <w:rsid w:val="00874AC2"/>
    <w:rsid w:val="00984828"/>
    <w:rsid w:val="00A06421"/>
    <w:rsid w:val="00B2772F"/>
    <w:rsid w:val="00BC79CA"/>
    <w:rsid w:val="00CD5432"/>
    <w:rsid w:val="00D848D3"/>
    <w:rsid w:val="00E87863"/>
    <w:rsid w:val="00F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DF7B6"/>
  <w15:chartTrackingRefBased/>
  <w15:docId w15:val="{C9BB13B3-446F-DB45-8660-075992E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標楷體" w:eastAsia="標楷體"/>
      <w:kern w:val="2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6A63AD"/>
    <w:rPr>
      <w:rFonts w:ascii="Arial" w:eastAsia="新細明體" w:hAnsi="Arial"/>
      <w:sz w:val="18"/>
      <w:szCs w:val="18"/>
    </w:rPr>
  </w:style>
  <w:style w:type="paragraph" w:styleId="a4">
    <w:name w:val="header"/>
    <w:basedOn w:val="a"/>
    <w:link w:val="a5"/>
    <w:rsid w:val="000B31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0B31C8"/>
    <w:rPr>
      <w:rFonts w:ascii="標楷體" w:eastAsia="標楷體"/>
      <w:kern w:val="2"/>
    </w:rPr>
  </w:style>
  <w:style w:type="paragraph" w:styleId="a6">
    <w:name w:val="footer"/>
    <w:basedOn w:val="a"/>
    <w:link w:val="a7"/>
    <w:rsid w:val="000B31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0B31C8"/>
    <w:rPr>
      <w:rFonts w:ascii="標楷體"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快易居社區臨時停車管理辦法</dc:title>
  <dc:subject/>
  <dc:creator>administrator</dc:creator>
  <cp:keywords/>
  <cp:lastModifiedBy>Albert Chen</cp:lastModifiedBy>
  <cp:revision>2</cp:revision>
  <cp:lastPrinted>2018-03-29T07:11:00Z</cp:lastPrinted>
  <dcterms:created xsi:type="dcterms:W3CDTF">2024-07-26T05:16:00Z</dcterms:created>
  <dcterms:modified xsi:type="dcterms:W3CDTF">2024-07-26T05:16:00Z</dcterms:modified>
</cp:coreProperties>
</file>