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姓名：沈銘源　部門：品質工程部一課檢驗組（千附精密）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題目：063｜工作排程彙整助手（063）</w:t>
      </w:r>
    </w:p>
    <w:p>
      <w:r>
        <w:t>1. 生管排程（MPS/派工）mail 的固定格式與欄位為何？</w:t>
      </w:r>
    </w:p>
    <w:p>
      <w:r>
        <w:t>回答：</w:t>
      </w:r>
    </w:p>
    <w:p>
      <w:r>
        <w:t>2. 檢驗排程進度表的正式欄位定義是什麼？</w:t>
      </w:r>
    </w:p>
    <w:p>
      <w:r>
        <w:t>回答：</w:t>
      </w:r>
    </w:p>
    <w:p>
      <w:r>
        <w:t>3. 落後/衝突的判斷門檻與後續處置流程為何？</w:t>
      </w:r>
    </w:p>
    <w:p>
      <w:r>
        <w:t>回答：</w:t>
      </w:r>
    </w:p>
    <w:p>
      <w:r>
        <w:t>4. 料號對照（確認品名/工序）目前在哪？</w:t>
      </w:r>
    </w:p>
    <w:p>
      <w:r>
        <w:t>回答：</w:t>
      </w:r>
    </w:p>
    <w:p>
      <w:r>
        <w:t>5. AI 要協助到哪一步？（本題明確 AI 不派工，此邊界要一起確認）</w:t>
      </w:r>
    </w:p>
    <w:p>
      <w:r>
        <w:t>回答：</w:t>
      </w:r>
    </w:p>
    <w:p/>
    <w:p>
      <w:pPr>
        <w:pStyle w:val="Heading1"/>
      </w:pPr>
      <w:r>
        <w:t>題目：062｜CMM檢驗報告助手（062）</w:t>
      </w:r>
    </w:p>
    <w:p>
      <w:r>
        <w:t>1. CMM E 化結果的正式格式與欄位為何？是結構化文字還是 PDF 報告？</w:t>
      </w:r>
    </w:p>
    <w:p>
      <w:r>
        <w:t>回答：</w:t>
      </w:r>
    </w:p>
    <w:p>
      <w:r>
        <w:t>2. 各料號圖面/SIP 公差主檔（含 KC）目前在哪，能否以料號為鍵整理供查詢？</w:t>
      </w:r>
    </w:p>
    <w:p>
      <w:r>
        <w:t>回答：</w:t>
      </w:r>
    </w:p>
    <w:p>
      <w:r>
        <w:t>3. CMM 檢驗報告的正式版面為何？研判通知的慣用語氣與收件對象是誰？</w:t>
      </w:r>
    </w:p>
    <w:p>
      <w:r>
        <w:t>回答：</w:t>
      </w:r>
    </w:p>
    <w:p>
      <w:r>
        <w:t>4. 超差（OOT）的通報門檻與研判處置流程是什麼？</w:t>
      </w:r>
    </w:p>
    <w:p>
      <w:r>
        <w:t>回答：</w:t>
      </w:r>
    </w:p>
    <w:p>
      <w:r>
        <w:t>5. 研判通知摘要要寫到什麼程度就交人（不下最終結論的邊界）？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線上完整設計（系統提示詞、知識庫、驗測情境）：https://g.intellicon.tw/cf/jm/u/u011.html　通關密語：egenthub</w:t>
      </w:r>
    </w:p>
    <w:p>
      <w:r>
        <w:t>填好請放回您的部門資料夾：Q:\11043-AI秘書\千附精密\120360_沈銘源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