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姓名：顏柏文　部門：品質工程部一課（千附精密）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題目：234｜週報撰寫助手（234）</w:t>
      </w:r>
    </w:p>
    <w:p>
      <w:r>
        <w:t>1. 課級主管偏好的週報格式與分段是什麼？能否提供一份實際週報範例？</w:t>
      </w:r>
    </w:p>
    <w:p>
      <w:r>
        <w:t>回答：</w:t>
      </w:r>
    </w:p>
    <w:p>
      <w:r>
        <w:t>2. 慣用語氣與收件對象（寄給哪位主管、是否副本他人）為何？</w:t>
      </w:r>
    </w:p>
    <w:p>
      <w:r>
        <w:t>回答：</w:t>
      </w:r>
    </w:p>
    <w:p>
      <w:r>
        <w:t>3. 常用工作項目用語（CMM、SIP、出貨報告、圈碼等）有沒有希望統一的寫法？</w:t>
      </w:r>
    </w:p>
    <w:p>
      <w:r>
        <w:t>回答：</w:t>
      </w:r>
    </w:p>
    <w:p>
      <w:r>
        <w:t>4. 使用者提供的「本週工作內容」通常長什麼樣（流水帳、待辦清單、還是零散筆記）？</w:t>
      </w:r>
    </w:p>
    <w:p>
      <w:r>
        <w:t>回答：</w:t>
      </w:r>
    </w:p>
    <w:p>
      <w:r>
        <w:t>5. 週報是否需帶量化數字（完成批數、程式支數）？缺數字時如何處理？</w:t>
      </w:r>
    </w:p>
    <w:p>
      <w:r>
        <w:t>回答：</w:t>
      </w:r>
    </w:p>
    <w:p>
      <w:r>
        <w:t>6. 此為純文字彙整、單步完成，是否確認不需接任何知識庫查詢（僅週報範本即可）？</w:t>
      </w:r>
    </w:p>
    <w:p>
      <w:r>
        <w:t>回答：</w:t>
      </w:r>
    </w:p>
    <w:p/>
    <w:p>
      <w:pPr>
        <w:pStyle w:val="Heading1"/>
      </w:pPr>
      <w:r>
        <w:t>題目：235｜CMM進度週報助手（235）</w:t>
      </w:r>
    </w:p>
    <w:p>
      <w:r>
        <w:t>1. CMM 進度回報的實際範本與收件對象（哪些相關人員）為何？</w:t>
      </w:r>
    </w:p>
    <w:p>
      <w:r>
        <w:t>回答：</w:t>
      </w:r>
    </w:p>
    <w:p>
      <w:r>
        <w:t>2. CMM 機台／程式命名慣例是什麼（CMM08 等機台編號、程式命名規則）？</w:t>
      </w:r>
    </w:p>
    <w:p>
      <w:r>
        <w:t>回答：</w:t>
      </w:r>
    </w:p>
    <w:p>
      <w:r>
        <w:t>3. 常用排程用語與時段表達方式（如以週／班別）？</w:t>
      </w:r>
    </w:p>
    <w:p>
      <w:r>
        <w:t>回答：</w:t>
      </w:r>
    </w:p>
    <w:p>
      <w:r>
        <w:t>4. 使用者提供的 CMM 程式工作內容通常長什麼樣（流水帳或條列）？</w:t>
      </w:r>
    </w:p>
    <w:p>
      <w:r>
        <w:t>回答：</w:t>
      </w:r>
    </w:p>
    <w:p>
      <w:r>
        <w:t>5. 進度回報是否需帶完成度百分比？缺時如何處理？</w:t>
      </w:r>
    </w:p>
    <w:p>
      <w:r>
        <w:t>回答：</w:t>
      </w:r>
    </w:p>
    <w:p>
      <w:r>
        <w:t>6. 確認 AI 界線：僅整理進度回報、不代撰寫 CMM 量測程式碼，是否符合實務？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線上完整設計（系統提示詞、知識庫、驗測情境）：https://g.intellicon.tw/cf/jm/u/u019.html　通關密語：egenthub</w:t>
      </w:r>
    </w:p>
    <w:p>
      <w:r>
        <w:t>填好請放回您的部門資料夾：Q:\11043-AI秘書\千附精密\148900_顏柏文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