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CC" w:rsidRDefault="0021063B" w:rsidP="0021063B">
      <w:pPr>
        <w:pStyle w:val="Heading1"/>
        <w:rPr>
          <w:rFonts w:ascii="Times New Roman" w:hAnsi="Times New Roman" w:cs="Times New Roman"/>
          <w:b w:val="0"/>
          <w:color w:val="auto"/>
        </w:rPr>
      </w:pPr>
      <w:r w:rsidRPr="0021063B">
        <w:rPr>
          <w:rFonts w:ascii="Times New Roman" w:hAnsi="Times New Roman" w:cs="Times New Roman"/>
          <w:b w:val="0"/>
          <w:color w:val="auto"/>
        </w:rPr>
        <w:t>CHAPTER FOUR: SYSTEM ANALYSIS AND DESIGN</w:t>
      </w:r>
    </w:p>
    <w:p w:rsidR="0021063B" w:rsidRPr="0021063B" w:rsidRDefault="0021063B" w:rsidP="0021063B">
      <w:pPr>
        <w:pStyle w:val="Heading1"/>
        <w:rPr>
          <w:rFonts w:ascii="Times New Roman" w:hAnsi="Times New Roman" w:cs="Times New Roman"/>
          <w:b w:val="0"/>
          <w:color w:val="auto"/>
          <w:sz w:val="24"/>
          <w:szCs w:val="24"/>
        </w:rPr>
      </w:pPr>
      <w:r w:rsidRPr="0021063B">
        <w:rPr>
          <w:rFonts w:ascii="Times New Roman" w:hAnsi="Times New Roman" w:cs="Times New Roman"/>
          <w:b w:val="0"/>
          <w:color w:val="auto"/>
          <w:sz w:val="24"/>
          <w:szCs w:val="24"/>
        </w:rPr>
        <w:t>4.1 INTRODUCTION</w:t>
      </w:r>
    </w:p>
    <w:p w:rsidR="0021063B" w:rsidRPr="0021063B" w:rsidRDefault="0021063B" w:rsidP="0021063B">
      <w:pPr>
        <w:spacing w:line="360" w:lineRule="auto"/>
        <w:jc w:val="both"/>
        <w:rPr>
          <w:rFonts w:ascii="Times New Roman" w:hAnsi="Times New Roman" w:cs="Times New Roman"/>
          <w:sz w:val="24"/>
          <w:szCs w:val="24"/>
        </w:rPr>
      </w:pPr>
      <w:r w:rsidRPr="0021063B">
        <w:rPr>
          <w:rFonts w:ascii="Times New Roman" w:hAnsi="Times New Roman" w:cs="Times New Roman"/>
          <w:sz w:val="24"/>
          <w:szCs w:val="24"/>
        </w:rPr>
        <w:t>This chapter describes the feasibility analysis, functional and non-functional requirements result of the interview analysis and design of the Kilimo Cha Maziwa Mobile Application. It involves feasibility analysis, functional and non-functional requirements and UML diagrams. The designed UML diagrams represent the system, its flow and the expected interactions with the various users.</w:t>
      </w:r>
    </w:p>
    <w:p w:rsidR="0021063B" w:rsidRPr="0021063B" w:rsidRDefault="0021063B" w:rsidP="0021063B">
      <w:pPr>
        <w:pStyle w:val="Heading1"/>
        <w:rPr>
          <w:rFonts w:ascii="Times New Roman" w:hAnsi="Times New Roman" w:cs="Times New Roman"/>
          <w:b w:val="0"/>
          <w:color w:val="auto"/>
          <w:sz w:val="24"/>
          <w:szCs w:val="24"/>
        </w:rPr>
      </w:pPr>
      <w:bookmarkStart w:id="0" w:name="_Toc69833597"/>
      <w:r w:rsidRPr="0021063B">
        <w:rPr>
          <w:rFonts w:ascii="Times New Roman" w:hAnsi="Times New Roman" w:cs="Times New Roman"/>
          <w:b w:val="0"/>
          <w:color w:val="auto"/>
          <w:sz w:val="24"/>
          <w:szCs w:val="24"/>
        </w:rPr>
        <w:t>4.2 FEASIBILITY ANALYSIS</w:t>
      </w:r>
      <w:bookmarkEnd w:id="0"/>
      <w:r w:rsidRPr="0021063B">
        <w:rPr>
          <w:rFonts w:ascii="Times New Roman" w:hAnsi="Times New Roman" w:cs="Times New Roman"/>
          <w:b w:val="0"/>
          <w:color w:val="auto"/>
          <w:sz w:val="24"/>
          <w:szCs w:val="24"/>
        </w:rPr>
        <w:t xml:space="preserve">  </w:t>
      </w:r>
    </w:p>
    <w:p w:rsidR="0021063B" w:rsidRPr="0021063B" w:rsidRDefault="0021063B" w:rsidP="0021063B">
      <w:pPr>
        <w:pStyle w:val="Heading1"/>
        <w:rPr>
          <w:rFonts w:ascii="Times New Roman" w:hAnsi="Times New Roman" w:cs="Times New Roman"/>
          <w:b w:val="0"/>
          <w:color w:val="auto"/>
          <w:sz w:val="24"/>
          <w:szCs w:val="24"/>
        </w:rPr>
      </w:pPr>
      <w:bookmarkStart w:id="1" w:name="_Toc69833598"/>
      <w:r w:rsidRPr="0021063B">
        <w:rPr>
          <w:rFonts w:ascii="Times New Roman" w:hAnsi="Times New Roman" w:cs="Times New Roman"/>
          <w:b w:val="0"/>
          <w:color w:val="auto"/>
          <w:sz w:val="24"/>
          <w:szCs w:val="24"/>
        </w:rPr>
        <w:t>4.2.1 Technical Feasibility</w:t>
      </w:r>
      <w:bookmarkEnd w:id="1"/>
    </w:p>
    <w:p w:rsidR="0021063B" w:rsidRPr="0021063B" w:rsidRDefault="0021063B" w:rsidP="0021063B">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21063B">
        <w:rPr>
          <w:rFonts w:ascii="Times New Roman" w:hAnsi="Times New Roman" w:cs="Times New Roman"/>
          <w:sz w:val="24"/>
          <w:szCs w:val="24"/>
        </w:rPr>
        <w:t xml:space="preserve"> carried out a technical feasibility analysis to find out whether the existing technology supports the proposed mobile application. Due to growing use of smart phones, the technology used in development of the Kilimo Cha Maziwa App is supported by most of the Android devices available to the farmer. Also due to high growth of the smart phones, most farmers have become literate on how to operate their phones hence they are highly unlikely to experience difficulties while using the mobile App.</w:t>
      </w:r>
    </w:p>
    <w:p w:rsidR="0021063B" w:rsidRPr="0021063B" w:rsidRDefault="0021063B" w:rsidP="0021063B">
      <w:pPr>
        <w:pStyle w:val="Heading1"/>
        <w:rPr>
          <w:rFonts w:ascii="Times New Roman" w:hAnsi="Times New Roman" w:cs="Times New Roman"/>
          <w:b w:val="0"/>
          <w:color w:val="auto"/>
          <w:sz w:val="24"/>
          <w:szCs w:val="24"/>
        </w:rPr>
      </w:pPr>
      <w:bookmarkStart w:id="2" w:name="_Toc69833599"/>
      <w:r w:rsidRPr="0021063B">
        <w:rPr>
          <w:rFonts w:ascii="Times New Roman" w:hAnsi="Times New Roman" w:cs="Times New Roman"/>
          <w:b w:val="0"/>
          <w:color w:val="auto"/>
          <w:sz w:val="24"/>
          <w:szCs w:val="24"/>
        </w:rPr>
        <w:t>4.2.2 Operational feasibility</w:t>
      </w:r>
      <w:bookmarkEnd w:id="2"/>
    </w:p>
    <w:p w:rsidR="0021063B" w:rsidRPr="0021063B" w:rsidRDefault="0021063B" w:rsidP="0021063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We</w:t>
      </w:r>
      <w:r w:rsidRPr="0021063B">
        <w:rPr>
          <w:rFonts w:ascii="Times New Roman" w:hAnsi="Times New Roman" w:cs="Times New Roman"/>
          <w:bCs/>
          <w:sz w:val="24"/>
          <w:szCs w:val="24"/>
        </w:rPr>
        <w:t xml:space="preserve"> carried out this study to find out how well the mobile application will deliver the </w:t>
      </w:r>
      <w:r>
        <w:rPr>
          <w:rFonts w:ascii="Times New Roman" w:hAnsi="Times New Roman" w:cs="Times New Roman"/>
          <w:bCs/>
          <w:sz w:val="24"/>
          <w:szCs w:val="24"/>
        </w:rPr>
        <w:t xml:space="preserve">operations needed efficiently. We </w:t>
      </w:r>
      <w:r w:rsidRPr="0021063B">
        <w:rPr>
          <w:rFonts w:ascii="Times New Roman" w:hAnsi="Times New Roman" w:cs="Times New Roman"/>
          <w:bCs/>
          <w:sz w:val="24"/>
          <w:szCs w:val="24"/>
        </w:rPr>
        <w:t>ensured sufficient storage and processing capability of the server to ensure that the system has good operational capability. This included ways of how to handle network errors while a transaction is happening.</w:t>
      </w:r>
    </w:p>
    <w:p w:rsidR="0021063B" w:rsidRPr="0021063B" w:rsidRDefault="0021063B" w:rsidP="0021063B">
      <w:pPr>
        <w:pStyle w:val="Heading1"/>
        <w:rPr>
          <w:rFonts w:ascii="Times New Roman" w:hAnsi="Times New Roman" w:cs="Times New Roman"/>
          <w:b w:val="0"/>
          <w:sz w:val="24"/>
          <w:szCs w:val="24"/>
        </w:rPr>
      </w:pPr>
      <w:bookmarkStart w:id="3" w:name="_Toc69833600"/>
      <w:r w:rsidRPr="0021063B">
        <w:rPr>
          <w:rFonts w:ascii="Times New Roman" w:hAnsi="Times New Roman" w:cs="Times New Roman"/>
          <w:b w:val="0"/>
          <w:color w:val="auto"/>
          <w:sz w:val="24"/>
          <w:szCs w:val="24"/>
        </w:rPr>
        <w:t>4.2.3 Economic Feasibility</w:t>
      </w:r>
      <w:bookmarkEnd w:id="3"/>
    </w:p>
    <w:p w:rsidR="0021063B" w:rsidRDefault="0021063B" w:rsidP="0021063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We</w:t>
      </w:r>
      <w:r w:rsidRPr="0021063B">
        <w:rPr>
          <w:rFonts w:ascii="Times New Roman" w:hAnsi="Times New Roman" w:cs="Times New Roman"/>
          <w:bCs/>
          <w:sz w:val="24"/>
          <w:szCs w:val="24"/>
        </w:rPr>
        <w:t xml:space="preserve"> examined the cost incurred and the benefit. It involves the cost incurred for the resources required for development. The mobile application though it doesn’t generate income, it saves resources such as time and ensures dependability and efficiency of the Dairy farmer’s data that will lead to the generation of his or her income</w:t>
      </w:r>
      <w:r>
        <w:rPr>
          <w:rFonts w:ascii="Times New Roman" w:hAnsi="Times New Roman" w:cs="Times New Roman"/>
          <w:bCs/>
          <w:sz w:val="24"/>
          <w:szCs w:val="24"/>
        </w:rPr>
        <w:t>.</w:t>
      </w:r>
    </w:p>
    <w:p w:rsidR="0018624D" w:rsidRPr="0018624D" w:rsidRDefault="0018624D" w:rsidP="0018624D">
      <w:pPr>
        <w:pStyle w:val="Heading1"/>
        <w:rPr>
          <w:rFonts w:ascii="Times New Roman" w:hAnsi="Times New Roman" w:cs="Times New Roman"/>
          <w:b w:val="0"/>
          <w:color w:val="auto"/>
        </w:rPr>
      </w:pPr>
      <w:bookmarkStart w:id="4" w:name="_Toc69833601"/>
      <w:r w:rsidRPr="0018624D">
        <w:rPr>
          <w:rFonts w:ascii="Times New Roman" w:hAnsi="Times New Roman" w:cs="Times New Roman"/>
          <w:b w:val="0"/>
          <w:color w:val="auto"/>
        </w:rPr>
        <w:lastRenderedPageBreak/>
        <w:t>4.3 Requirement Analysis</w:t>
      </w:r>
      <w:bookmarkEnd w:id="4"/>
    </w:p>
    <w:p w:rsidR="0018624D" w:rsidRPr="0018624D" w:rsidRDefault="0018624D" w:rsidP="0018624D">
      <w:pPr>
        <w:spacing w:line="360" w:lineRule="auto"/>
        <w:jc w:val="both"/>
        <w:rPr>
          <w:rFonts w:ascii="Times New Roman" w:hAnsi="Times New Roman" w:cs="Times New Roman"/>
          <w:bCs/>
          <w:sz w:val="24"/>
          <w:szCs w:val="24"/>
        </w:rPr>
      </w:pPr>
      <w:r w:rsidRPr="0018624D">
        <w:rPr>
          <w:rFonts w:ascii="Times New Roman" w:hAnsi="Times New Roman" w:cs="Times New Roman"/>
          <w:bCs/>
          <w:sz w:val="24"/>
          <w:szCs w:val="24"/>
        </w:rPr>
        <w:t>A requirement is a description of features and functionalities of the target system</w:t>
      </w:r>
      <w:r w:rsidRPr="0018624D">
        <w:rPr>
          <w:rFonts w:ascii="Times New Roman" w:eastAsia="Times New Roman" w:hAnsi="Times New Roman" w:cs="Times New Roman"/>
          <w:sz w:val="24"/>
          <w:szCs w:val="24"/>
        </w:rPr>
        <w:t xml:space="preserve"> </w:t>
      </w:r>
      <w:r w:rsidRPr="0018624D">
        <w:rPr>
          <w:rFonts w:ascii="Times New Roman" w:hAnsi="Times New Roman" w:cs="Times New Roman"/>
          <w:bCs/>
          <w:sz w:val="24"/>
          <w:szCs w:val="24"/>
        </w:rPr>
        <w:t>Requirements analysis is the process of developing software specifications that are intended to communicate the system needs of the customer to the system developers. It involves determining the user expectations for the system. It can be classified as either functional or non-functional requirements.</w:t>
      </w:r>
    </w:p>
    <w:p w:rsidR="0018624D" w:rsidRPr="0018624D" w:rsidRDefault="0018624D" w:rsidP="0018624D">
      <w:pPr>
        <w:pStyle w:val="Heading1"/>
        <w:rPr>
          <w:rFonts w:ascii="Times New Roman" w:hAnsi="Times New Roman" w:cs="Times New Roman"/>
          <w:b w:val="0"/>
          <w:color w:val="auto"/>
        </w:rPr>
      </w:pPr>
      <w:bookmarkStart w:id="5" w:name="_Toc69833602"/>
      <w:r w:rsidRPr="0018624D">
        <w:rPr>
          <w:rFonts w:ascii="Times New Roman" w:hAnsi="Times New Roman" w:cs="Times New Roman"/>
          <w:b w:val="0"/>
          <w:color w:val="auto"/>
        </w:rPr>
        <w:t>4.3.1 Functional Requirements</w:t>
      </w:r>
      <w:bookmarkEnd w:id="5"/>
      <w:r w:rsidRPr="0018624D">
        <w:rPr>
          <w:rFonts w:ascii="Times New Roman" w:hAnsi="Times New Roman" w:cs="Times New Roman"/>
          <w:b w:val="0"/>
          <w:color w:val="auto"/>
        </w:rPr>
        <w:t xml:space="preserve">  </w:t>
      </w:r>
    </w:p>
    <w:p w:rsidR="0018624D" w:rsidRPr="00721784" w:rsidRDefault="0018624D" w:rsidP="0018624D">
      <w:pPr>
        <w:spacing w:line="360" w:lineRule="auto"/>
        <w:jc w:val="both"/>
        <w:rPr>
          <w:rFonts w:ascii="Times New Roman" w:hAnsi="Times New Roman" w:cs="Times New Roman"/>
          <w:bCs/>
        </w:rPr>
      </w:pPr>
      <w:r>
        <w:rPr>
          <w:rFonts w:ascii="Times New Roman" w:hAnsi="Times New Roman" w:cs="Times New Roman"/>
          <w:bCs/>
        </w:rPr>
        <w:t>These requirements specify</w:t>
      </w:r>
      <w:r w:rsidRPr="00721784">
        <w:rPr>
          <w:rFonts w:ascii="Times New Roman" w:hAnsi="Times New Roman" w:cs="Times New Roman"/>
          <w:bCs/>
        </w:rPr>
        <w:t xml:space="preserve"> the functions</w:t>
      </w:r>
      <w:r>
        <w:rPr>
          <w:rFonts w:ascii="Times New Roman" w:hAnsi="Times New Roman" w:cs="Times New Roman"/>
          <w:bCs/>
        </w:rPr>
        <w:t xml:space="preserve"> that</w:t>
      </w:r>
      <w:r w:rsidRPr="00721784">
        <w:rPr>
          <w:rFonts w:ascii="Times New Roman" w:hAnsi="Times New Roman" w:cs="Times New Roman"/>
          <w:bCs/>
        </w:rPr>
        <w:t xml:space="preserve"> the system is expected to perform.</w:t>
      </w:r>
    </w:p>
    <w:p w:rsidR="0018624D" w:rsidRPr="00721784" w:rsidRDefault="0018624D" w:rsidP="0018624D">
      <w:pPr>
        <w:spacing w:line="360" w:lineRule="auto"/>
        <w:jc w:val="both"/>
        <w:rPr>
          <w:rFonts w:ascii="Times New Roman" w:hAnsi="Times New Roman" w:cs="Times New Roman"/>
          <w:bCs/>
        </w:rPr>
      </w:pPr>
      <w:r w:rsidRPr="00721784">
        <w:rPr>
          <w:rFonts w:ascii="Times New Roman" w:hAnsi="Times New Roman" w:cs="Times New Roman"/>
          <w:bCs/>
        </w:rPr>
        <w:t xml:space="preserve">They included the following:  </w:t>
      </w:r>
    </w:p>
    <w:p w:rsidR="0018624D" w:rsidRPr="00721784" w:rsidRDefault="0018624D" w:rsidP="0018624D">
      <w:pPr>
        <w:numPr>
          <w:ilvl w:val="0"/>
          <w:numId w:val="1"/>
        </w:numPr>
        <w:spacing w:after="160" w:line="360" w:lineRule="auto"/>
        <w:jc w:val="both"/>
        <w:rPr>
          <w:rFonts w:ascii="Times New Roman" w:hAnsi="Times New Roman" w:cs="Times New Roman"/>
          <w:bCs/>
        </w:rPr>
      </w:pPr>
      <w:r w:rsidRPr="00721784">
        <w:rPr>
          <w:rFonts w:ascii="Times New Roman" w:hAnsi="Times New Roman" w:cs="Times New Roman"/>
          <w:bCs/>
        </w:rPr>
        <w:t>To allow a user to sign up and login to the account in the mobile application.</w:t>
      </w:r>
    </w:p>
    <w:p w:rsidR="0018624D" w:rsidRPr="00721784" w:rsidRDefault="0018624D" w:rsidP="0018624D">
      <w:pPr>
        <w:numPr>
          <w:ilvl w:val="0"/>
          <w:numId w:val="1"/>
        </w:numPr>
        <w:spacing w:after="160" w:line="360" w:lineRule="auto"/>
        <w:jc w:val="both"/>
        <w:rPr>
          <w:rFonts w:ascii="Times New Roman" w:hAnsi="Times New Roman" w:cs="Times New Roman"/>
          <w:bCs/>
        </w:rPr>
      </w:pPr>
      <w:r w:rsidRPr="00721784">
        <w:rPr>
          <w:rFonts w:ascii="Times New Roman" w:hAnsi="Times New Roman" w:cs="Times New Roman"/>
          <w:bCs/>
        </w:rPr>
        <w:t>To allow the dairy farmer to input the daily milk records sold in the mobile application.</w:t>
      </w:r>
    </w:p>
    <w:p w:rsidR="0018624D" w:rsidRPr="00721784" w:rsidRDefault="0018624D" w:rsidP="0018624D">
      <w:pPr>
        <w:numPr>
          <w:ilvl w:val="0"/>
          <w:numId w:val="1"/>
        </w:numPr>
        <w:spacing w:after="160" w:line="360" w:lineRule="auto"/>
        <w:jc w:val="both"/>
        <w:rPr>
          <w:rFonts w:ascii="Times New Roman" w:hAnsi="Times New Roman" w:cs="Times New Roman"/>
          <w:bCs/>
        </w:rPr>
      </w:pPr>
      <w:r w:rsidRPr="00721784">
        <w:rPr>
          <w:rFonts w:ascii="Times New Roman" w:hAnsi="Times New Roman" w:cs="Times New Roman"/>
          <w:bCs/>
        </w:rPr>
        <w:t>To allow the dairy farmer generate reports of each transaction made to the database.</w:t>
      </w:r>
    </w:p>
    <w:p w:rsidR="0018624D" w:rsidRPr="00721784" w:rsidRDefault="0018624D" w:rsidP="0018624D">
      <w:pPr>
        <w:numPr>
          <w:ilvl w:val="0"/>
          <w:numId w:val="1"/>
        </w:numPr>
        <w:spacing w:after="160" w:line="360" w:lineRule="auto"/>
        <w:jc w:val="both"/>
        <w:rPr>
          <w:rFonts w:ascii="Times New Roman" w:hAnsi="Times New Roman" w:cs="Times New Roman"/>
          <w:bCs/>
        </w:rPr>
      </w:pPr>
      <w:r w:rsidRPr="00721784">
        <w:rPr>
          <w:rFonts w:ascii="Times New Roman" w:hAnsi="Times New Roman" w:cs="Times New Roman"/>
          <w:bCs/>
        </w:rPr>
        <w:t xml:space="preserve">To allow dairy farmer contact the Vet inside the mobile application.  </w:t>
      </w:r>
    </w:p>
    <w:p w:rsidR="0018624D" w:rsidRPr="00721784" w:rsidRDefault="0018624D" w:rsidP="0018624D">
      <w:pPr>
        <w:numPr>
          <w:ilvl w:val="0"/>
          <w:numId w:val="1"/>
        </w:numPr>
        <w:spacing w:after="160" w:line="360" w:lineRule="auto"/>
        <w:jc w:val="both"/>
        <w:rPr>
          <w:rFonts w:ascii="Times New Roman" w:hAnsi="Times New Roman" w:cs="Times New Roman"/>
          <w:bCs/>
        </w:rPr>
      </w:pPr>
      <w:r w:rsidRPr="00721784">
        <w:rPr>
          <w:rFonts w:ascii="Times New Roman" w:hAnsi="Times New Roman" w:cs="Times New Roman"/>
          <w:bCs/>
        </w:rPr>
        <w:t>To allow the Vet locate the geolocation of the farmer.</w:t>
      </w:r>
    </w:p>
    <w:p w:rsidR="0018624D" w:rsidRDefault="0018624D" w:rsidP="0018624D">
      <w:pPr>
        <w:numPr>
          <w:ilvl w:val="0"/>
          <w:numId w:val="1"/>
        </w:numPr>
        <w:spacing w:after="160" w:line="360" w:lineRule="auto"/>
        <w:jc w:val="both"/>
        <w:rPr>
          <w:rFonts w:ascii="Times New Roman" w:hAnsi="Times New Roman" w:cs="Times New Roman"/>
          <w:bCs/>
        </w:rPr>
      </w:pPr>
      <w:r w:rsidRPr="00721784">
        <w:rPr>
          <w:rFonts w:ascii="Times New Roman" w:hAnsi="Times New Roman" w:cs="Times New Roman"/>
          <w:bCs/>
        </w:rPr>
        <w:t xml:space="preserve">Allow the dairy farmer apply for the Maziwa Mingi Loan. </w:t>
      </w:r>
    </w:p>
    <w:p w:rsidR="0018624D" w:rsidRPr="0018624D" w:rsidRDefault="0018624D" w:rsidP="0018624D">
      <w:pPr>
        <w:pStyle w:val="Heading1"/>
        <w:rPr>
          <w:rFonts w:ascii="Times New Roman" w:hAnsi="Times New Roman" w:cs="Times New Roman"/>
          <w:b w:val="0"/>
          <w:color w:val="auto"/>
        </w:rPr>
      </w:pPr>
      <w:bookmarkStart w:id="6" w:name="_Toc69833603"/>
      <w:r w:rsidRPr="0018624D">
        <w:rPr>
          <w:rFonts w:ascii="Times New Roman" w:hAnsi="Times New Roman" w:cs="Times New Roman"/>
          <w:b w:val="0"/>
          <w:color w:val="auto"/>
        </w:rPr>
        <w:t>4.3.2</w:t>
      </w:r>
      <w:r>
        <w:rPr>
          <w:rFonts w:ascii="Times New Roman" w:hAnsi="Times New Roman" w:cs="Times New Roman"/>
          <w:b w:val="0"/>
          <w:color w:val="auto"/>
        </w:rPr>
        <w:t xml:space="preserve"> </w:t>
      </w:r>
      <w:r w:rsidRPr="0018624D">
        <w:rPr>
          <w:rFonts w:ascii="Times New Roman" w:hAnsi="Times New Roman" w:cs="Times New Roman"/>
          <w:b w:val="0"/>
          <w:color w:val="auto"/>
        </w:rPr>
        <w:t>Non</w:t>
      </w:r>
      <w:r w:rsidRPr="0018624D">
        <w:rPr>
          <w:rFonts w:ascii="Times New Roman" w:hAnsi="Times New Roman" w:cs="Times New Roman"/>
          <w:b w:val="0"/>
          <w:color w:val="auto"/>
        </w:rPr>
        <w:t>-Functional Requirements</w:t>
      </w:r>
      <w:bookmarkEnd w:id="6"/>
    </w:p>
    <w:p w:rsidR="0018624D" w:rsidRPr="0018624D" w:rsidRDefault="0018624D" w:rsidP="0018624D">
      <w:pPr>
        <w:numPr>
          <w:ilvl w:val="0"/>
          <w:numId w:val="2"/>
        </w:numPr>
        <w:spacing w:after="160" w:line="360" w:lineRule="auto"/>
        <w:jc w:val="both"/>
        <w:rPr>
          <w:rFonts w:ascii="Times New Roman" w:hAnsi="Times New Roman" w:cs="Times New Roman"/>
          <w:bCs/>
          <w:sz w:val="24"/>
          <w:szCs w:val="24"/>
        </w:rPr>
      </w:pPr>
      <w:r w:rsidRPr="0018624D">
        <w:rPr>
          <w:rFonts w:ascii="Times New Roman" w:hAnsi="Times New Roman" w:cs="Times New Roman"/>
          <w:bCs/>
          <w:sz w:val="24"/>
          <w:szCs w:val="24"/>
        </w:rPr>
        <w:t>Reliability -</w:t>
      </w:r>
      <w:r w:rsidRPr="0018624D">
        <w:rPr>
          <w:rFonts w:ascii="Times New Roman" w:hAnsi="Times New Roman" w:cs="Times New Roman"/>
          <w:b/>
          <w:bCs/>
          <w:sz w:val="24"/>
          <w:szCs w:val="24"/>
        </w:rPr>
        <w:t xml:space="preserve"> </w:t>
      </w:r>
      <w:r w:rsidRPr="0018624D">
        <w:rPr>
          <w:rFonts w:ascii="Times New Roman" w:hAnsi="Times New Roman" w:cs="Times New Roman"/>
          <w:bCs/>
          <w:sz w:val="24"/>
          <w:szCs w:val="24"/>
        </w:rPr>
        <w:t>The mobile application ensures minimum failure, and the rate of occurrence of failures for instance in the case of Network errors.</w:t>
      </w:r>
      <w:r w:rsidRPr="0018624D">
        <w:rPr>
          <w:rFonts w:ascii="Times New Roman" w:hAnsi="Times New Roman" w:cs="Times New Roman"/>
          <w:b/>
          <w:bCs/>
          <w:sz w:val="24"/>
          <w:szCs w:val="24"/>
        </w:rPr>
        <w:t xml:space="preserve"> </w:t>
      </w:r>
      <w:r w:rsidRPr="0018624D">
        <w:rPr>
          <w:rFonts w:ascii="Times New Roman" w:hAnsi="Times New Roman" w:cs="Times New Roman"/>
          <w:bCs/>
          <w:sz w:val="24"/>
          <w:szCs w:val="24"/>
        </w:rPr>
        <w:t xml:space="preserve"> </w:t>
      </w:r>
    </w:p>
    <w:p w:rsidR="0018624D" w:rsidRPr="0018624D" w:rsidRDefault="0018624D" w:rsidP="0018624D">
      <w:pPr>
        <w:numPr>
          <w:ilvl w:val="0"/>
          <w:numId w:val="2"/>
        </w:numPr>
        <w:spacing w:after="160" w:line="360" w:lineRule="auto"/>
        <w:jc w:val="both"/>
        <w:rPr>
          <w:rFonts w:ascii="Times New Roman" w:hAnsi="Times New Roman" w:cs="Times New Roman"/>
          <w:bCs/>
          <w:sz w:val="24"/>
          <w:szCs w:val="24"/>
        </w:rPr>
      </w:pPr>
      <w:r w:rsidRPr="0018624D">
        <w:rPr>
          <w:rFonts w:ascii="Times New Roman" w:hAnsi="Times New Roman" w:cs="Times New Roman"/>
          <w:bCs/>
          <w:sz w:val="24"/>
          <w:szCs w:val="24"/>
        </w:rPr>
        <w:t xml:space="preserve">Ease of use – The mobile application is easy to use for all the users involved especially because of the good user Interface and clear instructions. </w:t>
      </w:r>
    </w:p>
    <w:p w:rsidR="0018624D" w:rsidRPr="0018624D" w:rsidRDefault="0018624D" w:rsidP="0018624D">
      <w:pPr>
        <w:pStyle w:val="ListParagraph"/>
        <w:numPr>
          <w:ilvl w:val="0"/>
          <w:numId w:val="2"/>
        </w:numPr>
        <w:spacing w:after="160" w:line="360" w:lineRule="auto"/>
        <w:jc w:val="both"/>
        <w:rPr>
          <w:rFonts w:ascii="Times New Roman" w:hAnsi="Times New Roman" w:cs="Times New Roman"/>
          <w:bCs/>
          <w:sz w:val="24"/>
          <w:szCs w:val="24"/>
        </w:rPr>
      </w:pPr>
      <w:r w:rsidRPr="0018624D">
        <w:rPr>
          <w:rFonts w:ascii="Times New Roman" w:hAnsi="Times New Roman" w:cs="Times New Roman"/>
          <w:bCs/>
          <w:sz w:val="24"/>
          <w:szCs w:val="24"/>
        </w:rPr>
        <w:t>Confidentiality – The information gathered during the authentication is confidential.</w:t>
      </w:r>
    </w:p>
    <w:p w:rsidR="0018624D" w:rsidRDefault="0018624D" w:rsidP="0018624D">
      <w:pPr>
        <w:numPr>
          <w:ilvl w:val="0"/>
          <w:numId w:val="2"/>
        </w:numPr>
        <w:spacing w:after="160" w:line="360" w:lineRule="auto"/>
        <w:jc w:val="both"/>
        <w:rPr>
          <w:rFonts w:ascii="Times New Roman" w:hAnsi="Times New Roman" w:cs="Times New Roman"/>
          <w:bCs/>
          <w:sz w:val="24"/>
          <w:szCs w:val="24"/>
        </w:rPr>
      </w:pPr>
      <w:r w:rsidRPr="0018624D">
        <w:rPr>
          <w:rFonts w:ascii="Times New Roman" w:hAnsi="Times New Roman" w:cs="Times New Roman"/>
          <w:bCs/>
          <w:sz w:val="24"/>
          <w:szCs w:val="24"/>
        </w:rPr>
        <w:t>Availability</w:t>
      </w:r>
      <w:r>
        <w:rPr>
          <w:rFonts w:ascii="Times New Roman" w:hAnsi="Times New Roman" w:cs="Times New Roman"/>
          <w:bCs/>
          <w:sz w:val="24"/>
          <w:szCs w:val="24"/>
        </w:rPr>
        <w:t xml:space="preserve"> </w:t>
      </w:r>
      <w:r w:rsidRPr="0018624D">
        <w:rPr>
          <w:rFonts w:ascii="Times New Roman" w:hAnsi="Times New Roman" w:cs="Times New Roman"/>
          <w:bCs/>
          <w:sz w:val="24"/>
          <w:szCs w:val="24"/>
        </w:rPr>
        <w:t>- The services offered by the mobile application will always be available at all times needed.</w:t>
      </w:r>
    </w:p>
    <w:p w:rsidR="0018624D" w:rsidRDefault="0018624D" w:rsidP="0018624D">
      <w:pPr>
        <w:spacing w:after="160" w:line="360" w:lineRule="auto"/>
        <w:jc w:val="both"/>
        <w:rPr>
          <w:rFonts w:ascii="Times New Roman" w:hAnsi="Times New Roman" w:cs="Times New Roman"/>
          <w:bCs/>
          <w:sz w:val="24"/>
          <w:szCs w:val="24"/>
        </w:rPr>
      </w:pPr>
    </w:p>
    <w:p w:rsidR="0018624D" w:rsidRPr="0018624D" w:rsidRDefault="0018624D" w:rsidP="0018624D">
      <w:pPr>
        <w:numPr>
          <w:ilvl w:val="0"/>
          <w:numId w:val="2"/>
        </w:numPr>
        <w:spacing w:after="160" w:line="360" w:lineRule="auto"/>
        <w:jc w:val="both"/>
        <w:rPr>
          <w:rFonts w:ascii="Times New Roman" w:hAnsi="Times New Roman" w:cs="Times New Roman"/>
          <w:bCs/>
          <w:sz w:val="24"/>
          <w:szCs w:val="24"/>
        </w:rPr>
      </w:pPr>
      <w:r w:rsidRPr="0018624D">
        <w:rPr>
          <w:rFonts w:ascii="Times New Roman" w:hAnsi="Times New Roman" w:cs="Times New Roman"/>
          <w:bCs/>
          <w:sz w:val="24"/>
          <w:szCs w:val="24"/>
        </w:rPr>
        <w:lastRenderedPageBreak/>
        <w:t xml:space="preserve">Understandability- The mobile application is easy to understand by new users based on the user-friendly interface. </w:t>
      </w:r>
    </w:p>
    <w:p w:rsidR="0018624D" w:rsidRDefault="0018624D" w:rsidP="0018624D">
      <w:pPr>
        <w:numPr>
          <w:ilvl w:val="0"/>
          <w:numId w:val="2"/>
        </w:numPr>
        <w:spacing w:before="100" w:beforeAutospacing="1" w:after="100" w:afterAutospacing="1" w:line="360" w:lineRule="auto"/>
        <w:jc w:val="both"/>
        <w:rPr>
          <w:rFonts w:ascii="Times New Roman" w:eastAsia="Times New Roman" w:hAnsi="Times New Roman" w:cs="Times New Roman"/>
        </w:rPr>
      </w:pPr>
      <w:r w:rsidRPr="00721784">
        <w:rPr>
          <w:rFonts w:ascii="Times New Roman" w:eastAsia="Times New Roman" w:hAnsi="Times New Roman" w:cs="Times New Roman"/>
        </w:rPr>
        <w:t>Performance - the response time of the mobile application to user requests. The response of the system should be fast in that it meets the user requests with minimum delay or no delay at all.</w:t>
      </w:r>
    </w:p>
    <w:p w:rsidR="0018624D" w:rsidRPr="0018624D" w:rsidRDefault="0018624D" w:rsidP="0018624D">
      <w:pPr>
        <w:pStyle w:val="Heading1"/>
        <w:rPr>
          <w:rFonts w:ascii="Times New Roman" w:hAnsi="Times New Roman" w:cs="Times New Roman"/>
          <w:b w:val="0"/>
          <w:color w:val="auto"/>
        </w:rPr>
      </w:pPr>
      <w:bookmarkStart w:id="7" w:name="_Toc69833607"/>
      <w:r w:rsidRPr="0018624D">
        <w:rPr>
          <w:rFonts w:ascii="Times New Roman" w:hAnsi="Times New Roman" w:cs="Times New Roman"/>
          <w:b w:val="0"/>
          <w:color w:val="auto"/>
        </w:rPr>
        <w:t>4.5 System Analysis</w:t>
      </w:r>
      <w:bookmarkEnd w:id="7"/>
    </w:p>
    <w:p w:rsidR="0018624D" w:rsidRPr="0018624D" w:rsidRDefault="0018624D" w:rsidP="0018624D">
      <w:pPr>
        <w:spacing w:line="360" w:lineRule="auto"/>
        <w:jc w:val="both"/>
        <w:rPr>
          <w:rFonts w:ascii="Times New Roman" w:hAnsi="Times New Roman" w:cs="Times New Roman"/>
          <w:sz w:val="24"/>
          <w:szCs w:val="24"/>
        </w:rPr>
      </w:pPr>
      <w:r w:rsidRPr="0018624D">
        <w:rPr>
          <w:rFonts w:ascii="Times New Roman" w:hAnsi="Times New Roman" w:cs="Times New Roman"/>
          <w:sz w:val="24"/>
          <w:szCs w:val="24"/>
        </w:rPr>
        <w:t>It’s a technique that divides a system into its components to understand how the components work and interact to accomplish the designed purpose.</w:t>
      </w:r>
    </w:p>
    <w:p w:rsidR="0018624D" w:rsidRDefault="0018624D" w:rsidP="0018624D">
      <w:pPr>
        <w:pStyle w:val="Heading1"/>
        <w:rPr>
          <w:rFonts w:ascii="Times New Roman" w:hAnsi="Times New Roman" w:cs="Times New Roman"/>
          <w:b w:val="0"/>
          <w:color w:val="auto"/>
        </w:rPr>
      </w:pPr>
      <w:r w:rsidRPr="0018624D">
        <w:rPr>
          <w:rFonts w:ascii="Times New Roman" w:hAnsi="Times New Roman" w:cs="Times New Roman"/>
          <w:b w:val="0"/>
          <w:color w:val="auto"/>
        </w:rPr>
        <w:t>4.5.1 Use case diagram</w:t>
      </w:r>
    </w:p>
    <w:p w:rsidR="004312AC" w:rsidRPr="00721784" w:rsidRDefault="004312AC" w:rsidP="004312AC">
      <w:pPr>
        <w:spacing w:line="360" w:lineRule="auto"/>
        <w:jc w:val="both"/>
        <w:rPr>
          <w:rFonts w:ascii="Times New Roman" w:hAnsi="Times New Roman" w:cs="Times New Roman"/>
        </w:rPr>
      </w:pPr>
      <w:r w:rsidRPr="00721784">
        <w:rPr>
          <w:rFonts w:ascii="Times New Roman" w:hAnsi="Times New Roman" w:cs="Times New Roman"/>
        </w:rPr>
        <w:t>This diagram shows how actors interact with the system. There are five actors, Dairy Farmer, Manager, Vet and the App Admin. In this case the Dairy Farmer is the primary actor while the manager, vet and App admin are the secondary actors.</w:t>
      </w:r>
    </w:p>
    <w:p w:rsidR="004312AC" w:rsidRPr="004312AC" w:rsidRDefault="004312AC" w:rsidP="004312AC"/>
    <w:p w:rsidR="0018624D" w:rsidRDefault="0018624D" w:rsidP="0018624D">
      <w:pPr>
        <w:pStyle w:val="Heading1"/>
        <w:rPr>
          <w:rFonts w:ascii="Times New Roman" w:hAnsi="Times New Roman" w:cs="Times New Roman"/>
          <w:b w:val="0"/>
        </w:rPr>
      </w:pPr>
      <w:r w:rsidRPr="00721784">
        <w:rPr>
          <w:rFonts w:ascii="Times New Roman" w:hAnsi="Times New Roman" w:cs="Times New Roman"/>
          <w:noProof/>
        </w:rPr>
        <w:lastRenderedPageBreak/>
        <w:drawing>
          <wp:inline distT="0" distB="0" distL="0" distR="0" wp14:anchorId="57F98E59" wp14:editId="1BD6BF81">
            <wp:extent cx="5731510" cy="4792980"/>
            <wp:effectExtent l="0" t="0" r="2540" b="7620"/>
            <wp:docPr id="1"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6" cstate="print">
                      <a:extLst>
                        <a:ext uri="{28A0092B-C50C-407E-A947-70E740481C1C}">
                          <a14:useLocalDpi xmlns:a14="http://schemas.microsoft.com/office/drawing/2010/main" val="0"/>
                        </a:ext>
                        <a:ext uri="{96DAC541-7B7A-43D3-8B79-37D633B846F1}">
                          <asvg:svgBlip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xmlns:arto="http://schemas.microsoft.com/office/word/2006/arto" r:embed="rId21"/>
                        </a:ext>
                      </a:extLst>
                    </a:blip>
                    <a:stretch>
                      <a:fillRect/>
                    </a:stretch>
                  </pic:blipFill>
                  <pic:spPr>
                    <a:xfrm>
                      <a:off x="0" y="0"/>
                      <a:ext cx="5731510" cy="4792980"/>
                    </a:xfrm>
                    <a:prstGeom prst="rect">
                      <a:avLst/>
                    </a:prstGeom>
                  </pic:spPr>
                </pic:pic>
              </a:graphicData>
            </a:graphic>
          </wp:inline>
        </w:drawing>
      </w:r>
      <w:r w:rsidRPr="0018624D">
        <w:rPr>
          <w:rFonts w:ascii="Times New Roman" w:hAnsi="Times New Roman" w:cs="Times New Roman"/>
          <w:b w:val="0"/>
        </w:rPr>
        <w:br w:type="page"/>
      </w:r>
    </w:p>
    <w:p w:rsidR="0018624D" w:rsidRPr="004312AC" w:rsidRDefault="004312AC" w:rsidP="004312AC">
      <w:pPr>
        <w:pStyle w:val="Heading1"/>
        <w:rPr>
          <w:rFonts w:ascii="Times New Roman" w:hAnsi="Times New Roman" w:cs="Times New Roman"/>
          <w:b w:val="0"/>
          <w:color w:val="auto"/>
          <w:sz w:val="24"/>
          <w:szCs w:val="24"/>
        </w:rPr>
      </w:pPr>
      <w:r w:rsidRPr="004312AC">
        <w:rPr>
          <w:rFonts w:ascii="Times New Roman" w:hAnsi="Times New Roman" w:cs="Times New Roman"/>
          <w:b w:val="0"/>
          <w:color w:val="auto"/>
        </w:rPr>
        <w:lastRenderedPageBreak/>
        <w:t>4.5.2 Activity diagram</w:t>
      </w:r>
    </w:p>
    <w:p w:rsidR="004312AC" w:rsidRDefault="004312AC" w:rsidP="004312AC">
      <w:pPr>
        <w:spacing w:line="360" w:lineRule="auto"/>
        <w:jc w:val="both"/>
        <w:rPr>
          <w:rFonts w:ascii="Times New Roman" w:hAnsi="Times New Roman" w:cs="Times New Roman"/>
          <w:sz w:val="24"/>
          <w:szCs w:val="24"/>
        </w:rPr>
      </w:pPr>
      <w:r w:rsidRPr="004312AC">
        <w:rPr>
          <w:rFonts w:ascii="Times New Roman" w:hAnsi="Times New Roman" w:cs="Times New Roman"/>
          <w:sz w:val="24"/>
          <w:szCs w:val="24"/>
        </w:rPr>
        <w:t>The diagram shows the flow of activities in the system. It also shows who initiates the actions performed.</w:t>
      </w:r>
    </w:p>
    <w:p w:rsidR="004312AC" w:rsidRPr="004312AC" w:rsidRDefault="004312AC" w:rsidP="004312AC">
      <w:pPr>
        <w:spacing w:line="360" w:lineRule="auto"/>
        <w:jc w:val="both"/>
        <w:rPr>
          <w:rFonts w:ascii="Times New Roman" w:hAnsi="Times New Roman" w:cs="Times New Roman"/>
          <w:sz w:val="24"/>
          <w:szCs w:val="24"/>
        </w:rPr>
      </w:pPr>
      <w:r w:rsidRPr="004312AC">
        <w:rPr>
          <w:rFonts w:ascii="Times New Roman" w:eastAsia="游明朝" w:hAnsi="Times New Roman" w:cs="Times New Roman"/>
          <w:noProof/>
        </w:rPr>
        <w:drawing>
          <wp:inline distT="0" distB="0" distL="0" distR="0" wp14:anchorId="6DA88016" wp14:editId="7446CD2A">
            <wp:extent cx="5455285" cy="5886450"/>
            <wp:effectExtent l="0" t="0" r="0" b="0"/>
            <wp:docPr id="2"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22" cstate="print">
                      <a:extLst>
                        <a:ext uri="{28A0092B-C50C-407E-A947-70E740481C1C}">
                          <a14:useLocalDpi xmlns:a14="http://schemas.microsoft.com/office/drawing/2010/main" val="0"/>
                        </a:ext>
                        <a:ext uri="{96DAC541-7B7A-43D3-8B79-37D633B846F1}">
                          <asvg:svgBlip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xmlns:arto="http://schemas.microsoft.com/office/word/2006/arto" r:embed="rId23"/>
                        </a:ext>
                      </a:extLst>
                    </a:blip>
                    <a:stretch>
                      <a:fillRect/>
                    </a:stretch>
                  </pic:blipFill>
                  <pic:spPr>
                    <a:xfrm>
                      <a:off x="0" y="0"/>
                      <a:ext cx="5455285" cy="5886450"/>
                    </a:xfrm>
                    <a:prstGeom prst="rect">
                      <a:avLst/>
                    </a:prstGeom>
                  </pic:spPr>
                </pic:pic>
              </a:graphicData>
            </a:graphic>
          </wp:inline>
        </w:drawing>
      </w:r>
    </w:p>
    <w:p w:rsidR="004312AC" w:rsidRPr="004312AC" w:rsidRDefault="004312AC" w:rsidP="004312AC"/>
    <w:p w:rsidR="0018624D" w:rsidRPr="0018624D" w:rsidRDefault="0018624D" w:rsidP="0018624D">
      <w:pPr>
        <w:spacing w:after="160" w:line="360" w:lineRule="auto"/>
        <w:jc w:val="both"/>
        <w:rPr>
          <w:rFonts w:ascii="Times New Roman" w:hAnsi="Times New Roman" w:cs="Times New Roman"/>
          <w:bCs/>
          <w:sz w:val="24"/>
          <w:szCs w:val="24"/>
        </w:rPr>
      </w:pPr>
    </w:p>
    <w:p w:rsidR="0018624D" w:rsidRPr="00721784" w:rsidRDefault="0018624D" w:rsidP="0018624D">
      <w:pPr>
        <w:spacing w:before="100" w:beforeAutospacing="1" w:after="100" w:afterAutospacing="1" w:line="360" w:lineRule="auto"/>
        <w:jc w:val="both"/>
        <w:rPr>
          <w:rFonts w:ascii="Times New Roman" w:eastAsia="Times New Roman" w:hAnsi="Times New Roman" w:cs="Times New Roman"/>
        </w:rPr>
      </w:pPr>
    </w:p>
    <w:p w:rsidR="0018624D" w:rsidRDefault="004312AC" w:rsidP="004312AC">
      <w:pPr>
        <w:pStyle w:val="Heading1"/>
        <w:rPr>
          <w:rFonts w:ascii="Times New Roman" w:hAnsi="Times New Roman" w:cs="Times New Roman"/>
          <w:b w:val="0"/>
          <w:color w:val="auto"/>
        </w:rPr>
      </w:pPr>
      <w:r w:rsidRPr="004312AC">
        <w:rPr>
          <w:rFonts w:ascii="Times New Roman" w:hAnsi="Times New Roman" w:cs="Times New Roman"/>
          <w:b w:val="0"/>
          <w:color w:val="auto"/>
        </w:rPr>
        <w:lastRenderedPageBreak/>
        <w:t>4.5.3 Sequence diagram</w:t>
      </w:r>
      <w:r w:rsidR="0018624D" w:rsidRPr="004312AC">
        <w:rPr>
          <w:rFonts w:ascii="Times New Roman" w:hAnsi="Times New Roman" w:cs="Times New Roman"/>
          <w:b w:val="0"/>
          <w:color w:val="auto"/>
        </w:rPr>
        <w:t xml:space="preserve"> </w:t>
      </w:r>
    </w:p>
    <w:p w:rsidR="004312AC" w:rsidRPr="004312AC" w:rsidRDefault="004312AC" w:rsidP="004312AC">
      <w:pPr>
        <w:spacing w:line="360" w:lineRule="auto"/>
        <w:jc w:val="both"/>
        <w:rPr>
          <w:rFonts w:ascii="Times New Roman" w:hAnsi="Times New Roman" w:cs="Times New Roman"/>
          <w:sz w:val="24"/>
          <w:szCs w:val="24"/>
        </w:rPr>
      </w:pPr>
      <w:r w:rsidRPr="004312AC">
        <w:rPr>
          <w:rFonts w:ascii="Times New Roman" w:hAnsi="Times New Roman" w:cs="Times New Roman"/>
          <w:sz w:val="24"/>
          <w:szCs w:val="24"/>
        </w:rPr>
        <w:t xml:space="preserve">The diagram gives the sequence of activities in the system. There are five actors, Dairy Farmer, Manager, Vet and the App Admin. The different actors have different objects to interact. The diagram shows which activities precedes others for instance, updating a milk record cannot be performed before authentication of the user is done. </w:t>
      </w:r>
    </w:p>
    <w:p w:rsidR="004312AC" w:rsidRPr="004312AC" w:rsidRDefault="004312AC" w:rsidP="004312AC">
      <w:r w:rsidRPr="004312AC">
        <w:rPr>
          <w:rFonts w:ascii="Times New Roman" w:eastAsia="游明朝" w:hAnsi="Times New Roman" w:cs="Times New Roman"/>
          <w:noProof/>
        </w:rPr>
        <w:drawing>
          <wp:inline distT="0" distB="0" distL="0" distR="0" wp14:anchorId="1BD151E9" wp14:editId="484014B1">
            <wp:extent cx="5731510" cy="3774440"/>
            <wp:effectExtent l="0" t="0" r="2540" b="0"/>
            <wp:docPr id="3"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4" cstate="print">
                      <a:extLst>
                        <a:ext uri="{28A0092B-C50C-407E-A947-70E740481C1C}">
                          <a14:useLocalDpi xmlns:a14="http://schemas.microsoft.com/office/drawing/2010/main" val="0"/>
                        </a:ext>
                        <a:ext uri="{96DAC541-7B7A-43D3-8B79-37D633B846F1}">
                          <asvg:svgBlip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xmlns:arto="http://schemas.microsoft.com/office/word/2006/arto" r:embed="rId25"/>
                        </a:ext>
                      </a:extLst>
                    </a:blip>
                    <a:stretch>
                      <a:fillRect/>
                    </a:stretch>
                  </pic:blipFill>
                  <pic:spPr>
                    <a:xfrm>
                      <a:off x="0" y="0"/>
                      <a:ext cx="5731510" cy="3774440"/>
                    </a:xfrm>
                    <a:prstGeom prst="rect">
                      <a:avLst/>
                    </a:prstGeom>
                  </pic:spPr>
                </pic:pic>
              </a:graphicData>
            </a:graphic>
          </wp:inline>
        </w:drawing>
      </w:r>
    </w:p>
    <w:p w:rsidR="0018624D" w:rsidRPr="00721784" w:rsidRDefault="0018624D" w:rsidP="0018624D">
      <w:pPr>
        <w:spacing w:after="160" w:line="360" w:lineRule="auto"/>
        <w:ind w:left="811"/>
        <w:jc w:val="both"/>
        <w:rPr>
          <w:rFonts w:ascii="Times New Roman" w:hAnsi="Times New Roman" w:cs="Times New Roman"/>
          <w:bCs/>
        </w:rPr>
      </w:pPr>
      <w:r w:rsidRPr="00721784">
        <w:rPr>
          <w:rFonts w:ascii="Times New Roman" w:hAnsi="Times New Roman" w:cs="Times New Roman"/>
          <w:bCs/>
        </w:rPr>
        <w:t xml:space="preserve">  </w:t>
      </w:r>
    </w:p>
    <w:p w:rsidR="0018624D" w:rsidRPr="0021063B" w:rsidRDefault="0018624D" w:rsidP="0021063B">
      <w:pPr>
        <w:spacing w:line="360" w:lineRule="auto"/>
        <w:jc w:val="both"/>
        <w:rPr>
          <w:rFonts w:ascii="Times New Roman" w:hAnsi="Times New Roman" w:cs="Times New Roman"/>
          <w:sz w:val="24"/>
          <w:szCs w:val="24"/>
        </w:rPr>
      </w:pPr>
    </w:p>
    <w:p w:rsidR="004312AC" w:rsidRDefault="004312AC" w:rsidP="0021063B"/>
    <w:p w:rsidR="004312AC" w:rsidRDefault="004312AC" w:rsidP="004312AC">
      <w:r>
        <w:br w:type="page"/>
      </w:r>
    </w:p>
    <w:p w:rsidR="0021063B" w:rsidRDefault="004312AC" w:rsidP="004312AC">
      <w:pPr>
        <w:pStyle w:val="Heading1"/>
        <w:rPr>
          <w:rFonts w:ascii="Times New Roman" w:hAnsi="Times New Roman" w:cs="Times New Roman"/>
          <w:b w:val="0"/>
          <w:color w:val="auto"/>
        </w:rPr>
      </w:pPr>
      <w:r w:rsidRPr="004312AC">
        <w:rPr>
          <w:rFonts w:ascii="Times New Roman" w:hAnsi="Times New Roman" w:cs="Times New Roman"/>
          <w:b w:val="0"/>
          <w:color w:val="auto"/>
        </w:rPr>
        <w:lastRenderedPageBreak/>
        <w:t>4.5.4 Class diagram</w:t>
      </w:r>
    </w:p>
    <w:p w:rsidR="004312AC" w:rsidRDefault="004312AC" w:rsidP="004312AC">
      <w:pPr>
        <w:pStyle w:val="Caption"/>
        <w:spacing w:line="360" w:lineRule="auto"/>
        <w:jc w:val="both"/>
        <w:rPr>
          <w:rFonts w:ascii="Times New Roman" w:hAnsi="Times New Roman" w:cs="Times New Roman"/>
          <w:i w:val="0"/>
          <w:iCs w:val="0"/>
          <w:color w:val="auto"/>
          <w:sz w:val="24"/>
          <w:szCs w:val="24"/>
        </w:rPr>
      </w:pPr>
      <w:r w:rsidRPr="004312AC">
        <w:rPr>
          <w:rFonts w:ascii="Times New Roman" w:hAnsi="Times New Roman" w:cs="Times New Roman"/>
          <w:i w:val="0"/>
          <w:iCs w:val="0"/>
          <w:color w:val="auto"/>
          <w:sz w:val="24"/>
          <w:szCs w:val="24"/>
        </w:rPr>
        <w:t>The diagram shows the relationship among the main classes. There are four main classes, Dairy Farmer, Vet, Manager and the App admin. For instance, many dairy farmers can contact many veterinaries and many veterinaries can provide services to many dairy farmers. This is a many to many relationship.</w:t>
      </w:r>
    </w:p>
    <w:p w:rsidR="004312AC" w:rsidRPr="004312AC" w:rsidRDefault="004312AC" w:rsidP="004312AC">
      <w:pPr>
        <w:rPr>
          <w:lang w:eastAsia="ja-JP"/>
        </w:rPr>
      </w:pPr>
      <w:r w:rsidRPr="004312AC">
        <w:rPr>
          <w:rFonts w:ascii="Times New Roman" w:eastAsia="游明朝" w:hAnsi="Times New Roman" w:cs="Times New Roman"/>
          <w:noProof/>
        </w:rPr>
        <w:drawing>
          <wp:inline distT="0" distB="0" distL="0" distR="0" wp14:anchorId="78E9375D" wp14:editId="25FDD808">
            <wp:extent cx="5731510" cy="4305300"/>
            <wp:effectExtent l="0" t="0" r="2540" b="0"/>
            <wp:docPr id="4"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6" cstate="print">
                      <a:extLst>
                        <a:ext uri="{28A0092B-C50C-407E-A947-70E740481C1C}">
                          <a14:useLocalDpi xmlns:a14="http://schemas.microsoft.com/office/drawing/2010/main" val="0"/>
                        </a:ext>
                        <a:ext uri="{96DAC541-7B7A-43D3-8B79-37D633B846F1}">
                          <asvg:svgBlip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xmlns:arto="http://schemas.microsoft.com/office/word/2006/arto" r:embed="rId27"/>
                        </a:ext>
                      </a:extLst>
                    </a:blip>
                    <a:stretch>
                      <a:fillRect/>
                    </a:stretch>
                  </pic:blipFill>
                  <pic:spPr>
                    <a:xfrm>
                      <a:off x="0" y="0"/>
                      <a:ext cx="5731510" cy="4305300"/>
                    </a:xfrm>
                    <a:prstGeom prst="rect">
                      <a:avLst/>
                    </a:prstGeom>
                  </pic:spPr>
                </pic:pic>
              </a:graphicData>
            </a:graphic>
          </wp:inline>
        </w:drawing>
      </w:r>
    </w:p>
    <w:p w:rsidR="00D64220" w:rsidRDefault="00D64220" w:rsidP="004312AC"/>
    <w:p w:rsidR="00D64220" w:rsidRDefault="00D64220" w:rsidP="00D64220">
      <w:r>
        <w:br w:type="page"/>
      </w:r>
    </w:p>
    <w:p w:rsidR="004312AC" w:rsidRDefault="00D64220" w:rsidP="00D64220">
      <w:pPr>
        <w:pStyle w:val="Heading1"/>
        <w:rPr>
          <w:rFonts w:ascii="Times New Roman" w:hAnsi="Times New Roman" w:cs="Times New Roman"/>
          <w:b w:val="0"/>
          <w:color w:val="auto"/>
        </w:rPr>
      </w:pPr>
      <w:r w:rsidRPr="00D64220">
        <w:rPr>
          <w:rFonts w:ascii="Times New Roman" w:hAnsi="Times New Roman" w:cs="Times New Roman"/>
          <w:b w:val="0"/>
          <w:color w:val="auto"/>
        </w:rPr>
        <w:lastRenderedPageBreak/>
        <w:t>4.5.5 Entity Relation Diagram</w:t>
      </w:r>
    </w:p>
    <w:p w:rsidR="00D64220" w:rsidRDefault="00D64220" w:rsidP="00D64220">
      <w:pPr>
        <w:spacing w:line="360" w:lineRule="auto"/>
        <w:ind w:right="897"/>
        <w:jc w:val="both"/>
        <w:rPr>
          <w:rFonts w:ascii="Times New Roman" w:hAnsi="Times New Roman" w:cs="Times New Roman"/>
          <w:sz w:val="24"/>
          <w:szCs w:val="24"/>
        </w:rPr>
      </w:pPr>
      <w:r w:rsidRPr="00D64220">
        <w:rPr>
          <w:rFonts w:ascii="Times New Roman" w:hAnsi="Times New Roman" w:cs="Times New Roman"/>
          <w:sz w:val="24"/>
          <w:szCs w:val="24"/>
        </w:rPr>
        <w:t>The diagram shows the relationships between different entities of the database. It makes use of primary keys which are unique columns in the rows of a database and also the foreign keys which are primary keys of other tables in the database.</w:t>
      </w:r>
    </w:p>
    <w:p w:rsidR="00D64220" w:rsidRPr="00D64220" w:rsidRDefault="00D64220" w:rsidP="00D64220">
      <w:pPr>
        <w:spacing w:line="360" w:lineRule="auto"/>
        <w:ind w:right="897"/>
        <w:jc w:val="both"/>
        <w:rPr>
          <w:rFonts w:ascii="Times New Roman" w:hAnsi="Times New Roman" w:cs="Times New Roman"/>
          <w:sz w:val="24"/>
          <w:szCs w:val="24"/>
        </w:rPr>
      </w:pPr>
      <w:r w:rsidRPr="00D64220">
        <w:rPr>
          <w:rFonts w:ascii="Times New Roman" w:eastAsia="游明朝" w:hAnsi="Times New Roman" w:cs="Times New Roman"/>
          <w:noProof/>
        </w:rPr>
        <w:drawing>
          <wp:inline distT="0" distB="0" distL="0" distR="0" wp14:anchorId="483D9FEA" wp14:editId="7F2CABF8">
            <wp:extent cx="5614670" cy="60102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614670" cy="6010275"/>
                    </a:xfrm>
                    <a:prstGeom prst="rect">
                      <a:avLst/>
                    </a:prstGeom>
                  </pic:spPr>
                </pic:pic>
              </a:graphicData>
            </a:graphic>
          </wp:inline>
        </w:drawing>
      </w:r>
      <w:bookmarkStart w:id="8" w:name="_GoBack"/>
      <w:bookmarkEnd w:id="8"/>
    </w:p>
    <w:p w:rsidR="00D64220" w:rsidRPr="00D64220" w:rsidRDefault="00D64220" w:rsidP="00D64220"/>
    <w:sectPr w:rsidR="00D64220" w:rsidRPr="00D6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7E03"/>
    <w:multiLevelType w:val="hybridMultilevel"/>
    <w:tmpl w:val="37FC4902"/>
    <w:lvl w:ilvl="0" w:tplc="5EB0FE1E">
      <w:start w:val="1"/>
      <w:numFmt w:val="lowerRoman"/>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6A8DC">
      <w:start w:val="1"/>
      <w:numFmt w:val="lowerLetter"/>
      <w:lvlText w:val="%2"/>
      <w:lvlJc w:val="left"/>
      <w:pPr>
        <w:ind w:left="1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CBEDA">
      <w:start w:val="1"/>
      <w:numFmt w:val="lowerRoman"/>
      <w:lvlText w:val="%3"/>
      <w:lvlJc w:val="left"/>
      <w:pPr>
        <w:ind w:left="2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C3D4A">
      <w:start w:val="1"/>
      <w:numFmt w:val="decimal"/>
      <w:lvlText w:val="%4"/>
      <w:lvlJc w:val="left"/>
      <w:pPr>
        <w:ind w:left="2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244916">
      <w:start w:val="1"/>
      <w:numFmt w:val="lowerLetter"/>
      <w:lvlText w:val="%5"/>
      <w:lvlJc w:val="left"/>
      <w:pPr>
        <w:ind w:left="3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18209E">
      <w:start w:val="1"/>
      <w:numFmt w:val="lowerRoman"/>
      <w:lvlText w:val="%6"/>
      <w:lvlJc w:val="left"/>
      <w:pPr>
        <w:ind w:left="4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24A7E">
      <w:start w:val="1"/>
      <w:numFmt w:val="decimal"/>
      <w:lvlText w:val="%7"/>
      <w:lvlJc w:val="left"/>
      <w:pPr>
        <w:ind w:left="4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C74C2">
      <w:start w:val="1"/>
      <w:numFmt w:val="lowerLetter"/>
      <w:lvlText w:val="%8"/>
      <w:lvlJc w:val="left"/>
      <w:pPr>
        <w:ind w:left="5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5A7FCE">
      <w:start w:val="1"/>
      <w:numFmt w:val="lowerRoman"/>
      <w:lvlText w:val="%9"/>
      <w:lvlJc w:val="left"/>
      <w:pPr>
        <w:ind w:left="6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5F212EEC"/>
    <w:multiLevelType w:val="hybridMultilevel"/>
    <w:tmpl w:val="B8E01CE2"/>
    <w:lvl w:ilvl="0" w:tplc="59DCE1AC">
      <w:start w:val="1"/>
      <w:numFmt w:val="lowerRoman"/>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840C0">
      <w:start w:val="1"/>
      <w:numFmt w:val="lowerLetter"/>
      <w:lvlText w:val="%2"/>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A4EED8">
      <w:start w:val="1"/>
      <w:numFmt w:val="lowerRoman"/>
      <w:lvlText w:val="%3"/>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62156A">
      <w:start w:val="1"/>
      <w:numFmt w:val="decimal"/>
      <w:lvlText w:val="%4"/>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AAA426">
      <w:start w:val="1"/>
      <w:numFmt w:val="lowerLetter"/>
      <w:lvlText w:val="%5"/>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5646B6">
      <w:start w:val="1"/>
      <w:numFmt w:val="lowerRoman"/>
      <w:lvlText w:val="%6"/>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EF0D6">
      <w:start w:val="1"/>
      <w:numFmt w:val="decimal"/>
      <w:lvlText w:val="%7"/>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A54CE">
      <w:start w:val="1"/>
      <w:numFmt w:val="lowerLetter"/>
      <w:lvlText w:val="%8"/>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8A1BC">
      <w:start w:val="1"/>
      <w:numFmt w:val="lowerRoman"/>
      <w:lvlText w:val="%9"/>
      <w:lvlJc w:val="left"/>
      <w:pPr>
        <w:ind w:left="6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7FDB40B8"/>
    <w:multiLevelType w:val="hybridMultilevel"/>
    <w:tmpl w:val="44528452"/>
    <w:lvl w:ilvl="0" w:tplc="0409001B">
      <w:start w:val="1"/>
      <w:numFmt w:val="lowerRoman"/>
      <w:lvlText w:val="%1."/>
      <w:lvlJc w:val="right"/>
      <w:pPr>
        <w:ind w:left="1598" w:hanging="360"/>
      </w:p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3B"/>
    <w:rsid w:val="0018624D"/>
    <w:rsid w:val="0021063B"/>
    <w:rsid w:val="003F16DE"/>
    <w:rsid w:val="004312AC"/>
    <w:rsid w:val="005C6D44"/>
    <w:rsid w:val="00D6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0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106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063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624D"/>
    <w:pPr>
      <w:ind w:left="720"/>
      <w:contextualSpacing/>
    </w:pPr>
  </w:style>
  <w:style w:type="paragraph" w:styleId="BalloonText">
    <w:name w:val="Balloon Text"/>
    <w:basedOn w:val="Normal"/>
    <w:link w:val="BalloonTextChar"/>
    <w:uiPriority w:val="99"/>
    <w:semiHidden/>
    <w:unhideWhenUsed/>
    <w:rsid w:val="0018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24D"/>
    <w:rPr>
      <w:rFonts w:ascii="Tahoma" w:hAnsi="Tahoma" w:cs="Tahoma"/>
      <w:sz w:val="16"/>
      <w:szCs w:val="16"/>
    </w:rPr>
  </w:style>
  <w:style w:type="paragraph" w:styleId="Caption">
    <w:name w:val="caption"/>
    <w:basedOn w:val="Normal"/>
    <w:next w:val="Normal"/>
    <w:uiPriority w:val="35"/>
    <w:unhideWhenUsed/>
    <w:qFormat/>
    <w:rsid w:val="004312AC"/>
    <w:pPr>
      <w:spacing w:line="240" w:lineRule="auto"/>
    </w:pPr>
    <w:rPr>
      <w:rFonts w:eastAsiaTheme="minorEastAsia"/>
      <w:i/>
      <w:iCs/>
      <w:color w:val="1F497D" w:themeColor="text2"/>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0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106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063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624D"/>
    <w:pPr>
      <w:ind w:left="720"/>
      <w:contextualSpacing/>
    </w:pPr>
  </w:style>
  <w:style w:type="paragraph" w:styleId="BalloonText">
    <w:name w:val="Balloon Text"/>
    <w:basedOn w:val="Normal"/>
    <w:link w:val="BalloonTextChar"/>
    <w:uiPriority w:val="99"/>
    <w:semiHidden/>
    <w:unhideWhenUsed/>
    <w:rsid w:val="0018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24D"/>
    <w:rPr>
      <w:rFonts w:ascii="Tahoma" w:hAnsi="Tahoma" w:cs="Tahoma"/>
      <w:sz w:val="16"/>
      <w:szCs w:val="16"/>
    </w:rPr>
  </w:style>
  <w:style w:type="paragraph" w:styleId="Caption">
    <w:name w:val="caption"/>
    <w:basedOn w:val="Normal"/>
    <w:next w:val="Normal"/>
    <w:uiPriority w:val="35"/>
    <w:unhideWhenUsed/>
    <w:qFormat/>
    <w:rsid w:val="004312AC"/>
    <w:pPr>
      <w:spacing w:line="240" w:lineRule="auto"/>
    </w:pPr>
    <w:rPr>
      <w:rFonts w:eastAsiaTheme="minorEastAsia"/>
      <w:i/>
      <w:iCs/>
      <w:color w:val="1F497D"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4.svg"/><Relationship Id="rId25" Type="http://schemas.openxmlformats.org/officeDocument/2006/relationships/image" Target="media/image8.svg"/><Relationship Id="rId2" Type="http://schemas.openxmlformats.org/officeDocument/2006/relationships/styles" Target="style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webSettings" Target="webSettings.xml"/><Relationship Id="rId23" Type="http://schemas.openxmlformats.org/officeDocument/2006/relationships/image" Target="media/image6.svg"/><Relationship Id="rId28" Type="http://schemas.openxmlformats.org/officeDocument/2006/relationships/image" Target="media/image5.png"/><Relationship Id="rId4" Type="http://schemas.openxmlformats.org/officeDocument/2006/relationships/settings" Target="settings.xml"/><Relationship Id="rId22" Type="http://schemas.openxmlformats.org/officeDocument/2006/relationships/image" Target="media/image2.png"/><Relationship Id="rId27" Type="http://schemas.openxmlformats.org/officeDocument/2006/relationships/image" Target="media/image10.sv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2022-05-24T10:24:00Z</dcterms:created>
  <dcterms:modified xsi:type="dcterms:W3CDTF">2022-06-13T10:47:00Z</dcterms:modified>
</cp:coreProperties>
</file>