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color w:val="000000"/>
        </w:rPr>
      </w:pPr>
      <w:bookmarkStart w:colFirst="0" w:colLast="0" w:name="_aa7z9fuquch3" w:id="0"/>
      <w:bookmarkEnd w:id="0"/>
      <w:r w:rsidDel="00000000" w:rsidR="00000000" w:rsidRPr="00000000">
        <w:rPr>
          <w:color w:val="000000"/>
          <w:rtl w:val="0"/>
        </w:rPr>
        <w:t xml:space="preserve">FPGA Implementation of the Nintendo Entertainment System (NES)</w:t>
      </w:r>
    </w:p>
    <w:p w:rsidR="00000000" w:rsidDel="00000000" w:rsidP="00000000" w:rsidRDefault="00000000" w:rsidRPr="00000000">
      <w:pPr>
        <w:pBdr/>
        <w:contextualSpacing w:val="0"/>
        <w:rPr>
          <w:color w:val="4f81bd"/>
        </w:rPr>
      </w:pPr>
      <w:r w:rsidDel="00000000" w:rsidR="00000000" w:rsidRPr="00000000">
        <w:rPr>
          <w:rFonts w:ascii="Cambria" w:cs="Cambria" w:eastAsia="Cambria" w:hAnsi="Cambria"/>
          <w:i w:val="1"/>
          <w:color w:val="4f81bd"/>
          <w:sz w:val="24"/>
          <w:szCs w:val="24"/>
          <w:rtl w:val="0"/>
        </w:rPr>
        <w:t xml:space="preserve">Team Name: Four People Generating A Nintendo Entertainment System</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Pavan Holla, Eric Sullivan, Jonathan Ebert, Patrick Yang</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color w:val="000000"/>
        </w:rPr>
      </w:pPr>
      <w:bookmarkStart w:colFirst="0" w:colLast="0" w:name="_byhn74w1sckk" w:id="1"/>
      <w:bookmarkEnd w:id="1"/>
      <w:r w:rsidDel="00000000" w:rsidR="00000000" w:rsidRPr="00000000">
        <w:rPr>
          <w:color w:val="000000"/>
          <w:rtl w:val="0"/>
        </w:rPr>
        <w:t xml:space="preserve">Interface Document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University of Wisconsin-Madison</w:t>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Spring 2017</w:t>
      </w:r>
    </w:p>
    <w:p w:rsidR="00000000" w:rsidDel="00000000" w:rsidP="00000000" w:rsidRDefault="00000000" w:rsidRPr="00000000">
      <w:pPr>
        <w:pBdr/>
        <w:tabs>
          <w:tab w:val="left" w:pos="2280"/>
        </w:tabs>
        <w:contextualSpacing w:val="0"/>
        <w:rPr/>
      </w:pPr>
      <w:r w:rsidDel="00000000" w:rsidR="00000000" w:rsidRPr="00000000">
        <w:rPr>
          <w:rtl w:val="0"/>
        </w:rPr>
        <w:tab/>
      </w:r>
    </w:p>
    <w:p w:rsidR="00000000" w:rsidDel="00000000" w:rsidP="00000000" w:rsidRDefault="00000000" w:rsidRPr="00000000">
      <w:pPr>
        <w:keepNext w:val="1"/>
        <w:keepLines w:val="1"/>
        <w:pBdr/>
        <w:spacing w:after="0" w:before="480" w:lineRule="auto"/>
        <w:contextualSpacing w:val="0"/>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mbria" w:cs="Cambria" w:eastAsia="Cambria" w:hAnsi="Cambria"/>
              <w:b w:val="1"/>
              <w:color w:val="366091"/>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color w:val="366091"/>
                <w:rtl w:val="0"/>
              </w:rPr>
              <w:t xml:space="preserve">Hardware Block Diagram</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color w:val="3660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rdm0fxe7s5y9">
            <w:r w:rsidDel="00000000" w:rsidR="00000000" w:rsidRPr="00000000">
              <w:rPr>
                <w:rFonts w:ascii="Cambria" w:cs="Cambria" w:eastAsia="Cambria" w:hAnsi="Cambria"/>
                <w:b w:val="1"/>
                <w:color w:val="366091"/>
                <w:rtl w:val="0"/>
              </w:rPr>
              <w:t xml:space="preserve">CPU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_rdm0fxe7s5y9 \h </w:instrText>
            <w:fldChar w:fldCharType="separate"/>
          </w:r>
          <w:r w:rsidDel="00000000" w:rsidR="00000000" w:rsidRPr="00000000">
            <w:rPr>
              <w:rFonts w:ascii="Cambria" w:cs="Cambria" w:eastAsia="Cambria" w:hAnsi="Cambria"/>
              <w:b w:val="1"/>
              <w:color w:val="3660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b3lc7rd7ackr">
            <w:r w:rsidDel="00000000" w:rsidR="00000000" w:rsidRPr="00000000">
              <w:rPr>
                <w:rFonts w:ascii="Cambria" w:cs="Cambria" w:eastAsia="Cambria" w:hAnsi="Cambria"/>
                <w:b w:val="1"/>
                <w:color w:val="366091"/>
                <w:rtl w:val="0"/>
              </w:rPr>
              <w:t xml:space="preserve">Load</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_b3lc7rd7ackr \h </w:instrText>
            <w:fldChar w:fldCharType="separate"/>
          </w:r>
          <w:r w:rsidDel="00000000" w:rsidR="00000000" w:rsidRPr="00000000">
            <w:rPr>
              <w:rFonts w:ascii="Cambria" w:cs="Cambria" w:eastAsia="Cambria" w:hAnsi="Cambria"/>
              <w:b w:val="1"/>
              <w:color w:val="3660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lomim8yvajg6">
            <w:r w:rsidDel="00000000" w:rsidR="00000000" w:rsidRPr="00000000">
              <w:rPr>
                <w:rFonts w:ascii="Cambria" w:cs="Cambria" w:eastAsia="Cambria" w:hAnsi="Cambria"/>
                <w:b w:val="1"/>
                <w:color w:val="366091"/>
                <w:rtl w:val="0"/>
              </w:rPr>
              <w:t xml:space="preserve">Instruction Decode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_lomim8yvajg6 \h </w:instrText>
            <w:fldChar w:fldCharType="separate"/>
          </w:r>
          <w:r w:rsidDel="00000000" w:rsidR="00000000" w:rsidRPr="00000000">
            <w:rPr>
              <w:rFonts w:ascii="Cambria" w:cs="Cambria" w:eastAsia="Cambria" w:hAnsi="Cambria"/>
              <w:b w:val="1"/>
              <w:color w:val="3660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pplch4gi7vh1">
            <w:r w:rsidDel="00000000" w:rsidR="00000000" w:rsidRPr="00000000">
              <w:rPr>
                <w:rFonts w:ascii="Cambria" w:cs="Cambria" w:eastAsia="Cambria" w:hAnsi="Cambria"/>
                <w:b w:val="1"/>
                <w:color w:val="366091"/>
                <w:rtl w:val="0"/>
              </w:rPr>
              <w:t xml:space="preserve">ALU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_pplch4gi7vh1 \h </w:instrText>
            <w:fldChar w:fldCharType="separate"/>
          </w:r>
          <w:r w:rsidDel="00000000" w:rsidR="00000000" w:rsidRPr="00000000">
            <w:rPr>
              <w:rFonts w:ascii="Cambria" w:cs="Cambria" w:eastAsia="Cambria" w:hAnsi="Cambria"/>
              <w:b w:val="1"/>
              <w:color w:val="3660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rPr>
          </w:pPr>
          <w:hyperlink w:anchor="_7m32oocsgxzi">
            <w:r w:rsidDel="00000000" w:rsidR="00000000" w:rsidRPr="00000000">
              <w:rPr>
                <w:rFonts w:ascii="Cambria" w:cs="Cambria" w:eastAsia="Cambria" w:hAnsi="Cambria"/>
                <w:b w:val="1"/>
                <w:color w:val="366091"/>
                <w:rtl w:val="0"/>
              </w:rPr>
              <w:t xml:space="preserve">ALU Input Selector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_7m32oocsgxzi \h </w:instrText>
            <w:fldChar w:fldCharType="separate"/>
          </w:r>
          <w:r w:rsidDel="00000000" w:rsidR="00000000" w:rsidRPr="00000000">
            <w:rPr>
              <w:rFonts w:ascii="Cambria" w:cs="Cambria" w:eastAsia="Cambria" w:hAnsi="Cambria"/>
              <w:b w:val="1"/>
              <w:color w:val="3660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5httww8vnv8g">
            <w:r w:rsidDel="00000000" w:rsidR="00000000" w:rsidRPr="00000000">
              <w:rPr>
                <w:rFonts w:ascii="Cambria" w:cs="Cambria" w:eastAsia="Cambria" w:hAnsi="Cambria"/>
                <w:b w:val="1"/>
                <w:color w:val="366091"/>
                <w:rtl w:val="0"/>
              </w:rPr>
              <w:t xml:space="preserve">Registers</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_5httww8vnv8g \h </w:instrText>
            <w:fldChar w:fldCharType="separate"/>
          </w:r>
          <w:r w:rsidDel="00000000" w:rsidR="00000000" w:rsidRPr="00000000">
            <w:rPr>
              <w:rFonts w:ascii="Cambria" w:cs="Cambria" w:eastAsia="Cambria" w:hAnsi="Cambria"/>
              <w:b w:val="1"/>
              <w:color w:val="3660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eiifcf5tv1l9">
            <w:r w:rsidDel="00000000" w:rsidR="00000000" w:rsidRPr="00000000">
              <w:rPr>
                <w:rFonts w:ascii="Cambria" w:cs="Cambria" w:eastAsia="Cambria" w:hAnsi="Cambria"/>
                <w:b w:val="1"/>
                <w:color w:val="366091"/>
                <w:rtl w:val="0"/>
              </w:rPr>
              <w:t xml:space="preserve">Processor Control</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_eiifcf5tv1l9 \h </w:instrText>
            <w:fldChar w:fldCharType="separate"/>
          </w:r>
          <w:r w:rsidDel="00000000" w:rsidR="00000000" w:rsidRPr="00000000">
            <w:rPr>
              <w:rFonts w:ascii="Cambria" w:cs="Cambria" w:eastAsia="Cambria" w:hAnsi="Cambria"/>
              <w:b w:val="1"/>
              <w:color w:val="3660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3on9q42bqgrx">
            <w:r w:rsidDel="00000000" w:rsidR="00000000" w:rsidRPr="00000000">
              <w:rPr>
                <w:rFonts w:ascii="Cambria" w:cs="Cambria" w:eastAsia="Cambria" w:hAnsi="Cambria"/>
                <w:b w:val="1"/>
                <w:color w:val="366091"/>
                <w:rtl w:val="0"/>
              </w:rPr>
              <w:t xml:space="preserve">Enums</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_3on9q42bqgrx \h </w:instrText>
            <w:fldChar w:fldCharType="separate"/>
          </w:r>
          <w:r w:rsidDel="00000000" w:rsidR="00000000" w:rsidRPr="00000000">
            <w:rPr>
              <w:rFonts w:ascii="Cambria" w:cs="Cambria" w:eastAsia="Cambria" w:hAnsi="Cambria"/>
              <w:b w:val="1"/>
              <w:color w:val="36609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yphm7qatdv1g">
            <w:r w:rsidDel="00000000" w:rsidR="00000000" w:rsidRPr="00000000">
              <w:rPr>
                <w:rFonts w:ascii="Cambria" w:cs="Cambria" w:eastAsia="Cambria" w:hAnsi="Cambria"/>
                <w:b w:val="1"/>
                <w:color w:val="366091"/>
                <w:rtl w:val="0"/>
              </w:rPr>
              <w:t xml:space="preserve">PPU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_yphm7qatdv1g \h </w:instrText>
            <w:fldChar w:fldCharType="separate"/>
          </w:r>
          <w:r w:rsidDel="00000000" w:rsidR="00000000" w:rsidRPr="00000000">
            <w:rPr>
              <w:rFonts w:ascii="Cambria" w:cs="Cambria" w:eastAsia="Cambria" w:hAnsi="Cambria"/>
              <w:b w:val="1"/>
              <w:color w:val="36609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8bwwxukxxmnt">
            <w:r w:rsidDel="00000000" w:rsidR="00000000" w:rsidRPr="00000000">
              <w:rPr>
                <w:rFonts w:ascii="Cambria" w:cs="Cambria" w:eastAsia="Cambria" w:hAnsi="Cambria"/>
                <w:b w:val="1"/>
                <w:color w:val="366091"/>
                <w:rtl w:val="0"/>
              </w:rPr>
              <w:t xml:space="preserve">PPU Memory Mapped Register Interface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_8bwwxukxxmnt \h </w:instrText>
            <w:fldChar w:fldCharType="separate"/>
          </w:r>
          <w:r w:rsidDel="00000000" w:rsidR="00000000" w:rsidRPr="00000000">
            <w:rPr>
              <w:rFonts w:ascii="Cambria" w:cs="Cambria" w:eastAsia="Cambria" w:hAnsi="Cambria"/>
              <w:b w:val="1"/>
              <w:color w:val="36609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t866hv20kwva">
            <w:r w:rsidDel="00000000" w:rsidR="00000000" w:rsidRPr="00000000">
              <w:rPr>
                <w:rFonts w:ascii="Cambria" w:cs="Cambria" w:eastAsia="Cambria" w:hAnsi="Cambria"/>
                <w:b w:val="1"/>
                <w:color w:val="366091"/>
                <w:rtl w:val="0"/>
              </w:rPr>
              <w:t xml:space="preserve">PPU Background Renderer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_t866hv20kwva \h </w:instrText>
            <w:fldChar w:fldCharType="separate"/>
          </w:r>
          <w:r w:rsidDel="00000000" w:rsidR="00000000" w:rsidRPr="00000000">
            <w:rPr>
              <w:rFonts w:ascii="Cambria" w:cs="Cambria" w:eastAsia="Cambria" w:hAnsi="Cambria"/>
              <w:b w:val="1"/>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o1sa0cowh2br">
            <w:r w:rsidDel="00000000" w:rsidR="00000000" w:rsidRPr="00000000">
              <w:rPr>
                <w:rFonts w:ascii="Cambria" w:cs="Cambria" w:eastAsia="Cambria" w:hAnsi="Cambria"/>
                <w:b w:val="1"/>
                <w:color w:val="366091"/>
                <w:rtl w:val="0"/>
              </w:rPr>
              <w:t xml:space="preserve">PPU Sprite Renderer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_o1sa0cowh2br \h </w:instrText>
            <w:fldChar w:fldCharType="separate"/>
          </w:r>
          <w:r w:rsidDel="00000000" w:rsidR="00000000" w:rsidRPr="00000000">
            <w:rPr>
              <w:rFonts w:ascii="Cambria" w:cs="Cambria" w:eastAsia="Cambria" w:hAnsi="Cambria"/>
              <w:b w:val="1"/>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xlgt5p96mvki">
            <w:r w:rsidDel="00000000" w:rsidR="00000000" w:rsidRPr="00000000">
              <w:rPr>
                <w:rFonts w:ascii="Cambria" w:cs="Cambria" w:eastAsia="Cambria" w:hAnsi="Cambria"/>
                <w:b w:val="1"/>
                <w:color w:val="366091"/>
                <w:rtl w:val="0"/>
              </w:rPr>
              <w:t xml:space="preserve">VRAM Interface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_xlgt5p96mvki \h </w:instrText>
            <w:fldChar w:fldCharType="separate"/>
          </w:r>
          <w:r w:rsidDel="00000000" w:rsidR="00000000" w:rsidRPr="00000000">
            <w:rPr>
              <w:rFonts w:ascii="Cambria" w:cs="Cambria" w:eastAsia="Cambria" w:hAnsi="Cambria"/>
              <w:b w:val="1"/>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7oqgkdlshdds">
            <w:r w:rsidDel="00000000" w:rsidR="00000000" w:rsidRPr="00000000">
              <w:rPr>
                <w:rFonts w:ascii="Cambria" w:cs="Cambria" w:eastAsia="Cambria" w:hAnsi="Cambria"/>
                <w:b w:val="1"/>
                <w:color w:val="366091"/>
                <w:rtl w:val="0"/>
              </w:rPr>
              <w:t xml:space="preserve">DMA</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_7oqgkdlshdds \h </w:instrText>
            <w:fldChar w:fldCharType="separate"/>
          </w:r>
          <w:r w:rsidDel="00000000" w:rsidR="00000000" w:rsidRPr="00000000">
            <w:rPr>
              <w:rFonts w:ascii="Cambria" w:cs="Cambria" w:eastAsia="Cambria" w:hAnsi="Cambria"/>
              <w:b w:val="1"/>
              <w:color w:val="36609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7c1koopsou4c">
            <w:r w:rsidDel="00000000" w:rsidR="00000000" w:rsidRPr="00000000">
              <w:rPr>
                <w:rFonts w:ascii="Cambria" w:cs="Cambria" w:eastAsia="Cambria" w:hAnsi="Cambria"/>
                <w:b w:val="1"/>
                <w:color w:val="366091"/>
                <w:rtl w:val="0"/>
              </w:rPr>
              <w:t xml:space="preserve">Memory Mappers</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_7c1koopsou4c \h </w:instrText>
            <w:fldChar w:fldCharType="separate"/>
          </w:r>
          <w:r w:rsidDel="00000000" w:rsidR="00000000" w:rsidRPr="00000000">
            <w:rPr>
              <w:rFonts w:ascii="Cambria" w:cs="Cambria" w:eastAsia="Cambria" w:hAnsi="Cambria"/>
              <w:b w:val="1"/>
              <w:color w:val="36609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8dlgb2qio3dw">
            <w:r w:rsidDel="00000000" w:rsidR="00000000" w:rsidRPr="00000000">
              <w:rPr>
                <w:rFonts w:ascii="Cambria" w:cs="Cambria" w:eastAsia="Cambria" w:hAnsi="Cambria"/>
                <w:b w:val="1"/>
                <w:color w:val="366091"/>
                <w:rtl w:val="0"/>
              </w:rPr>
              <w:t xml:space="preserve">APU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_8dlgb2qio3dw \h </w:instrText>
            <w:fldChar w:fldCharType="separate"/>
          </w:r>
          <w:r w:rsidDel="00000000" w:rsidR="00000000" w:rsidRPr="00000000">
            <w:rPr>
              <w:rFonts w:ascii="Cambria" w:cs="Cambria" w:eastAsia="Cambria" w:hAnsi="Cambria"/>
              <w:b w:val="1"/>
              <w:color w:val="36609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y4a7iy7tc0l5">
            <w:r w:rsidDel="00000000" w:rsidR="00000000" w:rsidRPr="00000000">
              <w:rPr>
                <w:rFonts w:ascii="Cambria" w:cs="Cambria" w:eastAsia="Cambria" w:hAnsi="Cambria"/>
                <w:b w:val="1"/>
                <w:color w:val="366091"/>
                <w:rtl w:val="0"/>
              </w:rPr>
              <w:t xml:space="preserve">Controller (SPART)</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_y4a7iy7tc0l5 \h </w:instrText>
            <w:fldChar w:fldCharType="separate"/>
          </w:r>
          <w:r w:rsidDel="00000000" w:rsidR="00000000" w:rsidRPr="00000000">
            <w:rPr>
              <w:rFonts w:ascii="Cambria" w:cs="Cambria" w:eastAsia="Cambria" w:hAnsi="Cambria"/>
              <w:b w:val="1"/>
              <w:color w:val="36609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59wmg8wa17b1">
            <w:r w:rsidDel="00000000" w:rsidR="00000000" w:rsidRPr="00000000">
              <w:rPr>
                <w:rFonts w:ascii="Cambria" w:cs="Cambria" w:eastAsia="Cambria" w:hAnsi="Cambria"/>
                <w:b w:val="1"/>
                <w:color w:val="366091"/>
                <w:rtl w:val="0"/>
              </w:rPr>
              <w:t xml:space="preserve">VGA</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_59wmg8wa17b1 \h </w:instrText>
            <w:fldChar w:fldCharType="separate"/>
          </w:r>
          <w:r w:rsidDel="00000000" w:rsidR="00000000" w:rsidRPr="00000000">
            <w:rPr>
              <w:rFonts w:ascii="Cambria" w:cs="Cambria" w:eastAsia="Cambria" w:hAnsi="Cambria"/>
              <w:b w:val="1"/>
              <w:color w:val="36609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w1ger0jiy8bk">
            <w:r w:rsidDel="00000000" w:rsidR="00000000" w:rsidRPr="00000000">
              <w:rPr>
                <w:rFonts w:ascii="Cambria" w:cs="Cambria" w:eastAsia="Cambria" w:hAnsi="Cambria"/>
                <w:b w:val="1"/>
                <w:color w:val="366091"/>
                <w:rtl w:val="0"/>
              </w:rPr>
              <w:t xml:space="preserve">VGA Clock Gen</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_w1ger0jiy8bk \h </w:instrText>
            <w:fldChar w:fldCharType="separate"/>
          </w:r>
          <w:r w:rsidDel="00000000" w:rsidR="00000000" w:rsidRPr="00000000">
            <w:rPr>
              <w:rFonts w:ascii="Cambria" w:cs="Cambria" w:eastAsia="Cambria" w:hAnsi="Cambria"/>
              <w:b w:val="1"/>
              <w:color w:val="36609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pw3svolg7ia">
            <w:r w:rsidDel="00000000" w:rsidR="00000000" w:rsidRPr="00000000">
              <w:rPr>
                <w:rFonts w:ascii="Cambria" w:cs="Cambria" w:eastAsia="Cambria" w:hAnsi="Cambria"/>
                <w:b w:val="1"/>
                <w:color w:val="366091"/>
                <w:rtl w:val="0"/>
              </w:rPr>
              <w:t xml:space="preserve">VGA Timing Gen</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_pw3svolg7ia \h </w:instrText>
            <w:fldChar w:fldCharType="separate"/>
          </w:r>
          <w:r w:rsidDel="00000000" w:rsidR="00000000" w:rsidRPr="00000000">
            <w:rPr>
              <w:rFonts w:ascii="Cambria" w:cs="Cambria" w:eastAsia="Cambria" w:hAnsi="Cambria"/>
              <w:b w:val="1"/>
              <w:color w:val="36609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em4ktvbwfn8k">
            <w:r w:rsidDel="00000000" w:rsidR="00000000" w:rsidRPr="00000000">
              <w:rPr>
                <w:rFonts w:ascii="Cambria" w:cs="Cambria" w:eastAsia="Cambria" w:hAnsi="Cambria"/>
                <w:b w:val="1"/>
                <w:color w:val="366091"/>
                <w:rtl w:val="0"/>
              </w:rPr>
              <w:t xml:space="preserve">VGA FIFO Buffer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_em4ktvbwfn8k \h </w:instrText>
            <w:fldChar w:fldCharType="separate"/>
          </w:r>
          <w:r w:rsidDel="00000000" w:rsidR="00000000" w:rsidRPr="00000000">
            <w:rPr>
              <w:rFonts w:ascii="Cambria" w:cs="Cambria" w:eastAsia="Cambria" w:hAnsi="Cambria"/>
              <w:b w:val="1"/>
              <w:color w:val="36609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68btkfb1o5ru">
            <w:r w:rsidDel="00000000" w:rsidR="00000000" w:rsidRPr="00000000">
              <w:rPr>
                <w:rFonts w:ascii="Cambria" w:cs="Cambria" w:eastAsia="Cambria" w:hAnsi="Cambria"/>
                <w:b w:val="1"/>
                <w:color w:val="366091"/>
                <w:rtl w:val="0"/>
              </w:rPr>
              <w:t xml:space="preserve">VGA Display Plane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_68btkfb1o5ru \h </w:instrText>
            <w:fldChar w:fldCharType="separate"/>
          </w:r>
          <w:r w:rsidDel="00000000" w:rsidR="00000000" w:rsidRPr="00000000">
            <w:rPr>
              <w:rFonts w:ascii="Cambria" w:cs="Cambria" w:eastAsia="Cambria" w:hAnsi="Cambria"/>
              <w:b w:val="1"/>
              <w:color w:val="36609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ajstitxplp7s">
            <w:r w:rsidDel="00000000" w:rsidR="00000000" w:rsidRPr="00000000">
              <w:rPr>
                <w:rFonts w:ascii="Cambria" w:cs="Cambria" w:eastAsia="Cambria" w:hAnsi="Cambria"/>
                <w:b w:val="1"/>
                <w:color w:val="366091"/>
                <w:rtl w:val="0"/>
              </w:rPr>
              <w:t xml:space="preserve">Software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_ajstitxplp7s \h </w:instrText>
            <w:fldChar w:fldCharType="separate"/>
          </w:r>
          <w:r w:rsidDel="00000000" w:rsidR="00000000" w:rsidRPr="00000000">
            <w:rPr>
              <w:rFonts w:ascii="Cambria" w:cs="Cambria" w:eastAsia="Cambria" w:hAnsi="Cambria"/>
              <w:b w:val="1"/>
              <w:color w:val="36609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ik7f7bcto722">
            <w:r w:rsidDel="00000000" w:rsidR="00000000" w:rsidRPr="00000000">
              <w:rPr>
                <w:rFonts w:ascii="Cambria" w:cs="Cambria" w:eastAsia="Cambria" w:hAnsi="Cambria"/>
                <w:b w:val="1"/>
                <w:color w:val="366091"/>
                <w:rtl w:val="0"/>
              </w:rPr>
              <w:t xml:space="preserve">Controller Simulator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_ik7f7bcto722 \h </w:instrText>
            <w:fldChar w:fldCharType="separate"/>
          </w:r>
          <w:r w:rsidDel="00000000" w:rsidR="00000000" w:rsidRPr="00000000">
            <w:rPr>
              <w:rFonts w:ascii="Cambria" w:cs="Cambria" w:eastAsia="Cambria" w:hAnsi="Cambria"/>
              <w:b w:val="1"/>
              <w:color w:val="36609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o4bj1b7uzlbc">
            <w:r w:rsidDel="00000000" w:rsidR="00000000" w:rsidRPr="00000000">
              <w:rPr>
                <w:rFonts w:ascii="Cambria" w:cs="Cambria" w:eastAsia="Cambria" w:hAnsi="Cambria"/>
                <w:b w:val="1"/>
                <w:color w:val="366091"/>
                <w:rtl w:val="0"/>
              </w:rPr>
              <w:t xml:space="preserve">PPU ROM’s Memory Map</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_o4bj1b7uzlbc \h </w:instrText>
            <w:fldChar w:fldCharType="separate"/>
          </w:r>
          <w:r w:rsidDel="00000000" w:rsidR="00000000" w:rsidRPr="00000000">
            <w:rPr>
              <w:rFonts w:ascii="Cambria" w:cs="Cambria" w:eastAsia="Cambria" w:hAnsi="Cambria"/>
              <w:b w:val="1"/>
              <w:color w:val="36609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n5cypllda98c">
            <w:r w:rsidDel="00000000" w:rsidR="00000000" w:rsidRPr="00000000">
              <w:rPr>
                <w:rFonts w:ascii="Cambria" w:cs="Cambria" w:eastAsia="Cambria" w:hAnsi="Cambria"/>
                <w:b w:val="1"/>
                <w:color w:val="366091"/>
                <w:rtl w:val="0"/>
              </w:rPr>
              <w:t xml:space="preserve">CPU ROM’s Memory Map</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_n5cypllda98c \h </w:instrText>
            <w:fldChar w:fldCharType="separate"/>
          </w:r>
          <w:r w:rsidDel="00000000" w:rsidR="00000000" w:rsidRPr="00000000">
            <w:rPr>
              <w:rFonts w:ascii="Cambria" w:cs="Cambria" w:eastAsia="Cambria" w:hAnsi="Cambria"/>
              <w:b w:val="1"/>
              <w:color w:val="36609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rFonts w:ascii="Cambria" w:cs="Cambria" w:eastAsia="Cambria" w:hAnsi="Cambria"/>
              <w:b w:val="1"/>
              <w:color w:val="366091"/>
            </w:rPr>
          </w:pPr>
          <w:hyperlink w:anchor="_ekqczej5ygn6">
            <w:r w:rsidDel="00000000" w:rsidR="00000000" w:rsidRPr="00000000">
              <w:rPr>
                <w:rFonts w:ascii="Cambria" w:cs="Cambria" w:eastAsia="Cambria" w:hAnsi="Cambria"/>
                <w:b w:val="1"/>
                <w:color w:val="366091"/>
                <w:rtl w:val="0"/>
              </w:rPr>
              <w:t xml:space="preserve">iNES ROM Converter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_ekqczej5ygn6 \h </w:instrText>
            <w:fldChar w:fldCharType="separate"/>
          </w:r>
          <w:r w:rsidDel="00000000" w:rsidR="00000000" w:rsidRPr="00000000">
            <w:rPr>
              <w:rFonts w:ascii="Cambria" w:cs="Cambria" w:eastAsia="Cambria" w:hAnsi="Cambria"/>
              <w:b w:val="1"/>
              <w:color w:val="36609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hyperlink w:anchor="_Toc303074904">
        <w:r w:rsidDel="00000000" w:rsidR="00000000" w:rsidRPr="00000000">
          <w:rPr>
            <w:rtl w:val="0"/>
          </w:rPr>
        </w:r>
      </w:hyperlink>
    </w:p>
    <w:p w:rsidR="00000000" w:rsidDel="00000000" w:rsidP="00000000" w:rsidRDefault="00000000" w:rsidRPr="00000000">
      <w:pPr>
        <w:pStyle w:val="Heading1"/>
        <w:numPr>
          <w:ilvl w:val="0"/>
          <w:numId w:val="1"/>
        </w:numPr>
        <w:pBdr/>
        <w:ind w:left="360" w:hanging="360"/>
        <w:contextualSpacing w:val="1"/>
        <w:rPr/>
      </w:pPr>
      <w:bookmarkStart w:colFirst="0" w:colLast="0" w:name="_gjdgxs" w:id="2"/>
      <w:bookmarkEnd w:id="2"/>
      <w:r w:rsidDel="00000000" w:rsidR="00000000" w:rsidRPr="00000000">
        <w:rPr>
          <w:rtl w:val="0"/>
        </w:rPr>
        <w:t xml:space="preserve">Hardware Block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3467100" cy="30575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467100" cy="3057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Figure 1: System level diagram.</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pPr>
      <w:bookmarkStart w:colFirst="0" w:colLast="0" w:name="_rdm0fxe7s5y9" w:id="3"/>
      <w:bookmarkEnd w:id="3"/>
      <w:r w:rsidDel="00000000" w:rsidR="00000000" w:rsidRPr="00000000">
        <w:rPr>
          <w:rtl w:val="0"/>
        </w:rPr>
        <w:t xml:space="preserve">CPU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Block Diagram:</w:t>
      </w:r>
      <w:r w:rsidDel="00000000" w:rsidR="00000000" w:rsidRPr="00000000">
        <mc:AlternateContent>
          <mc:Choice Requires="wpg">
            <w:drawing>
              <wp:inline distB="114300" distT="114300" distL="114300" distR="114300">
                <wp:extent cx="5943600" cy="2695565"/>
                <wp:effectExtent b="0" l="0" r="0" t="0"/>
                <wp:docPr id="2" name=""/>
                <a:graphic>
                  <a:graphicData uri="http://schemas.microsoft.com/office/word/2010/wordprocessingGroup">
                    <wpg:wgp>
                      <wpg:cNvGrpSpPr/>
                      <wpg:grpSpPr>
                        <a:xfrm>
                          <a:off x="333375" y="1009650"/>
                          <a:ext cx="5943600" cy="2695565"/>
                          <a:chOff x="333375" y="1009650"/>
                          <a:chExt cx="9305925" cy="4212075"/>
                        </a:xfrm>
                      </wpg:grpSpPr>
                      <wps:wsp>
                        <wps:cNvSpPr txBox="1"/>
                        <wps:cNvPr id="2" name="Shape 2"/>
                        <wps:spPr>
                          <a:xfrm>
                            <a:off x="2390775" y="22955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3" name="Shape 3"/>
                        <wps:spPr>
                          <a:xfrm>
                            <a:off x="1990725" y="12001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wps:cNvPr id="4" name="Shape 4"/>
                        <wps:spPr>
                          <a:xfrm>
                            <a:off x="2067075" y="3457575"/>
                            <a:ext cx="12192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Processor</w:t>
                              </w:r>
                              <w:r w:rsidDel="00000000" w:rsidR="00000000" w:rsidRPr="00000000">
                                <w:rPr>
                                  <w:rFonts w:ascii="Arial" w:cs="Arial" w:eastAsia="Arial" w:hAnsi="Arial"/>
                                  <w:b w:val="0"/>
                                  <w:i w:val="0"/>
                                  <w:smallCaps w:val="0"/>
                                  <w:strike w:val="0"/>
                                  <w:color w:val="000000"/>
                                  <w:sz w:val="28"/>
                                  <w:vertAlign w:val="baseline"/>
                                </w:rPr>
                                <w:t xml:space="preserve"> Control</w:t>
                              </w:r>
                            </w:p>
                          </w:txbxContent>
                        </wps:txbx>
                        <wps:bodyPr anchorCtr="0" anchor="ctr" bIns="91425" lIns="91425" rIns="91425" tIns="91425"/>
                      </wps:wsp>
                      <wps:wsp>
                        <wps:cNvSpPr txBox="1"/>
                        <wps:cNvPr id="5" name="Shape 5"/>
                        <wps:spPr>
                          <a:xfrm>
                            <a:off x="4152900" y="45815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wps:cNvPr id="6" name="Shape 6"/>
                        <wps:spPr>
                          <a:xfrm>
                            <a:off x="333375" y="3457575"/>
                            <a:ext cx="12192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Decode</w:t>
                              </w:r>
                            </w:p>
                          </w:txbxContent>
                        </wps:txbx>
                        <wps:bodyPr anchorCtr="0" anchor="ctr" bIns="91425" lIns="91425" rIns="91425" tIns="91425"/>
                      </wps:wsp>
                      <wps:wsp>
                        <wps:cNvSpPr/>
                        <wps:cNvPr id="7" name="Shape 7"/>
                        <wps:spPr>
                          <a:xfrm>
                            <a:off x="4171950" y="2354612"/>
                            <a:ext cx="12192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ALU</w:t>
                              </w:r>
                            </w:p>
                          </w:txbxContent>
                        </wps:txbx>
                        <wps:bodyPr anchorCtr="0" anchor="ctr" bIns="91425" lIns="91425" rIns="91425" tIns="91425"/>
                      </wps:wsp>
                      <wps:wsp>
                        <wps:cNvSpPr/>
                        <wps:cNvPr id="8" name="Shape 8"/>
                        <wps:spPr>
                          <a:xfrm>
                            <a:off x="1797975" y="2152612"/>
                            <a:ext cx="1743000" cy="992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552575" y="3748125"/>
                            <a:ext cx="514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540975" y="2645062"/>
                            <a:ext cx="630900" cy="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669475" y="3145275"/>
                            <a:ext cx="7200" cy="312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286275" y="2935725"/>
                            <a:ext cx="1495200" cy="8124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781550" y="2935712"/>
                            <a:ext cx="19200" cy="81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 name="Shape 14"/>
                        <wps:spPr>
                          <a:xfrm>
                            <a:off x="1876275" y="2191800"/>
                            <a:ext cx="323700" cy="257100"/>
                          </a:xfrm>
                          <a:prstGeom prst="rect">
                            <a:avLst/>
                          </a:prstGeom>
                          <a:solidFill>
                            <a:srgbClr val="3D85C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15" name="Shape 15"/>
                        <wps:spPr>
                          <a:xfrm>
                            <a:off x="1876275" y="2496075"/>
                            <a:ext cx="514500" cy="257100"/>
                          </a:xfrm>
                          <a:prstGeom prst="rect">
                            <a:avLst/>
                          </a:prstGeom>
                          <a:solidFill>
                            <a:srgbClr val="3D85C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w:t>
                              </w:r>
                            </w:p>
                          </w:txbxContent>
                        </wps:txbx>
                        <wps:bodyPr anchorCtr="0" anchor="ctr" bIns="91425" lIns="91425" rIns="91425" tIns="91425"/>
                      </wps:wsp>
                      <wps:wsp>
                        <wps:cNvSpPr/>
                        <wps:cNvPr id="16" name="Shape 16"/>
                        <wps:spPr>
                          <a:xfrm>
                            <a:off x="2928700" y="2191800"/>
                            <a:ext cx="514500" cy="257100"/>
                          </a:xfrm>
                          <a:prstGeom prst="rect">
                            <a:avLst/>
                          </a:prstGeom>
                          <a:solidFill>
                            <a:srgbClr val="3D85C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X,Y</w:t>
                              </w:r>
                            </w:p>
                          </w:txbxContent>
                        </wps:txbx>
                        <wps:bodyPr anchorCtr="0" anchor="ctr" bIns="91425" lIns="91425" rIns="91425" tIns="91425"/>
                      </wps:wsp>
                      <wps:wsp>
                        <wps:cNvSpPr/>
                        <wps:cNvPr id="17" name="Shape 17"/>
                        <wps:spPr>
                          <a:xfrm>
                            <a:off x="2669475" y="2800337"/>
                            <a:ext cx="800100" cy="257100"/>
                          </a:xfrm>
                          <a:prstGeom prst="rect">
                            <a:avLst/>
                          </a:prstGeom>
                          <a:solidFill>
                            <a:srgbClr val="3D85C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Scratch</w:t>
                              </w:r>
                            </w:p>
                          </w:txbxContent>
                        </wps:txbx>
                        <wps:bodyPr anchorCtr="0" anchor="ctr" bIns="91425" lIns="91425" rIns="91425" tIns="91425"/>
                      </wps:wsp>
                      <wps:wsp>
                        <wps:cNvSpPr/>
                        <wps:cNvPr id="18" name="Shape 18"/>
                        <wps:spPr>
                          <a:xfrm>
                            <a:off x="1876275" y="2800350"/>
                            <a:ext cx="514500" cy="257100"/>
                          </a:xfrm>
                          <a:prstGeom prst="rect">
                            <a:avLst/>
                          </a:prstGeom>
                          <a:solidFill>
                            <a:srgbClr val="3D85C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rIns="91425" tIns="91425"/>
                      </wps:wsp>
                      <wps:wsp>
                        <wps:cNvSpPr/>
                        <wps:cNvPr id="19" name="Shape 19"/>
                        <wps:spPr>
                          <a:xfrm>
                            <a:off x="2244375" y="1009650"/>
                            <a:ext cx="850200" cy="64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rIns="91425" tIns="91425"/>
                      </wps:wsp>
                      <wps:wsp>
                        <wps:cNvCnPr/>
                        <wps:spPr>
                          <a:xfrm rot="10800000">
                            <a:off x="2669475" y="1649812"/>
                            <a:ext cx="0" cy="50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669475" y="1649850"/>
                            <a:ext cx="0" cy="50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942975" y="1329750"/>
                            <a:ext cx="1301400" cy="21279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42975" y="2390775"/>
                            <a:ext cx="0" cy="1066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942975" y="4038675"/>
                            <a:ext cx="9600" cy="7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5" name="Shape 25"/>
                        <wps:spPr>
                          <a:xfrm>
                            <a:off x="876300" y="4467225"/>
                            <a:ext cx="630900" cy="31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IRQ</w:t>
                              </w:r>
                            </w:p>
                          </w:txbxContent>
                        </wps:txbx>
                        <wps:bodyPr anchorCtr="0" anchor="t" bIns="91425" lIns="91425" rIns="91425" tIns="91425"/>
                      </wps:wsp>
                      <wps:wsp>
                        <wps:cNvSpPr txBox="1"/>
                        <wps:cNvPr id="26" name="Shape 26"/>
                        <wps:spPr>
                          <a:xfrm>
                            <a:off x="3718425" y="3676650"/>
                            <a:ext cx="9882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src1, src2, alu_sel</w:t>
                              </w:r>
                            </w:p>
                          </w:txbxContent>
                        </wps:txbx>
                        <wps:bodyPr anchorCtr="0" anchor="t" bIns="91425" lIns="91425" rIns="91425" tIns="91425"/>
                      </wps:wsp>
                      <wps:wsp>
                        <wps:cNvSpPr txBox="1"/>
                        <wps:cNvPr id="27" name="Shape 27"/>
                        <wps:spPr>
                          <a:xfrm>
                            <a:off x="942975" y="1085850"/>
                            <a:ext cx="630900" cy="31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data</w:t>
                              </w:r>
                            </w:p>
                          </w:txbxContent>
                        </wps:txbx>
                        <wps:bodyPr anchorCtr="0" anchor="t" bIns="91425" lIns="91425" rIns="91425" tIns="91425"/>
                      </wps:wsp>
                      <wps:wsp>
                        <wps:cNvSpPr txBox="1"/>
                        <wps:cNvPr id="28" name="Shape 28"/>
                        <wps:spPr>
                          <a:xfrm>
                            <a:off x="2669475" y="1745075"/>
                            <a:ext cx="988200" cy="31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aout, data, r/w</w:t>
                              </w:r>
                            </w:p>
                          </w:txbxContent>
                        </wps:txbx>
                        <wps:bodyPr anchorCtr="0" anchor="t" bIns="91425" lIns="91425" rIns="91425" tIns="91425"/>
                      </wps:wsp>
                      <wps:wsp>
                        <wps:cNvSpPr txBox="1"/>
                        <wps:cNvPr id="29" name="Shape 29"/>
                        <wps:spPr>
                          <a:xfrm>
                            <a:off x="1552575" y="40386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type,add_mode,op</w:t>
                              </w:r>
                            </w:p>
                          </w:txbxContent>
                        </wps:txbx>
                        <wps:bodyPr anchorCtr="0" anchor="t" bIns="91425" lIns="91425" rIns="91425" tIns="91425"/>
                      </wps:wsp>
                      <wps:wsp>
                        <wps:cNvSpPr txBox="1"/>
                        <wps:cNvPr id="30" name="Shape 30"/>
                        <wps:spPr>
                          <a:xfrm>
                            <a:off x="2669475" y="3167062"/>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Lots of signals :)</w:t>
                              </w:r>
                            </w:p>
                          </w:txbxContent>
                        </wps:txbx>
                        <wps:bodyPr anchorCtr="0" anchor="t" bIns="91425" lIns="91425" rIns="91425" tIns="91425"/>
                      </wps:wsp>
                    </wpg:wgp>
                  </a:graphicData>
                </a:graphic>
              </wp:inline>
            </w:drawing>
          </mc:Choice>
          <mc:Fallback>
            <w:drawing>
              <wp:inline distB="114300" distT="114300" distL="114300" distR="114300">
                <wp:extent cx="5943600" cy="2695565"/>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26955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Top Level Interface</w:t>
      </w:r>
    </w:p>
    <w:tbl>
      <w:tblPr>
        <w:tblStyle w:val="Table1"/>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high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nmi</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Non maskable interrupt from PPU. Executes BRK instruction in CPU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addr[15:0]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for R/W issued by CPU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dout[7:0]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from the RAM in case of reads and and to the RAM in case of writes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memory_read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read enable signal for 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memory_write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write enable signal for RAM</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b3lc7rd7ackr" w:id="4"/>
      <w:bookmarkEnd w:id="4"/>
      <w:r w:rsidDel="00000000" w:rsidR="00000000" w:rsidRPr="00000000">
        <w:rPr>
          <w:rtl w:val="0"/>
        </w:rPr>
        <w:t xml:space="preserve">Load</w:t>
      </w:r>
    </w:p>
    <w:p w:rsidR="00000000" w:rsidDel="00000000" w:rsidP="00000000" w:rsidRDefault="00000000" w:rsidRPr="00000000">
      <w:pPr>
        <w:pBdr/>
        <w:ind w:left="720" w:firstLine="0"/>
        <w:contextualSpacing w:val="0"/>
        <w:rPr/>
      </w:pPr>
      <w:r w:rsidDel="00000000" w:rsidR="00000000" w:rsidRPr="00000000">
        <w:rPr>
          <w:rtl w:val="0"/>
        </w:rPr>
        <w:t xml:space="preserve">The load module is the interface between memory and CPU</w:t>
      </w:r>
    </w:p>
    <w:tbl>
      <w:tblPr>
        <w:tblStyle w:val="Table2"/>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Processor 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which input to use as address to memory. Enum of ADDR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 ba, sp, irql, irqh, pc</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 that are candidates of the address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Memory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of the memory to read/write</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lomim8yvajg6" w:id="5"/>
      <w:bookmarkEnd w:id="5"/>
      <w:r w:rsidDel="00000000" w:rsidR="00000000" w:rsidRPr="00000000">
        <w:rPr>
          <w:rtl w:val="0"/>
        </w:rPr>
        <w:t xml:space="preserve">Instruction Decode</w:t>
      </w:r>
    </w:p>
    <w:p w:rsidR="00000000" w:rsidDel="00000000" w:rsidP="00000000" w:rsidRDefault="00000000" w:rsidRPr="00000000">
      <w:pPr>
        <w:pBdr/>
        <w:contextualSpacing w:val="0"/>
        <w:rPr/>
      </w:pPr>
      <w:r w:rsidDel="00000000" w:rsidR="00000000" w:rsidRPr="00000000">
        <w:rPr>
          <w:rtl w:val="0"/>
        </w:rPr>
        <w:tab/>
        <w:t xml:space="preserve">The decode module is responsible for classifying the instruction into one of the addressing modes and an instruction type. It also generates the signal that the ALU would eventually use if the instruction passed through the ALU.</w:t>
      </w:r>
    </w:p>
    <w:p w:rsidR="00000000" w:rsidDel="00000000" w:rsidP="00000000" w:rsidRDefault="00000000" w:rsidRPr="00000000">
      <w:pPr>
        <w:pBdr/>
        <w:contextualSpacing w:val="0"/>
        <w:rPr/>
      </w:pPr>
      <w:r w:rsidDel="00000000" w:rsidR="00000000" w:rsidRPr="00000000">
        <w:rPr>
          <w:rtl w:val="0"/>
        </w:rPr>
        <w:tab/>
      </w:r>
    </w:p>
    <w:tbl>
      <w:tblPr>
        <w:tblStyle w:val="Table3"/>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instruction_register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Opcode of the current instruction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nmi</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cpu_top</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Non maskable interrupt from PPU. Executes BRK instruction in CPU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instruction_type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Processor 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Type of instruction. Belongs to enum ITYPE.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addressing_mode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Processor 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Addressing mode of the opcode in instruction_register. Belongs to enum AMODE.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 operation expected to be performed by the opcode, eventually. Processor control chooses to use it at a cycle appropriate for the instruction. Belongs to enum DO_OP.</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pplch4gi7vh1" w:id="6"/>
      <w:bookmarkEnd w:id="6"/>
      <w:r w:rsidDel="00000000" w:rsidR="00000000" w:rsidRPr="00000000">
        <w:rPr>
          <w:rtl w:val="0"/>
        </w:rPr>
        <w:t xml:space="preserve">ALU</w:t>
      </w:r>
    </w:p>
    <w:tbl>
      <w:tblPr>
        <w:tblStyle w:val="Table4"/>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in1, in2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 Input Selector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Inputs to the ALU operations selected by ALU Input module.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Processor 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 operation expected to be performed by the opcode, eventually. Processor control chooses to use it at a cycle appropriate for the instruction. Belongs to enum DO_OP.</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 rst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 and active high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to all 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 of ALU operation. sent to all registers and registers decide whether to receive it or ignore it as its next value.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 z, v, c, b, d, i</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Status Register</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7m32oocsgxzi" w:id="7"/>
      <w:bookmarkEnd w:id="7"/>
      <w:r w:rsidDel="00000000" w:rsidR="00000000" w:rsidRPr="00000000">
        <w:rPr>
          <w:rtl w:val="0"/>
        </w:rPr>
        <w:t xml:space="preserve">ALU Input Selector</w:t>
      </w:r>
    </w:p>
    <w:tbl>
      <w:tblPr>
        <w:tblStyle w:val="Table5"/>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src1_sel, src2_sel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Processor 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 signal that determines which sources to take in as inputs to ALU according to the instruction and addressing mode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 bal, bah, adl, pcl, pch, imm, adv, x, bav, y, offset, c</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 that are candidates to the input to ALU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in1, in2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Selected input for the ALU</w:t>
            </w:r>
          </w:p>
        </w:tc>
      </w:tr>
    </w:tbl>
    <w:p w:rsidR="00000000" w:rsidDel="00000000" w:rsidP="00000000" w:rsidRDefault="00000000" w:rsidRPr="00000000">
      <w:pPr>
        <w:pStyle w:val="Heading2"/>
        <w:numPr>
          <w:ilvl w:val="1"/>
          <w:numId w:val="1"/>
        </w:numPr>
        <w:pBdr/>
        <w:ind w:left="792" w:hanging="432"/>
        <w:contextualSpacing w:val="1"/>
      </w:pPr>
      <w:bookmarkStart w:colFirst="0" w:colLast="0" w:name="_5httww8vnv8g" w:id="8"/>
      <w:bookmarkEnd w:id="8"/>
      <w:r w:rsidDel="00000000" w:rsidR="00000000" w:rsidRPr="00000000">
        <w:rPr>
          <w:rtl w:val="0"/>
        </w:rPr>
        <w:t xml:space="preserve">Registers</w:t>
      </w:r>
    </w:p>
    <w:p w:rsidR="00000000" w:rsidDel="00000000" w:rsidP="00000000" w:rsidRDefault="00000000" w:rsidRPr="00000000">
      <w:pPr>
        <w:pBdr/>
        <w:ind w:left="720" w:firstLine="0"/>
        <w:contextualSpacing w:val="0"/>
        <w:rPr/>
      </w:pPr>
      <w:r w:rsidDel="00000000" w:rsidR="00000000" w:rsidRPr="00000000">
        <w:rPr>
          <w:rtl w:val="0"/>
        </w:rPr>
        <w:t xml:space="preserve">The following registers are present in our design</w:t>
      </w:r>
    </w:p>
    <w:p w:rsidR="00000000" w:rsidDel="00000000" w:rsidP="00000000" w:rsidRDefault="00000000" w:rsidRPr="00000000">
      <w:pPr>
        <w:pBdr/>
        <w:ind w:left="720" w:firstLine="0"/>
        <w:contextualSpacing w:val="0"/>
        <w:rPr/>
      </w:pPr>
      <w:r w:rsidDel="00000000" w:rsidR="00000000" w:rsidRPr="00000000">
        <w:rPr>
          <w:rtl w:val="0"/>
        </w:rPr>
        <w:t xml:space="preserve">A - Accumulator</w:t>
      </w:r>
    </w:p>
    <w:p w:rsidR="00000000" w:rsidDel="00000000" w:rsidP="00000000" w:rsidRDefault="00000000" w:rsidRPr="00000000">
      <w:pPr>
        <w:pBdr/>
        <w:ind w:left="720" w:firstLine="0"/>
        <w:contextualSpacing w:val="0"/>
        <w:rPr/>
      </w:pPr>
      <w:r w:rsidDel="00000000" w:rsidR="00000000" w:rsidRPr="00000000">
        <w:rPr>
          <w:rtl w:val="0"/>
        </w:rPr>
        <w:t xml:space="preserve">X,Y - Register to support indexed addressing</w:t>
      </w:r>
    </w:p>
    <w:p w:rsidR="00000000" w:rsidDel="00000000" w:rsidP="00000000" w:rsidRDefault="00000000" w:rsidRPr="00000000">
      <w:pPr>
        <w:pBdr/>
        <w:ind w:left="720" w:firstLine="0"/>
        <w:contextualSpacing w:val="0"/>
        <w:rPr/>
      </w:pPr>
      <w:r w:rsidDel="00000000" w:rsidR="00000000" w:rsidRPr="00000000">
        <w:rPr>
          <w:rtl w:val="0"/>
        </w:rPr>
        <w:t xml:space="preserve">SP - Stack Pointer</w:t>
      </w:r>
    </w:p>
    <w:p w:rsidR="00000000" w:rsidDel="00000000" w:rsidP="00000000" w:rsidRDefault="00000000" w:rsidRPr="00000000">
      <w:pPr>
        <w:pBdr/>
        <w:ind w:left="720" w:firstLine="0"/>
        <w:contextualSpacing w:val="0"/>
        <w:rPr/>
      </w:pPr>
      <w:r w:rsidDel="00000000" w:rsidR="00000000" w:rsidRPr="00000000">
        <w:rPr>
          <w:rtl w:val="0"/>
        </w:rPr>
        <w:t xml:space="preserve">PC - Program Counter</w:t>
      </w:r>
    </w:p>
    <w:p w:rsidR="00000000" w:rsidDel="00000000" w:rsidP="00000000" w:rsidRDefault="00000000" w:rsidRPr="00000000">
      <w:pPr>
        <w:pBdr/>
        <w:ind w:left="720" w:firstLine="0"/>
        <w:contextualSpacing w:val="0"/>
        <w:rPr/>
      </w:pPr>
      <w:r w:rsidDel="00000000" w:rsidR="00000000" w:rsidRPr="00000000">
        <w:rPr>
          <w:rtl w:val="0"/>
        </w:rPr>
        <w:t xml:space="preserve">Status - 8 bit register where status[0:7] =  { Carry flag, Zero flag, IRQ disable, 0, Break executed flag, 1, Overflow flag, Sign flag } . Implemented inside ALU</w:t>
      </w:r>
    </w:p>
    <w:p w:rsidR="00000000" w:rsidDel="00000000" w:rsidP="00000000" w:rsidRDefault="00000000" w:rsidRPr="00000000">
      <w:pPr>
        <w:pBdr/>
        <w:ind w:left="720" w:firstLine="0"/>
        <w:contextualSpacing w:val="0"/>
        <w:rPr/>
      </w:pPr>
      <w:r w:rsidDel="00000000" w:rsidR="00000000" w:rsidRPr="00000000">
        <w:rPr>
          <w:rtl w:val="0"/>
        </w:rPr>
        <w:t xml:space="preserve">ADH, ADL, BAH, BAL, ADV, BAV - Temporary registers for storing addresses. Used by the processor control as scratch registers.</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260"/>
        <w:gridCol w:w="1410"/>
        <w:gridCol w:w="6705"/>
        <w:tblGridChange w:id="0">
          <w:tblGrid>
            <w:gridCol w:w="1515"/>
            <w:gridCol w:w="1260"/>
            <w:gridCol w:w="1410"/>
            <w:gridCol w:w="6705"/>
          </w:tblGrid>
        </w:tblGridChange>
      </w:tblGrid>
      <w:tr>
        <w:trPr>
          <w:trHeight w:val="500" w:hRule="atLeast"/>
        </w:trP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addr[15:0]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for R/W issued by CPU</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dout[7:0]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from the RAM in case of reads and and to the RAM in case of writes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memory_read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read enable signal for RAM</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memory_write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write enable signal for RAM</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reset_adh</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Resets ADH register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reset_bav</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Resets BAH register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set_b</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Sets the B flag</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addr_sel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value that needs to be set on the address bus. Belongs to enum ADDR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dest_sel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register that receives the value from ALU output.Belongs to enum DEST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ld_sel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register that will receive the value from Memory Bus. Belongs to enum LD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pc_sel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value that the PC will take next cycle. Belongs to enum PC</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sp_sel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value that the SP  will take next cycle. Belongs to enum SP</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st_sel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register whose value will be placed on dout. Belongs to enum ST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eiifcf5tv1l9" w:id="9"/>
      <w:bookmarkEnd w:id="9"/>
      <w:r w:rsidDel="00000000" w:rsidR="00000000" w:rsidRPr="00000000">
        <w:rPr>
          <w:rtl w:val="0"/>
        </w:rPr>
        <w:t xml:space="preserve">Processor Control</w:t>
      </w:r>
    </w:p>
    <w:p w:rsidR="00000000" w:rsidDel="00000000" w:rsidP="00000000" w:rsidRDefault="00000000" w:rsidRPr="00000000">
      <w:pPr>
        <w:pBdr/>
        <w:ind w:left="720" w:firstLine="0"/>
        <w:contextualSpacing w:val="0"/>
        <w:rPr/>
      </w:pPr>
      <w:r w:rsidDel="00000000" w:rsidR="00000000" w:rsidRPr="00000000">
        <w:rPr>
          <w:rtl w:val="0"/>
        </w:rPr>
        <w:t xml:space="preserve">The processor control module maintains the current state that the instruction is in and decides the control signals for the next state. Once the instruction type and addressing modes are decoded, the processor control block becomes aware of the number of cycles the instruction will take. Thereafter, at each clock cycle it generates the required control signals.</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instruction_type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Decode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Type of instruction. Belongs to enum ITYPE.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addressing_mode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Decode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Addressing mode of the opcode in instruction_register. Belongs to enum AMODE.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alu_ctrl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Decode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 operation expected to be performed by the opcode, eventually. Processor control chooses to use it at a cycle appropriate for the instruction. Belongs to enum DO_OP.</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reset_adh</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Resets ADH register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reset_bah</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Resets BAH register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set_b</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Sets the B flag</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addr_sel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value that needs to be set on the address bus. Belongs to enum ADDR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alu_sel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operation to be performed by the ALU in the current cycle. Belongs to enum DO_OP</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dest_sel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register that receives the value from ALU output.Belongs to enum DEST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ld_sel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register that will receive the value from Memory Bus. Belongs to enum LD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pc_sel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value that the PC will take next cycle. Belongs to enum PC</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sp_sel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value that the SP  will take next cycle. Belongs to enum SP</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src1_sel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src1 for ALU. Belongs to enum SRC1</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src2_sel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ALU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src2 for ALU. Belongs to enum SRC1</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st_sel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register whose value will be placed on dout. Belongs to enum ST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3on9q42bqgrx" w:id="10"/>
      <w:bookmarkEnd w:id="10"/>
      <w:r w:rsidDel="00000000" w:rsidR="00000000" w:rsidRPr="00000000">
        <w:rPr>
          <w:rtl w:val="0"/>
        </w:rPr>
        <w:t xml:space="preserve">Enums</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103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8055"/>
        <w:tblGridChange w:id="0">
          <w:tblGrid>
            <w:gridCol w:w="2280"/>
            <w:gridCol w:w="805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Enum name</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Legal Values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ITYPE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ARITHMETIC,BRANCH,BREAK,CMPLDX,CMPLDY,INTERRUPT,JSR,JUMP,OTHER,PULL,PUSH,RMW,RTI,RTS,STA,STX,STY</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AMODE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ABSOLUTE,ABSOLUTE_INDEX,ABSOLUTE_INDEX_Y,ACCUMULATOR,IMMEDIATE,IMPLIED,INDIRECT,INDIRECT_X,INDIRECT_Y,RELATIVE,SPECIAL,ZEROPAGE,ZEROPAGE_INDEX,ZEROPAGE_INDEX_Y</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DO_OP</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DO_OP_ADD,DO_OP_SUB,DO_OP_AND,DO_OP_OR,DO_OP_XOR,DO_OP_ASL,DO_OP_LSR,DO_OP_ROL,DO_OP_ROR,DO_OP_SRC2DO_OP_CLR_C,DO_OP_CLR_I,DO_OP_CLR_V,DO_OP_SET_C,DO_OP_SET_I,DO_OP_SET_V</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ADDR_AD,ADDR_PC,ADDR_BA,ADDR_SP,ADDR_IRQL,ADDR_IRQH</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LD_INSTR,LD_ADL,LD_ADH,LD_BAL,LD_BAH,LD_IMM,LD_OFFSET,LD_ADV,LD_BAV,LD_PCL,LD_PCH</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SRC1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SRC1_A,SRC1_BAL,SRC1_BAH,SRC1_ADL,SRC1_PCL,SRC1_PCH,SRC1_BAV,SRC1_1</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SRC2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SRC2_DC,SRC2_IMM,SRC2_ADV,SRC2_X,SRC2_BAV,SRC2_C,SRC2_1,SRC2_Y,SRC2_OFFSET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DEST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DEST_BAL,DEST_BAH,DEST_ADL,DEST_A,DEST_X,DEST_Y,DEST_PCL,DEST_PCH,DEST_NONE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PC</w:t>
            </w:r>
          </w:p>
        </w:tc>
        <w:tc>
          <w:tcPr>
            <w:tcMar>
              <w:top w:w="40.0" w:type="dxa"/>
              <w:left w:w="40.0" w:type="dxa"/>
              <w:bottom w:w="40.0" w:type="dxa"/>
              <w:right w:w="40.0" w:type="dxa"/>
            </w:tcMar>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AD_P_TO_PC,INC_PC,KEEP_PC</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w:t>
            </w:r>
          </w:p>
        </w:tc>
        <w:tc>
          <w:tcPr>
            <w:tcMar>
              <w:top w:w="40.0" w:type="dxa"/>
              <w:left w:w="40.0" w:type="dxa"/>
              <w:bottom w:w="40.0" w:type="dxa"/>
              <w:right w:w="40.0" w:type="dxa"/>
            </w:tcMar>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INC_SP,DEC_SP</w:t>
            </w:r>
          </w:p>
        </w:tc>
      </w:tr>
    </w:tbl>
    <w:p w:rsidR="00000000" w:rsidDel="00000000" w:rsidP="00000000" w:rsidRDefault="00000000" w:rsidRPr="00000000">
      <w:pPr>
        <w:pStyle w:val="Heading2"/>
        <w:pBdr/>
        <w:ind w:left="720" w:firstLine="0"/>
        <w:contextualSpacing w:val="0"/>
        <w:rPr>
          <w:color w:val="000000"/>
        </w:rPr>
      </w:pPr>
      <w:bookmarkStart w:colFirst="0" w:colLast="0" w:name="_wxzbk74lnwak" w:id="11"/>
      <w:bookmarkEnd w:id="11"/>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pPr>
      <w:bookmarkStart w:colFirst="0" w:colLast="0" w:name="_yphm7qatdv1g" w:id="12"/>
      <w:bookmarkEnd w:id="12"/>
      <w:r w:rsidDel="00000000" w:rsidR="00000000" w:rsidRPr="00000000">
        <w:rPr>
          <w:rtl w:val="0"/>
        </w:rPr>
        <w:t xml:space="preserve">PPU</w:t>
      </w:r>
    </w:p>
    <w:p w:rsidR="00000000" w:rsidDel="00000000" w:rsidP="00000000" w:rsidRDefault="00000000" w:rsidRPr="00000000">
      <w:pPr>
        <w:pStyle w:val="Heading2"/>
        <w:numPr>
          <w:ilvl w:val="1"/>
          <w:numId w:val="1"/>
        </w:numPr>
        <w:pBdr/>
        <w:ind w:left="792" w:hanging="432"/>
        <w:contextualSpacing w:val="1"/>
        <w:rPr/>
      </w:pPr>
      <w:bookmarkStart w:colFirst="0" w:colLast="0" w:name="_8bwwxukxxmnt" w:id="13"/>
      <w:bookmarkEnd w:id="13"/>
      <w:r w:rsidDel="00000000" w:rsidR="00000000" w:rsidRPr="00000000">
        <w:rPr>
          <w:rtl w:val="0"/>
        </w:rPr>
        <w:t xml:space="preserve">PPU Memory Mapped Register Interface</w:t>
      </w:r>
    </w:p>
    <w:p w:rsidR="00000000" w:rsidDel="00000000" w:rsidP="00000000" w:rsidRDefault="00000000" w:rsidRPr="00000000">
      <w:pPr>
        <w:pBdr/>
        <w:contextualSpacing w:val="0"/>
        <w:rPr/>
      </w:pPr>
      <w:r w:rsidDel="00000000" w:rsidR="00000000" w:rsidRPr="00000000">
        <w:rPr>
          <w:rtl w:val="0"/>
        </w:rPr>
        <w:tab/>
        <w:t xml:space="preserve">The PPU register interface is how the CPU changes how the PPU renders a 2d scene. It also allows the CPU to completely disable rendering for more time to write to VRAM.</w:t>
      </w:r>
    </w:p>
    <w:tbl>
      <w:tblPr>
        <w:tblStyle w:val="Table9"/>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855"/>
        <w:gridCol w:w="1215"/>
        <w:gridCol w:w="6705"/>
        <w:tblGridChange w:id="0">
          <w:tblGrid>
            <w:gridCol w:w="2190"/>
            <w:gridCol w:w="855"/>
            <w:gridCol w:w="1215"/>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inout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Bi directional data bus between the CPU/PPU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 select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 read/write select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cs_in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chip select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Signal PPU asserts to trigger CPU NMI</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pixel_data[7:0]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 data to be sent to the display</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pPr>
      <w:bookmarkStart w:colFirst="0" w:colLast="0" w:name="_t866hv20kwva" w:id="14"/>
      <w:bookmarkEnd w:id="14"/>
      <w:r w:rsidDel="00000000" w:rsidR="00000000" w:rsidRPr="00000000">
        <w:rPr>
          <w:rtl w:val="0"/>
        </w:rPr>
        <w:t xml:space="preserve">PPU Background Renderer</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0"/>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70"/>
        <w:gridCol w:w="1395"/>
        <w:gridCol w:w="6540"/>
        <w:tblGridChange w:id="0">
          <w:tblGrid>
            <w:gridCol w:w="2160"/>
            <w:gridCol w:w="870"/>
            <w:gridCol w:w="1395"/>
            <w:gridCol w:w="654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bg_render_en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Background render enable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x_pos[9:0]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pixel for the active scanline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y_pos[9:0]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scanline being rendered</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vram_data_in[7:0]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data that has been read in from VRAM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bg_pt_sel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location of the background renderer pattern table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show_bg_left_col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Determines if the background for the leftmost 8 pixels of each scanline will be drawn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fine_x_scroll[2:0]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pixel drawn on the left hand side of the screen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fine_y_scroll[2:0]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pixel drawn on the top of the screen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bg_pal_sel[3:0]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 Mux</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the palette for the background pixel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vram_addr_out[13:0]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VRAM address the sprite renderer wants to read from</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pPr>
      <w:bookmarkStart w:colFirst="0" w:colLast="0" w:name="_o1sa0cowh2br" w:id="15"/>
      <w:bookmarkEnd w:id="15"/>
      <w:r w:rsidDel="00000000" w:rsidR="00000000" w:rsidRPr="00000000">
        <w:rPr>
          <w:rtl w:val="0"/>
        </w:rPr>
        <w:t xml:space="preserve">PPU Sprite Renderer</w:t>
      </w:r>
    </w:p>
    <w:p w:rsidR="00000000" w:rsidDel="00000000" w:rsidP="00000000" w:rsidRDefault="00000000" w:rsidRPr="00000000">
      <w:pPr>
        <w:pBdr/>
        <w:contextualSpacing w:val="0"/>
        <w:rPr/>
      </w:pPr>
      <w:r w:rsidDel="00000000" w:rsidR="00000000" w:rsidRPr="00000000">
        <w:rPr>
          <w:rtl w:val="0"/>
        </w:rPr>
        <w:tab/>
        <w:t xml:space="preserve">The PPU sprite renderer is used to render all of the sprite data for each scanline. The way the hardware was designed it only allows for 64 sprites to kept in object attribute memory at once, and only 8 sprites can be drawn for each scanline.</w:t>
      </w:r>
    </w:p>
    <w:tbl>
      <w:tblPr>
        <w:tblStyle w:val="Table11"/>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15"/>
        <w:gridCol w:w="1440"/>
        <w:gridCol w:w="6450"/>
        <w:tblGridChange w:id="0">
          <w:tblGrid>
            <w:gridCol w:w="2160"/>
            <w:gridCol w:w="915"/>
            <w:gridCol w:w="1440"/>
            <w:gridCol w:w="645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spr_render_en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Sprite renderer enable signal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x_pos[9:0]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pixel for the active scanline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y_pos[9:0]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scanline being rendered</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oam_addr_in[7:0]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OAM address being read/written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oam_data_in[7:0]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inout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current data being read/written from OAM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vram_data_in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data the sprite renderer requested from VRAM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oam_wr_en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if OAM is being read from or written to</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spr_pt_sel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Determines the PPU pattern table address in VRAM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spr_size_sel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Determines the size of the sprites to be drawn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show_spr_left_col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Determines if sprites on the leftmost 8 pixels of each scanline will be drawn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spr_overflow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If more than 8 sprites fall on a single scanline this is 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spr_zero_hit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Set if sprite zero intersects with another sprite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oam_data_out[7:0]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Register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 data is placed here on a read</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vram_addr_out[13:0]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 Mux</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VRAM address the sprite renderer wants to read from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spr_vram_req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 Mux</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Signals that the sprite renderer wants to read VRAM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spr_pal_out[3:0]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 Mux</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Signal that specifies the sprite palette data</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spr_pri_out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 Mux</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Specifies the sprite to be drawn priority </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pPr>
      <w:bookmarkStart w:colFirst="0" w:colLast="0" w:name="_xlgt5p96mvki" w:id="16"/>
      <w:bookmarkEnd w:id="16"/>
      <w:r w:rsidDel="00000000" w:rsidR="00000000" w:rsidRPr="00000000">
        <w:rPr>
          <w:rtl w:val="0"/>
        </w:rPr>
        <w:t xml:space="preserve"> VRAM Interface</w:t>
      </w:r>
    </w:p>
    <w:p w:rsidR="00000000" w:rsidDel="00000000" w:rsidP="00000000" w:rsidRDefault="00000000" w:rsidRPr="00000000">
      <w:pPr>
        <w:pBdr/>
        <w:contextualSpacing w:val="0"/>
        <w:rPr/>
      </w:pPr>
      <w:r w:rsidDel="00000000" w:rsidR="00000000" w:rsidRPr="00000000">
        <w:rPr>
          <w:rtl w:val="0"/>
        </w:rPr>
        <w:t xml:space="preserve">The VRAM interface instantiates an Altera RAM IP core.</w:t>
      </w:r>
    </w:p>
    <w:tbl>
      <w:tblPr>
        <w:tblStyle w:val="Table12"/>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15"/>
        <w:gridCol w:w="1440"/>
        <w:gridCol w:w="6450"/>
        <w:tblGridChange w:id="0">
          <w:tblGrid>
            <w:gridCol w:w="2160"/>
            <w:gridCol w:w="915"/>
            <w:gridCol w:w="1440"/>
            <w:gridCol w:w="645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vram_addr[10:0]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from VRAM to read to or write from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vram_data_in[7:0]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data to write to VRAM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VRAM enable signal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vram_rw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Selects if the current op is a read or write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vram_data_out[7:0]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data that was read from VRAM on a read</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pPr>
      <w:bookmarkStart w:colFirst="0" w:colLast="0" w:name="_7oqgkdlshdds" w:id="17"/>
      <w:bookmarkEnd w:id="17"/>
      <w:r w:rsidDel="00000000" w:rsidR="00000000" w:rsidRPr="00000000">
        <w:rPr>
          <w:rtl w:val="0"/>
        </w:rPr>
        <w:t xml:space="preserve">DMA</w:t>
      </w:r>
    </w:p>
    <w:p w:rsidR="00000000" w:rsidDel="00000000" w:rsidP="00000000" w:rsidRDefault="00000000" w:rsidRPr="00000000">
      <w:pPr>
        <w:pBdr/>
        <w:contextualSpacing w:val="0"/>
        <w:rPr/>
      </w:pPr>
      <w:r w:rsidDel="00000000" w:rsidR="00000000" w:rsidRPr="00000000">
        <w:rPr>
          <w:rtl w:val="0"/>
        </w:rPr>
        <w:tab/>
        <w:t xml:space="preserve">The DMA is used to copy 256 bytes of data from the CPU address space into the OAM (PPU address space). The DMA is 4x faster than it would be to use str and ldr instructions to copy the data. While copying data, the CPU is paused.</w:t>
      </w:r>
    </w:p>
    <w:tbl>
      <w:tblPr>
        <w:tblStyle w:val="Table13"/>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oamdma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When written to, the DMA will begin copying data to the OAM. If the value written here is XX then the data that will be copied begins at the address XX00 in the CPU RAM and goes until the address XXFF. Data will be copied to the OAM starting at the OAM address specified in the OAMADDR register of the OAM.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cpu_ram_q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 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read in from CPU RAM will come here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dma_done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Informs the CPU to pause while the DMA copies OAM data from the CPU RAM to the OAM section of the PPU 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cpu_ram_addr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 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address of the CPU RAM where we are reading data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cpu_ram_wr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 RAM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Read/write enable signal for CPU 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oam_data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OAM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data that will be written to the OAM at the address specified in OAMADDR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dma_req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High when the DMC wants to use the DMA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dma_ack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High when data on DMA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for DMA to read from ** CURRENTLY NOT USED **</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dma_data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from DMA to apu memory ** CURRENTLY NOT USED **</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pPr>
      <w:bookmarkStart w:colFirst="0" w:colLast="0" w:name="_7c1koopsou4c" w:id="18"/>
      <w:bookmarkEnd w:id="18"/>
      <w:r w:rsidDel="00000000" w:rsidR="00000000" w:rsidRPr="00000000">
        <w:rPr>
          <w:rtl w:val="0"/>
        </w:rPr>
        <w:t xml:space="preserve">Memory Mappers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will be two ip catalog ROM blocks that are created using MIF files for Super Mario Bros. The will contain the information for the CPU and PPU RAM and VRAM respectively.</w:t>
      </w:r>
    </w:p>
    <w:tbl>
      <w:tblPr>
        <w:tblStyle w:val="Table14"/>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to read from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from the address</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pPr>
      <w:bookmarkStart w:colFirst="0" w:colLast="0" w:name="_8dlgb2qio3dw" w:id="19"/>
      <w:bookmarkEnd w:id="19"/>
      <w:r w:rsidDel="00000000" w:rsidR="00000000" w:rsidRPr="00000000">
        <w:rPr>
          <w:rtl w:val="0"/>
        </w:rPr>
        <w:t xml:space="preserve">APU</w:t>
      </w:r>
    </w:p>
    <w:p w:rsidR="00000000" w:rsidDel="00000000" w:rsidP="00000000" w:rsidRDefault="00000000" w:rsidRPr="00000000">
      <w:pPr>
        <w:pBdr/>
        <w:contextualSpacing w:val="0"/>
        <w:rPr/>
      </w:pPr>
      <w:r w:rsidDel="00000000" w:rsidR="00000000" w:rsidRPr="00000000">
        <w:rPr>
          <w:rtl w:val="0"/>
        </w:rPr>
        <w:t xml:space="preserve">The APU still remains a stretch goal for us, however, the APU can still interrupt the DMA and the CPU so we will need to have a block for the APU that can generate these interrupts so that the software will still work correctly. We will send dma requests to the DMA for now, which will pause the DMA and CPU for the required amount of time if the APU was actually functioning. We will also send IRQ’s to the CPU as needed, but won’t process any audio.</w:t>
      </w:r>
    </w:p>
    <w:tbl>
      <w:tblPr>
        <w:tblStyle w:val="Table15"/>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 memory address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for APU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write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Write request to APU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dma_req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DMA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High when the DMC wants to use the DMA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dma_ack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DMA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High when data on DMA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dma_addr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DMA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for DMA to read from ** CURRENTLY NOT USED **</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dma_data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 DMA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from DMA to apu memory ** CURRENTLY NOT USED **</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interrupt form apu</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360"/>
        <w:contextualSpacing w:val="1"/>
        <w:rPr/>
      </w:pPr>
      <w:bookmarkStart w:colFirst="0" w:colLast="0" w:name="_y4a7iy7tc0l5" w:id="20"/>
      <w:bookmarkEnd w:id="20"/>
      <w:r w:rsidDel="00000000" w:rsidR="00000000" w:rsidRPr="00000000">
        <w:rPr>
          <w:rtl w:val="0"/>
        </w:rPr>
        <w:t xml:space="preserve">Controller (SPART)</w:t>
      </w:r>
    </w:p>
    <w:p w:rsidR="00000000" w:rsidDel="00000000" w:rsidP="00000000" w:rsidRDefault="00000000" w:rsidRPr="00000000">
      <w:pPr>
        <w:pBdr/>
        <w:contextualSpacing w:val="0"/>
        <w:rPr/>
      </w:pPr>
      <w:r w:rsidDel="00000000" w:rsidR="00000000" w:rsidRPr="00000000">
        <w:rPr>
          <w:rtl w:val="0"/>
        </w:rPr>
        <w:t xml:space="preserve">When writing high to address $4016 bit 0, the controllers are continuously, loaded with the states of each button. Once address $4016 bit 0 goes low, the data from the controllers can be read by reading from address $4016. The data will be read in serially on bit 0. The first read will return the state of button A, then B, Select, Start, Up, Down, Left, Right. It will read 1 if the button is pressed and 0 otherwise. Any read after the negedge of writing to $4016 bit 0 and after reading the first 8 button values, will be a 1.</w:t>
      </w:r>
    </w:p>
    <w:tbl>
      <w:tblPr>
        <w:tblStyle w:val="Table16"/>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1410"/>
        <w:gridCol w:w="6705"/>
        <w:tblGridChange w:id="0">
          <w:tblGrid>
            <w:gridCol w:w="1590"/>
            <w:gridCol w:w="1260"/>
            <w:gridCol w:w="1410"/>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TxD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UART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Transmit data line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RxD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UART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Receive data line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addr[15:0]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Address for R/W issued by CPU</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dout[7:0]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inout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 from the RAM in case of reads and and to the RAM in case of writes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memory_read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read enable signal for 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memory_write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write enable signal for RAM</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pPr>
      <w:bookmarkStart w:colFirst="0" w:colLast="0" w:name="_59wmg8wa17b1" w:id="21"/>
      <w:bookmarkEnd w:id="21"/>
      <w:r w:rsidDel="00000000" w:rsidR="00000000" w:rsidRPr="00000000">
        <w:rPr>
          <w:rtl w:val="0"/>
        </w:rPr>
        <w:t xml:space="preserve">VGA</w:t>
      </w:r>
    </w:p>
    <w:p w:rsidR="00000000" w:rsidDel="00000000" w:rsidP="00000000" w:rsidRDefault="00000000" w:rsidRPr="00000000">
      <w:pPr>
        <w:pBdr/>
        <w:contextualSpacing w:val="0"/>
        <w:rPr/>
      </w:pPr>
      <w:r w:rsidDel="00000000" w:rsidR="00000000" w:rsidRPr="00000000">
        <w:rPr>
          <w:rtl w:val="0"/>
        </w:rPr>
      </w:r>
    </w:p>
    <w:tbl>
      <w:tblPr>
        <w:tblStyle w:val="Table17"/>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75"/>
        <w:gridCol w:w="1365"/>
        <w:gridCol w:w="6705"/>
        <w:tblGridChange w:id="0">
          <w:tblGrid>
            <w:gridCol w:w="1620"/>
            <w:gridCol w:w="1275"/>
            <w:gridCol w:w="1365"/>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V_BLANK_N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Syncing each pixel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VGA_R[7:0]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Red pixel value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VGA_G[7:0]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Green pixel value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VGA_B[7:0]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Blue pixel value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VGA_HS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Horizontal line sync</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VGA_SYNC_N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VGA_VS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Vertical line sync</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pixel_data[7:0]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 data from to write to the screen update every clock</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w1ger0jiy8bk" w:id="22"/>
      <w:bookmarkEnd w:id="22"/>
      <w:r w:rsidDel="00000000" w:rsidR="00000000" w:rsidRPr="00000000">
        <w:rPr>
          <w:rtl w:val="0"/>
        </w:rPr>
        <w:t xml:space="preserve">VGA Clock Gen</w:t>
      </w:r>
    </w:p>
    <w:p w:rsidR="00000000" w:rsidDel="00000000" w:rsidP="00000000" w:rsidRDefault="00000000" w:rsidRPr="00000000">
      <w:pPr>
        <w:pBdr/>
        <w:contextualSpacing w:val="0"/>
        <w:rPr/>
      </w:pPr>
      <w:r w:rsidDel="00000000" w:rsidR="00000000" w:rsidRPr="00000000">
        <w:rPr>
          <w:rtl w:val="0"/>
        </w:rPr>
        <w:t xml:space="preserve">This is the same module that was used in Lab 2 except with a different source clock.</w:t>
      </w:r>
    </w:p>
    <w:tbl>
      <w:tblPr>
        <w:tblStyle w:val="Table18"/>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75"/>
        <w:gridCol w:w="1365"/>
        <w:gridCol w:w="6705"/>
        <w:tblGridChange w:id="0">
          <w:tblGrid>
            <w:gridCol w:w="1620"/>
            <w:gridCol w:w="1275"/>
            <w:gridCol w:w="1365"/>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Clock synced to VGA timing</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locked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Locks VGA until clock is ready</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pPr>
      <w:bookmarkStart w:colFirst="0" w:colLast="0" w:name="_pw3svolg7ia" w:id="23"/>
      <w:bookmarkEnd w:id="23"/>
      <w:r w:rsidDel="00000000" w:rsidR="00000000" w:rsidRPr="00000000">
        <w:rPr>
          <w:rtl w:val="0"/>
        </w:rPr>
        <w:t xml:space="preserve">VGA Timing Gen</w:t>
      </w:r>
    </w:p>
    <w:p w:rsidR="00000000" w:rsidDel="00000000" w:rsidP="00000000" w:rsidRDefault="00000000" w:rsidRPr="00000000">
      <w:pPr>
        <w:pBdr/>
        <w:contextualSpacing w:val="0"/>
        <w:rPr/>
      </w:pPr>
      <w:r w:rsidDel="00000000" w:rsidR="00000000" w:rsidRPr="00000000">
        <w:rPr>
          <w:rtl w:val="0"/>
        </w:rPr>
        <w:t xml:space="preserve">Generates the timing signals to output to the vga port. This is the same block used in Lab 2, however, it will be modified. The main difference is that the NES supported a 256x240 image, which we will be converting to a 1280x960 image. This means that the 256x240 image will be multiplied by 4, resulting in a 1024x960 image. The remaining 256 pixels on the horizontal line will be filled with black pixels by this block.</w:t>
      </w:r>
    </w:p>
    <w:tbl>
      <w:tblPr>
        <w:tblStyle w:val="Table19"/>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75"/>
        <w:gridCol w:w="1365"/>
        <w:gridCol w:w="6705"/>
        <w:tblGridChange w:id="0">
          <w:tblGrid>
            <w:gridCol w:w="1620"/>
            <w:gridCol w:w="1275"/>
            <w:gridCol w:w="1365"/>
            <w:gridCol w:w="670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Clock Gen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vga_clk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V_BLANK_N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Syncing each pixel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VGA_HS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Horizontal line sync</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VGA_VS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Vertical line sync</w:t>
            </w:r>
          </w:p>
        </w:tc>
      </w:tr>
    </w:tbl>
    <w:p w:rsidR="00000000" w:rsidDel="00000000" w:rsidP="00000000" w:rsidRDefault="00000000" w:rsidRPr="00000000">
      <w:pPr>
        <w:pStyle w:val="Heading2"/>
        <w:pBdr/>
        <w:ind w:left="0" w:firstLine="0"/>
        <w:contextualSpacing w:val="0"/>
        <w:rPr/>
      </w:pPr>
      <w:bookmarkStart w:colFirst="0" w:colLast="0" w:name="_37cy90rx7ygb" w:id="24"/>
      <w:bookmarkEnd w:id="24"/>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color w:val="4f81bd"/>
          <w:sz w:val="26"/>
          <w:szCs w:val="26"/>
        </w:rPr>
      </w:pPr>
      <w:bookmarkStart w:colFirst="0" w:colLast="0" w:name="_em4ktvbwfn8k" w:id="25"/>
      <w:bookmarkEnd w:id="25"/>
      <w:r w:rsidDel="00000000" w:rsidR="00000000" w:rsidRPr="00000000">
        <w:rPr>
          <w:rtl w:val="0"/>
        </w:rPr>
        <w:t xml:space="preserve">VGA FIFO Buffer</w:t>
      </w:r>
    </w:p>
    <w:p w:rsidR="00000000" w:rsidDel="00000000" w:rsidP="00000000" w:rsidRDefault="00000000" w:rsidRPr="00000000">
      <w:pPr>
        <w:pBdr/>
        <w:ind w:left="0" w:firstLine="0"/>
        <w:contextualSpacing w:val="0"/>
        <w:rPr/>
      </w:pPr>
      <w:r w:rsidDel="00000000" w:rsidR="00000000" w:rsidRPr="00000000">
        <w:rPr>
          <w:rtl w:val="0"/>
        </w:rPr>
        <w:t xml:space="preserve">The PPU will output to the pixel_data[7:0] signal with a new pixel to write to screen these pixels will be loaded into a buffer, so that we can output the nes screen as well as give it black borders on the side and multiply the pixels to the 1280x960 format.</w:t>
      </w:r>
    </w:p>
    <w:tbl>
      <w:tblPr>
        <w:tblStyle w:val="Table20"/>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75"/>
        <w:gridCol w:w="1500"/>
        <w:gridCol w:w="6570"/>
        <w:tblGridChange w:id="0">
          <w:tblGrid>
            <w:gridCol w:w="1620"/>
            <w:gridCol w:w="1275"/>
            <w:gridCol w:w="1500"/>
            <w:gridCol w:w="657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clock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Clock Gen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Clock for reading pixels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rd_req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Time Gen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Request to read data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data_in[24:0]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Display Plane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RGB pixel data to store in the buffer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data_out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data out from the buffer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rd_empty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If the buffer is empty</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rd_full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If the buffer is full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wr_req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Display Plane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Request to write data</w:t>
            </w:r>
          </w:p>
        </w:tc>
      </w:tr>
    </w:tbl>
    <w:p w:rsidR="00000000" w:rsidDel="00000000" w:rsidP="00000000" w:rsidRDefault="00000000" w:rsidRPr="00000000">
      <w:pPr>
        <w:pStyle w:val="Heading2"/>
        <w:pBdr/>
        <w:ind w:left="720" w:firstLine="0"/>
        <w:contextualSpacing w:val="0"/>
        <w:rPr/>
      </w:pPr>
      <w:bookmarkStart w:colFirst="0" w:colLast="0" w:name="_fg5kszl6qgde" w:id="26"/>
      <w:bookmarkEnd w:id="26"/>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pPr>
      <w:bookmarkStart w:colFirst="0" w:colLast="0" w:name="_68btkfb1o5ru" w:id="27"/>
      <w:bookmarkEnd w:id="27"/>
      <w:r w:rsidDel="00000000" w:rsidR="00000000" w:rsidRPr="00000000">
        <w:rPr>
          <w:rtl w:val="0"/>
        </w:rPr>
        <w:t xml:space="preserve">VGA Display Plane</w:t>
      </w:r>
    </w:p>
    <w:p w:rsidR="00000000" w:rsidDel="00000000" w:rsidP="00000000" w:rsidRDefault="00000000" w:rsidRPr="00000000">
      <w:pPr>
        <w:pBdr/>
        <w:ind w:left="0" w:firstLine="0"/>
        <w:contextualSpacing w:val="0"/>
        <w:rPr/>
      </w:pPr>
      <w:r w:rsidDel="00000000" w:rsidR="00000000" w:rsidRPr="00000000">
        <w:rPr>
          <w:rtl w:val="0"/>
        </w:rPr>
        <w:t xml:space="preserve">The display plane is responsible for using the pixel image from the fifo to create a 1280x960 image to send to the VGA. It also converts the pixel data into a 24 bit rgb value.</w:t>
      </w:r>
    </w:p>
    <w:tbl>
      <w:tblPr>
        <w:tblStyle w:val="Table21"/>
        <w:bidiVisual w:val="0"/>
        <w:tblW w:w="109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75"/>
        <w:gridCol w:w="1500"/>
        <w:gridCol w:w="6570"/>
        <w:tblGridChange w:id="0">
          <w:tblGrid>
            <w:gridCol w:w="1620"/>
            <w:gridCol w:w="1275"/>
            <w:gridCol w:w="1500"/>
            <w:gridCol w:w="657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Signal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Source/Dest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VGA_CLK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Clock Gen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 Clock (25MHz)</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rst_n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System active low reset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wr_req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 FIFO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Request to write data</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data_out[24:0]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 FIFO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The data in to the buffer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wr_empty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 FIFO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If the buffer is empty</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wr_full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VGA FIFO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If the buffer is full</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pixel_data[7:0]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PPU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Blanking each pixel</w:t>
            </w:r>
          </w:p>
        </w:tc>
      </w:tr>
    </w:tbl>
    <w:p w:rsidR="00000000" w:rsidDel="00000000" w:rsidP="00000000" w:rsidRDefault="00000000" w:rsidRPr="00000000">
      <w:pPr>
        <w:pStyle w:val="Heading2"/>
        <w:pBdr/>
        <w:ind w:left="720" w:firstLine="0"/>
        <w:contextualSpacing w:val="0"/>
        <w:rPr/>
      </w:pPr>
      <w:bookmarkStart w:colFirst="0" w:colLast="0" w:name="_46eak2af76uz" w:id="28"/>
      <w:bookmarkEnd w:id="28"/>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pPr>
      <w:bookmarkStart w:colFirst="0" w:colLast="0" w:name="_ajstitxplp7s" w:id="29"/>
      <w:bookmarkEnd w:id="29"/>
      <w:r w:rsidDel="00000000" w:rsidR="00000000" w:rsidRPr="00000000">
        <w:rPr>
          <w:rtl w:val="0"/>
        </w:rPr>
        <w:t xml:space="preserve">Software</w:t>
      </w:r>
    </w:p>
    <w:p w:rsidR="00000000" w:rsidDel="00000000" w:rsidP="00000000" w:rsidRDefault="00000000" w:rsidRPr="00000000">
      <w:pPr>
        <w:pStyle w:val="Heading2"/>
        <w:numPr>
          <w:ilvl w:val="1"/>
          <w:numId w:val="1"/>
        </w:numPr>
        <w:pBdr/>
        <w:ind w:left="792" w:hanging="432"/>
        <w:contextualSpacing w:val="1"/>
      </w:pPr>
      <w:bookmarkStart w:colFirst="0" w:colLast="0" w:name="_ik7f7bcto722" w:id="30"/>
      <w:bookmarkEnd w:id="30"/>
      <w:r w:rsidDel="00000000" w:rsidR="00000000" w:rsidRPr="00000000">
        <w:rPr>
          <w:rtl w:val="0"/>
        </w:rPr>
        <w:t xml:space="preserve">Controller Simulator</w:t>
      </w:r>
    </w:p>
    <w:p w:rsidR="00000000" w:rsidDel="00000000" w:rsidP="00000000" w:rsidRDefault="00000000" w:rsidRPr="00000000">
      <w:pPr>
        <w:pBdr/>
        <w:ind w:left="0" w:firstLine="0"/>
        <w:contextualSpacing w:val="0"/>
        <w:rPr/>
      </w:pPr>
      <w:r w:rsidDel="00000000" w:rsidR="00000000" w:rsidRPr="00000000">
        <w:rPr>
          <w:rtl w:val="0"/>
        </w:rPr>
        <w:t xml:space="preserve">In order to play games on the NES and provide input to our FPGA, we will have a java program that uses the javax.comm.* library to read and write data serially using the SPART interface. When we receive a packet from the NES, it will indicate that we want to get the data from the controller. Then we will send a packet which indicates which buttons are being pressed. </w:t>
      </w:r>
    </w:p>
    <w:p w:rsidR="00000000" w:rsidDel="00000000" w:rsidP="00000000" w:rsidRDefault="00000000" w:rsidRPr="00000000">
      <w:pPr>
        <w:pBdr/>
        <w:contextualSpacing w:val="0"/>
        <w:rPr/>
      </w:pPr>
      <w:r w:rsidDel="00000000" w:rsidR="00000000" w:rsidRPr="00000000">
        <w:rPr>
          <w:rtl w:val="0"/>
        </w:rPr>
      </w:r>
    </w:p>
    <w:tbl>
      <w:tblPr>
        <w:tblStyle w:val="Table22"/>
        <w:bidiVisual w:val="0"/>
        <w:tblW w:w="937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20"/>
        <w:gridCol w:w="1545"/>
        <w:gridCol w:w="4830"/>
        <w:tblGridChange w:id="0">
          <w:tblGrid>
            <w:gridCol w:w="1680"/>
            <w:gridCol w:w="1320"/>
            <w:gridCol w:w="1545"/>
            <w:gridCol w:w="483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Packet name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Packet type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Packet Format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Read Request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XXXX-XXXX</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Any time data is received from the Rx line of the SPART, it indicates a read request and our program will in turn send a packet indicating the keyboard presses.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Controller Data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ABST-UDLR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This packet indicates which buttons are being pressed. A 1 indicates pressed, a 0 indicates not pressed. </w:t>
            </w:r>
          </w:p>
          <w:p w:rsidR="00000000" w:rsidDel="00000000" w:rsidP="00000000" w:rsidRDefault="00000000" w:rsidRPr="00000000">
            <w:pPr>
              <w:pBdr/>
              <w:spacing w:after="0" w:line="240" w:lineRule="auto"/>
              <w:contextualSpacing w:val="0"/>
              <w:rPr/>
            </w:pPr>
            <w:r w:rsidDel="00000000" w:rsidR="00000000" w:rsidRPr="00000000">
              <w:rPr>
                <w:rtl w:val="0"/>
              </w:rPr>
              <w:t xml:space="preserve">(A) A button, (B) B button, (S) Select button, (T) Start button, (U) Up, (D) Down, (L) Left, (R) Right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NES buttons will be mapped to specific keys on the keyboard. The keyboard information will be obtained using the java.awt.* library. The following table indicates how the buttons are mapped and their function in Super Mario Bros.</w:t>
      </w:r>
    </w:p>
    <w:p w:rsidR="00000000" w:rsidDel="00000000" w:rsidP="00000000" w:rsidRDefault="00000000" w:rsidRPr="00000000">
      <w:pPr>
        <w:pBdr/>
        <w:contextualSpacing w:val="0"/>
        <w:rPr/>
      </w:pPr>
      <w:r w:rsidDel="00000000" w:rsidR="00000000" w:rsidRPr="00000000">
        <w:rPr>
          <w:rtl w:val="0"/>
        </w:rPr>
      </w:r>
    </w:p>
    <w:tbl>
      <w:tblPr>
        <w:tblStyle w:val="Table23"/>
        <w:bidiVisual w:val="0"/>
        <w:tblW w:w="936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00"/>
        <w:gridCol w:w="4620"/>
        <w:tblGridChange w:id="0">
          <w:tblGrid>
            <w:gridCol w:w="2340"/>
            <w:gridCol w:w="2400"/>
            <w:gridCol w:w="4620"/>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Keyboard button</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NES Equivalent</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Super Mario Bros. Function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X Key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 Button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Jump (Hold to jump higher)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 Key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 Button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Sprint (Hold and use arrow keys)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Tab Key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Select Button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Pause Game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Enter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Start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Start Game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Up Arrow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Up on D-Pad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 function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Down Arrow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Down on D-Pad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Enter pipe (only works on some pipes)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Left Arrow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Left on D-Pad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Move left</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Right Arrow</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Right on D-Pad</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Move right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rFonts w:ascii="Cambria" w:cs="Cambria" w:eastAsia="Cambria" w:hAnsi="Cambria"/>
          <w:b w:val="1"/>
          <w:color w:val="4f81bd"/>
          <w:sz w:val="26"/>
          <w:szCs w:val="26"/>
        </w:rPr>
      </w:pPr>
      <w:bookmarkStart w:colFirst="0" w:colLast="0" w:name="_o4bj1b7uzlbc" w:id="31"/>
      <w:bookmarkEnd w:id="31"/>
      <w:r w:rsidDel="00000000" w:rsidR="00000000" w:rsidRPr="00000000">
        <w:rPr>
          <w:rtl w:val="0"/>
        </w:rPr>
        <w:t xml:space="preserve"> PPU ROM’s Memory Map</w:t>
      </w:r>
    </w:p>
    <w:p w:rsidR="00000000" w:rsidDel="00000000" w:rsidP="00000000" w:rsidRDefault="00000000" w:rsidRPr="00000000">
      <w:pPr>
        <w:pBdr/>
        <w:ind w:left="0" w:firstLine="0"/>
        <w:contextualSpacing w:val="0"/>
        <w:rPr/>
      </w:pPr>
      <w:r w:rsidDel="00000000" w:rsidR="00000000" w:rsidRPr="00000000">
        <w:rPr>
          <w:rtl w:val="0"/>
        </w:rPr>
        <w:t xml:space="preserve">This table shows how the PPU’s memory is laid out. The Registers are explained in greater detail in the Architecture Document.</w:t>
      </w:r>
    </w:p>
    <w:tbl>
      <w:tblPr>
        <w:tblStyle w:val="Table24"/>
        <w:bidiVisual w:val="0"/>
        <w:tblW w:w="934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285"/>
        <w:tblGridChange w:id="0">
          <w:tblGrid>
            <w:gridCol w:w="3060"/>
            <w:gridCol w:w="628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Address Range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0x0000 - 0x0FFF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Pattern Table 0</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0x1000 - 0x1FFF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Pattern Table 1</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0x2000 - 0x23BF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Name Table 0</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0x23C0 - 0x23FF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Attribute Table 0</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0x2400 - 0x27BF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Name Table 1</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0x27C0 - 0x27FF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Attribute Table 1</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0x2800 - 0x2BBF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Name Table 2</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0x2BC0 - 0x2BFF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Attribute Table 2</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0x2C00 - 0x2FBF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Name Table 3</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0x2FC0 - 0x2FFF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Attribute Table 3</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0x3000 - 0x3EFF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Mirrors 0x2000 - 0x2EFF</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0x3F00 - 0x3F0F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Background Palettes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0x3F10 - 0x3F1F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Sprite Palettes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0x3F20 - 0x3FFF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Mirrors 0x3F00 - 0x3F1F</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0x4000 - 0xFFFF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Mirrors 0x0000 - 0x3FFF</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rFonts w:ascii="Cambria" w:cs="Cambria" w:eastAsia="Cambria" w:hAnsi="Cambria"/>
          <w:b w:val="1"/>
          <w:color w:val="4f81bd"/>
          <w:sz w:val="26"/>
          <w:szCs w:val="26"/>
        </w:rPr>
      </w:pPr>
      <w:bookmarkStart w:colFirst="0" w:colLast="0" w:name="_n5cypllda98c" w:id="32"/>
      <w:bookmarkEnd w:id="32"/>
      <w:r w:rsidDel="00000000" w:rsidR="00000000" w:rsidRPr="00000000">
        <w:rPr>
          <w:rtl w:val="0"/>
        </w:rPr>
        <w:t xml:space="preserve">CPU ROM’s Memory Map</w:t>
      </w:r>
    </w:p>
    <w:p w:rsidR="00000000" w:rsidDel="00000000" w:rsidP="00000000" w:rsidRDefault="00000000" w:rsidRPr="00000000">
      <w:pPr>
        <w:pBdr/>
        <w:contextualSpacing w:val="0"/>
        <w:rPr/>
      </w:pPr>
      <w:r w:rsidDel="00000000" w:rsidR="00000000" w:rsidRPr="00000000">
        <w:rPr>
          <w:rtl w:val="0"/>
        </w:rPr>
        <w:t xml:space="preserve">This table explains how the CPU’s memory is laid out. The Registers are explained in greater detail in the Architecture document.</w:t>
      </w:r>
    </w:p>
    <w:tbl>
      <w:tblPr>
        <w:tblStyle w:val="Table25"/>
        <w:bidiVisual w:val="0"/>
        <w:tblW w:w="934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5"/>
        <w:gridCol w:w="4672.5"/>
        <w:tblGridChange w:id="0">
          <w:tblGrid>
            <w:gridCol w:w="4672.5"/>
            <w:gridCol w:w="4672.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Address Range</w:t>
            </w:r>
          </w:p>
        </w:tc>
        <w:tc>
          <w:tcPr>
            <w:tcBorders>
              <w:left w:color="ffffff" w:space="0" w:sz="8" w:val="single"/>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0x0000 - 0x00FF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0x0100 - 0x1FF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Stack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0x0200 - 0x07FF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0x0800 - 0x1FFF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Mirrors 0x0000 - 0x07FF</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0x2000 - 0x2007</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Registers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0x2008 - 0x3FFF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Mirrors 0x2000 - 0x2007</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0x4000 - 0x401F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I/O Registers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0x4020 - 0x5FFF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Expansion ROM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0x6000 - 0x7FFF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SRAM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0x8000 - 0xBFFF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Program ROM Lower Bank</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0xC000 - 0xFFFF</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Program ROM Upper Bank</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rFonts w:ascii="Cambria" w:cs="Cambria" w:eastAsia="Cambria" w:hAnsi="Cambria"/>
          <w:b w:val="1"/>
          <w:color w:val="4f81bd"/>
          <w:sz w:val="26"/>
          <w:szCs w:val="26"/>
        </w:rPr>
      </w:pPr>
      <w:bookmarkStart w:colFirst="0" w:colLast="0" w:name="_ekqczej5ygn6" w:id="33"/>
      <w:bookmarkEnd w:id="33"/>
      <w:r w:rsidDel="00000000" w:rsidR="00000000" w:rsidRPr="00000000">
        <w:rPr>
          <w:rtl w:val="0"/>
        </w:rPr>
        <w:t xml:space="preserve"> iNES ROM Converter</w:t>
      </w:r>
    </w:p>
    <w:p w:rsidR="00000000" w:rsidDel="00000000" w:rsidP="00000000" w:rsidRDefault="00000000" w:rsidRPr="00000000">
      <w:pPr>
        <w:pBdr/>
        <w:ind w:left="0" w:firstLine="0"/>
        <w:contextualSpacing w:val="0"/>
        <w:rPr/>
      </w:pPr>
      <w:r w:rsidDel="00000000" w:rsidR="00000000" w:rsidRPr="00000000">
        <w:rPr>
          <w:rtl w:val="0"/>
        </w:rPr>
        <w:t xml:space="preserve">Most NES games are currently available online in files of the iNES format, a header format used by most software NES emulators. Our NES will not support this file format. Instead, we will write a java program that takes an iNES file as input and outputs two .mif files that contain the CPU RAM and the PPU VRAM. These files will be used to instantiate the ROM’s of the CPU and PPU in our FPGA.</w:t>
      </w:r>
    </w:p>
    <w:p w:rsidR="00000000" w:rsidDel="00000000" w:rsidP="00000000" w:rsidRDefault="00000000" w:rsidRPr="00000000">
      <w:pPr>
        <w:pBdr/>
        <w:contextualSpacing w:val="0"/>
        <w:rPr/>
      </w:pPr>
      <w:r w:rsidDel="00000000" w:rsidR="00000000" w:rsidRPr="00000000">
        <w:rPr>
          <w:rtl w:val="0"/>
        </w:rPr>
      </w:r>
    </w:p>
    <w:tbl>
      <w:tblPr>
        <w:tblStyle w:val="Table26"/>
        <w:bidiVisual w:val="0"/>
        <w:tblW w:w="100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4185"/>
        <w:tblGridChange w:id="0">
          <w:tblGrid>
            <w:gridCol w:w="5880"/>
            <w:gridCol w:w="4185"/>
          </w:tblGrid>
        </w:tblGridChange>
      </w:tblGrid>
      <w:tr>
        <w:tc>
          <w:tcPr>
            <w:tcBorders>
              <w:righ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Usage</w:t>
            </w:r>
          </w:p>
        </w:tc>
        <w:tc>
          <w:tcPr>
            <w:tcBorders>
              <w:left w:color="ffffff" w:space="0" w:sz="8" w:val="single"/>
            </w:tcBorders>
            <w:shd w:fill="000000"/>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java NEStoMIF &lt;input.nes&gt; &lt;cpuouput.mif&gt; &lt;ppuoutput.mif&gt;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Reads the input file and outputs the CPU RAM to cpuoutput.mif and the PPU VRAM to ppuoutput.mif</w:t>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contextualSpacing w:val="0"/>
        <w:rPr>
          <w:strike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200" w:before="0" w:line="276" w:lineRule="auto"/>
      <w:ind w:left="0" w:right="0" w:firstLine="0"/>
      <w:jc w:val="left"/>
    </w:pPr>
    <w:rPr>
      <w:rFonts w:ascii="Cambria" w:cs="Cambria" w:eastAsia="Cambria" w:hAnsi="Cambria"/>
      <w:b w:val="0"/>
      <w:i w:val="1"/>
      <w:smallCaps w:val="0"/>
      <w:strike w:val="0"/>
      <w:color w:val="4f81bd"/>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